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03B3E9" w14:textId="77777777" w:rsidR="004D4E83" w:rsidRDefault="004D4E83">
      <w:pPr>
        <w:jc w:val="center"/>
        <w:rPr>
          <w:sz w:val="26"/>
          <w:szCs w:val="26"/>
        </w:rPr>
      </w:pPr>
    </w:p>
    <w:p w14:paraId="0E19AAAB" w14:textId="77777777" w:rsidR="004D4E83" w:rsidRDefault="004D4E83">
      <w:pPr>
        <w:jc w:val="center"/>
        <w:rPr>
          <w:sz w:val="26"/>
          <w:szCs w:val="26"/>
        </w:rPr>
      </w:pPr>
    </w:p>
    <w:p w14:paraId="09B51E5E" w14:textId="77777777" w:rsidR="004D4E83" w:rsidRDefault="004D4E83">
      <w:pPr>
        <w:jc w:val="center"/>
        <w:rPr>
          <w:sz w:val="26"/>
          <w:szCs w:val="26"/>
        </w:rPr>
      </w:pPr>
    </w:p>
    <w:p w14:paraId="045AB120" w14:textId="77777777" w:rsidR="004D4E83" w:rsidRDefault="004D4E83">
      <w:pPr>
        <w:jc w:val="center"/>
        <w:rPr>
          <w:sz w:val="26"/>
          <w:szCs w:val="26"/>
        </w:rPr>
      </w:pPr>
    </w:p>
    <w:p w14:paraId="2649DC36" w14:textId="77777777" w:rsidR="004D4E83" w:rsidRDefault="004D4E83">
      <w:pPr>
        <w:jc w:val="center"/>
        <w:rPr>
          <w:sz w:val="26"/>
          <w:szCs w:val="26"/>
        </w:rPr>
      </w:pPr>
    </w:p>
    <w:p w14:paraId="7A91D74F" w14:textId="77777777" w:rsidR="00AC5CAC" w:rsidRDefault="00AC5CAC">
      <w:pPr>
        <w:jc w:val="center"/>
        <w:rPr>
          <w:sz w:val="26"/>
          <w:szCs w:val="26"/>
        </w:rPr>
      </w:pPr>
    </w:p>
    <w:p w14:paraId="47FDEDC8" w14:textId="77777777" w:rsidR="00AC5CAC" w:rsidRDefault="00AC5CAC">
      <w:pPr>
        <w:jc w:val="center"/>
        <w:rPr>
          <w:sz w:val="26"/>
          <w:szCs w:val="26"/>
        </w:rPr>
      </w:pPr>
    </w:p>
    <w:p w14:paraId="7397E3B3" w14:textId="77777777" w:rsidR="004D4E83" w:rsidRDefault="004D4E83">
      <w:pPr>
        <w:jc w:val="center"/>
        <w:rPr>
          <w:rFonts w:eastAsia="Calibri"/>
          <w:b/>
          <w:bCs/>
          <w:sz w:val="36"/>
          <w:szCs w:val="36"/>
        </w:rPr>
      </w:pPr>
    </w:p>
    <w:p w14:paraId="25074643" w14:textId="77777777" w:rsidR="004D4E83" w:rsidRDefault="004D4E83">
      <w:pPr>
        <w:spacing w:line="276" w:lineRule="auto"/>
        <w:jc w:val="center"/>
      </w:pPr>
      <w:r>
        <w:rPr>
          <w:rFonts w:eastAsia="Calibri"/>
          <w:b/>
          <w:bCs/>
          <w:sz w:val="36"/>
          <w:szCs w:val="36"/>
        </w:rPr>
        <w:t>Годовой отчет</w:t>
      </w:r>
    </w:p>
    <w:p w14:paraId="231F321D" w14:textId="77777777" w:rsidR="004D4E83" w:rsidRDefault="004D4E83">
      <w:pPr>
        <w:pStyle w:val="ConsPlusTitle"/>
        <w:widowControl/>
        <w:spacing w:line="276" w:lineRule="auto"/>
        <w:jc w:val="center"/>
      </w:pPr>
      <w:r>
        <w:rPr>
          <w:rFonts w:ascii="Times New Roman" w:hAnsi="Times New Roman" w:cs="Times New Roman"/>
          <w:bCs w:val="0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Cs w:val="0"/>
          <w:sz w:val="36"/>
          <w:szCs w:val="36"/>
        </w:rPr>
        <w:t xml:space="preserve">о ходе реализации и оценке эффективности </w:t>
      </w:r>
    </w:p>
    <w:p w14:paraId="7ED237BB" w14:textId="77777777" w:rsidR="004D4E83" w:rsidRDefault="004D4E83">
      <w:pPr>
        <w:pStyle w:val="ConsPlusTitle"/>
        <w:widowControl/>
        <w:spacing w:line="276" w:lineRule="auto"/>
        <w:jc w:val="center"/>
      </w:pPr>
      <w:r>
        <w:rPr>
          <w:rFonts w:ascii="Times New Roman" w:eastAsia="Calibri" w:hAnsi="Times New Roman" w:cs="Times New Roman"/>
          <w:bCs w:val="0"/>
          <w:sz w:val="36"/>
          <w:szCs w:val="36"/>
        </w:rPr>
        <w:t xml:space="preserve">муниципальной программы </w:t>
      </w:r>
    </w:p>
    <w:p w14:paraId="61B0FFC9" w14:textId="77777777" w:rsidR="004D4E83" w:rsidRDefault="004D4E83">
      <w:pPr>
        <w:pStyle w:val="ConsPlusTitle"/>
        <w:widowControl/>
        <w:spacing w:line="276" w:lineRule="auto"/>
        <w:jc w:val="center"/>
      </w:pPr>
      <w:r>
        <w:rPr>
          <w:rFonts w:ascii="Times New Roman" w:hAnsi="Times New Roman" w:cs="Times New Roman"/>
          <w:sz w:val="36"/>
          <w:szCs w:val="36"/>
        </w:rPr>
        <w:t>«Развитие туризма в Усть-Абаканском районе»</w:t>
      </w:r>
    </w:p>
    <w:p w14:paraId="5E51AFCA" w14:textId="77777777" w:rsidR="004D4E83" w:rsidRDefault="004D4E8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ED1B631" w14:textId="77777777" w:rsidR="00F913D3" w:rsidRDefault="00F913D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9180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253"/>
        <w:gridCol w:w="4927"/>
      </w:tblGrid>
      <w:tr w:rsidR="004D4E83" w14:paraId="074872EB" w14:textId="77777777" w:rsidTr="00F913D3">
        <w:tc>
          <w:tcPr>
            <w:tcW w:w="4253" w:type="dxa"/>
            <w:shd w:val="clear" w:color="auto" w:fill="auto"/>
          </w:tcPr>
          <w:p w14:paraId="4E475F86" w14:textId="77777777" w:rsidR="004D4E83" w:rsidRPr="00AC5CAC" w:rsidRDefault="004D4E83">
            <w:pPr>
              <w:spacing w:line="0" w:lineRule="atLeast"/>
              <w:contextualSpacing/>
            </w:pPr>
            <w:r w:rsidRPr="00AC5CAC">
              <w:rPr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  <w:p w14:paraId="23287CE9" w14:textId="77777777" w:rsidR="004D4E83" w:rsidRPr="00AC5CAC" w:rsidRDefault="004D4E83">
            <w:pPr>
              <w:spacing w:line="0" w:lineRule="atLeast"/>
              <w:contextualSpacing/>
              <w:rPr>
                <w:sz w:val="26"/>
                <w:szCs w:val="26"/>
                <w:lang w:eastAsia="en-US"/>
              </w:rPr>
            </w:pPr>
          </w:p>
          <w:p w14:paraId="634CB954" w14:textId="77777777" w:rsidR="004D4E83" w:rsidRPr="00AC5CAC" w:rsidRDefault="004D4E83">
            <w:pPr>
              <w:spacing w:line="0" w:lineRule="atLeast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14:paraId="116EBEAF" w14:textId="77777777" w:rsidR="004D4E83" w:rsidRPr="00AC5CAC" w:rsidRDefault="004D4E83">
            <w:pPr>
              <w:pStyle w:val="ConsPlusCell"/>
              <w:widowControl/>
              <w:spacing w:line="0" w:lineRule="atLeast"/>
              <w:contextualSpacing/>
              <w:jc w:val="both"/>
            </w:pPr>
            <w:r w:rsidRPr="00AC5C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Управление </w:t>
            </w:r>
            <w:r w:rsidRPr="00AC5CA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культуры, молодежной политики, спорта и туризма</w:t>
            </w:r>
            <w:r w:rsidRPr="00AC5C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администрации Усть-Абаканского района Республики Хакасия</w:t>
            </w:r>
          </w:p>
          <w:p w14:paraId="6095FA04" w14:textId="77777777" w:rsidR="004D4E83" w:rsidRPr="00AC5CAC" w:rsidRDefault="004D4E83">
            <w:pPr>
              <w:pStyle w:val="ConsPlusCell"/>
              <w:widowControl/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74A55F5D" w14:textId="77777777" w:rsidR="004D4E83" w:rsidRPr="00AC5CAC" w:rsidRDefault="004D4E83">
            <w:pPr>
              <w:pStyle w:val="ConsPlusCell"/>
              <w:widowControl/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D4E83" w14:paraId="7B696D45" w14:textId="77777777" w:rsidTr="00F913D3">
        <w:tc>
          <w:tcPr>
            <w:tcW w:w="4253" w:type="dxa"/>
            <w:shd w:val="clear" w:color="auto" w:fill="auto"/>
          </w:tcPr>
          <w:p w14:paraId="016D45DE" w14:textId="77777777" w:rsidR="004D4E83" w:rsidRPr="00AC5CAC" w:rsidRDefault="004D4E83">
            <w:pPr>
              <w:spacing w:line="0" w:lineRule="atLeast"/>
              <w:contextualSpacing/>
            </w:pPr>
            <w:r w:rsidRPr="00AC5CAC">
              <w:rPr>
                <w:sz w:val="26"/>
                <w:szCs w:val="26"/>
                <w:lang w:eastAsia="en-US"/>
              </w:rPr>
              <w:t>Отчетный период</w:t>
            </w:r>
          </w:p>
          <w:p w14:paraId="581DF45E" w14:textId="77777777" w:rsidR="004D4E83" w:rsidRPr="00AC5CAC" w:rsidRDefault="004D4E83">
            <w:pPr>
              <w:spacing w:line="0" w:lineRule="atLeast"/>
              <w:contextualSpacing/>
              <w:rPr>
                <w:sz w:val="26"/>
                <w:szCs w:val="26"/>
                <w:lang w:eastAsia="en-US"/>
              </w:rPr>
            </w:pPr>
          </w:p>
          <w:p w14:paraId="1034A620" w14:textId="77777777" w:rsidR="004D4E83" w:rsidRPr="00AC5CAC" w:rsidRDefault="004D4E83">
            <w:pPr>
              <w:spacing w:line="0" w:lineRule="atLeast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14:paraId="4ED5CEC0" w14:textId="500551C6" w:rsidR="004D4E83" w:rsidRPr="00AC5CAC" w:rsidRDefault="004D4E83" w:rsidP="005B2536">
            <w:pPr>
              <w:spacing w:line="0" w:lineRule="atLeast"/>
              <w:contextualSpacing/>
            </w:pPr>
            <w:r w:rsidRPr="00AC5CAC">
              <w:rPr>
                <w:sz w:val="26"/>
                <w:szCs w:val="26"/>
                <w:lang w:eastAsia="en-US"/>
              </w:rPr>
              <w:t>202</w:t>
            </w:r>
            <w:r w:rsidR="005B2536">
              <w:rPr>
                <w:sz w:val="26"/>
                <w:szCs w:val="26"/>
                <w:lang w:eastAsia="en-US"/>
              </w:rPr>
              <w:t>3</w:t>
            </w:r>
            <w:r w:rsidRPr="00AC5CAC">
              <w:rPr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4D4E83" w14:paraId="72F5C320" w14:textId="77777777" w:rsidTr="00D4123E">
        <w:tc>
          <w:tcPr>
            <w:tcW w:w="4253" w:type="dxa"/>
            <w:shd w:val="clear" w:color="auto" w:fill="auto"/>
          </w:tcPr>
          <w:p w14:paraId="1691E1E3" w14:textId="77777777" w:rsidR="004D4E83" w:rsidRPr="00AC5CAC" w:rsidRDefault="004D4E83">
            <w:pPr>
              <w:spacing w:line="0" w:lineRule="atLeast"/>
              <w:contextualSpacing/>
            </w:pPr>
            <w:r w:rsidRPr="00AC5CAC">
              <w:rPr>
                <w:sz w:val="26"/>
                <w:szCs w:val="26"/>
                <w:lang w:eastAsia="en-US"/>
              </w:rPr>
              <w:t>Дата составления отчета</w:t>
            </w:r>
          </w:p>
          <w:p w14:paraId="759371A4" w14:textId="77777777" w:rsidR="004D4E83" w:rsidRPr="00AC5CAC" w:rsidRDefault="004D4E83">
            <w:pPr>
              <w:spacing w:line="0" w:lineRule="atLeast"/>
              <w:contextualSpacing/>
              <w:rPr>
                <w:sz w:val="26"/>
                <w:szCs w:val="26"/>
                <w:lang w:eastAsia="en-US"/>
              </w:rPr>
            </w:pPr>
          </w:p>
          <w:p w14:paraId="347B98EA" w14:textId="77777777" w:rsidR="004D4E83" w:rsidRPr="00AC5CAC" w:rsidRDefault="004D4E83">
            <w:pPr>
              <w:spacing w:line="0" w:lineRule="atLeast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14:paraId="04A61810" w14:textId="2D581085" w:rsidR="004D4E83" w:rsidRPr="00AC5CAC" w:rsidRDefault="00EC7DE5" w:rsidP="00D4123E">
            <w:pPr>
              <w:spacing w:line="0" w:lineRule="atLeast"/>
              <w:contextualSpacing/>
            </w:pPr>
            <w:r w:rsidRPr="00AC5CAC">
              <w:rPr>
                <w:sz w:val="26"/>
                <w:szCs w:val="26"/>
                <w:lang w:eastAsia="en-US"/>
              </w:rPr>
              <w:t>1</w:t>
            </w:r>
            <w:r w:rsidR="00D4123E">
              <w:rPr>
                <w:sz w:val="26"/>
                <w:szCs w:val="26"/>
                <w:lang w:eastAsia="en-US"/>
              </w:rPr>
              <w:t>5</w:t>
            </w:r>
            <w:r w:rsidR="002F1816" w:rsidRPr="00AC5CAC">
              <w:rPr>
                <w:sz w:val="26"/>
                <w:szCs w:val="26"/>
                <w:lang w:eastAsia="en-US"/>
              </w:rPr>
              <w:t>.03.202</w:t>
            </w:r>
            <w:r w:rsidR="005B2536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4D4E83" w14:paraId="6AB9F965" w14:textId="77777777" w:rsidTr="00F913D3">
        <w:tc>
          <w:tcPr>
            <w:tcW w:w="4253" w:type="dxa"/>
            <w:shd w:val="clear" w:color="auto" w:fill="auto"/>
          </w:tcPr>
          <w:p w14:paraId="594B8DFF" w14:textId="77777777" w:rsidR="004D4E83" w:rsidRDefault="004D4E83">
            <w:pPr>
              <w:spacing w:line="0" w:lineRule="atLeast"/>
              <w:contextualSpacing/>
            </w:pPr>
            <w:r>
              <w:rPr>
                <w:sz w:val="26"/>
                <w:szCs w:val="26"/>
                <w:lang w:eastAsia="en-US"/>
              </w:rPr>
              <w:t>Непосредственный исполнитель (должность, ФИО, номер телефона)</w:t>
            </w:r>
          </w:p>
          <w:p w14:paraId="429354B7" w14:textId="77777777" w:rsidR="004D4E83" w:rsidRDefault="004D4E83">
            <w:pPr>
              <w:spacing w:line="0" w:lineRule="atLeast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14:paraId="2925CB98" w14:textId="77777777" w:rsidR="004D4E83" w:rsidRDefault="004D4E83">
            <w:pPr>
              <w:spacing w:line="0" w:lineRule="atLeast"/>
              <w:contextualSpacing/>
              <w:jc w:val="both"/>
            </w:pPr>
            <w:r>
              <w:rPr>
                <w:sz w:val="26"/>
                <w:szCs w:val="26"/>
                <w:lang w:eastAsia="en-US"/>
              </w:rPr>
              <w:t xml:space="preserve">Заместитель руководителя УКМПСТ администрации Усть-Абаканского района </w:t>
            </w:r>
            <w:r w:rsidR="00D7521B">
              <w:rPr>
                <w:sz w:val="26"/>
                <w:szCs w:val="26"/>
                <w:lang w:eastAsia="en-US"/>
              </w:rPr>
              <w:t>Сконина К.В.</w:t>
            </w:r>
          </w:p>
          <w:p w14:paraId="2A005B44" w14:textId="77777777" w:rsidR="004D4E83" w:rsidRDefault="004D4E83" w:rsidP="00D7521B">
            <w:pPr>
              <w:spacing w:line="0" w:lineRule="atLeast"/>
              <w:contextualSpacing/>
              <w:jc w:val="both"/>
            </w:pPr>
            <w:r>
              <w:rPr>
                <w:sz w:val="26"/>
                <w:szCs w:val="26"/>
                <w:lang w:eastAsia="en-US"/>
              </w:rPr>
              <w:t>(тел. 2-</w:t>
            </w:r>
            <w:r w:rsidR="00D7521B">
              <w:rPr>
                <w:sz w:val="26"/>
                <w:szCs w:val="26"/>
                <w:lang w:eastAsia="en-US"/>
              </w:rPr>
              <w:t>15</w:t>
            </w:r>
            <w:r>
              <w:rPr>
                <w:sz w:val="26"/>
                <w:szCs w:val="26"/>
                <w:lang w:eastAsia="en-US"/>
              </w:rPr>
              <w:t>-</w:t>
            </w:r>
            <w:r w:rsidR="00D7521B"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lang w:eastAsia="en-US"/>
              </w:rPr>
              <w:t>5)</w:t>
            </w:r>
          </w:p>
        </w:tc>
      </w:tr>
    </w:tbl>
    <w:p w14:paraId="7BA192A5" w14:textId="77777777" w:rsidR="004D4E83" w:rsidRDefault="004D4E83">
      <w:pPr>
        <w:jc w:val="center"/>
        <w:rPr>
          <w:rFonts w:eastAsia="Calibri"/>
          <w:b/>
          <w:bCs/>
          <w:sz w:val="26"/>
          <w:szCs w:val="26"/>
        </w:rPr>
      </w:pPr>
    </w:p>
    <w:p w14:paraId="0083C6EC" w14:textId="77777777" w:rsidR="004D4E83" w:rsidRDefault="004D4E83">
      <w:pPr>
        <w:jc w:val="center"/>
        <w:rPr>
          <w:rFonts w:eastAsia="Calibri"/>
          <w:b/>
          <w:bCs/>
          <w:sz w:val="26"/>
          <w:szCs w:val="26"/>
        </w:rPr>
      </w:pPr>
    </w:p>
    <w:p w14:paraId="5A72EC54" w14:textId="77777777" w:rsidR="004D4E83" w:rsidRDefault="004D4E83">
      <w:pPr>
        <w:sectPr w:rsidR="004D4E83">
          <w:pgSz w:w="11906" w:h="16838"/>
          <w:pgMar w:top="2381" w:right="851" w:bottom="425" w:left="1077" w:header="720" w:footer="720" w:gutter="0"/>
          <w:cols w:space="720"/>
          <w:docGrid w:linePitch="360"/>
        </w:sectPr>
      </w:pPr>
    </w:p>
    <w:p w14:paraId="15E940C6" w14:textId="77777777" w:rsidR="0034089C" w:rsidRPr="0034089C" w:rsidRDefault="0034089C" w:rsidP="0034089C">
      <w:pPr>
        <w:pStyle w:val="ConsPlusNormal"/>
        <w:spacing w:line="0" w:lineRule="atLeast"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89C">
        <w:rPr>
          <w:rFonts w:ascii="Times New Roman" w:hAnsi="Times New Roman" w:cs="Times New Roman"/>
          <w:b/>
          <w:sz w:val="26"/>
          <w:szCs w:val="26"/>
        </w:rPr>
        <w:lastRenderedPageBreak/>
        <w:t>ИНФОРМАЦИЯ</w:t>
      </w:r>
    </w:p>
    <w:p w14:paraId="3066AC12" w14:textId="77777777" w:rsidR="0034089C" w:rsidRPr="0034089C" w:rsidRDefault="0034089C" w:rsidP="0034089C">
      <w:pPr>
        <w:pStyle w:val="ConsPlusNormal"/>
        <w:spacing w:line="0" w:lineRule="atLeast"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89C">
        <w:rPr>
          <w:rFonts w:ascii="Times New Roman" w:hAnsi="Times New Roman" w:cs="Times New Roman"/>
          <w:b/>
          <w:sz w:val="26"/>
          <w:szCs w:val="26"/>
        </w:rPr>
        <w:t>о реализации муниципальной программы</w:t>
      </w:r>
    </w:p>
    <w:p w14:paraId="6DE3F498" w14:textId="77777777" w:rsidR="0034089C" w:rsidRPr="0034089C" w:rsidRDefault="0034089C" w:rsidP="0034089C">
      <w:pPr>
        <w:pStyle w:val="ConsPlusNormal"/>
        <w:spacing w:line="0" w:lineRule="atLeast"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89C">
        <w:rPr>
          <w:rFonts w:ascii="Times New Roman" w:hAnsi="Times New Roman" w:cs="Times New Roman"/>
          <w:b/>
          <w:sz w:val="26"/>
          <w:szCs w:val="26"/>
        </w:rPr>
        <w:t>«Развитие туризма в Усть-Абаканском районе»</w:t>
      </w:r>
    </w:p>
    <w:p w14:paraId="5D2B650D" w14:textId="77777777" w:rsidR="0034089C" w:rsidRPr="007132A2" w:rsidRDefault="0034089C" w:rsidP="0034089C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992"/>
        <w:gridCol w:w="1128"/>
        <w:gridCol w:w="6"/>
        <w:gridCol w:w="1560"/>
        <w:gridCol w:w="2551"/>
      </w:tblGrid>
      <w:tr w:rsidR="0034089C" w:rsidRPr="002B69DE" w14:paraId="5409A387" w14:textId="77777777" w:rsidTr="00032EB6">
        <w:tc>
          <w:tcPr>
            <w:tcW w:w="3323" w:type="dxa"/>
            <w:vMerge w:val="restart"/>
          </w:tcPr>
          <w:p w14:paraId="64D08B0C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337B5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программе </w:t>
            </w:r>
          </w:p>
          <w:p w14:paraId="722CE741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992" w:type="dxa"/>
          </w:tcPr>
          <w:p w14:paraId="3FB093E9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28" w:type="dxa"/>
          </w:tcPr>
          <w:p w14:paraId="74272FAD" w14:textId="77777777" w:rsidR="0034089C" w:rsidRPr="002B69DE" w:rsidRDefault="0034089C" w:rsidP="00667D25">
            <w:pPr>
              <w:pStyle w:val="ConsPlusNormal"/>
              <w:spacing w:line="0" w:lineRule="atLeast"/>
              <w:ind w:right="6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1E5CFE7B" w14:textId="77777777" w:rsidR="0034089C" w:rsidRPr="002B69DE" w:rsidRDefault="0034089C" w:rsidP="00667D25">
            <w:pPr>
              <w:pStyle w:val="ConsPlusNormal"/>
              <w:spacing w:line="0" w:lineRule="atLeast"/>
              <w:ind w:left="-68" w:right="-4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B69DE">
              <w:rPr>
                <w:rFonts w:ascii="Times New Roman" w:hAnsi="Times New Roman" w:cs="Times New Roman"/>
              </w:rPr>
              <w:t>(кассовые расходы)</w:t>
            </w:r>
          </w:p>
        </w:tc>
        <w:tc>
          <w:tcPr>
            <w:tcW w:w="1566" w:type="dxa"/>
            <w:gridSpan w:val="2"/>
          </w:tcPr>
          <w:p w14:paraId="709B6742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  <w:tc>
          <w:tcPr>
            <w:tcW w:w="2551" w:type="dxa"/>
          </w:tcPr>
          <w:p w14:paraId="14D5401F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4089C" w:rsidRPr="002B69DE" w14:paraId="5EB998F2" w14:textId="77777777" w:rsidTr="00D4123E">
        <w:tc>
          <w:tcPr>
            <w:tcW w:w="3323" w:type="dxa"/>
            <w:vMerge/>
          </w:tcPr>
          <w:p w14:paraId="10D349B6" w14:textId="77777777" w:rsidR="0034089C" w:rsidRPr="002B69DE" w:rsidRDefault="0034089C" w:rsidP="00667D25">
            <w:pPr>
              <w:spacing w:line="0" w:lineRule="atLeast"/>
              <w:contextualSpacing/>
            </w:pPr>
          </w:p>
        </w:tc>
        <w:tc>
          <w:tcPr>
            <w:tcW w:w="992" w:type="dxa"/>
          </w:tcPr>
          <w:p w14:paraId="14BF9287" w14:textId="25CF2143" w:rsidR="0034089C" w:rsidRPr="002B69DE" w:rsidRDefault="005B2536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5 067,7</w:t>
            </w:r>
          </w:p>
        </w:tc>
        <w:tc>
          <w:tcPr>
            <w:tcW w:w="1128" w:type="dxa"/>
          </w:tcPr>
          <w:p w14:paraId="1464FC7E" w14:textId="3CC701FF" w:rsidR="0034089C" w:rsidRPr="002B69DE" w:rsidRDefault="005B2536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4 756,7</w:t>
            </w:r>
          </w:p>
        </w:tc>
        <w:tc>
          <w:tcPr>
            <w:tcW w:w="1566" w:type="dxa"/>
            <w:gridSpan w:val="2"/>
          </w:tcPr>
          <w:p w14:paraId="01373123" w14:textId="39A46875" w:rsidR="0034089C" w:rsidRPr="002B69DE" w:rsidRDefault="005B2536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2551" w:type="dxa"/>
            <w:shd w:val="clear" w:color="auto" w:fill="auto"/>
          </w:tcPr>
          <w:p w14:paraId="3D64CA81" w14:textId="6A23F7EB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9C" w:rsidRPr="002B69DE" w14:paraId="13A15A64" w14:textId="77777777" w:rsidTr="00032EB6">
        <w:tc>
          <w:tcPr>
            <w:tcW w:w="9560" w:type="dxa"/>
            <w:gridSpan w:val="6"/>
          </w:tcPr>
          <w:p w14:paraId="112D584E" w14:textId="5382512D" w:rsidR="0034089C" w:rsidRPr="002B69DE" w:rsidRDefault="0034089C" w:rsidP="006717D3">
            <w:pPr>
              <w:pStyle w:val="ConsPlusNormal"/>
              <w:spacing w:line="0" w:lineRule="atLeas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6717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D25" w:rsidRPr="002B69DE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внутреннего и въездного туризма в Усть-Абаканском районе.</w:t>
            </w:r>
          </w:p>
        </w:tc>
      </w:tr>
      <w:tr w:rsidR="00667D25" w:rsidRPr="002B69DE" w14:paraId="41445744" w14:textId="77777777" w:rsidTr="00032EB6">
        <w:tc>
          <w:tcPr>
            <w:tcW w:w="9560" w:type="dxa"/>
            <w:gridSpan w:val="6"/>
          </w:tcPr>
          <w:p w14:paraId="30156EB1" w14:textId="77777777" w:rsidR="00667D25" w:rsidRPr="002B69DE" w:rsidRDefault="00E54A77" w:rsidP="006717D3">
            <w:pPr>
              <w:pStyle w:val="ConsPlusNormal"/>
              <w:spacing w:line="0" w:lineRule="atLeas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своевременного выполнения мероприятий и достижения целевых показателей муниципальной программы.</w:t>
            </w:r>
          </w:p>
        </w:tc>
      </w:tr>
      <w:tr w:rsidR="00051669" w:rsidRPr="002B69DE" w14:paraId="68BC17B2" w14:textId="77777777" w:rsidTr="00985727">
        <w:trPr>
          <w:trHeight w:val="1945"/>
        </w:trPr>
        <w:tc>
          <w:tcPr>
            <w:tcW w:w="3323" w:type="dxa"/>
          </w:tcPr>
          <w:p w14:paraId="75D492CF" w14:textId="77777777" w:rsidR="00051669" w:rsidRPr="002B69DE" w:rsidRDefault="00051669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показателя</w:t>
            </w:r>
          </w:p>
        </w:tc>
        <w:tc>
          <w:tcPr>
            <w:tcW w:w="992" w:type="dxa"/>
          </w:tcPr>
          <w:p w14:paraId="7710F77F" w14:textId="77777777" w:rsidR="00051669" w:rsidRPr="002B69DE" w:rsidRDefault="00051669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28" w:type="dxa"/>
          </w:tcPr>
          <w:p w14:paraId="60F3BD58" w14:textId="77777777" w:rsidR="00051669" w:rsidRPr="002B69DE" w:rsidRDefault="00051669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01B3BCB4" w14:textId="77777777" w:rsidR="00051669" w:rsidRPr="002B69DE" w:rsidRDefault="00051669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B69DE">
              <w:rPr>
                <w:rFonts w:ascii="Times New Roman" w:hAnsi="Times New Roman" w:cs="Times New Roman"/>
              </w:rPr>
              <w:t>(кассовые расходы)</w:t>
            </w:r>
          </w:p>
        </w:tc>
        <w:tc>
          <w:tcPr>
            <w:tcW w:w="1566" w:type="dxa"/>
            <w:gridSpan w:val="2"/>
          </w:tcPr>
          <w:p w14:paraId="675AEFCC" w14:textId="77777777" w:rsidR="00051669" w:rsidRPr="002B69DE" w:rsidRDefault="00051669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Процент выполнения, оценка результатов (+ или -)</w:t>
            </w:r>
          </w:p>
        </w:tc>
        <w:tc>
          <w:tcPr>
            <w:tcW w:w="2551" w:type="dxa"/>
          </w:tcPr>
          <w:p w14:paraId="26AE5DF9" w14:textId="77777777" w:rsidR="00051669" w:rsidRDefault="00051669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  <w:p w14:paraId="0A57E36A" w14:textId="77777777" w:rsidR="00051669" w:rsidRPr="002B69DE" w:rsidRDefault="00051669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</w:rPr>
              <w:t>(причины частичного или полного неисполнения каких-либо основных мероприятий программы, показателей результативности)</w:t>
            </w:r>
          </w:p>
        </w:tc>
      </w:tr>
      <w:tr w:rsidR="00051669" w:rsidRPr="002B69DE" w14:paraId="7ACBF631" w14:textId="77777777" w:rsidTr="00C76439">
        <w:tc>
          <w:tcPr>
            <w:tcW w:w="3323" w:type="dxa"/>
          </w:tcPr>
          <w:p w14:paraId="7607AAD5" w14:textId="77777777" w:rsidR="00051669" w:rsidRPr="002B69DE" w:rsidRDefault="00051669" w:rsidP="00C76439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14:paraId="1F3197B4" w14:textId="77777777" w:rsidR="00051669" w:rsidRPr="002B69DE" w:rsidRDefault="00051669" w:rsidP="00C76439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566" w:type="dxa"/>
            <w:gridSpan w:val="2"/>
          </w:tcPr>
          <w:p w14:paraId="4C95A4A3" w14:textId="77777777" w:rsidR="00051669" w:rsidRPr="002B69DE" w:rsidRDefault="00051669" w:rsidP="00C76439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D9EFA9" w14:textId="77777777" w:rsidR="00051669" w:rsidRPr="002B69DE" w:rsidRDefault="00051669" w:rsidP="00C76439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A77" w:rsidRPr="002B69DE" w14:paraId="5A9B3F26" w14:textId="77777777" w:rsidTr="00D4123E">
        <w:tc>
          <w:tcPr>
            <w:tcW w:w="3323" w:type="dxa"/>
          </w:tcPr>
          <w:p w14:paraId="004062F2" w14:textId="77777777" w:rsidR="00E54A77" w:rsidRPr="002B69DE" w:rsidRDefault="00E54A77" w:rsidP="001B2A9E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Обеспечение развития отрасли туризма</w:t>
            </w:r>
            <w:r w:rsidR="00587274" w:rsidRPr="002B6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1209A15" w14:textId="05C75009" w:rsidR="00E54A77" w:rsidRPr="002B69DE" w:rsidRDefault="005B2536" w:rsidP="001B2A9E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2 821,0</w:t>
            </w:r>
          </w:p>
        </w:tc>
        <w:tc>
          <w:tcPr>
            <w:tcW w:w="1128" w:type="dxa"/>
          </w:tcPr>
          <w:p w14:paraId="1AC3EC01" w14:textId="201B1948" w:rsidR="00E54A77" w:rsidRPr="002B69DE" w:rsidRDefault="005B2536" w:rsidP="001B2A9E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2 510,0</w:t>
            </w:r>
          </w:p>
        </w:tc>
        <w:tc>
          <w:tcPr>
            <w:tcW w:w="1566" w:type="dxa"/>
            <w:gridSpan w:val="2"/>
          </w:tcPr>
          <w:p w14:paraId="69419217" w14:textId="4D787CB4" w:rsidR="00E54A77" w:rsidRPr="002B69DE" w:rsidRDefault="005B2536" w:rsidP="001B2A9E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A77" w:rsidRPr="002B69D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551" w:type="dxa"/>
            <w:shd w:val="clear" w:color="auto" w:fill="auto"/>
          </w:tcPr>
          <w:p w14:paraId="138E713F" w14:textId="5491DD13" w:rsidR="00E54A77" w:rsidRPr="00D4123E" w:rsidRDefault="00D4123E" w:rsidP="00D4123E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 xml:space="preserve">Финансирование производилось по заявкам. </w:t>
            </w:r>
          </w:p>
        </w:tc>
      </w:tr>
      <w:tr w:rsidR="00051669" w:rsidRPr="002B69DE" w14:paraId="555186BF" w14:textId="77777777" w:rsidTr="00032EB6">
        <w:trPr>
          <w:trHeight w:val="21"/>
        </w:trPr>
        <w:tc>
          <w:tcPr>
            <w:tcW w:w="3323" w:type="dxa"/>
          </w:tcPr>
          <w:p w14:paraId="10D276AA" w14:textId="77777777" w:rsidR="00051669" w:rsidRPr="002B69DE" w:rsidRDefault="00051669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51F13C6" w14:textId="5BFB056E" w:rsidR="00051669" w:rsidRPr="002B69DE" w:rsidRDefault="00051669" w:rsidP="001B2A9E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2 821,0</w:t>
            </w:r>
          </w:p>
        </w:tc>
        <w:tc>
          <w:tcPr>
            <w:tcW w:w="1128" w:type="dxa"/>
          </w:tcPr>
          <w:p w14:paraId="44467FBA" w14:textId="18ABD072" w:rsidR="00051669" w:rsidRPr="002B69DE" w:rsidRDefault="00051669" w:rsidP="001B2A9E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2 510,0</w:t>
            </w:r>
          </w:p>
        </w:tc>
        <w:tc>
          <w:tcPr>
            <w:tcW w:w="1566" w:type="dxa"/>
            <w:gridSpan w:val="2"/>
          </w:tcPr>
          <w:p w14:paraId="5F9ED284" w14:textId="483553DA" w:rsidR="00051669" w:rsidRPr="002B69DE" w:rsidRDefault="00051669" w:rsidP="001B2A9E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551" w:type="dxa"/>
          </w:tcPr>
          <w:p w14:paraId="6AFF0AE3" w14:textId="77777777" w:rsidR="00051669" w:rsidRPr="002B69DE" w:rsidRDefault="00051669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9C" w:rsidRPr="002B69DE" w14:paraId="4A685295" w14:textId="77777777" w:rsidTr="00032EB6">
        <w:tc>
          <w:tcPr>
            <w:tcW w:w="9560" w:type="dxa"/>
            <w:gridSpan w:val="6"/>
          </w:tcPr>
          <w:p w14:paraId="33AB36F6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34089C" w:rsidRPr="002B69DE" w14:paraId="61F12503" w14:textId="77777777" w:rsidTr="00032EB6">
        <w:tc>
          <w:tcPr>
            <w:tcW w:w="3323" w:type="dxa"/>
          </w:tcPr>
          <w:p w14:paraId="1F350874" w14:textId="09BF88CF" w:rsidR="0034089C" w:rsidRPr="002B69DE" w:rsidRDefault="003E2379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1. Выполнение плановых показателей муниципального задания</w:t>
            </w:r>
            <w:proofErr w:type="gramStart"/>
            <w:r w:rsidRPr="002B6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14:paraId="50921A50" w14:textId="77777777" w:rsidR="0034089C" w:rsidRPr="002B69DE" w:rsidRDefault="003E2379" w:rsidP="003E2379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8" w:type="dxa"/>
            <w:shd w:val="clear" w:color="auto" w:fill="auto"/>
          </w:tcPr>
          <w:p w14:paraId="1008568B" w14:textId="77777777" w:rsidR="0034089C" w:rsidRPr="007330F5" w:rsidRDefault="003E2379" w:rsidP="003E2379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0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2AECC00E" w14:textId="77777777" w:rsidR="0034089C" w:rsidRPr="007330F5" w:rsidRDefault="003E2379" w:rsidP="003E2379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0F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14:paraId="57909D58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74" w:rsidRPr="002B69DE" w14:paraId="182CBDC2" w14:textId="77777777" w:rsidTr="00032EB6">
        <w:tc>
          <w:tcPr>
            <w:tcW w:w="3323" w:type="dxa"/>
          </w:tcPr>
          <w:p w14:paraId="7B25E171" w14:textId="77777777" w:rsidR="00587274" w:rsidRPr="002B69DE" w:rsidRDefault="00587274" w:rsidP="001B2A9E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ИТОГО достижение результата</w:t>
            </w:r>
          </w:p>
        </w:tc>
        <w:tc>
          <w:tcPr>
            <w:tcW w:w="992" w:type="dxa"/>
          </w:tcPr>
          <w:p w14:paraId="7746A7D4" w14:textId="77777777" w:rsidR="00587274" w:rsidRPr="002B69DE" w:rsidRDefault="00587274" w:rsidP="001B2A9E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CA172EA" w14:textId="77777777" w:rsidR="00587274" w:rsidRPr="007330F5" w:rsidRDefault="00587274" w:rsidP="001B2A9E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8C26170" w14:textId="77777777" w:rsidR="00587274" w:rsidRPr="007330F5" w:rsidRDefault="00587274" w:rsidP="00587274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0F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2551" w:type="dxa"/>
          </w:tcPr>
          <w:p w14:paraId="2420C4DB" w14:textId="77777777" w:rsidR="00587274" w:rsidRPr="002B69DE" w:rsidRDefault="00587274" w:rsidP="001B2A9E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9C" w:rsidRPr="002B69DE" w14:paraId="3398890E" w14:textId="77777777" w:rsidTr="00032EB6">
        <w:tc>
          <w:tcPr>
            <w:tcW w:w="9560" w:type="dxa"/>
            <w:gridSpan w:val="6"/>
          </w:tcPr>
          <w:p w14:paraId="077877CC" w14:textId="77777777" w:rsidR="0034089C" w:rsidRPr="002B69DE" w:rsidRDefault="0034089C" w:rsidP="006717D3">
            <w:pPr>
              <w:pStyle w:val="ConsPlusNormal"/>
              <w:spacing w:line="0" w:lineRule="atLeas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r w:rsidR="003E2379" w:rsidRPr="002B69D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объектов туристской инфраструктуры, поддержка мероприятий, направленных на создание благоприятной туристской среды в Усть-Абаканском район</w:t>
            </w:r>
          </w:p>
        </w:tc>
      </w:tr>
      <w:tr w:rsidR="0034089C" w:rsidRPr="002B69DE" w14:paraId="6DA06406" w14:textId="77777777" w:rsidTr="00032EB6">
        <w:tc>
          <w:tcPr>
            <w:tcW w:w="3323" w:type="dxa"/>
          </w:tcPr>
          <w:p w14:paraId="7DCE9D8C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14:paraId="7A7EFE4A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566" w:type="dxa"/>
            <w:gridSpan w:val="2"/>
          </w:tcPr>
          <w:p w14:paraId="74EE5597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5673AB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9C" w:rsidRPr="002B69DE" w14:paraId="2E05A2D5" w14:textId="77777777" w:rsidTr="00032EB6">
        <w:tc>
          <w:tcPr>
            <w:tcW w:w="3323" w:type="dxa"/>
          </w:tcPr>
          <w:p w14:paraId="3D2A3297" w14:textId="77777777" w:rsidR="0034089C" w:rsidRPr="002B69DE" w:rsidRDefault="003E2379" w:rsidP="00587274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2. Содействие формированию туристической инфраструктуры и материально-технической базы</w:t>
            </w:r>
            <w:r w:rsidR="00587274" w:rsidRPr="002B6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14:paraId="16E3A0CD" w14:textId="7AFB7970" w:rsidR="0034089C" w:rsidRPr="002B69DE" w:rsidRDefault="00051669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2 181,7</w:t>
            </w:r>
          </w:p>
        </w:tc>
        <w:tc>
          <w:tcPr>
            <w:tcW w:w="1128" w:type="dxa"/>
          </w:tcPr>
          <w:p w14:paraId="359C9910" w14:textId="685C5119" w:rsidR="0034089C" w:rsidRPr="002B69DE" w:rsidRDefault="00051669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2 181,7</w:t>
            </w:r>
          </w:p>
        </w:tc>
        <w:tc>
          <w:tcPr>
            <w:tcW w:w="1566" w:type="dxa"/>
            <w:gridSpan w:val="2"/>
          </w:tcPr>
          <w:p w14:paraId="53A8C451" w14:textId="6E82FB3B" w:rsidR="0034089C" w:rsidRPr="002B69DE" w:rsidRDefault="00051669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1" w:type="dxa"/>
          </w:tcPr>
          <w:p w14:paraId="0C803889" w14:textId="31ECFACC" w:rsidR="0034089C" w:rsidRPr="00961B52" w:rsidRDefault="0034089C" w:rsidP="00032EB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051669" w:rsidRPr="002B69DE" w14:paraId="6698B986" w14:textId="77777777" w:rsidTr="00032EB6">
        <w:tc>
          <w:tcPr>
            <w:tcW w:w="3323" w:type="dxa"/>
          </w:tcPr>
          <w:p w14:paraId="29448EA9" w14:textId="77777777" w:rsidR="00051669" w:rsidRPr="002B69DE" w:rsidRDefault="00051669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4621B599" w14:textId="78D4452E" w:rsidR="00051669" w:rsidRPr="002B69DE" w:rsidRDefault="00051669" w:rsidP="001B2A9E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2 181,7</w:t>
            </w:r>
          </w:p>
        </w:tc>
        <w:tc>
          <w:tcPr>
            <w:tcW w:w="1128" w:type="dxa"/>
          </w:tcPr>
          <w:p w14:paraId="16407E02" w14:textId="72D1E6B9" w:rsidR="00051669" w:rsidRPr="002B69DE" w:rsidRDefault="00051669" w:rsidP="001B2A9E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2 181,7</w:t>
            </w:r>
          </w:p>
        </w:tc>
        <w:tc>
          <w:tcPr>
            <w:tcW w:w="1566" w:type="dxa"/>
            <w:gridSpan w:val="2"/>
          </w:tcPr>
          <w:p w14:paraId="432EDAE2" w14:textId="3C8C094D" w:rsidR="00051669" w:rsidRPr="002B69DE" w:rsidRDefault="00051669" w:rsidP="001B2A9E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51" w:type="dxa"/>
          </w:tcPr>
          <w:p w14:paraId="778FE6DE" w14:textId="77777777" w:rsidR="00051669" w:rsidRPr="002B69DE" w:rsidRDefault="00051669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9C" w:rsidRPr="002B69DE" w14:paraId="312E1CDE" w14:textId="77777777" w:rsidTr="00032EB6">
        <w:tc>
          <w:tcPr>
            <w:tcW w:w="9560" w:type="dxa"/>
            <w:gridSpan w:val="6"/>
          </w:tcPr>
          <w:p w14:paraId="0C1232A8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</w:tr>
      <w:tr w:rsidR="0034089C" w:rsidRPr="002B69DE" w14:paraId="3A4194C9" w14:textId="77777777" w:rsidTr="002A1BCA">
        <w:tc>
          <w:tcPr>
            <w:tcW w:w="3323" w:type="dxa"/>
          </w:tcPr>
          <w:p w14:paraId="51162F36" w14:textId="3462DB27" w:rsidR="0034089C" w:rsidRPr="002B69DE" w:rsidRDefault="0078495E" w:rsidP="002B69DE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2. Увеличение </w:t>
            </w: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количества туристов, посетивших Усть-Абаканский район</w:t>
            </w:r>
            <w:r w:rsidR="0073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9DE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(</w:t>
            </w:r>
            <w:r w:rsidRPr="002B69DE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человек/год)</w:t>
            </w:r>
            <w:r w:rsidR="007330F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14:paraId="5B1E1E28" w14:textId="3232E930" w:rsidR="0034089C" w:rsidRPr="002B69DE" w:rsidRDefault="006B1EAC" w:rsidP="00051669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1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28" w:type="dxa"/>
            <w:shd w:val="clear" w:color="auto" w:fill="auto"/>
          </w:tcPr>
          <w:p w14:paraId="2D77C1D2" w14:textId="1348A68D" w:rsidR="0034089C" w:rsidRPr="00790751" w:rsidRDefault="00790751" w:rsidP="002A1BCA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1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66534E3C" w14:textId="197DD6CA" w:rsidR="0034089C" w:rsidRPr="006717D3" w:rsidRDefault="006717D3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14:paraId="24ED2F70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9C" w:rsidRPr="002B69DE" w14:paraId="4D148BFC" w14:textId="77777777" w:rsidTr="00D4123E">
        <w:tc>
          <w:tcPr>
            <w:tcW w:w="3323" w:type="dxa"/>
          </w:tcPr>
          <w:p w14:paraId="00F5A63C" w14:textId="2B616DD9" w:rsidR="0034089C" w:rsidRPr="002B69DE" w:rsidRDefault="0078495E" w:rsidP="00051669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</w:t>
            </w:r>
            <w:r w:rsidR="000516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  <w:r w:rsidR="006B1EAC" w:rsidRPr="002B6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2B6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в сфере туризма в области создания и обустройства туристических объектов, инсталляций, экспозиций, маршрутов</w:t>
            </w:r>
            <w:r w:rsidR="002B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9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(единиц/год)</w:t>
            </w:r>
            <w:r w:rsidR="007330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14:paraId="6AF6FCA6" w14:textId="77777777" w:rsidR="0034089C" w:rsidRPr="002B69DE" w:rsidRDefault="006B1EAC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14:paraId="204756A2" w14:textId="6BD7F289" w:rsidR="0034089C" w:rsidRPr="00790751" w:rsidRDefault="00790751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6BD33A46" w14:textId="7122738C" w:rsidR="0034089C" w:rsidRPr="006717D3" w:rsidRDefault="006717D3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14:paraId="216F7CD4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9C" w:rsidRPr="002B69DE" w14:paraId="300B67FF" w14:textId="77777777" w:rsidTr="00032EB6">
        <w:tc>
          <w:tcPr>
            <w:tcW w:w="3323" w:type="dxa"/>
          </w:tcPr>
          <w:p w14:paraId="284B1A84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ИТОГО достижение результата</w:t>
            </w:r>
          </w:p>
        </w:tc>
        <w:tc>
          <w:tcPr>
            <w:tcW w:w="992" w:type="dxa"/>
          </w:tcPr>
          <w:p w14:paraId="6444F6DE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4BF9656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4F74C78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2551" w:type="dxa"/>
          </w:tcPr>
          <w:p w14:paraId="1E3D484D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9C" w:rsidRPr="002B69DE" w14:paraId="0DD42B74" w14:textId="77777777" w:rsidTr="00032EB6">
        <w:tc>
          <w:tcPr>
            <w:tcW w:w="9560" w:type="dxa"/>
            <w:gridSpan w:val="6"/>
          </w:tcPr>
          <w:p w14:paraId="40A17A0D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  <w:r w:rsidR="006B1EAC" w:rsidRPr="002B6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узнаваемости Усть-Абаканского района на туристских рынках.</w:t>
            </w:r>
          </w:p>
        </w:tc>
      </w:tr>
      <w:tr w:rsidR="0034089C" w:rsidRPr="002B69DE" w14:paraId="6BC2FFD6" w14:textId="77777777" w:rsidTr="00032EB6">
        <w:tc>
          <w:tcPr>
            <w:tcW w:w="3323" w:type="dxa"/>
          </w:tcPr>
          <w:p w14:paraId="1F93B5BE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14:paraId="00B00122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566" w:type="dxa"/>
            <w:gridSpan w:val="2"/>
          </w:tcPr>
          <w:p w14:paraId="7B283749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DDE5BA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9C" w:rsidRPr="002B69DE" w14:paraId="6299BC74" w14:textId="77777777" w:rsidTr="00032EB6">
        <w:tc>
          <w:tcPr>
            <w:tcW w:w="3323" w:type="dxa"/>
          </w:tcPr>
          <w:p w14:paraId="32DDAAD5" w14:textId="77777777" w:rsidR="0034089C" w:rsidRPr="002B69DE" w:rsidRDefault="006B1EAC" w:rsidP="006B1EAC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3. Организация, координация туристской деятельности и продвижение туристского продукта.</w:t>
            </w:r>
          </w:p>
        </w:tc>
        <w:tc>
          <w:tcPr>
            <w:tcW w:w="992" w:type="dxa"/>
          </w:tcPr>
          <w:p w14:paraId="7CEF6B0B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28" w:type="dxa"/>
          </w:tcPr>
          <w:p w14:paraId="07EA71A5" w14:textId="2D953147" w:rsidR="0034089C" w:rsidRPr="002B69DE" w:rsidRDefault="00051669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66" w:type="dxa"/>
            <w:gridSpan w:val="2"/>
          </w:tcPr>
          <w:p w14:paraId="4816891A" w14:textId="26095FA0" w:rsidR="0034089C" w:rsidRPr="002B69DE" w:rsidRDefault="00051669" w:rsidP="00667D25">
            <w:pPr>
              <w:jc w:val="center"/>
            </w:pPr>
            <w:r>
              <w:t>100,0</w:t>
            </w:r>
          </w:p>
        </w:tc>
        <w:tc>
          <w:tcPr>
            <w:tcW w:w="2551" w:type="dxa"/>
          </w:tcPr>
          <w:p w14:paraId="23969332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AC" w:rsidRPr="002B69DE" w14:paraId="66CAFA17" w14:textId="77777777" w:rsidTr="00032EB6">
        <w:tc>
          <w:tcPr>
            <w:tcW w:w="3323" w:type="dxa"/>
          </w:tcPr>
          <w:p w14:paraId="3EDF9F6F" w14:textId="77777777" w:rsidR="006B1EAC" w:rsidRPr="002B69DE" w:rsidRDefault="006B1EAC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23F43161" w14:textId="77777777" w:rsidR="006B1EAC" w:rsidRPr="002B69DE" w:rsidRDefault="006B1EAC" w:rsidP="001B2A9E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28" w:type="dxa"/>
          </w:tcPr>
          <w:p w14:paraId="6A1717B9" w14:textId="6D7ABB4C" w:rsidR="006B1EAC" w:rsidRPr="002B69DE" w:rsidRDefault="00051669" w:rsidP="001B2A9E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66" w:type="dxa"/>
            <w:gridSpan w:val="2"/>
          </w:tcPr>
          <w:p w14:paraId="12F60AF9" w14:textId="14BCDD70" w:rsidR="006B1EAC" w:rsidRPr="002B69DE" w:rsidRDefault="00051669" w:rsidP="001B2A9E">
            <w:pPr>
              <w:jc w:val="center"/>
            </w:pPr>
            <w:r>
              <w:t>100,0</w:t>
            </w:r>
          </w:p>
        </w:tc>
        <w:tc>
          <w:tcPr>
            <w:tcW w:w="2551" w:type="dxa"/>
          </w:tcPr>
          <w:p w14:paraId="040FA21E" w14:textId="77777777" w:rsidR="006B1EAC" w:rsidRPr="002B69DE" w:rsidRDefault="006B1EAC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9C" w:rsidRPr="002B69DE" w14:paraId="73E736ED" w14:textId="77777777" w:rsidTr="00032EB6">
        <w:tc>
          <w:tcPr>
            <w:tcW w:w="9560" w:type="dxa"/>
            <w:gridSpan w:val="6"/>
          </w:tcPr>
          <w:p w14:paraId="13E9301B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34089C" w:rsidRPr="002B69DE" w14:paraId="1B066601" w14:textId="77777777" w:rsidTr="002A1BCA">
        <w:tc>
          <w:tcPr>
            <w:tcW w:w="3323" w:type="dxa"/>
          </w:tcPr>
          <w:p w14:paraId="08330801" w14:textId="03853614" w:rsidR="0034089C" w:rsidRPr="0014493D" w:rsidRDefault="006B1EAC" w:rsidP="00051669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</w:t>
            </w:r>
            <w:r w:rsidR="000516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2B6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2B69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проведенных событийных мероприятий в сфере туризма</w:t>
            </w:r>
            <w:r w:rsidR="0014493D" w:rsidRPr="001449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B69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(единиц/год)</w:t>
            </w:r>
            <w:r w:rsidR="001449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14:paraId="28C6C30A" w14:textId="77777777" w:rsidR="0034089C" w:rsidRPr="002B69DE" w:rsidRDefault="006B1EAC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14:paraId="6C3524B5" w14:textId="56805965" w:rsidR="0034089C" w:rsidRPr="00790751" w:rsidRDefault="00790751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4DCE17EF" w14:textId="0E73C489" w:rsidR="0034089C" w:rsidRPr="006717D3" w:rsidRDefault="006717D3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14:paraId="7679001E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AC" w:rsidRPr="002B69DE" w14:paraId="47151E0B" w14:textId="77777777" w:rsidTr="002743E7">
        <w:tc>
          <w:tcPr>
            <w:tcW w:w="3323" w:type="dxa"/>
          </w:tcPr>
          <w:p w14:paraId="5F83E571" w14:textId="2AB2DB37" w:rsidR="006B1EAC" w:rsidRPr="002B69DE" w:rsidRDefault="006B1EAC" w:rsidP="00051669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B69DE">
              <w:rPr>
                <w:lang w:eastAsia="en-US"/>
              </w:rPr>
              <w:t xml:space="preserve">Показатель </w:t>
            </w:r>
            <w:r w:rsidR="00051669">
              <w:rPr>
                <w:lang w:eastAsia="en-US"/>
              </w:rPr>
              <w:t>3.1</w:t>
            </w:r>
            <w:r w:rsidRPr="002B69DE">
              <w:rPr>
                <w:lang w:eastAsia="en-US"/>
              </w:rPr>
              <w:t xml:space="preserve">. </w:t>
            </w:r>
            <w:r w:rsidRPr="002B69DE">
              <w:t xml:space="preserve">Количество  участий в выставках, форумах, конференциях туристической направленности, направленных на популяризацию туристических объектов Усть-Абаканского района </w:t>
            </w:r>
            <w:r w:rsidRPr="002B69DE">
              <w:rPr>
                <w:color w:val="000000"/>
                <w:lang w:eastAsia="en-US"/>
              </w:rPr>
              <w:t>(единиц/год)</w:t>
            </w:r>
            <w:r w:rsidR="0014493D">
              <w:rPr>
                <w:color w:val="000000"/>
                <w:lang w:eastAsia="en-US"/>
              </w:rPr>
              <w:t>.</w:t>
            </w:r>
          </w:p>
        </w:tc>
        <w:tc>
          <w:tcPr>
            <w:tcW w:w="992" w:type="dxa"/>
          </w:tcPr>
          <w:p w14:paraId="6205F8EA" w14:textId="77777777" w:rsidR="006B1EAC" w:rsidRPr="002B69DE" w:rsidRDefault="006B1EAC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14:paraId="1A2B132F" w14:textId="14F259A0" w:rsidR="006B1EAC" w:rsidRPr="002B69DE" w:rsidRDefault="00790751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018BB451" w14:textId="75240BC9" w:rsidR="006B1EAC" w:rsidRPr="006717D3" w:rsidRDefault="006717D3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14:paraId="67912A6A" w14:textId="77777777" w:rsidR="006B1EAC" w:rsidRPr="002B69DE" w:rsidRDefault="006B1EAC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9C" w:rsidRPr="002B69DE" w14:paraId="602CACF5" w14:textId="77777777" w:rsidTr="00032EB6">
        <w:tc>
          <w:tcPr>
            <w:tcW w:w="3323" w:type="dxa"/>
          </w:tcPr>
          <w:p w14:paraId="102E62C4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>ИТОГО достижение результата</w:t>
            </w:r>
          </w:p>
        </w:tc>
        <w:tc>
          <w:tcPr>
            <w:tcW w:w="992" w:type="dxa"/>
          </w:tcPr>
          <w:p w14:paraId="5E8FB9B7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AD48A61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6CD9077" w14:textId="77777777" w:rsidR="0034089C" w:rsidRPr="002B69DE" w:rsidRDefault="0034089C" w:rsidP="00587274">
            <w:pPr>
              <w:pStyle w:val="ConsPlusNormal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587274" w:rsidRPr="002B6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272C0E48" w14:textId="77777777" w:rsidR="0034089C" w:rsidRPr="002B69DE" w:rsidRDefault="0034089C" w:rsidP="00667D25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F413D0" w14:textId="77777777" w:rsidR="0034089C" w:rsidRDefault="0034089C" w:rsidP="00554746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C9DA8C" w14:textId="77777777" w:rsidR="00032EB6" w:rsidRDefault="00032EB6" w:rsidP="00F913D3">
      <w:pPr>
        <w:autoSpaceDE w:val="0"/>
        <w:jc w:val="center"/>
        <w:rPr>
          <w:rFonts w:eastAsia="Calibri"/>
          <w:b/>
          <w:sz w:val="26"/>
          <w:szCs w:val="26"/>
        </w:rPr>
      </w:pPr>
    </w:p>
    <w:p w14:paraId="26D1FB9C" w14:textId="77777777" w:rsidR="00032EB6" w:rsidRDefault="00032EB6" w:rsidP="00F913D3">
      <w:pPr>
        <w:autoSpaceDE w:val="0"/>
        <w:jc w:val="center"/>
        <w:rPr>
          <w:rFonts w:eastAsia="Calibri"/>
          <w:b/>
          <w:sz w:val="26"/>
          <w:szCs w:val="26"/>
        </w:rPr>
      </w:pPr>
    </w:p>
    <w:p w14:paraId="60AE65D6" w14:textId="77777777" w:rsidR="00032EB6" w:rsidRDefault="00032EB6" w:rsidP="00F913D3">
      <w:pPr>
        <w:autoSpaceDE w:val="0"/>
        <w:jc w:val="center"/>
        <w:rPr>
          <w:rFonts w:eastAsia="Calibri"/>
          <w:b/>
          <w:sz w:val="26"/>
          <w:szCs w:val="26"/>
        </w:rPr>
      </w:pPr>
    </w:p>
    <w:p w14:paraId="1D85BE9A" w14:textId="77777777" w:rsidR="00032EB6" w:rsidRDefault="00032EB6" w:rsidP="00F913D3">
      <w:pPr>
        <w:autoSpaceDE w:val="0"/>
        <w:jc w:val="center"/>
        <w:rPr>
          <w:rFonts w:eastAsia="Calibri"/>
          <w:b/>
          <w:sz w:val="26"/>
          <w:szCs w:val="26"/>
        </w:rPr>
      </w:pPr>
    </w:p>
    <w:p w14:paraId="2AA8E01D" w14:textId="77777777" w:rsidR="00F913D3" w:rsidRPr="00A85CD8" w:rsidRDefault="00F913D3" w:rsidP="00F913D3">
      <w:pPr>
        <w:autoSpaceDE w:val="0"/>
        <w:jc w:val="center"/>
        <w:rPr>
          <w:rFonts w:eastAsia="Calibri"/>
          <w:b/>
          <w:sz w:val="26"/>
          <w:szCs w:val="26"/>
        </w:rPr>
      </w:pPr>
      <w:r w:rsidRPr="00A85CD8">
        <w:rPr>
          <w:rFonts w:eastAsia="Calibri"/>
          <w:b/>
          <w:sz w:val="26"/>
          <w:szCs w:val="26"/>
        </w:rPr>
        <w:lastRenderedPageBreak/>
        <w:t>Оценка эффективности реализации программ.</w:t>
      </w:r>
    </w:p>
    <w:p w14:paraId="2BAA924D" w14:textId="77777777" w:rsidR="00F913D3" w:rsidRPr="00A85CD8" w:rsidRDefault="00F913D3" w:rsidP="00F913D3">
      <w:pPr>
        <w:autoSpaceDE w:val="0"/>
        <w:jc w:val="center"/>
        <w:rPr>
          <w:rFonts w:eastAsia="Calibri"/>
          <w:sz w:val="26"/>
          <w:szCs w:val="26"/>
        </w:rPr>
      </w:pPr>
    </w:p>
    <w:p w14:paraId="49BB5EAD" w14:textId="77777777" w:rsidR="00DA6B42" w:rsidRDefault="00DA6B42" w:rsidP="00A85CD8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A85CD8">
        <w:rPr>
          <w:rFonts w:eastAsia="Calibri"/>
          <w:sz w:val="26"/>
          <w:szCs w:val="26"/>
        </w:rPr>
        <w:t>Оценка эффективности реализации программ</w:t>
      </w:r>
      <w:r w:rsidR="00A85CD8">
        <w:rPr>
          <w:rFonts w:eastAsia="Calibri"/>
          <w:sz w:val="26"/>
          <w:szCs w:val="26"/>
        </w:rPr>
        <w:t>ы</w:t>
      </w:r>
      <w:r w:rsidRPr="00A85CD8">
        <w:rPr>
          <w:rFonts w:eastAsia="Calibri"/>
          <w:sz w:val="26"/>
          <w:szCs w:val="26"/>
        </w:rPr>
        <w:t xml:space="preserve"> рассчитана</w:t>
      </w:r>
      <w:r w:rsidR="00F913D3" w:rsidRPr="00A85CD8">
        <w:rPr>
          <w:rFonts w:eastAsia="Calibri"/>
          <w:sz w:val="26"/>
          <w:szCs w:val="26"/>
        </w:rPr>
        <w:t xml:space="preserve"> в соответствии с Методикой проведения оценки эффективности реализации программ</w:t>
      </w:r>
      <w:r w:rsidRPr="00A85CD8">
        <w:rPr>
          <w:rFonts w:eastAsia="Calibri"/>
          <w:sz w:val="26"/>
          <w:szCs w:val="26"/>
        </w:rPr>
        <w:t xml:space="preserve">, согласно </w:t>
      </w:r>
      <w:r w:rsidR="00A85CD8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Порядка разработки, утверждения, реализации и оценки эффективности муниципальных программ Усть-Абаканского района</w:t>
      </w:r>
      <w:r w:rsidR="00A85CD8" w:rsidRPr="005764A8">
        <w:rPr>
          <w:rFonts w:eastAsiaTheme="minorHAnsi"/>
          <w:sz w:val="26"/>
          <w:szCs w:val="26"/>
          <w:lang w:eastAsia="en-US"/>
        </w:rPr>
        <w:t xml:space="preserve"> </w:t>
      </w:r>
      <w:r w:rsidR="00A85CD8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Республики Хакасия.</w:t>
      </w:r>
    </w:p>
    <w:p w14:paraId="342BF05C" w14:textId="77777777" w:rsidR="00A85CD8" w:rsidRPr="00A85CD8" w:rsidRDefault="00A85CD8" w:rsidP="00A85CD8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</w:p>
    <w:p w14:paraId="14B0C746" w14:textId="77777777" w:rsidR="00DA6B42" w:rsidRPr="00A85CD8" w:rsidRDefault="00F913D3" w:rsidP="00DA6B42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A85CD8">
        <w:rPr>
          <w:rFonts w:eastAsia="Calibri"/>
          <w:sz w:val="26"/>
          <w:szCs w:val="26"/>
        </w:rPr>
        <w:t xml:space="preserve"> </w:t>
      </w:r>
      <w:r w:rsidR="00DA6B42" w:rsidRPr="00A85CD8">
        <w:rPr>
          <w:rFonts w:eastAsia="Calibri"/>
          <w:sz w:val="26"/>
          <w:szCs w:val="26"/>
        </w:rPr>
        <w:t>1. Оценка достижения планового значения каждого показателя результативности программы определяется по формуле:</w:t>
      </w:r>
    </w:p>
    <w:p w14:paraId="5CD997B4" w14:textId="77777777" w:rsidR="00DA6B42" w:rsidRPr="00A85CD8" w:rsidRDefault="00811A09" w:rsidP="00DA6B4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О=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Ф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П</m:t>
              </m:r>
            </m:den>
          </m:f>
        </m:oMath>
      </m:oMathPara>
    </w:p>
    <w:p w14:paraId="229DB4FA" w14:textId="77777777" w:rsidR="00DA6B42" w:rsidRPr="00A85CD8" w:rsidRDefault="00DA6B42" w:rsidP="0036790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85CD8">
        <w:rPr>
          <w:rFonts w:ascii="Times New Roman" w:hAnsi="Times New Roman" w:cs="Times New Roman"/>
          <w:sz w:val="26"/>
          <w:szCs w:val="26"/>
        </w:rPr>
        <w:t>где:</w:t>
      </w:r>
    </w:p>
    <w:p w14:paraId="17349378" w14:textId="77777777" w:rsidR="00DA6B42" w:rsidRPr="00A85CD8" w:rsidRDefault="00DA6B42" w:rsidP="0036790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85CD8">
        <w:rPr>
          <w:rFonts w:ascii="Times New Roman" w:hAnsi="Times New Roman" w:cs="Times New Roman"/>
          <w:sz w:val="26"/>
          <w:szCs w:val="26"/>
        </w:rPr>
        <w:t>О - оценка достижения планового значения показателя;</w:t>
      </w:r>
    </w:p>
    <w:p w14:paraId="570A225B" w14:textId="77777777" w:rsidR="00DA6B42" w:rsidRPr="00A85CD8" w:rsidRDefault="00DA6B42" w:rsidP="0036790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85CD8">
        <w:rPr>
          <w:rFonts w:ascii="Times New Roman" w:hAnsi="Times New Roman" w:cs="Times New Roman"/>
          <w:sz w:val="26"/>
          <w:szCs w:val="26"/>
        </w:rPr>
        <w:t>Ф - показатель фактически достигнутого значения целевого индикатора;</w:t>
      </w:r>
    </w:p>
    <w:p w14:paraId="3AD4ED01" w14:textId="77777777" w:rsidR="00DA6B42" w:rsidRPr="00A85CD8" w:rsidRDefault="00DA6B42" w:rsidP="0036790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85CD8">
        <w:rPr>
          <w:rFonts w:ascii="Times New Roman" w:hAnsi="Times New Roman" w:cs="Times New Roman"/>
          <w:sz w:val="26"/>
          <w:szCs w:val="26"/>
        </w:rPr>
        <w:t>П - плановое значение целевого индикатора в соответствии с программой.</w:t>
      </w:r>
    </w:p>
    <w:p w14:paraId="15950114" w14:textId="77777777" w:rsidR="00DA6B42" w:rsidRDefault="00DA6B42" w:rsidP="00DA6B42">
      <w:pPr>
        <w:autoSpaceDE w:val="0"/>
        <w:ind w:firstLine="709"/>
        <w:jc w:val="both"/>
        <w:rPr>
          <w:rFonts w:eastAsia="Calibri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1559"/>
        <w:gridCol w:w="1843"/>
        <w:gridCol w:w="1701"/>
      </w:tblGrid>
      <w:tr w:rsidR="00DA6B42" w:rsidRPr="000C1ECA" w14:paraId="0053E060" w14:textId="77777777" w:rsidTr="0014493D">
        <w:tc>
          <w:tcPr>
            <w:tcW w:w="4457" w:type="dxa"/>
          </w:tcPr>
          <w:p w14:paraId="10571B35" w14:textId="2666960F" w:rsidR="00DA6B42" w:rsidRPr="000C1ECA" w:rsidRDefault="00DA6B42" w:rsidP="00032E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CA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1559" w:type="dxa"/>
          </w:tcPr>
          <w:p w14:paraId="78BB89E8" w14:textId="77A6C73C" w:rsidR="00DA6B42" w:rsidRPr="000C1ECA" w:rsidRDefault="00032EB6" w:rsidP="000C1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1ECA" w:rsidRPr="000C1ECA">
              <w:rPr>
                <w:rFonts w:ascii="Times New Roman" w:hAnsi="Times New Roman" w:cs="Times New Roman"/>
                <w:sz w:val="24"/>
                <w:szCs w:val="24"/>
              </w:rPr>
              <w:t>лановое значение целевого индикатора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A67853" w14:textId="4147FA93" w:rsidR="00DA6B42" w:rsidRPr="000C1ECA" w:rsidRDefault="00032EB6" w:rsidP="000C1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1ECA" w:rsidRPr="000C1ECA">
              <w:rPr>
                <w:rFonts w:ascii="Times New Roman" w:hAnsi="Times New Roman" w:cs="Times New Roman"/>
                <w:sz w:val="24"/>
                <w:szCs w:val="24"/>
              </w:rPr>
              <w:t>оказатель фактически достигнутого значения</w:t>
            </w:r>
          </w:p>
          <w:p w14:paraId="0662E97D" w14:textId="77777777" w:rsidR="000C1ECA" w:rsidRPr="000C1ECA" w:rsidRDefault="000C1ECA" w:rsidP="000C1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CA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A41204" w14:textId="0C2C6681" w:rsidR="00DA6B42" w:rsidRPr="000C1ECA" w:rsidRDefault="00032EB6" w:rsidP="000C1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1ECA" w:rsidRPr="000C1ECA">
              <w:rPr>
                <w:rFonts w:ascii="Times New Roman" w:hAnsi="Times New Roman" w:cs="Times New Roman"/>
                <w:sz w:val="24"/>
                <w:szCs w:val="24"/>
              </w:rPr>
              <w:t>ценка достижения планового значения показателя</w:t>
            </w:r>
          </w:p>
        </w:tc>
      </w:tr>
      <w:tr w:rsidR="00DA6B42" w:rsidRPr="000C1ECA" w14:paraId="17B91090" w14:textId="77777777" w:rsidTr="0014493D">
        <w:tc>
          <w:tcPr>
            <w:tcW w:w="4457" w:type="dxa"/>
          </w:tcPr>
          <w:p w14:paraId="2CD369D7" w14:textId="77777777" w:rsidR="00DA6B42" w:rsidRPr="000C1ECA" w:rsidRDefault="00DA6B42" w:rsidP="000C1E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1. Выполнение плановых показателей муниципального задания</w:t>
            </w:r>
          </w:p>
        </w:tc>
        <w:tc>
          <w:tcPr>
            <w:tcW w:w="1559" w:type="dxa"/>
          </w:tcPr>
          <w:p w14:paraId="459021F7" w14:textId="77777777" w:rsidR="00DA6B42" w:rsidRPr="000C1ECA" w:rsidRDefault="00DA6B42" w:rsidP="000C1EC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14:paraId="4573E62F" w14:textId="38E68277" w:rsidR="00DA6B42" w:rsidRPr="000C1ECA" w:rsidRDefault="0014493D" w:rsidP="000C1EC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0A5270AB" w14:textId="26B1D153" w:rsidR="00DA6B42" w:rsidRPr="000C1ECA" w:rsidRDefault="0014493D" w:rsidP="000C1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B42" w:rsidRPr="000C1ECA" w14:paraId="6A61DC76" w14:textId="77777777" w:rsidTr="00C62AB9">
        <w:tc>
          <w:tcPr>
            <w:tcW w:w="4457" w:type="dxa"/>
          </w:tcPr>
          <w:p w14:paraId="31BD1FE2" w14:textId="77777777" w:rsidR="00DA6B42" w:rsidRPr="00FE280A" w:rsidRDefault="00DA6B42" w:rsidP="000C1E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2. Увеличение </w:t>
            </w:r>
            <w:r w:rsidRPr="00FE28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туристов, посетивших Усть-Абаканский район </w:t>
            </w:r>
            <w:r w:rsidRPr="00FE28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FE28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человек/год)</w:t>
            </w:r>
          </w:p>
        </w:tc>
        <w:tc>
          <w:tcPr>
            <w:tcW w:w="1559" w:type="dxa"/>
          </w:tcPr>
          <w:p w14:paraId="3F7CE416" w14:textId="38DB9D1D" w:rsidR="00DA6B42" w:rsidRPr="000C1ECA" w:rsidRDefault="00DA6B42" w:rsidP="0005166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1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1E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shd w:val="clear" w:color="auto" w:fill="auto"/>
          </w:tcPr>
          <w:p w14:paraId="354708AB" w14:textId="41BEF906" w:rsidR="00DA6B42" w:rsidRPr="000C1ECA" w:rsidRDefault="00C62AB9" w:rsidP="00FE28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53 300</w:t>
            </w:r>
          </w:p>
        </w:tc>
        <w:tc>
          <w:tcPr>
            <w:tcW w:w="1701" w:type="dxa"/>
            <w:shd w:val="clear" w:color="auto" w:fill="auto"/>
          </w:tcPr>
          <w:p w14:paraId="01245873" w14:textId="4DFE5A11" w:rsidR="00DA6B42" w:rsidRPr="000C1ECA" w:rsidRDefault="006717D3" w:rsidP="00C62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62AB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A6B42" w:rsidRPr="000C1ECA" w14:paraId="2E19F48C" w14:textId="77777777" w:rsidTr="0014493D">
        <w:tc>
          <w:tcPr>
            <w:tcW w:w="4457" w:type="dxa"/>
          </w:tcPr>
          <w:p w14:paraId="47538CE9" w14:textId="6F111486" w:rsidR="00DA6B42" w:rsidRPr="000C1ECA" w:rsidRDefault="00DA6B42" w:rsidP="000516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</w:t>
            </w:r>
            <w:r w:rsidR="000516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  <w:r w:rsidRPr="000C1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0C1EC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в сфере туризма в области создания и обустройства туристических объектов, инсталляций, экспозиций, маршрутов. </w:t>
            </w:r>
          </w:p>
        </w:tc>
        <w:tc>
          <w:tcPr>
            <w:tcW w:w="1559" w:type="dxa"/>
          </w:tcPr>
          <w:p w14:paraId="6B51971D" w14:textId="77777777" w:rsidR="00DA6B42" w:rsidRPr="000C1ECA" w:rsidRDefault="00DA6B42" w:rsidP="000C1EC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41F36E3" w14:textId="6FC6C53D" w:rsidR="00DA6B42" w:rsidRPr="000C1ECA" w:rsidRDefault="0014493D" w:rsidP="000C1EC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C8965FA" w14:textId="0EB83653" w:rsidR="00DA6B42" w:rsidRPr="000C1ECA" w:rsidRDefault="0014493D" w:rsidP="000C1EC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B42" w:rsidRPr="000C1ECA" w14:paraId="309DDDD6" w14:textId="77777777" w:rsidTr="0014493D">
        <w:tc>
          <w:tcPr>
            <w:tcW w:w="4457" w:type="dxa"/>
          </w:tcPr>
          <w:p w14:paraId="34C778B3" w14:textId="1846EB3B" w:rsidR="00DA6B42" w:rsidRPr="000C1ECA" w:rsidRDefault="00DA6B42" w:rsidP="000516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</w:t>
            </w:r>
            <w:r w:rsidR="000516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0C1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0C1E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проведенных событийных мероприятий в сфере туризма.</w:t>
            </w:r>
          </w:p>
        </w:tc>
        <w:tc>
          <w:tcPr>
            <w:tcW w:w="1559" w:type="dxa"/>
          </w:tcPr>
          <w:p w14:paraId="636E3CB3" w14:textId="77777777" w:rsidR="00DA6B42" w:rsidRPr="000C1ECA" w:rsidRDefault="00DA6B42" w:rsidP="000C1EC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71B786B" w14:textId="05E0704D" w:rsidR="00DA6B42" w:rsidRPr="000C1ECA" w:rsidRDefault="0014493D" w:rsidP="000C1EC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3E76F19" w14:textId="4C08B81D" w:rsidR="00DA6B42" w:rsidRPr="000C1ECA" w:rsidRDefault="0014493D" w:rsidP="000C1EC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B42" w:rsidRPr="000C1ECA" w14:paraId="794DB540" w14:textId="77777777" w:rsidTr="0014493D">
        <w:tc>
          <w:tcPr>
            <w:tcW w:w="4457" w:type="dxa"/>
          </w:tcPr>
          <w:p w14:paraId="335426B8" w14:textId="2BD62BEB" w:rsidR="00DA6B42" w:rsidRPr="000C1ECA" w:rsidRDefault="00DA6B42" w:rsidP="000C1ECA">
            <w:pPr>
              <w:widowControl w:val="0"/>
              <w:autoSpaceDE w:val="0"/>
              <w:autoSpaceDN w:val="0"/>
            </w:pPr>
            <w:r w:rsidRPr="000C1ECA">
              <w:rPr>
                <w:lang w:eastAsia="en-US"/>
              </w:rPr>
              <w:t>Показатель</w:t>
            </w:r>
            <w:r w:rsidR="00051669">
              <w:rPr>
                <w:lang w:eastAsia="en-US"/>
              </w:rPr>
              <w:t xml:space="preserve"> 3.1</w:t>
            </w:r>
            <w:r w:rsidRPr="000C1ECA">
              <w:rPr>
                <w:lang w:eastAsia="en-US"/>
              </w:rPr>
              <w:t xml:space="preserve">. </w:t>
            </w:r>
            <w:r w:rsidRPr="000C1ECA">
              <w:t xml:space="preserve">Количество  участий в выставках, форумах, конференциях туристической направленности, направленных на популяризацию туристических объектов </w:t>
            </w:r>
          </w:p>
          <w:p w14:paraId="3E5E41BA" w14:textId="77777777" w:rsidR="00DA6B42" w:rsidRPr="000C1ECA" w:rsidRDefault="00DA6B42" w:rsidP="000C1E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CA">
              <w:rPr>
                <w:rFonts w:ascii="Times New Roman" w:hAnsi="Times New Roman" w:cs="Times New Roman"/>
                <w:sz w:val="24"/>
                <w:szCs w:val="24"/>
              </w:rPr>
              <w:t>Усть-Абаканского района.</w:t>
            </w:r>
          </w:p>
        </w:tc>
        <w:tc>
          <w:tcPr>
            <w:tcW w:w="1559" w:type="dxa"/>
          </w:tcPr>
          <w:p w14:paraId="410C5117" w14:textId="77777777" w:rsidR="00DA6B42" w:rsidRPr="000C1ECA" w:rsidRDefault="00DA6B42" w:rsidP="000C1EC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08FB500" w14:textId="50A2AB61" w:rsidR="00DA6B42" w:rsidRPr="000C1ECA" w:rsidRDefault="0014493D" w:rsidP="000C1EC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41F8C13" w14:textId="058BFF97" w:rsidR="00DA6B42" w:rsidRPr="000C1ECA" w:rsidRDefault="0014493D" w:rsidP="000C1EC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52F5E4C" w14:textId="77777777" w:rsidR="00DA6B42" w:rsidRPr="00F913D3" w:rsidRDefault="00DA6B42" w:rsidP="00DA6B42">
      <w:pPr>
        <w:autoSpaceDE w:val="0"/>
        <w:ind w:firstLine="709"/>
        <w:jc w:val="both"/>
        <w:rPr>
          <w:rFonts w:eastAsia="Calibri"/>
        </w:rPr>
      </w:pPr>
    </w:p>
    <w:p w14:paraId="754161CC" w14:textId="69278062" w:rsidR="000C1ECA" w:rsidRPr="00A85CD8" w:rsidRDefault="000C1ECA" w:rsidP="000C1E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CD8">
        <w:rPr>
          <w:rFonts w:ascii="Times New Roman" w:hAnsi="Times New Roman" w:cs="Times New Roman"/>
          <w:sz w:val="26"/>
          <w:szCs w:val="26"/>
        </w:rPr>
        <w:t>2. Уровень достигнутых значений целевых индикаторов по программе в целом определяется по формуле:</w:t>
      </w:r>
    </w:p>
    <w:p w14:paraId="6851C74B" w14:textId="77777777" w:rsidR="000C1ECA" w:rsidRPr="00A85CD8" w:rsidRDefault="000C1ECA" w:rsidP="000C1E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4576F93" w14:textId="77777777" w:rsidR="000C1ECA" w:rsidRPr="00A85CD8" w:rsidRDefault="00811A09" w:rsidP="000C1EC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 xml:space="preserve">Уо=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О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О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О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К</m:t>
              </m:r>
            </m:den>
          </m:f>
        </m:oMath>
      </m:oMathPara>
    </w:p>
    <w:p w14:paraId="49602063" w14:textId="77777777" w:rsidR="000C1ECA" w:rsidRPr="00A85CD8" w:rsidRDefault="000C1ECA" w:rsidP="000C1E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7C74278" w14:textId="77777777" w:rsidR="000C1ECA" w:rsidRPr="00A85CD8" w:rsidRDefault="000C1ECA" w:rsidP="000C1EC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5CD8">
        <w:rPr>
          <w:rFonts w:ascii="Times New Roman" w:hAnsi="Times New Roman" w:cs="Times New Roman"/>
          <w:sz w:val="26"/>
          <w:szCs w:val="26"/>
        </w:rPr>
        <w:t>где:</w:t>
      </w:r>
    </w:p>
    <w:p w14:paraId="024DBA88" w14:textId="77777777" w:rsidR="000C1ECA" w:rsidRPr="00A85CD8" w:rsidRDefault="000C1ECA" w:rsidP="000C1EC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CD8">
        <w:rPr>
          <w:rFonts w:ascii="Times New Roman" w:hAnsi="Times New Roman" w:cs="Times New Roman"/>
          <w:sz w:val="26"/>
          <w:szCs w:val="26"/>
        </w:rPr>
        <w:t>Уо</w:t>
      </w:r>
      <w:proofErr w:type="spellEnd"/>
      <w:r w:rsidRPr="00A85CD8">
        <w:rPr>
          <w:rFonts w:ascii="Times New Roman" w:hAnsi="Times New Roman" w:cs="Times New Roman"/>
          <w:sz w:val="26"/>
          <w:szCs w:val="26"/>
        </w:rPr>
        <w:t xml:space="preserve"> - уровень достигнутых значений показателей результативности (целевых индикаторов) по программе в целом;</w:t>
      </w:r>
    </w:p>
    <w:p w14:paraId="7AF9AB13" w14:textId="77777777" w:rsidR="000C1ECA" w:rsidRPr="00A85CD8" w:rsidRDefault="000C1ECA" w:rsidP="000C1EC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5CD8">
        <w:rPr>
          <w:rFonts w:ascii="Times New Roman" w:hAnsi="Times New Roman" w:cs="Times New Roman"/>
          <w:sz w:val="26"/>
          <w:szCs w:val="26"/>
        </w:rPr>
        <w:t>О</w:t>
      </w:r>
      <w:r w:rsidRPr="00A85CD8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A85CD8">
        <w:rPr>
          <w:rFonts w:ascii="Times New Roman" w:hAnsi="Times New Roman" w:cs="Times New Roman"/>
          <w:sz w:val="26"/>
          <w:szCs w:val="26"/>
        </w:rPr>
        <w:t>, О</w:t>
      </w:r>
      <w:r w:rsidRPr="00A85CD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85CD8">
        <w:rPr>
          <w:rFonts w:ascii="Times New Roman" w:hAnsi="Times New Roman" w:cs="Times New Roman"/>
          <w:sz w:val="26"/>
          <w:szCs w:val="26"/>
        </w:rPr>
        <w:t>, О</w:t>
      </w:r>
      <w:r w:rsidRPr="00A85CD8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A85CD8">
        <w:rPr>
          <w:rFonts w:ascii="Times New Roman" w:hAnsi="Times New Roman" w:cs="Times New Roman"/>
          <w:sz w:val="26"/>
          <w:szCs w:val="26"/>
        </w:rPr>
        <w:t xml:space="preserve"> ... - значения оценки достижения плановых значений каждого из целевых индикаторов;</w:t>
      </w:r>
    </w:p>
    <w:p w14:paraId="5724F688" w14:textId="77777777" w:rsidR="000C1ECA" w:rsidRDefault="000C1ECA" w:rsidP="000C1ECA">
      <w:pPr>
        <w:pStyle w:val="ConsPlusNormal"/>
        <w:ind w:firstLine="426"/>
        <w:rPr>
          <w:rFonts w:ascii="Times New Roman" w:hAnsi="Times New Roman" w:cs="Times New Roman"/>
          <w:sz w:val="26"/>
          <w:szCs w:val="26"/>
        </w:rPr>
      </w:pPr>
      <w:r w:rsidRPr="00A85CD8">
        <w:rPr>
          <w:rFonts w:ascii="Times New Roman" w:hAnsi="Times New Roman" w:cs="Times New Roman"/>
          <w:sz w:val="26"/>
          <w:szCs w:val="26"/>
        </w:rPr>
        <w:t>К - количество целевых индикаторов.</w:t>
      </w:r>
    </w:p>
    <w:p w14:paraId="4012AF46" w14:textId="77777777" w:rsidR="00A85CD8" w:rsidRPr="00A85CD8" w:rsidRDefault="00A85CD8" w:rsidP="000C1ECA">
      <w:pPr>
        <w:pStyle w:val="ConsPlusNormal"/>
        <w:ind w:firstLine="426"/>
        <w:rPr>
          <w:rFonts w:ascii="Times New Roman" w:hAnsi="Times New Roman" w:cs="Times New Roman"/>
          <w:sz w:val="26"/>
          <w:szCs w:val="26"/>
        </w:rPr>
      </w:pPr>
    </w:p>
    <w:p w14:paraId="27DAF18A" w14:textId="28479883" w:rsidR="000C1ECA" w:rsidRPr="00A85CD8" w:rsidRDefault="00811A09" w:rsidP="000C1ECA">
      <w:pPr>
        <w:pStyle w:val="ConsPlusNormal"/>
        <w:ind w:firstLine="426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 xml:space="preserve">Уо=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1+1,52+1+1+1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=1,1</m:t>
          </m:r>
        </m:oMath>
      </m:oMathPara>
    </w:p>
    <w:p w14:paraId="1570FE32" w14:textId="77777777" w:rsidR="0036790D" w:rsidRPr="00A85CD8" w:rsidRDefault="0036790D" w:rsidP="003679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D48D72" w14:textId="77777777" w:rsidR="0036790D" w:rsidRPr="00A85CD8" w:rsidRDefault="0036790D" w:rsidP="003679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CD8">
        <w:rPr>
          <w:rFonts w:ascii="Times New Roman" w:hAnsi="Times New Roman" w:cs="Times New Roman"/>
          <w:sz w:val="26"/>
          <w:szCs w:val="26"/>
        </w:rPr>
        <w:t>3. Коэффициент финансового обеспечения программы (подпрограммы) отражает отклонение фактического объема финансирования от его планового значения и определяется по формуле:</w:t>
      </w:r>
    </w:p>
    <w:p w14:paraId="37431A9E" w14:textId="77777777" w:rsidR="0036790D" w:rsidRPr="00A85CD8" w:rsidRDefault="0036790D" w:rsidP="003679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5CD8">
        <w:rPr>
          <w:rFonts w:ascii="Times New Roman" w:hAnsi="Times New Roman" w:cs="Times New Roman"/>
          <w:noProof/>
          <w:position w:val="-22"/>
          <w:sz w:val="26"/>
          <w:szCs w:val="26"/>
          <w:lang w:eastAsia="ru-RU"/>
        </w:rPr>
        <w:drawing>
          <wp:inline distT="0" distB="0" distL="0" distR="0" wp14:anchorId="2688A4CE" wp14:editId="6327288F">
            <wp:extent cx="1754505" cy="436245"/>
            <wp:effectExtent l="0" t="0" r="0" b="0"/>
            <wp:docPr id="1" name="Рисунок 3" descr="base_23740_77399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740_77399_32770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737" cy="436054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Иб= 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ОФ-КЗнач+КЗкон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ПОФ-КЗнач</m:t>
            </m:r>
          </m:den>
        </m:f>
      </m:oMath>
    </w:p>
    <w:p w14:paraId="2460EED3" w14:textId="77777777" w:rsidR="0036790D" w:rsidRPr="00A85CD8" w:rsidRDefault="0036790D" w:rsidP="003679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5B6DCCF" w14:textId="77777777" w:rsidR="0036790D" w:rsidRPr="00A85CD8" w:rsidRDefault="0036790D" w:rsidP="0036790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5CD8">
        <w:rPr>
          <w:rFonts w:ascii="Times New Roman" w:hAnsi="Times New Roman" w:cs="Times New Roman"/>
          <w:sz w:val="26"/>
          <w:szCs w:val="26"/>
        </w:rPr>
        <w:t>где:</w:t>
      </w:r>
    </w:p>
    <w:p w14:paraId="4341C7F7" w14:textId="0F96C943" w:rsidR="0036790D" w:rsidRPr="00A85CD8" w:rsidRDefault="0036790D" w:rsidP="0036790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CD8">
        <w:rPr>
          <w:rFonts w:ascii="Times New Roman" w:hAnsi="Times New Roman" w:cs="Times New Roman"/>
          <w:sz w:val="26"/>
          <w:szCs w:val="26"/>
        </w:rPr>
        <w:t>Иб</w:t>
      </w:r>
      <w:proofErr w:type="spellEnd"/>
      <w:r w:rsidRPr="00A85CD8">
        <w:rPr>
          <w:rFonts w:ascii="Times New Roman" w:hAnsi="Times New Roman" w:cs="Times New Roman"/>
          <w:sz w:val="26"/>
          <w:szCs w:val="26"/>
        </w:rPr>
        <w:t xml:space="preserve"> - коэффициент финансового обеспечения программы;</w:t>
      </w:r>
    </w:p>
    <w:p w14:paraId="4DA1359B" w14:textId="26B3BD1F" w:rsidR="0036790D" w:rsidRPr="00A85CD8" w:rsidRDefault="0036790D" w:rsidP="0036790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5CD8">
        <w:rPr>
          <w:rFonts w:ascii="Times New Roman" w:hAnsi="Times New Roman" w:cs="Times New Roman"/>
          <w:sz w:val="26"/>
          <w:szCs w:val="26"/>
        </w:rPr>
        <w:t>ОФ - объем финансирования программы (кассовое исполнение);</w:t>
      </w:r>
    </w:p>
    <w:p w14:paraId="3C926435" w14:textId="586B276D" w:rsidR="0036790D" w:rsidRPr="00A85CD8" w:rsidRDefault="0036790D" w:rsidP="0036790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5CD8">
        <w:rPr>
          <w:rFonts w:ascii="Times New Roman" w:hAnsi="Times New Roman" w:cs="Times New Roman"/>
          <w:sz w:val="26"/>
          <w:szCs w:val="26"/>
        </w:rPr>
        <w:t>ПОФ - планируемый объем финансирования программы;</w:t>
      </w:r>
    </w:p>
    <w:p w14:paraId="571B2A7B" w14:textId="77777777" w:rsidR="0036790D" w:rsidRPr="00A85CD8" w:rsidRDefault="0036790D" w:rsidP="0036790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CD8">
        <w:rPr>
          <w:rFonts w:ascii="Times New Roman" w:hAnsi="Times New Roman" w:cs="Times New Roman"/>
          <w:sz w:val="26"/>
          <w:szCs w:val="26"/>
        </w:rPr>
        <w:t>КЗнач</w:t>
      </w:r>
      <w:proofErr w:type="spellEnd"/>
      <w:r w:rsidRPr="00A85CD8">
        <w:rPr>
          <w:rFonts w:ascii="Times New Roman" w:hAnsi="Times New Roman" w:cs="Times New Roman"/>
          <w:sz w:val="26"/>
          <w:szCs w:val="26"/>
        </w:rPr>
        <w:t xml:space="preserve"> - объем кредиторской задолженности на начало отчетного года;</w:t>
      </w:r>
    </w:p>
    <w:p w14:paraId="483999BC" w14:textId="77777777" w:rsidR="0036790D" w:rsidRPr="00A85CD8" w:rsidRDefault="0036790D" w:rsidP="0036790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CD8">
        <w:rPr>
          <w:rFonts w:ascii="Times New Roman" w:hAnsi="Times New Roman" w:cs="Times New Roman"/>
          <w:sz w:val="26"/>
          <w:szCs w:val="26"/>
        </w:rPr>
        <w:t>КЗкон</w:t>
      </w:r>
      <w:proofErr w:type="spellEnd"/>
      <w:r w:rsidRPr="00A85CD8">
        <w:rPr>
          <w:rFonts w:ascii="Times New Roman" w:hAnsi="Times New Roman" w:cs="Times New Roman"/>
          <w:sz w:val="26"/>
          <w:szCs w:val="26"/>
        </w:rPr>
        <w:t xml:space="preserve"> - объем кредиторской задолженности на конец отчетного года.</w:t>
      </w:r>
    </w:p>
    <w:p w14:paraId="64CB8E19" w14:textId="77777777" w:rsidR="0036790D" w:rsidRPr="00A85CD8" w:rsidRDefault="0036790D" w:rsidP="000C1ECA">
      <w:pPr>
        <w:pStyle w:val="ConsPlusNormal"/>
        <w:ind w:firstLine="426"/>
        <w:rPr>
          <w:rFonts w:ascii="Times New Roman" w:hAnsi="Times New Roman" w:cs="Times New Roman"/>
          <w:sz w:val="26"/>
          <w:szCs w:val="26"/>
        </w:rPr>
      </w:pPr>
    </w:p>
    <w:p w14:paraId="701735E3" w14:textId="11D8D03C" w:rsidR="000C1ECA" w:rsidRPr="00A85CD8" w:rsidRDefault="0036790D" w:rsidP="000C1ECA">
      <w:pPr>
        <w:pStyle w:val="ConsPlusNormal"/>
        <w:ind w:firstLine="426"/>
        <w:rPr>
          <w:rFonts w:ascii="Times New Roman" w:hAnsi="Times New Roman" w:cs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Иб= 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4756,7-0,0+114,3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5067,7-0,0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=0,96</m:t>
          </m:r>
        </m:oMath>
      </m:oMathPara>
    </w:p>
    <w:p w14:paraId="457B3961" w14:textId="77777777" w:rsidR="00F913D3" w:rsidRPr="00A85CD8" w:rsidRDefault="00F913D3" w:rsidP="000C1ECA">
      <w:pPr>
        <w:autoSpaceDE w:val="0"/>
        <w:ind w:firstLine="709"/>
        <w:jc w:val="both"/>
        <w:rPr>
          <w:rFonts w:eastAsia="Calibri"/>
          <w:sz w:val="26"/>
          <w:szCs w:val="26"/>
        </w:rPr>
      </w:pPr>
    </w:p>
    <w:p w14:paraId="23551814" w14:textId="77777777" w:rsidR="0036790D" w:rsidRPr="00A85CD8" w:rsidRDefault="0036790D" w:rsidP="003679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CD8">
        <w:rPr>
          <w:rFonts w:ascii="Times New Roman" w:hAnsi="Times New Roman" w:cs="Times New Roman"/>
          <w:sz w:val="26"/>
          <w:szCs w:val="26"/>
        </w:rPr>
        <w:t>4. Оценка эффективности реализации программы определяется по формуле:</w:t>
      </w:r>
    </w:p>
    <w:p w14:paraId="128988F1" w14:textId="77777777" w:rsidR="0036790D" w:rsidRPr="00A85CD8" w:rsidRDefault="0036790D" w:rsidP="003679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1573894" w14:textId="77777777" w:rsidR="0036790D" w:rsidRPr="00A85CD8" w:rsidRDefault="0036790D" w:rsidP="003679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 xml:space="preserve">Эп= 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Уо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Иб</m:t>
              </m:r>
            </m:den>
          </m:f>
        </m:oMath>
      </m:oMathPara>
    </w:p>
    <w:p w14:paraId="4A2253FE" w14:textId="77777777" w:rsidR="0036790D" w:rsidRPr="00A85CD8" w:rsidRDefault="0036790D" w:rsidP="0036790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5CD8">
        <w:rPr>
          <w:rFonts w:ascii="Times New Roman" w:hAnsi="Times New Roman" w:cs="Times New Roman"/>
          <w:sz w:val="26"/>
          <w:szCs w:val="26"/>
        </w:rPr>
        <w:t>где:</w:t>
      </w:r>
    </w:p>
    <w:p w14:paraId="21FD0307" w14:textId="77777777" w:rsidR="0036790D" w:rsidRPr="00A85CD8" w:rsidRDefault="0036790D" w:rsidP="0036790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CD8">
        <w:rPr>
          <w:rFonts w:ascii="Times New Roman" w:hAnsi="Times New Roman" w:cs="Times New Roman"/>
          <w:sz w:val="26"/>
          <w:szCs w:val="26"/>
        </w:rPr>
        <w:t>Эп</w:t>
      </w:r>
      <w:proofErr w:type="spellEnd"/>
      <w:r w:rsidRPr="00A85CD8">
        <w:rPr>
          <w:rFonts w:ascii="Times New Roman" w:hAnsi="Times New Roman" w:cs="Times New Roman"/>
          <w:sz w:val="26"/>
          <w:szCs w:val="26"/>
        </w:rPr>
        <w:t xml:space="preserve"> - оценка эффективности реализации программы;</w:t>
      </w:r>
    </w:p>
    <w:p w14:paraId="0269EF86" w14:textId="77777777" w:rsidR="0036790D" w:rsidRPr="00A85CD8" w:rsidRDefault="0036790D" w:rsidP="0036790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CD8">
        <w:rPr>
          <w:rFonts w:ascii="Times New Roman" w:hAnsi="Times New Roman" w:cs="Times New Roman"/>
          <w:sz w:val="26"/>
          <w:szCs w:val="26"/>
        </w:rPr>
        <w:t>Уо</w:t>
      </w:r>
      <w:proofErr w:type="spellEnd"/>
      <w:r w:rsidRPr="00A85CD8">
        <w:rPr>
          <w:rFonts w:ascii="Times New Roman" w:hAnsi="Times New Roman" w:cs="Times New Roman"/>
          <w:sz w:val="26"/>
          <w:szCs w:val="26"/>
        </w:rPr>
        <w:t xml:space="preserve"> - уровень достигнутых значений целевых индикаторов по программе в целом;</w:t>
      </w:r>
    </w:p>
    <w:p w14:paraId="3516A233" w14:textId="77777777" w:rsidR="0036790D" w:rsidRPr="00A85CD8" w:rsidRDefault="0036790D" w:rsidP="0036790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CD8">
        <w:rPr>
          <w:rFonts w:ascii="Times New Roman" w:hAnsi="Times New Roman" w:cs="Times New Roman"/>
          <w:sz w:val="26"/>
          <w:szCs w:val="26"/>
        </w:rPr>
        <w:t>Иб</w:t>
      </w:r>
      <w:proofErr w:type="spellEnd"/>
      <w:r w:rsidRPr="00A85CD8">
        <w:rPr>
          <w:rFonts w:ascii="Times New Roman" w:hAnsi="Times New Roman" w:cs="Times New Roman"/>
          <w:sz w:val="26"/>
          <w:szCs w:val="26"/>
        </w:rPr>
        <w:t xml:space="preserve"> - коэффициент финансового обеспечения программы.</w:t>
      </w:r>
    </w:p>
    <w:p w14:paraId="4059530D" w14:textId="77777777" w:rsidR="0036790D" w:rsidRPr="00A85CD8" w:rsidRDefault="0036790D" w:rsidP="00F913D3">
      <w:pPr>
        <w:autoSpaceDE w:val="0"/>
        <w:ind w:firstLine="709"/>
        <w:jc w:val="both"/>
        <w:rPr>
          <w:rFonts w:eastAsia="Calibri"/>
          <w:sz w:val="26"/>
          <w:szCs w:val="26"/>
        </w:rPr>
      </w:pPr>
    </w:p>
    <w:p w14:paraId="3DD3E001" w14:textId="23F734D1" w:rsidR="0036790D" w:rsidRPr="00A85CD8" w:rsidRDefault="0036790D" w:rsidP="00FD267D">
      <w:pPr>
        <w:autoSpaceDE w:val="0"/>
        <w:ind w:firstLine="709"/>
        <w:jc w:val="both"/>
        <w:rPr>
          <w:rFonts w:eastAsia="Calibri"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 xml:space="preserve">Эп=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1,1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0,96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=1,15</m:t>
          </m:r>
        </m:oMath>
      </m:oMathPara>
    </w:p>
    <w:p w14:paraId="04456EBE" w14:textId="77777777" w:rsidR="00A85CD8" w:rsidRPr="00A85CD8" w:rsidRDefault="00A85CD8" w:rsidP="00F913D3">
      <w:pPr>
        <w:autoSpaceDE w:val="0"/>
        <w:ind w:firstLine="709"/>
        <w:jc w:val="both"/>
        <w:rPr>
          <w:rFonts w:eastAsia="Calibri"/>
          <w:sz w:val="26"/>
          <w:szCs w:val="26"/>
        </w:rPr>
      </w:pPr>
    </w:p>
    <w:p w14:paraId="76B62378" w14:textId="0DE69680" w:rsidR="00A85CD8" w:rsidRPr="00503B78" w:rsidRDefault="00A85CD8" w:rsidP="00A85CD8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Таким образом, к</w:t>
      </w:r>
      <w:r w:rsidRPr="00503B78">
        <w:rPr>
          <w:rFonts w:ascii="Times New Roman" w:hAnsi="Times New Roman" w:cs="Times New Roman"/>
          <w:sz w:val="26"/>
          <w:szCs w:val="26"/>
          <w:lang w:eastAsia="en-US"/>
        </w:rPr>
        <w:t xml:space="preserve">ритерий эффективности Программы составляет </w:t>
      </w:r>
      <w:r w:rsidRPr="005E12D1">
        <w:rPr>
          <w:rFonts w:ascii="Times New Roman" w:hAnsi="Times New Roman" w:cs="Times New Roman"/>
          <w:sz w:val="26"/>
          <w:szCs w:val="26"/>
          <w:lang w:eastAsia="en-US"/>
        </w:rPr>
        <w:t>1,</w:t>
      </w:r>
      <w:r w:rsidR="00FD267D">
        <w:rPr>
          <w:rFonts w:ascii="Times New Roman" w:hAnsi="Times New Roman" w:cs="Times New Roman"/>
          <w:sz w:val="26"/>
          <w:szCs w:val="26"/>
          <w:lang w:eastAsia="en-US"/>
        </w:rPr>
        <w:t>15</w:t>
      </w:r>
      <w:r w:rsidRPr="005E12D1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Pr="00503B78">
        <w:rPr>
          <w:rFonts w:ascii="Times New Roman" w:hAnsi="Times New Roman" w:cs="Times New Roman"/>
          <w:sz w:val="26"/>
          <w:szCs w:val="26"/>
          <w:lang w:eastAsia="en-US"/>
        </w:rPr>
        <w:t xml:space="preserve"> что свидетельствует о высокой степени эффективности реализации Программы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и требует дальнейшего продолжения ее реализации</w:t>
      </w:r>
      <w:r w:rsidRPr="00503B78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14:paraId="447BB87E" w14:textId="77777777" w:rsidR="00DA6B42" w:rsidRPr="00A85CD8" w:rsidRDefault="00DA6B42" w:rsidP="00F913D3">
      <w:pPr>
        <w:autoSpaceDE w:val="0"/>
        <w:ind w:firstLine="709"/>
        <w:jc w:val="both"/>
        <w:rPr>
          <w:rFonts w:eastAsia="Calibri"/>
          <w:sz w:val="26"/>
          <w:szCs w:val="26"/>
        </w:rPr>
      </w:pPr>
    </w:p>
    <w:p w14:paraId="59618407" w14:textId="77777777" w:rsidR="00DA6B42" w:rsidRPr="00A85CD8" w:rsidRDefault="00DA6B42" w:rsidP="00DA6B42">
      <w:pPr>
        <w:autoSpaceDE w:val="0"/>
        <w:ind w:firstLine="709"/>
        <w:jc w:val="both"/>
        <w:rPr>
          <w:rFonts w:eastAsia="Calibri"/>
          <w:sz w:val="26"/>
          <w:szCs w:val="26"/>
        </w:rPr>
      </w:pPr>
      <w:r w:rsidRPr="00A85CD8">
        <w:rPr>
          <w:rFonts w:eastAsia="Calibri"/>
          <w:sz w:val="26"/>
          <w:szCs w:val="26"/>
        </w:rPr>
        <w:t xml:space="preserve"> </w:t>
      </w:r>
    </w:p>
    <w:p w14:paraId="0D12DA9C" w14:textId="77777777" w:rsidR="00DA6B42" w:rsidRPr="00A85CD8" w:rsidRDefault="00DA6B42" w:rsidP="00F913D3">
      <w:pPr>
        <w:autoSpaceDE w:val="0"/>
        <w:ind w:firstLine="709"/>
        <w:jc w:val="both"/>
        <w:rPr>
          <w:rFonts w:eastAsia="Calibri"/>
          <w:sz w:val="26"/>
          <w:szCs w:val="26"/>
        </w:rPr>
        <w:sectPr w:rsidR="00DA6B42" w:rsidRPr="00A85CD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275952E3" w14:textId="77777777" w:rsidR="005467A7" w:rsidRPr="00A61128" w:rsidRDefault="005467A7" w:rsidP="005467A7">
      <w:pPr>
        <w:autoSpaceDE w:val="0"/>
        <w:jc w:val="center"/>
        <w:rPr>
          <w:sz w:val="26"/>
          <w:szCs w:val="26"/>
        </w:rPr>
      </w:pPr>
      <w:r w:rsidRPr="00A61128">
        <w:rPr>
          <w:rFonts w:eastAsia="Calibri"/>
          <w:sz w:val="26"/>
          <w:szCs w:val="26"/>
        </w:rPr>
        <w:lastRenderedPageBreak/>
        <w:t>ОТЧЕТ</w:t>
      </w:r>
    </w:p>
    <w:p w14:paraId="28CD9B7E" w14:textId="77777777" w:rsidR="005467A7" w:rsidRPr="00A61128" w:rsidRDefault="005467A7" w:rsidP="005467A7">
      <w:pPr>
        <w:pStyle w:val="ConsPlusNormal"/>
        <w:ind w:firstLine="0"/>
        <w:jc w:val="center"/>
        <w:rPr>
          <w:sz w:val="26"/>
          <w:szCs w:val="26"/>
        </w:rPr>
      </w:pPr>
      <w:r w:rsidRPr="00A61128">
        <w:rPr>
          <w:rFonts w:ascii="Times New Roman" w:hAnsi="Times New Roman" w:cs="Times New Roman"/>
          <w:sz w:val="26"/>
          <w:szCs w:val="26"/>
        </w:rPr>
        <w:t xml:space="preserve">об оценке эффективности реализации муниципальной программы </w:t>
      </w:r>
    </w:p>
    <w:p w14:paraId="72D3001F" w14:textId="77777777" w:rsidR="005467A7" w:rsidRPr="00A61128" w:rsidRDefault="005467A7" w:rsidP="005467A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1128">
        <w:rPr>
          <w:rFonts w:ascii="Times New Roman" w:hAnsi="Times New Roman" w:cs="Times New Roman"/>
          <w:sz w:val="26"/>
          <w:szCs w:val="26"/>
        </w:rPr>
        <w:t xml:space="preserve">«Развитие туризма в Усть-Абаканском районе» </w:t>
      </w:r>
    </w:p>
    <w:p w14:paraId="23B88CD1" w14:textId="75796076" w:rsidR="005467A7" w:rsidRPr="00A61128" w:rsidRDefault="005467A7" w:rsidP="005467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61128">
        <w:rPr>
          <w:rFonts w:ascii="Times New Roman" w:hAnsi="Times New Roman" w:cs="Times New Roman"/>
          <w:sz w:val="26"/>
          <w:szCs w:val="26"/>
        </w:rPr>
        <w:t>по итогам 202</w:t>
      </w:r>
      <w:r w:rsidR="002B1FC4">
        <w:rPr>
          <w:rFonts w:ascii="Times New Roman" w:hAnsi="Times New Roman" w:cs="Times New Roman"/>
          <w:sz w:val="26"/>
          <w:szCs w:val="26"/>
        </w:rPr>
        <w:t>3</w:t>
      </w:r>
      <w:r w:rsidRPr="00A61128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79FEE299" w14:textId="77777777" w:rsidR="005467A7" w:rsidRPr="00EA3BE7" w:rsidRDefault="005467A7" w:rsidP="005467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992"/>
        <w:gridCol w:w="1559"/>
        <w:gridCol w:w="1559"/>
        <w:gridCol w:w="1701"/>
        <w:gridCol w:w="1367"/>
        <w:gridCol w:w="3878"/>
      </w:tblGrid>
      <w:tr w:rsidR="006D47D9" w:rsidRPr="00A61128" w14:paraId="703CBEA5" w14:textId="77777777" w:rsidTr="00F415F9">
        <w:trPr>
          <w:trHeight w:val="2025"/>
        </w:trPr>
        <w:tc>
          <w:tcPr>
            <w:tcW w:w="3323" w:type="dxa"/>
          </w:tcPr>
          <w:p w14:paraId="4247FC05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</w:tcPr>
          <w:p w14:paraId="5E9C3025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59" w:type="dxa"/>
          </w:tcPr>
          <w:p w14:paraId="28EFDD99" w14:textId="78AC761E" w:rsidR="006D47D9" w:rsidRPr="00A61128" w:rsidRDefault="006D47D9" w:rsidP="002B1F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показателей за 202</w:t>
            </w:r>
            <w:r w:rsidR="002B1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14:paraId="15150E7A" w14:textId="51D0B7BB" w:rsidR="006D47D9" w:rsidRPr="00A61128" w:rsidRDefault="006D47D9" w:rsidP="002B1F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показателей на 202</w:t>
            </w:r>
            <w:r w:rsidR="002B1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14:paraId="63D91444" w14:textId="6806C4DE" w:rsidR="006D47D9" w:rsidRPr="00A61128" w:rsidRDefault="006D47D9" w:rsidP="002B1F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показателей за 202</w:t>
            </w:r>
            <w:r w:rsidR="002B1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67" w:type="dxa"/>
          </w:tcPr>
          <w:p w14:paraId="19EB6C84" w14:textId="77777777" w:rsidR="006D47D9" w:rsidRPr="00A61128" w:rsidRDefault="006D47D9" w:rsidP="002B1FC4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Исполнение плана в отчетном периоде,</w:t>
            </w:r>
          </w:p>
          <w:p w14:paraId="77AEC86F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074C4B48" w14:textId="77777777" w:rsidR="006D47D9" w:rsidRPr="00A61128" w:rsidRDefault="006D47D9" w:rsidP="006D4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128">
              <w:rPr>
                <w:rFonts w:ascii="Times New Roman" w:hAnsi="Times New Roman" w:cs="Times New Roman"/>
              </w:rPr>
              <w:t>(столбец 5</w:t>
            </w:r>
            <w:proofErr w:type="gramStart"/>
            <w:r w:rsidRPr="00A6112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61128">
              <w:rPr>
                <w:rFonts w:ascii="Times New Roman" w:hAnsi="Times New Roman" w:cs="Times New Roman"/>
              </w:rPr>
              <w:t xml:space="preserve"> столбец 4 x 100%)</w:t>
            </w:r>
          </w:p>
        </w:tc>
        <w:tc>
          <w:tcPr>
            <w:tcW w:w="3878" w:type="dxa"/>
          </w:tcPr>
          <w:p w14:paraId="14F0AD80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Причины отклонений фактических значений показателей от плановых</w:t>
            </w:r>
          </w:p>
        </w:tc>
      </w:tr>
      <w:tr w:rsidR="006D47D9" w:rsidRPr="00A61128" w14:paraId="3112582E" w14:textId="77777777" w:rsidTr="00F415F9">
        <w:trPr>
          <w:trHeight w:val="21"/>
        </w:trPr>
        <w:tc>
          <w:tcPr>
            <w:tcW w:w="3323" w:type="dxa"/>
          </w:tcPr>
          <w:p w14:paraId="656AB427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98E31E1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F1C6C49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0732DC6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DAFC525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14:paraId="6B2AE977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8" w:type="dxa"/>
          </w:tcPr>
          <w:p w14:paraId="684B6FF1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1FC4" w:rsidRPr="00A61128" w14:paraId="0E1FD65A" w14:textId="77777777" w:rsidTr="002743E7">
        <w:tc>
          <w:tcPr>
            <w:tcW w:w="3323" w:type="dxa"/>
          </w:tcPr>
          <w:p w14:paraId="27CD9835" w14:textId="77777777" w:rsidR="002B1FC4" w:rsidRPr="00A61128" w:rsidRDefault="002B1FC4" w:rsidP="005467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14:paraId="1554E546" w14:textId="77777777" w:rsidR="002B1FC4" w:rsidRPr="00A61128" w:rsidRDefault="002B1FC4" w:rsidP="005467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«Развитие туризма в Усть-Абаканском районе»</w:t>
            </w:r>
          </w:p>
        </w:tc>
        <w:tc>
          <w:tcPr>
            <w:tcW w:w="992" w:type="dxa"/>
          </w:tcPr>
          <w:p w14:paraId="74EC74DC" w14:textId="77777777" w:rsidR="002B1FC4" w:rsidRPr="00A61128" w:rsidRDefault="002B1FC4" w:rsidP="005467A7">
            <w:pPr>
              <w:jc w:val="center"/>
            </w:pPr>
            <w:r w:rsidRPr="00A61128">
              <w:t>тыс. 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4C123C" w14:textId="2AA74218" w:rsidR="002B1FC4" w:rsidRPr="00A61128" w:rsidRDefault="002B1FC4" w:rsidP="002B1F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4 843,2</w:t>
            </w:r>
          </w:p>
        </w:tc>
        <w:tc>
          <w:tcPr>
            <w:tcW w:w="1559" w:type="dxa"/>
          </w:tcPr>
          <w:p w14:paraId="37645A72" w14:textId="18D21267" w:rsidR="002B1FC4" w:rsidRPr="00A61128" w:rsidRDefault="002B1FC4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5 067,7</w:t>
            </w:r>
          </w:p>
        </w:tc>
        <w:tc>
          <w:tcPr>
            <w:tcW w:w="1701" w:type="dxa"/>
          </w:tcPr>
          <w:p w14:paraId="1FEE884E" w14:textId="7D73614C" w:rsidR="002B1FC4" w:rsidRPr="00A61128" w:rsidRDefault="002B1FC4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4 756,7</w:t>
            </w:r>
          </w:p>
        </w:tc>
        <w:tc>
          <w:tcPr>
            <w:tcW w:w="1367" w:type="dxa"/>
          </w:tcPr>
          <w:p w14:paraId="1CEFD75A" w14:textId="1F78171B" w:rsidR="002B1FC4" w:rsidRPr="00A61128" w:rsidRDefault="002B1FC4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93,9 %</w:t>
            </w:r>
          </w:p>
        </w:tc>
        <w:tc>
          <w:tcPr>
            <w:tcW w:w="3878" w:type="dxa"/>
            <w:shd w:val="clear" w:color="auto" w:fill="auto"/>
          </w:tcPr>
          <w:p w14:paraId="38256852" w14:textId="77777777" w:rsidR="002B1FC4" w:rsidRPr="00A61128" w:rsidRDefault="002B1FC4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C4" w:rsidRPr="00A61128" w14:paraId="1D2D6E93" w14:textId="77777777" w:rsidTr="00CE6658">
        <w:tc>
          <w:tcPr>
            <w:tcW w:w="3323" w:type="dxa"/>
          </w:tcPr>
          <w:p w14:paraId="766EF5E3" w14:textId="77777777" w:rsidR="002B1FC4" w:rsidRPr="00A61128" w:rsidRDefault="002B1FC4" w:rsidP="005467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Коэффициент финансового обеспечения</w:t>
            </w:r>
          </w:p>
        </w:tc>
        <w:tc>
          <w:tcPr>
            <w:tcW w:w="992" w:type="dxa"/>
          </w:tcPr>
          <w:p w14:paraId="19DBF257" w14:textId="77777777" w:rsidR="002B1FC4" w:rsidRPr="00A61128" w:rsidRDefault="002B1FC4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2656738" w14:textId="151D9DC4" w:rsidR="002B1FC4" w:rsidRPr="00A61128" w:rsidRDefault="002B1FC4" w:rsidP="002B1FC4">
            <w:pPr>
              <w:tabs>
                <w:tab w:val="left" w:pos="601"/>
              </w:tabs>
              <w:jc w:val="center"/>
            </w:pPr>
            <w:r>
              <w:t>0,93</w:t>
            </w:r>
          </w:p>
        </w:tc>
        <w:tc>
          <w:tcPr>
            <w:tcW w:w="1559" w:type="dxa"/>
          </w:tcPr>
          <w:p w14:paraId="07358585" w14:textId="77777777" w:rsidR="002B1FC4" w:rsidRPr="00A61128" w:rsidRDefault="002B1FC4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14:paraId="2B4FFF4F" w14:textId="090AA774" w:rsidR="002B1FC4" w:rsidRPr="00A61128" w:rsidRDefault="002B1FC4" w:rsidP="006E10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6E10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14:paraId="370248D1" w14:textId="77777777" w:rsidR="002B1FC4" w:rsidRPr="00A61128" w:rsidRDefault="002B1FC4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8" w:type="dxa"/>
          </w:tcPr>
          <w:p w14:paraId="6DB03D52" w14:textId="77777777" w:rsidR="002B1FC4" w:rsidRPr="00A61128" w:rsidRDefault="002B1FC4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D47D9" w:rsidRPr="00A61128" w14:paraId="5057F5E8" w14:textId="77777777" w:rsidTr="00987967">
        <w:tc>
          <w:tcPr>
            <w:tcW w:w="3323" w:type="dxa"/>
          </w:tcPr>
          <w:p w14:paraId="72F7B393" w14:textId="77777777" w:rsidR="006D47D9" w:rsidRPr="00A61128" w:rsidRDefault="006D47D9" w:rsidP="005467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992" w:type="dxa"/>
          </w:tcPr>
          <w:p w14:paraId="23B0F4C2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AA6EBF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677F09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815A75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4177FA58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14:paraId="32CBD285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D9" w:rsidRPr="00A61128" w14:paraId="7A1FEFB0" w14:textId="77777777" w:rsidTr="00987967">
        <w:tc>
          <w:tcPr>
            <w:tcW w:w="3323" w:type="dxa"/>
          </w:tcPr>
          <w:p w14:paraId="5981AAF5" w14:textId="77777777" w:rsidR="006D47D9" w:rsidRPr="00A61128" w:rsidRDefault="006D47D9" w:rsidP="005467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1. Выполнение плановых показателей муниципального задания</w:t>
            </w:r>
          </w:p>
        </w:tc>
        <w:tc>
          <w:tcPr>
            <w:tcW w:w="992" w:type="dxa"/>
          </w:tcPr>
          <w:p w14:paraId="5E886580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1AAB9F1" w14:textId="48998816" w:rsidR="006D47D9" w:rsidRPr="00A61128" w:rsidRDefault="00987967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DAC0F3D" w14:textId="77777777" w:rsidR="006D47D9" w:rsidRPr="00A61128" w:rsidRDefault="006D47D9" w:rsidP="005467A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CD19C4F" w14:textId="49E7952C" w:rsidR="006D47D9" w:rsidRPr="00A61128" w:rsidRDefault="00987967" w:rsidP="005467A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7" w:type="dxa"/>
            <w:shd w:val="clear" w:color="auto" w:fill="auto"/>
          </w:tcPr>
          <w:p w14:paraId="66664628" w14:textId="77777777" w:rsidR="006D47D9" w:rsidRDefault="00CE6658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14:paraId="20665400" w14:textId="485DDA89" w:rsidR="00B6699C" w:rsidRPr="00A61128" w:rsidRDefault="00B6699C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  <w:shd w:val="clear" w:color="auto" w:fill="auto"/>
          </w:tcPr>
          <w:p w14:paraId="10B13A8D" w14:textId="77777777" w:rsidR="006D47D9" w:rsidRPr="00A61128" w:rsidRDefault="006D47D9" w:rsidP="005467A7"/>
        </w:tc>
      </w:tr>
      <w:tr w:rsidR="006D47D9" w:rsidRPr="00A61128" w14:paraId="69B21B0B" w14:textId="77777777" w:rsidTr="002743E7">
        <w:tc>
          <w:tcPr>
            <w:tcW w:w="3323" w:type="dxa"/>
          </w:tcPr>
          <w:p w14:paraId="363B232E" w14:textId="77777777" w:rsidR="006D47D9" w:rsidRPr="00A61128" w:rsidRDefault="006D47D9" w:rsidP="00F415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2. Увеличение </w:t>
            </w: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количества туристов, посетивших Усть-Абаканский район</w:t>
            </w:r>
            <w:r w:rsidR="00F415F9" w:rsidRPr="00A61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128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(</w:t>
            </w:r>
            <w:r w:rsidRPr="00A6112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человек/год)</w:t>
            </w:r>
          </w:p>
        </w:tc>
        <w:tc>
          <w:tcPr>
            <w:tcW w:w="992" w:type="dxa"/>
          </w:tcPr>
          <w:p w14:paraId="15C17973" w14:textId="77777777" w:rsidR="006D47D9" w:rsidRPr="00A61128" w:rsidRDefault="00F415F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Человек /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A5CED2C" w14:textId="2FAB5F08" w:rsidR="006D47D9" w:rsidRPr="00A61128" w:rsidRDefault="002B1FC4" w:rsidP="00CE66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56 300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A0373E6" w14:textId="557DA96F" w:rsidR="006D47D9" w:rsidRPr="00A61128" w:rsidRDefault="006D47D9" w:rsidP="002B1FC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1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181F9E7" w14:textId="43893963" w:rsidR="006D47D9" w:rsidRPr="00FD267D" w:rsidRDefault="00CE6658" w:rsidP="00FD267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267D" w:rsidRPr="00FD2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2D1" w:rsidRPr="00FD2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6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14:paraId="3C50A4DF" w14:textId="6CBC47DE" w:rsidR="006D47D9" w:rsidRPr="00FD267D" w:rsidRDefault="005E12D1" w:rsidP="00F40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67D" w:rsidRPr="00FD267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40369" w:rsidRPr="00FD267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14:paraId="425CC100" w14:textId="5395A212" w:rsidR="00B6699C" w:rsidRPr="00FD267D" w:rsidRDefault="00B6699C" w:rsidP="00F40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  <w:shd w:val="clear" w:color="auto" w:fill="auto"/>
          </w:tcPr>
          <w:p w14:paraId="7B64EBAC" w14:textId="0E1E0777" w:rsidR="006D47D9" w:rsidRPr="00A61128" w:rsidRDefault="006D47D9" w:rsidP="005467A7">
            <w:r w:rsidRPr="00A61128">
              <w:t xml:space="preserve">Показатель перевыполнен вследствие проведения  активной работы по популяризации туристских объектов района; использованию новых форм работы </w:t>
            </w:r>
            <w:r w:rsidRPr="00A61128">
              <w:lastRenderedPageBreak/>
              <w:t xml:space="preserve">при проведении мероприятий туристской направленности; </w:t>
            </w:r>
            <w:r w:rsidR="005E12D1">
              <w:t>внедрению</w:t>
            </w:r>
            <w:r w:rsidRPr="00A61128">
              <w:t xml:space="preserve"> новых туристических маршрутов</w:t>
            </w:r>
            <w:r w:rsidR="00FD267D">
              <w:t>.</w:t>
            </w:r>
            <w:r w:rsidRPr="00A61128">
              <w:t xml:space="preserve"> </w:t>
            </w:r>
          </w:p>
        </w:tc>
      </w:tr>
      <w:tr w:rsidR="006D47D9" w:rsidRPr="00A61128" w14:paraId="5D78380A" w14:textId="77777777" w:rsidTr="006E106D">
        <w:tc>
          <w:tcPr>
            <w:tcW w:w="3323" w:type="dxa"/>
          </w:tcPr>
          <w:p w14:paraId="70C4750C" w14:textId="582D9ACD" w:rsidR="006D47D9" w:rsidRPr="00A61128" w:rsidRDefault="00F415F9" w:rsidP="00E601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Показатель </w:t>
            </w:r>
            <w:r w:rsidR="00E601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  <w:r w:rsidRPr="00A61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в сфере туризма в области создания и обустройства туристических объектов, инсталляций, экспозиций, маршрутов. </w:t>
            </w:r>
          </w:p>
        </w:tc>
        <w:tc>
          <w:tcPr>
            <w:tcW w:w="992" w:type="dxa"/>
          </w:tcPr>
          <w:p w14:paraId="3BCB3775" w14:textId="77777777" w:rsidR="006D47D9" w:rsidRPr="00A61128" w:rsidRDefault="00F415F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Единиц /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E1B6522" w14:textId="3217EDB9" w:rsidR="006D47D9" w:rsidRPr="00A61128" w:rsidRDefault="00987967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C03BD30" w14:textId="77777777" w:rsidR="006D47D9" w:rsidRPr="00A61128" w:rsidRDefault="00F415F9" w:rsidP="005467A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67DD3BF" w14:textId="5B07AC88" w:rsidR="006D47D9" w:rsidRPr="00A61128" w:rsidRDefault="00987967" w:rsidP="005467A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14:paraId="1431233A" w14:textId="34B97342" w:rsidR="006D47D9" w:rsidRPr="00A61128" w:rsidRDefault="00987967" w:rsidP="005467A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6699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878" w:type="dxa"/>
            <w:tcBorders>
              <w:bottom w:val="single" w:sz="4" w:space="0" w:color="auto"/>
            </w:tcBorders>
            <w:shd w:val="clear" w:color="auto" w:fill="auto"/>
          </w:tcPr>
          <w:p w14:paraId="3C211D92" w14:textId="77777777" w:rsidR="006D47D9" w:rsidRPr="00A61128" w:rsidRDefault="006D47D9" w:rsidP="005467A7"/>
        </w:tc>
      </w:tr>
      <w:tr w:rsidR="00F415F9" w:rsidRPr="00A61128" w14:paraId="0C18279D" w14:textId="77777777" w:rsidTr="006E106D">
        <w:tc>
          <w:tcPr>
            <w:tcW w:w="3323" w:type="dxa"/>
          </w:tcPr>
          <w:p w14:paraId="680AB4D7" w14:textId="423A9325" w:rsidR="00F415F9" w:rsidRPr="00A61128" w:rsidRDefault="00F415F9" w:rsidP="00E601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</w:t>
            </w:r>
            <w:r w:rsidR="00E601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61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61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проведенных событийных мероприятий в сфере туризма.</w:t>
            </w:r>
          </w:p>
        </w:tc>
        <w:tc>
          <w:tcPr>
            <w:tcW w:w="992" w:type="dxa"/>
          </w:tcPr>
          <w:p w14:paraId="7DC89ACE" w14:textId="77777777" w:rsidR="00F415F9" w:rsidRPr="00A61128" w:rsidRDefault="00F415F9" w:rsidP="00F415F9">
            <w:pPr>
              <w:jc w:val="center"/>
            </w:pPr>
            <w:r w:rsidRPr="00A61128">
              <w:rPr>
                <w:color w:val="000000"/>
                <w:lang w:eastAsia="en-US"/>
              </w:rPr>
              <w:t>Единиц /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3E7D6F6" w14:textId="11894557" w:rsidR="00F415F9" w:rsidRPr="00A61128" w:rsidRDefault="00987967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02E543D" w14:textId="77777777" w:rsidR="00F415F9" w:rsidRPr="00A61128" w:rsidRDefault="00F415F9" w:rsidP="005467A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C627CD4" w14:textId="5A35E71B" w:rsidR="00F415F9" w:rsidRPr="00A61128" w:rsidRDefault="00987967" w:rsidP="005467A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14:paraId="795BB498" w14:textId="6C97F345" w:rsidR="00F415F9" w:rsidRPr="00A61128" w:rsidRDefault="00987967" w:rsidP="005467A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6699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878" w:type="dxa"/>
            <w:tcBorders>
              <w:bottom w:val="single" w:sz="4" w:space="0" w:color="auto"/>
            </w:tcBorders>
            <w:shd w:val="clear" w:color="auto" w:fill="auto"/>
          </w:tcPr>
          <w:p w14:paraId="4E2C146B" w14:textId="77777777" w:rsidR="00F415F9" w:rsidRPr="00A61128" w:rsidRDefault="00F415F9" w:rsidP="005467A7"/>
        </w:tc>
      </w:tr>
      <w:tr w:rsidR="00F415F9" w:rsidRPr="00A61128" w14:paraId="5384E13F" w14:textId="77777777" w:rsidTr="006E106D">
        <w:tc>
          <w:tcPr>
            <w:tcW w:w="3323" w:type="dxa"/>
          </w:tcPr>
          <w:p w14:paraId="15B4643D" w14:textId="399D2CE6" w:rsidR="00F415F9" w:rsidRPr="00A61128" w:rsidRDefault="00F415F9" w:rsidP="00F415F9">
            <w:pPr>
              <w:widowControl w:val="0"/>
              <w:autoSpaceDE w:val="0"/>
              <w:autoSpaceDN w:val="0"/>
            </w:pPr>
            <w:r w:rsidRPr="00A61128">
              <w:rPr>
                <w:lang w:eastAsia="en-US"/>
              </w:rPr>
              <w:t xml:space="preserve">Показатель </w:t>
            </w:r>
            <w:r w:rsidR="00E6017E">
              <w:rPr>
                <w:lang w:eastAsia="en-US"/>
              </w:rPr>
              <w:t>3.1</w:t>
            </w:r>
            <w:r w:rsidR="000849A9">
              <w:rPr>
                <w:lang w:eastAsia="en-US"/>
              </w:rPr>
              <w:t>.</w:t>
            </w:r>
            <w:r w:rsidRPr="00A61128">
              <w:rPr>
                <w:lang w:eastAsia="en-US"/>
              </w:rPr>
              <w:t xml:space="preserve"> </w:t>
            </w:r>
            <w:r w:rsidRPr="00A61128">
              <w:t xml:space="preserve">Количество  участий в выставках, форумах, конференциях туристической направленности, направленных на популяризацию туристических объектов </w:t>
            </w:r>
          </w:p>
          <w:p w14:paraId="44764676" w14:textId="77777777" w:rsidR="00F415F9" w:rsidRPr="00A61128" w:rsidRDefault="00F415F9" w:rsidP="00F415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Усть-Абаканского района.</w:t>
            </w:r>
          </w:p>
        </w:tc>
        <w:tc>
          <w:tcPr>
            <w:tcW w:w="992" w:type="dxa"/>
          </w:tcPr>
          <w:p w14:paraId="0879EF97" w14:textId="77777777" w:rsidR="00F415F9" w:rsidRPr="00A61128" w:rsidRDefault="00F415F9" w:rsidP="00F415F9">
            <w:pPr>
              <w:jc w:val="center"/>
            </w:pPr>
            <w:r w:rsidRPr="00A61128">
              <w:rPr>
                <w:color w:val="000000"/>
                <w:lang w:eastAsia="en-US"/>
              </w:rPr>
              <w:t>Единиц /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8E93BB6" w14:textId="5724FE3C" w:rsidR="00F415F9" w:rsidRPr="00A61128" w:rsidRDefault="00987967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6A49660" w14:textId="77777777" w:rsidR="00F415F9" w:rsidRPr="00A61128" w:rsidRDefault="00F415F9" w:rsidP="005467A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329B1DF" w14:textId="413A34F0" w:rsidR="00F415F9" w:rsidRPr="00A61128" w:rsidRDefault="00987967" w:rsidP="005467A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14:paraId="51999F69" w14:textId="280E105E" w:rsidR="00F415F9" w:rsidRPr="00A61128" w:rsidRDefault="00987967" w:rsidP="005467A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6699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878" w:type="dxa"/>
            <w:shd w:val="clear" w:color="auto" w:fill="auto"/>
          </w:tcPr>
          <w:p w14:paraId="0D857276" w14:textId="77777777" w:rsidR="00F415F9" w:rsidRPr="00A61128" w:rsidRDefault="00F415F9" w:rsidP="005467A7"/>
        </w:tc>
      </w:tr>
      <w:tr w:rsidR="006D47D9" w:rsidRPr="00A61128" w14:paraId="2F166341" w14:textId="77777777" w:rsidTr="006E106D">
        <w:tc>
          <w:tcPr>
            <w:tcW w:w="3323" w:type="dxa"/>
          </w:tcPr>
          <w:p w14:paraId="2BC2198F" w14:textId="77777777" w:rsidR="006D47D9" w:rsidRPr="00A61128" w:rsidRDefault="006D47D9" w:rsidP="005467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Уровень достигнутых значений целевых индикаторов</w:t>
            </w:r>
          </w:p>
        </w:tc>
        <w:tc>
          <w:tcPr>
            <w:tcW w:w="992" w:type="dxa"/>
          </w:tcPr>
          <w:p w14:paraId="505B5D76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C1D61E4" w14:textId="6E7FC4A8" w:rsidR="006D47D9" w:rsidRPr="00A61128" w:rsidRDefault="00E6017E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559" w:type="dxa"/>
          </w:tcPr>
          <w:p w14:paraId="6E41427D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14:paraId="58A0AD5F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67" w:type="dxa"/>
            <w:shd w:val="clear" w:color="auto" w:fill="auto"/>
          </w:tcPr>
          <w:p w14:paraId="2727E802" w14:textId="0771A6E4" w:rsidR="006D47D9" w:rsidRPr="00A61128" w:rsidRDefault="000849A9" w:rsidP="006E10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6E1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8" w:type="dxa"/>
          </w:tcPr>
          <w:p w14:paraId="40FC6E0B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D47D9" w:rsidRPr="00A61128" w14:paraId="45FED226" w14:textId="77777777" w:rsidTr="006E106D">
        <w:tc>
          <w:tcPr>
            <w:tcW w:w="3323" w:type="dxa"/>
          </w:tcPr>
          <w:p w14:paraId="08EA847E" w14:textId="77777777" w:rsidR="006D47D9" w:rsidRPr="00A61128" w:rsidRDefault="006D47D9" w:rsidP="005467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Значение оценки эффективности реализации программы</w:t>
            </w:r>
          </w:p>
        </w:tc>
        <w:tc>
          <w:tcPr>
            <w:tcW w:w="992" w:type="dxa"/>
          </w:tcPr>
          <w:p w14:paraId="27E97B04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321067E" w14:textId="75002875" w:rsidR="006D47D9" w:rsidRPr="00A61128" w:rsidRDefault="00E6017E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559" w:type="dxa"/>
          </w:tcPr>
          <w:p w14:paraId="6502F8E5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14:paraId="3E136353" w14:textId="7ADE2A52" w:rsidR="006D47D9" w:rsidRPr="00A61128" w:rsidRDefault="000849A9" w:rsidP="006E10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E10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7" w:type="dxa"/>
          </w:tcPr>
          <w:p w14:paraId="08D643D8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8" w:type="dxa"/>
          </w:tcPr>
          <w:p w14:paraId="1EF55D09" w14:textId="77777777" w:rsidR="006D47D9" w:rsidRPr="00A61128" w:rsidRDefault="006D47D9" w:rsidP="0054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5BD0D844" w14:textId="77777777" w:rsidR="005467A7" w:rsidRDefault="005467A7" w:rsidP="005467A7"/>
    <w:p w14:paraId="76058815" w14:textId="77777777" w:rsidR="005467A7" w:rsidRDefault="005467A7" w:rsidP="00554746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  <w:sectPr w:rsidR="005467A7" w:rsidSect="005467A7">
          <w:pgSz w:w="16838" w:h="11906" w:orient="landscape"/>
          <w:pgMar w:top="1701" w:right="1134" w:bottom="851" w:left="1134" w:header="720" w:footer="720" w:gutter="0"/>
          <w:cols w:space="720"/>
          <w:docGrid w:linePitch="360"/>
        </w:sectPr>
      </w:pPr>
    </w:p>
    <w:p w14:paraId="4D429699" w14:textId="77777777" w:rsidR="00554746" w:rsidRPr="00870E98" w:rsidRDefault="00554746" w:rsidP="00554746">
      <w:pPr>
        <w:pStyle w:val="ac"/>
        <w:jc w:val="center"/>
        <w:rPr>
          <w:sz w:val="26"/>
          <w:szCs w:val="26"/>
        </w:rPr>
      </w:pPr>
      <w:r w:rsidRPr="00870E98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14:paraId="0E9846EC" w14:textId="77777777" w:rsidR="00554746" w:rsidRPr="00870E98" w:rsidRDefault="00554746" w:rsidP="00554746">
      <w:pPr>
        <w:pStyle w:val="ConsPlusTitle"/>
        <w:widowControl/>
        <w:spacing w:line="276" w:lineRule="auto"/>
        <w:jc w:val="center"/>
        <w:rPr>
          <w:sz w:val="26"/>
          <w:szCs w:val="26"/>
        </w:rPr>
      </w:pPr>
      <w:r w:rsidRPr="00870E98">
        <w:rPr>
          <w:rFonts w:ascii="Times New Roman" w:hAnsi="Times New Roman" w:cs="Times New Roman"/>
          <w:sz w:val="26"/>
          <w:szCs w:val="26"/>
        </w:rPr>
        <w:t>о реализации муниципальной программы</w:t>
      </w:r>
      <w:r w:rsidRPr="00870E98">
        <w:rPr>
          <w:sz w:val="26"/>
          <w:szCs w:val="26"/>
        </w:rPr>
        <w:t xml:space="preserve"> </w:t>
      </w:r>
    </w:p>
    <w:p w14:paraId="02E58F53" w14:textId="77777777" w:rsidR="00554746" w:rsidRPr="00870E98" w:rsidRDefault="00554746" w:rsidP="00554746">
      <w:pPr>
        <w:pStyle w:val="ConsPlusTitle"/>
        <w:widowControl/>
        <w:spacing w:line="276" w:lineRule="auto"/>
        <w:jc w:val="center"/>
        <w:rPr>
          <w:sz w:val="26"/>
          <w:szCs w:val="26"/>
        </w:rPr>
      </w:pPr>
      <w:r w:rsidRPr="00870E98">
        <w:rPr>
          <w:rFonts w:ascii="Times New Roman" w:hAnsi="Times New Roman" w:cs="Times New Roman"/>
          <w:sz w:val="26"/>
          <w:szCs w:val="26"/>
        </w:rPr>
        <w:t xml:space="preserve">«Развитие туризма в Усть-Абаканском районе»                                           </w:t>
      </w:r>
    </w:p>
    <w:p w14:paraId="3BB8107C" w14:textId="4E1FB80F" w:rsidR="00554746" w:rsidRDefault="00554746" w:rsidP="00554746">
      <w:pPr>
        <w:autoSpaceDE w:val="0"/>
        <w:jc w:val="center"/>
        <w:rPr>
          <w:b/>
          <w:sz w:val="26"/>
          <w:szCs w:val="26"/>
        </w:rPr>
      </w:pPr>
      <w:r w:rsidRPr="00870E98">
        <w:rPr>
          <w:b/>
          <w:sz w:val="26"/>
          <w:szCs w:val="26"/>
        </w:rPr>
        <w:t>по итогам 202</w:t>
      </w:r>
      <w:r w:rsidR="00E6017E">
        <w:rPr>
          <w:b/>
          <w:sz w:val="26"/>
          <w:szCs w:val="26"/>
        </w:rPr>
        <w:t>3</w:t>
      </w:r>
      <w:r w:rsidRPr="00870E98">
        <w:rPr>
          <w:b/>
          <w:sz w:val="26"/>
          <w:szCs w:val="26"/>
        </w:rPr>
        <w:t xml:space="preserve"> года</w:t>
      </w:r>
    </w:p>
    <w:p w14:paraId="1F5D3AC5" w14:textId="77777777" w:rsidR="00B70F0E" w:rsidRPr="00870E98" w:rsidRDefault="00B70F0E" w:rsidP="00554746">
      <w:pPr>
        <w:autoSpaceDE w:val="0"/>
        <w:jc w:val="center"/>
        <w:rPr>
          <w:sz w:val="26"/>
          <w:szCs w:val="26"/>
        </w:rPr>
      </w:pPr>
    </w:p>
    <w:p w14:paraId="56A45A40" w14:textId="35D023A7" w:rsidR="00554746" w:rsidRPr="00AB3C5E" w:rsidRDefault="00554746" w:rsidP="00AB3C5E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AB3C5E">
        <w:rPr>
          <w:sz w:val="26"/>
          <w:szCs w:val="26"/>
        </w:rPr>
        <w:t>В целях комплексного развития туристской отрасли в Усть-Абаканском районе Управлением культуры, молодежной политики, спорта и туризма администрации Усть-Абаканского района Республики Хакасия в 202</w:t>
      </w:r>
      <w:r w:rsidR="00E6017E">
        <w:rPr>
          <w:sz w:val="26"/>
          <w:szCs w:val="26"/>
        </w:rPr>
        <w:t>3</w:t>
      </w:r>
      <w:r w:rsidRPr="00AB3C5E">
        <w:rPr>
          <w:sz w:val="26"/>
          <w:szCs w:val="26"/>
        </w:rPr>
        <w:t xml:space="preserve"> году реализованы мероприятия муниципальной программы «Развитие туризма в  </w:t>
      </w:r>
      <w:r w:rsidR="00870E98" w:rsidRPr="00AB3C5E">
        <w:rPr>
          <w:sz w:val="26"/>
          <w:szCs w:val="26"/>
        </w:rPr>
        <w:t xml:space="preserve">                 </w:t>
      </w:r>
      <w:r w:rsidRPr="00AB3C5E">
        <w:rPr>
          <w:sz w:val="26"/>
          <w:szCs w:val="26"/>
        </w:rPr>
        <w:t xml:space="preserve">Усть-Абаканском районе», утвержденной постановлением администрации </w:t>
      </w:r>
      <w:r w:rsidR="00870E98" w:rsidRPr="00AB3C5E">
        <w:rPr>
          <w:sz w:val="26"/>
          <w:szCs w:val="26"/>
        </w:rPr>
        <w:t xml:space="preserve">                 </w:t>
      </w:r>
      <w:r w:rsidRPr="00AB3C5E">
        <w:rPr>
          <w:sz w:val="26"/>
          <w:szCs w:val="26"/>
        </w:rPr>
        <w:t>Усть-Абаканского района от 29.10.2013 № 1773-п «Об утверждении муниципальных программ,  действующих на территории Усть-Абаканского района» (далее – Программа).</w:t>
      </w:r>
      <w:proofErr w:type="gramEnd"/>
    </w:p>
    <w:p w14:paraId="7A273C69" w14:textId="77777777" w:rsidR="00554746" w:rsidRPr="00AB3C5E" w:rsidRDefault="00554746" w:rsidP="00AB3C5E">
      <w:pPr>
        <w:spacing w:line="276" w:lineRule="auto"/>
        <w:ind w:firstLine="708"/>
        <w:jc w:val="both"/>
        <w:rPr>
          <w:sz w:val="26"/>
          <w:szCs w:val="26"/>
        </w:rPr>
      </w:pPr>
      <w:r w:rsidRPr="00AB3C5E">
        <w:rPr>
          <w:sz w:val="26"/>
          <w:szCs w:val="26"/>
        </w:rPr>
        <w:t xml:space="preserve">Ответственным исполнителем муниципальной программы является </w:t>
      </w:r>
      <w:r w:rsidRPr="00AB3C5E">
        <w:rPr>
          <w:sz w:val="26"/>
          <w:szCs w:val="26"/>
          <w:lang w:eastAsia="en-US"/>
        </w:rPr>
        <w:t xml:space="preserve">Управление </w:t>
      </w:r>
      <w:r w:rsidRPr="00AB3C5E">
        <w:rPr>
          <w:color w:val="000000"/>
          <w:sz w:val="26"/>
          <w:szCs w:val="26"/>
          <w:shd w:val="clear" w:color="auto" w:fill="FFFFFF"/>
        </w:rPr>
        <w:t>культуры, молодежной политики, спорта и туризма</w:t>
      </w:r>
      <w:r w:rsidRPr="00AB3C5E">
        <w:rPr>
          <w:sz w:val="26"/>
          <w:szCs w:val="26"/>
          <w:lang w:eastAsia="en-US"/>
        </w:rPr>
        <w:t xml:space="preserve"> администрации Усть-Абаканского района Республики Хакасия.</w:t>
      </w:r>
    </w:p>
    <w:p w14:paraId="4E458F51" w14:textId="77777777" w:rsidR="00D03216" w:rsidRPr="00AB3C5E" w:rsidRDefault="00D03216" w:rsidP="00AB3C5E">
      <w:pPr>
        <w:spacing w:line="276" w:lineRule="auto"/>
        <w:ind w:firstLine="708"/>
        <w:jc w:val="both"/>
        <w:rPr>
          <w:sz w:val="26"/>
          <w:szCs w:val="26"/>
        </w:rPr>
      </w:pPr>
      <w:r w:rsidRPr="00AB3C5E">
        <w:rPr>
          <w:sz w:val="26"/>
          <w:szCs w:val="26"/>
        </w:rPr>
        <w:t>Целью Программы является комплексное развитие внутреннего и въездного туризма в Усть-Абаканском районе.</w:t>
      </w:r>
    </w:p>
    <w:p w14:paraId="5D97E3FA" w14:textId="77777777" w:rsidR="00554746" w:rsidRPr="00AB3C5E" w:rsidRDefault="00554746" w:rsidP="00AB3C5E">
      <w:pPr>
        <w:spacing w:line="276" w:lineRule="auto"/>
        <w:ind w:firstLine="708"/>
        <w:jc w:val="both"/>
        <w:rPr>
          <w:sz w:val="26"/>
          <w:szCs w:val="26"/>
        </w:rPr>
      </w:pPr>
      <w:r w:rsidRPr="00AB3C5E">
        <w:rPr>
          <w:sz w:val="26"/>
          <w:szCs w:val="26"/>
        </w:rPr>
        <w:t>Достижение цели Программы обеспечивается решением следующих задач:</w:t>
      </w:r>
    </w:p>
    <w:p w14:paraId="2711C796" w14:textId="77777777" w:rsidR="00D03216" w:rsidRPr="00AB3C5E" w:rsidRDefault="00D03216" w:rsidP="00AB3C5E">
      <w:pPr>
        <w:spacing w:line="276" w:lineRule="auto"/>
        <w:ind w:firstLine="708"/>
        <w:jc w:val="both"/>
        <w:rPr>
          <w:sz w:val="26"/>
          <w:szCs w:val="26"/>
        </w:rPr>
      </w:pPr>
      <w:r w:rsidRPr="00AB3C5E">
        <w:rPr>
          <w:sz w:val="26"/>
          <w:szCs w:val="26"/>
        </w:rPr>
        <w:t>- обеспечение своевременного выполнения мероприятий и достижения целевых показателей муниципальной программы</w:t>
      </w:r>
      <w:r w:rsidRPr="00AB3C5E">
        <w:rPr>
          <w:sz w:val="26"/>
          <w:szCs w:val="26"/>
          <w:lang w:eastAsia="en-US"/>
        </w:rPr>
        <w:t>;</w:t>
      </w:r>
    </w:p>
    <w:p w14:paraId="70229031" w14:textId="77777777" w:rsidR="00D03216" w:rsidRPr="00AB3C5E" w:rsidRDefault="00D03216" w:rsidP="00AB3C5E">
      <w:pPr>
        <w:spacing w:line="276" w:lineRule="auto"/>
        <w:ind w:firstLine="708"/>
        <w:jc w:val="both"/>
        <w:rPr>
          <w:sz w:val="26"/>
          <w:szCs w:val="26"/>
        </w:rPr>
      </w:pPr>
      <w:r w:rsidRPr="00AB3C5E">
        <w:rPr>
          <w:sz w:val="26"/>
          <w:szCs w:val="26"/>
        </w:rPr>
        <w:t xml:space="preserve">- создание условий для развития объектов туристской </w:t>
      </w:r>
      <w:r w:rsidRPr="00AB3C5E">
        <w:rPr>
          <w:sz w:val="26"/>
          <w:szCs w:val="26"/>
        </w:rPr>
        <w:br/>
        <w:t>инфраструктуры, поддержка мероприятий, направленных на создание благоприятной туристской среды в Усть-Абаканском районе;</w:t>
      </w:r>
    </w:p>
    <w:p w14:paraId="7902ABAC" w14:textId="77777777" w:rsidR="00393CCB" w:rsidRPr="00AB3C5E" w:rsidRDefault="00D03216" w:rsidP="00AB3C5E">
      <w:pPr>
        <w:spacing w:line="276" w:lineRule="auto"/>
        <w:ind w:firstLine="708"/>
        <w:jc w:val="both"/>
        <w:rPr>
          <w:sz w:val="26"/>
          <w:szCs w:val="26"/>
        </w:rPr>
      </w:pPr>
      <w:r w:rsidRPr="00AB3C5E">
        <w:rPr>
          <w:sz w:val="26"/>
          <w:szCs w:val="26"/>
        </w:rPr>
        <w:t xml:space="preserve">- повышение узнаваемости Усть-Абаканского района </w:t>
      </w:r>
      <w:r w:rsidRPr="00AB3C5E">
        <w:rPr>
          <w:sz w:val="26"/>
          <w:szCs w:val="26"/>
        </w:rPr>
        <w:br/>
        <w:t>на туристских рынках.</w:t>
      </w:r>
    </w:p>
    <w:p w14:paraId="7680D9B2" w14:textId="0CF48BE6" w:rsidR="00554746" w:rsidRPr="00AB3C5E" w:rsidRDefault="00554746" w:rsidP="00AB3C5E">
      <w:pPr>
        <w:spacing w:line="276" w:lineRule="auto"/>
        <w:ind w:firstLine="708"/>
        <w:jc w:val="both"/>
        <w:rPr>
          <w:sz w:val="26"/>
          <w:szCs w:val="26"/>
        </w:rPr>
      </w:pPr>
      <w:r w:rsidRPr="00AB3C5E">
        <w:rPr>
          <w:sz w:val="26"/>
          <w:szCs w:val="26"/>
        </w:rPr>
        <w:t>Для мониторинга хода Программы разработаны показатели:</w:t>
      </w:r>
    </w:p>
    <w:p w14:paraId="482C7760" w14:textId="77777777" w:rsidR="00554746" w:rsidRPr="00AB3C5E" w:rsidRDefault="00554746" w:rsidP="00AB3C5E">
      <w:pPr>
        <w:spacing w:line="276" w:lineRule="auto"/>
        <w:ind w:firstLine="708"/>
        <w:jc w:val="both"/>
        <w:rPr>
          <w:sz w:val="26"/>
          <w:szCs w:val="26"/>
        </w:rPr>
      </w:pPr>
      <w:r w:rsidRPr="00AB3C5E">
        <w:rPr>
          <w:sz w:val="26"/>
          <w:szCs w:val="26"/>
        </w:rPr>
        <w:t xml:space="preserve">- </w:t>
      </w:r>
      <w:r w:rsidR="00010557" w:rsidRPr="00AB3C5E">
        <w:rPr>
          <w:sz w:val="26"/>
          <w:szCs w:val="26"/>
          <w:lang w:eastAsia="en-US"/>
        </w:rPr>
        <w:t>выполнение плановых показателей муниципального задания</w:t>
      </w:r>
      <w:r w:rsidRPr="00AB3C5E">
        <w:rPr>
          <w:sz w:val="26"/>
          <w:szCs w:val="26"/>
        </w:rPr>
        <w:t>;</w:t>
      </w:r>
    </w:p>
    <w:p w14:paraId="6CEC8580" w14:textId="77777777" w:rsidR="00554746" w:rsidRPr="00AB3C5E" w:rsidRDefault="00554746" w:rsidP="00AB3C5E">
      <w:pPr>
        <w:spacing w:line="276" w:lineRule="auto"/>
        <w:ind w:firstLine="708"/>
        <w:jc w:val="both"/>
        <w:rPr>
          <w:sz w:val="26"/>
          <w:szCs w:val="26"/>
        </w:rPr>
      </w:pPr>
      <w:r w:rsidRPr="00AB3C5E">
        <w:rPr>
          <w:sz w:val="26"/>
          <w:szCs w:val="26"/>
        </w:rPr>
        <w:t xml:space="preserve">- </w:t>
      </w:r>
      <w:r w:rsidR="00010557" w:rsidRPr="00AB3C5E">
        <w:rPr>
          <w:sz w:val="26"/>
          <w:szCs w:val="26"/>
          <w:lang w:eastAsia="en-US"/>
        </w:rPr>
        <w:t xml:space="preserve">увеличение </w:t>
      </w:r>
      <w:r w:rsidR="00010557" w:rsidRPr="00AB3C5E">
        <w:rPr>
          <w:sz w:val="26"/>
          <w:szCs w:val="26"/>
        </w:rPr>
        <w:t>количества туристов, посетивших Усть-Абаканский район</w:t>
      </w:r>
      <w:r w:rsidRPr="00AB3C5E">
        <w:rPr>
          <w:sz w:val="26"/>
          <w:szCs w:val="26"/>
        </w:rPr>
        <w:t>;</w:t>
      </w:r>
    </w:p>
    <w:p w14:paraId="48CA615B" w14:textId="77777777" w:rsidR="00554746" w:rsidRPr="00AB3C5E" w:rsidRDefault="00554746" w:rsidP="00AB3C5E">
      <w:pPr>
        <w:spacing w:line="276" w:lineRule="auto"/>
        <w:ind w:firstLine="708"/>
        <w:jc w:val="both"/>
        <w:rPr>
          <w:color w:val="000000"/>
          <w:sz w:val="26"/>
          <w:szCs w:val="26"/>
          <w:lang w:eastAsia="en-US"/>
        </w:rPr>
      </w:pPr>
      <w:r w:rsidRPr="00AB3C5E">
        <w:rPr>
          <w:sz w:val="26"/>
          <w:szCs w:val="26"/>
        </w:rPr>
        <w:t xml:space="preserve">- </w:t>
      </w:r>
      <w:r w:rsidR="00010557" w:rsidRPr="00AB3C5E">
        <w:rPr>
          <w:sz w:val="26"/>
          <w:szCs w:val="26"/>
        </w:rPr>
        <w:t>реализация проектов в сфере туризма в области создания и обустройства туристических объектов, инсталляций, экспозиций, маршрутов</w:t>
      </w:r>
      <w:r w:rsidR="00010557" w:rsidRPr="00AB3C5E">
        <w:rPr>
          <w:color w:val="000000"/>
          <w:sz w:val="26"/>
          <w:szCs w:val="26"/>
          <w:lang w:eastAsia="en-US"/>
        </w:rPr>
        <w:t>;</w:t>
      </w:r>
    </w:p>
    <w:p w14:paraId="1705C298" w14:textId="77777777" w:rsidR="00010557" w:rsidRPr="00AB3C5E" w:rsidRDefault="00010557" w:rsidP="00AB3C5E">
      <w:pPr>
        <w:spacing w:line="276" w:lineRule="auto"/>
        <w:ind w:firstLine="708"/>
        <w:jc w:val="both"/>
        <w:rPr>
          <w:color w:val="000000"/>
          <w:sz w:val="26"/>
          <w:szCs w:val="26"/>
          <w:lang w:eastAsia="en-US"/>
        </w:rPr>
      </w:pPr>
      <w:r w:rsidRPr="00AB3C5E">
        <w:rPr>
          <w:color w:val="000000"/>
          <w:sz w:val="26"/>
          <w:szCs w:val="26"/>
          <w:lang w:eastAsia="en-US"/>
        </w:rPr>
        <w:t>- количество проведенных событийных мероприятий в сфере туризма;</w:t>
      </w:r>
    </w:p>
    <w:p w14:paraId="5306EF39" w14:textId="77777777" w:rsidR="00010557" w:rsidRPr="00AB3C5E" w:rsidRDefault="00010557" w:rsidP="00AB3C5E">
      <w:pPr>
        <w:spacing w:line="276" w:lineRule="auto"/>
        <w:ind w:firstLine="708"/>
        <w:jc w:val="both"/>
        <w:rPr>
          <w:color w:val="000000"/>
          <w:sz w:val="26"/>
          <w:szCs w:val="26"/>
          <w:lang w:eastAsia="en-US"/>
        </w:rPr>
      </w:pPr>
      <w:r w:rsidRPr="00AB3C5E">
        <w:rPr>
          <w:color w:val="000000"/>
          <w:sz w:val="26"/>
          <w:szCs w:val="26"/>
          <w:lang w:eastAsia="en-US"/>
        </w:rPr>
        <w:t xml:space="preserve">- </w:t>
      </w:r>
      <w:r w:rsidRPr="00AB3C5E">
        <w:rPr>
          <w:sz w:val="26"/>
          <w:szCs w:val="26"/>
        </w:rPr>
        <w:t>количество участий в выставках, форумах, конференциях туристической направленности, направленных на популяризацию туристических объектов Усть-Абаканского района</w:t>
      </w:r>
      <w:r w:rsidRPr="00AB3C5E">
        <w:rPr>
          <w:color w:val="000000"/>
          <w:sz w:val="26"/>
          <w:szCs w:val="26"/>
          <w:lang w:eastAsia="en-US"/>
        </w:rPr>
        <w:t>.</w:t>
      </w:r>
    </w:p>
    <w:p w14:paraId="4C144BC7" w14:textId="1CA79BF2" w:rsidR="00554746" w:rsidRPr="00AB3C5E" w:rsidRDefault="00554746" w:rsidP="00AB3C5E">
      <w:pPr>
        <w:spacing w:line="276" w:lineRule="auto"/>
        <w:ind w:firstLine="708"/>
        <w:jc w:val="both"/>
        <w:rPr>
          <w:sz w:val="26"/>
          <w:szCs w:val="26"/>
        </w:rPr>
      </w:pPr>
      <w:r w:rsidRPr="00AB3C5E">
        <w:rPr>
          <w:sz w:val="26"/>
          <w:szCs w:val="26"/>
        </w:rPr>
        <w:t>Для достижения показателей Программы реализуется комплекс мероприятий, направленных на развитие туристской отрасли в Усть-Абаканском районе. К основным мероприятиям Программы относятся:</w:t>
      </w:r>
    </w:p>
    <w:p w14:paraId="41ABE49D" w14:textId="77777777" w:rsidR="00554746" w:rsidRPr="00AB3C5E" w:rsidRDefault="00554746" w:rsidP="00AB3C5E">
      <w:pPr>
        <w:spacing w:line="276" w:lineRule="auto"/>
        <w:ind w:firstLine="708"/>
        <w:jc w:val="both"/>
        <w:rPr>
          <w:sz w:val="26"/>
          <w:szCs w:val="26"/>
        </w:rPr>
      </w:pPr>
      <w:r w:rsidRPr="00AB3C5E">
        <w:rPr>
          <w:sz w:val="26"/>
          <w:szCs w:val="26"/>
        </w:rPr>
        <w:t>- обеспечение развития отрасли туризма;</w:t>
      </w:r>
    </w:p>
    <w:p w14:paraId="7A6E3446" w14:textId="77777777" w:rsidR="00554746" w:rsidRPr="00AB3C5E" w:rsidRDefault="00554746" w:rsidP="00AB3C5E">
      <w:pPr>
        <w:spacing w:line="276" w:lineRule="auto"/>
        <w:ind w:firstLine="708"/>
        <w:jc w:val="both"/>
        <w:rPr>
          <w:sz w:val="26"/>
          <w:szCs w:val="26"/>
        </w:rPr>
      </w:pPr>
      <w:r w:rsidRPr="00AB3C5E">
        <w:rPr>
          <w:sz w:val="26"/>
          <w:szCs w:val="26"/>
        </w:rPr>
        <w:t>- содействие формированию туристической инфраструктуры и материально-технической базы;</w:t>
      </w:r>
    </w:p>
    <w:p w14:paraId="4CAF3336" w14:textId="77777777" w:rsidR="00E95D5D" w:rsidRDefault="00554746" w:rsidP="00E95D5D">
      <w:pPr>
        <w:spacing w:line="276" w:lineRule="auto"/>
        <w:ind w:firstLine="708"/>
        <w:jc w:val="both"/>
        <w:rPr>
          <w:sz w:val="26"/>
          <w:szCs w:val="26"/>
        </w:rPr>
      </w:pPr>
      <w:r w:rsidRPr="00AB3C5E">
        <w:rPr>
          <w:sz w:val="26"/>
          <w:szCs w:val="26"/>
        </w:rPr>
        <w:lastRenderedPageBreak/>
        <w:t>- организация, координация туристической деятельности и продвижения туристического продукта.</w:t>
      </w:r>
    </w:p>
    <w:p w14:paraId="67CB3E63" w14:textId="64565D1B" w:rsidR="00E95D5D" w:rsidRPr="00E95D5D" w:rsidRDefault="00E95D5D" w:rsidP="00E95D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В 202</w:t>
      </w:r>
      <w:r w:rsidR="00E6017E">
        <w:rPr>
          <w:sz w:val="26"/>
          <w:szCs w:val="26"/>
          <w:lang w:eastAsia="ru-RU"/>
        </w:rPr>
        <w:t>3</w:t>
      </w:r>
      <w:r>
        <w:rPr>
          <w:sz w:val="26"/>
          <w:szCs w:val="26"/>
          <w:lang w:eastAsia="ru-RU"/>
        </w:rPr>
        <w:t xml:space="preserve"> году на</w:t>
      </w:r>
      <w:r w:rsidRPr="00E95D5D">
        <w:rPr>
          <w:sz w:val="26"/>
          <w:szCs w:val="26"/>
          <w:lang w:eastAsia="ru-RU"/>
        </w:rPr>
        <w:t xml:space="preserve"> территории района осуществляли свою деятельность </w:t>
      </w:r>
      <w:r w:rsidR="00652EB6" w:rsidRPr="002743E7">
        <w:rPr>
          <w:sz w:val="26"/>
          <w:szCs w:val="26"/>
          <w:lang w:eastAsia="ru-RU"/>
        </w:rPr>
        <w:t>два</w:t>
      </w:r>
      <w:r w:rsidRPr="00E95D5D">
        <w:rPr>
          <w:sz w:val="26"/>
          <w:szCs w:val="26"/>
          <w:lang w:eastAsia="ru-RU"/>
        </w:rPr>
        <w:t xml:space="preserve"> коллективных средств размещения: базы отдыха «Золотая подкова», «Княжий двор». А также объекты, осуществляющие деятельность в сфере туризма: </w:t>
      </w:r>
      <w:proofErr w:type="gramStart"/>
      <w:r w:rsidRPr="00E95D5D">
        <w:rPr>
          <w:sz w:val="26"/>
          <w:szCs w:val="26"/>
          <w:lang w:eastAsia="ru-RU"/>
        </w:rPr>
        <w:t>МАУК «Музей «Древние курганы Салбыкской степи», МБУК «Усть-Абаканский историко-краеведческий музей»</w:t>
      </w:r>
      <w:r>
        <w:rPr>
          <w:sz w:val="26"/>
          <w:szCs w:val="26"/>
          <w:lang w:eastAsia="ru-RU"/>
        </w:rPr>
        <w:t xml:space="preserve">, </w:t>
      </w:r>
      <w:bookmarkStart w:id="0" w:name="_Hlk129641930"/>
      <w:r>
        <w:rPr>
          <w:sz w:val="26"/>
          <w:szCs w:val="26"/>
          <w:lang w:eastAsia="ru-RU"/>
        </w:rPr>
        <w:t>ООО «Водный туроператор «Стихия воды»</w:t>
      </w:r>
      <w:bookmarkEnd w:id="0"/>
      <w:r w:rsidR="008A50A4">
        <w:rPr>
          <w:sz w:val="26"/>
          <w:szCs w:val="26"/>
          <w:lang w:eastAsia="ru-RU"/>
        </w:rPr>
        <w:t xml:space="preserve"> </w:t>
      </w:r>
      <w:r w:rsidR="008A50A4" w:rsidRPr="00E95D5D">
        <w:rPr>
          <w:sz w:val="26"/>
          <w:szCs w:val="26"/>
          <w:lang w:eastAsia="ru-RU"/>
        </w:rPr>
        <w:t xml:space="preserve">и </w:t>
      </w:r>
      <w:r w:rsidR="008A50A4" w:rsidRPr="008A50A4">
        <w:rPr>
          <w:sz w:val="26"/>
          <w:szCs w:val="26"/>
          <w:lang w:eastAsia="ru-RU"/>
        </w:rPr>
        <w:t>ООО «Островок»</w:t>
      </w:r>
      <w:r w:rsidRPr="008A50A4">
        <w:rPr>
          <w:sz w:val="26"/>
          <w:szCs w:val="26"/>
          <w:lang w:eastAsia="ru-RU"/>
        </w:rPr>
        <w:t>.</w:t>
      </w:r>
      <w:proofErr w:type="gramEnd"/>
    </w:p>
    <w:p w14:paraId="44EC89BA" w14:textId="77777777" w:rsidR="00896153" w:rsidRDefault="00CF69CA" w:rsidP="00CF69CA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en-GB"/>
        </w:rPr>
      </w:pPr>
      <w:r w:rsidRPr="00AB3C5E">
        <w:rPr>
          <w:sz w:val="26"/>
          <w:szCs w:val="26"/>
        </w:rPr>
        <w:t>Деятельность туристских объектов характеризовалась следующими достигнутыми показателями: к</w:t>
      </w:r>
      <w:r w:rsidRPr="00AB3C5E">
        <w:rPr>
          <w:sz w:val="26"/>
          <w:szCs w:val="26"/>
          <w:lang w:eastAsia="en-US"/>
        </w:rPr>
        <w:t xml:space="preserve">оличество </w:t>
      </w:r>
      <w:proofErr w:type="gramStart"/>
      <w:r w:rsidRPr="00AB3C5E">
        <w:rPr>
          <w:sz w:val="26"/>
          <w:szCs w:val="26"/>
          <w:lang w:eastAsia="en-US"/>
        </w:rPr>
        <w:t xml:space="preserve">туристов, посетивших Усть-Абаканский </w:t>
      </w:r>
      <w:r w:rsidRPr="00652EB6">
        <w:rPr>
          <w:sz w:val="26"/>
          <w:szCs w:val="26"/>
          <w:lang w:eastAsia="en-US"/>
        </w:rPr>
        <w:t>район в 202</w:t>
      </w:r>
      <w:r w:rsidR="00652EB6" w:rsidRPr="00652EB6">
        <w:rPr>
          <w:sz w:val="26"/>
          <w:szCs w:val="26"/>
          <w:lang w:eastAsia="en-US"/>
        </w:rPr>
        <w:t>3</w:t>
      </w:r>
      <w:r w:rsidRPr="00652EB6">
        <w:rPr>
          <w:sz w:val="26"/>
          <w:szCs w:val="26"/>
          <w:lang w:eastAsia="en-US"/>
        </w:rPr>
        <w:t xml:space="preserve"> году </w:t>
      </w:r>
      <w:r w:rsidRPr="00652EB6">
        <w:rPr>
          <w:sz w:val="26"/>
          <w:szCs w:val="26"/>
        </w:rPr>
        <w:t>составило</w:t>
      </w:r>
      <w:proofErr w:type="gramEnd"/>
      <w:r w:rsidRPr="00652EB6">
        <w:rPr>
          <w:sz w:val="26"/>
          <w:szCs w:val="26"/>
        </w:rPr>
        <w:t xml:space="preserve"> 5</w:t>
      </w:r>
      <w:r w:rsidR="00652EB6" w:rsidRPr="00652EB6">
        <w:rPr>
          <w:sz w:val="26"/>
          <w:szCs w:val="26"/>
        </w:rPr>
        <w:t>3</w:t>
      </w:r>
      <w:r w:rsidR="007E1747">
        <w:rPr>
          <w:sz w:val="26"/>
          <w:szCs w:val="26"/>
        </w:rPr>
        <w:t xml:space="preserve">,3 тыс. </w:t>
      </w:r>
      <w:r w:rsidRPr="00652EB6">
        <w:rPr>
          <w:sz w:val="26"/>
          <w:szCs w:val="26"/>
        </w:rPr>
        <w:t>человек</w:t>
      </w:r>
      <w:r w:rsidR="007E1747">
        <w:rPr>
          <w:sz w:val="26"/>
          <w:szCs w:val="26"/>
        </w:rPr>
        <w:t>.</w:t>
      </w:r>
      <w:r w:rsidRPr="00AB3C5E">
        <w:rPr>
          <w:sz w:val="26"/>
          <w:szCs w:val="26"/>
          <w:lang w:eastAsia="en-GB"/>
        </w:rPr>
        <w:t xml:space="preserve"> </w:t>
      </w:r>
    </w:p>
    <w:p w14:paraId="59C57DED" w14:textId="777E8E1E" w:rsidR="00CF69CA" w:rsidRDefault="00982641" w:rsidP="00CF69CA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GB"/>
        </w:rPr>
        <w:t>П</w:t>
      </w:r>
      <w:r w:rsidRPr="000F60E8">
        <w:rPr>
          <w:sz w:val="26"/>
          <w:szCs w:val="26"/>
          <w:lang w:eastAsia="en-GB"/>
        </w:rPr>
        <w:t>роведено 353 экскурсий на туристских объектах района</w:t>
      </w:r>
      <w:r>
        <w:rPr>
          <w:sz w:val="26"/>
          <w:szCs w:val="26"/>
          <w:lang w:eastAsia="en-GB"/>
        </w:rPr>
        <w:t>.</w:t>
      </w:r>
      <w:r w:rsidRPr="000F60E8">
        <w:rPr>
          <w:sz w:val="26"/>
          <w:szCs w:val="26"/>
          <w:lang w:eastAsia="en-GB"/>
        </w:rPr>
        <w:t xml:space="preserve"> </w:t>
      </w:r>
      <w:proofErr w:type="gramStart"/>
      <w:r>
        <w:rPr>
          <w:sz w:val="26"/>
          <w:szCs w:val="26"/>
          <w:lang w:eastAsia="en-GB"/>
        </w:rPr>
        <w:t>О</w:t>
      </w:r>
      <w:r w:rsidRPr="000F60E8">
        <w:rPr>
          <w:sz w:val="26"/>
          <w:szCs w:val="26"/>
          <w:lang w:eastAsia="en-GB"/>
        </w:rPr>
        <w:t>рганизовано и проведено 81 культурно-</w:t>
      </w:r>
      <w:r w:rsidRPr="000F60E8">
        <w:rPr>
          <w:rFonts w:eastAsia="Cambria"/>
          <w:noProof/>
          <w:sz w:val="26"/>
          <w:szCs w:val="26"/>
          <w:lang w:eastAsia="en-US"/>
        </w:rPr>
        <w:t>образовательных</w:t>
      </w:r>
      <w:r w:rsidRPr="000F60E8">
        <w:rPr>
          <w:sz w:val="26"/>
          <w:szCs w:val="26"/>
          <w:lang w:eastAsia="en-GB"/>
        </w:rPr>
        <w:t xml:space="preserve"> мероприятия для школьников.</w:t>
      </w:r>
      <w:proofErr w:type="gramEnd"/>
      <w:r w:rsidRPr="000F60E8">
        <w:rPr>
          <w:sz w:val="26"/>
          <w:szCs w:val="26"/>
          <w:lang w:eastAsia="en-GB"/>
        </w:rPr>
        <w:t xml:space="preserve"> </w:t>
      </w:r>
      <w:proofErr w:type="gramStart"/>
      <w:r w:rsidRPr="000F60E8">
        <w:rPr>
          <w:sz w:val="26"/>
          <w:szCs w:val="26"/>
        </w:rPr>
        <w:t xml:space="preserve">Доля мероприятий, ориентированных на детей и молодежь, в общем числе проводимых мероприятий составила 60,5%. Доля мероприятий, ориентированных на социально незащищенные группы населения, в том числе с ограниченными возможностями здоровья, от общего числа проводимых мероприятий составила 12,8 %. На базе муниципальных музеев Усть-Абаканского района за год </w:t>
      </w:r>
      <w:r w:rsidRPr="000F60E8">
        <w:rPr>
          <w:sz w:val="26"/>
          <w:szCs w:val="26"/>
          <w:lang w:eastAsia="en-GB"/>
        </w:rPr>
        <w:t xml:space="preserve">организовано </w:t>
      </w:r>
      <w:r w:rsidRPr="000F60E8">
        <w:rPr>
          <w:sz w:val="26"/>
          <w:szCs w:val="26"/>
          <w:lang w:eastAsia="en-US"/>
        </w:rPr>
        <w:t>40 выставок и экспозиций, в том числе с привлечением других фондов и выставок организованных вне</w:t>
      </w:r>
      <w:proofErr w:type="gramEnd"/>
      <w:r w:rsidRPr="000F60E8">
        <w:rPr>
          <w:sz w:val="26"/>
          <w:szCs w:val="26"/>
          <w:lang w:eastAsia="en-US"/>
        </w:rPr>
        <w:t xml:space="preserve"> музеев.</w:t>
      </w:r>
      <w:r w:rsidR="00CF69CA" w:rsidRPr="00AB3C5E">
        <w:rPr>
          <w:sz w:val="26"/>
          <w:szCs w:val="26"/>
          <w:lang w:eastAsia="en-US"/>
        </w:rPr>
        <w:t xml:space="preserve"> </w:t>
      </w:r>
      <w:r w:rsidR="00CF69CA" w:rsidRPr="00896153">
        <w:rPr>
          <w:sz w:val="26"/>
          <w:szCs w:val="26"/>
          <w:lang w:eastAsia="en-US"/>
        </w:rPr>
        <w:t>Проведен</w:t>
      </w:r>
      <w:r w:rsidR="00896153" w:rsidRPr="00896153">
        <w:rPr>
          <w:sz w:val="26"/>
          <w:szCs w:val="26"/>
          <w:lang w:eastAsia="en-US"/>
        </w:rPr>
        <w:t>ы</w:t>
      </w:r>
      <w:r w:rsidR="00CF69CA" w:rsidRPr="00896153">
        <w:rPr>
          <w:sz w:val="26"/>
          <w:szCs w:val="26"/>
          <w:lang w:eastAsia="en-US"/>
        </w:rPr>
        <w:t xml:space="preserve"> событийны</w:t>
      </w:r>
      <w:r w:rsidR="00896153" w:rsidRPr="00896153">
        <w:rPr>
          <w:sz w:val="26"/>
          <w:szCs w:val="26"/>
          <w:lang w:eastAsia="en-US"/>
        </w:rPr>
        <w:t>е</w:t>
      </w:r>
      <w:r w:rsidR="00CF69CA" w:rsidRPr="00896153">
        <w:rPr>
          <w:sz w:val="26"/>
          <w:szCs w:val="26"/>
          <w:lang w:eastAsia="en-US"/>
        </w:rPr>
        <w:t xml:space="preserve"> мероприятия туристской направленности: </w:t>
      </w:r>
      <w:r w:rsidR="00CF69CA" w:rsidRPr="00896153">
        <w:rPr>
          <w:sz w:val="26"/>
          <w:szCs w:val="26"/>
        </w:rPr>
        <w:t xml:space="preserve">Фестиваль по </w:t>
      </w:r>
      <w:proofErr w:type="spellStart"/>
      <w:r w:rsidR="00CF69CA" w:rsidRPr="00896153">
        <w:rPr>
          <w:sz w:val="26"/>
          <w:szCs w:val="26"/>
        </w:rPr>
        <w:t>трейл</w:t>
      </w:r>
      <w:r w:rsidR="009E73B0" w:rsidRPr="00896153">
        <w:rPr>
          <w:sz w:val="26"/>
          <w:szCs w:val="26"/>
        </w:rPr>
        <w:t>р</w:t>
      </w:r>
      <w:r w:rsidR="00CF69CA" w:rsidRPr="00896153">
        <w:rPr>
          <w:sz w:val="26"/>
          <w:szCs w:val="26"/>
        </w:rPr>
        <w:t>а</w:t>
      </w:r>
      <w:r w:rsidR="009E73B0" w:rsidRPr="00896153">
        <w:rPr>
          <w:sz w:val="26"/>
          <w:szCs w:val="26"/>
        </w:rPr>
        <w:t>ннингу</w:t>
      </w:r>
      <w:proofErr w:type="spellEnd"/>
      <w:r w:rsidR="00CF69CA" w:rsidRPr="00896153">
        <w:rPr>
          <w:sz w:val="26"/>
          <w:szCs w:val="26"/>
        </w:rPr>
        <w:t xml:space="preserve"> и </w:t>
      </w:r>
      <w:proofErr w:type="spellStart"/>
      <w:r w:rsidR="00CF69CA" w:rsidRPr="00896153">
        <w:rPr>
          <w:sz w:val="26"/>
          <w:szCs w:val="26"/>
        </w:rPr>
        <w:t>хай</w:t>
      </w:r>
      <w:r w:rsidR="009E73B0" w:rsidRPr="00896153">
        <w:rPr>
          <w:sz w:val="26"/>
          <w:szCs w:val="26"/>
        </w:rPr>
        <w:t>к</w:t>
      </w:r>
      <w:r w:rsidR="00CF69CA" w:rsidRPr="00896153">
        <w:rPr>
          <w:sz w:val="26"/>
          <w:szCs w:val="26"/>
        </w:rPr>
        <w:t>ингу</w:t>
      </w:r>
      <w:proofErr w:type="spellEnd"/>
      <w:r w:rsidR="00CF69CA" w:rsidRPr="00896153">
        <w:rPr>
          <w:sz w:val="26"/>
          <w:szCs w:val="26"/>
        </w:rPr>
        <w:t xml:space="preserve"> «</w:t>
      </w:r>
      <w:proofErr w:type="spellStart"/>
      <w:r w:rsidR="00CF69CA" w:rsidRPr="00896153">
        <w:rPr>
          <w:sz w:val="26"/>
          <w:szCs w:val="26"/>
          <w:lang w:val="en-US"/>
        </w:rPr>
        <w:t>Kuntag</w:t>
      </w:r>
      <w:proofErr w:type="spellEnd"/>
      <w:r w:rsidR="00CF69CA" w:rsidRPr="00896153">
        <w:rPr>
          <w:sz w:val="26"/>
          <w:szCs w:val="26"/>
        </w:rPr>
        <w:t xml:space="preserve"> </w:t>
      </w:r>
      <w:r w:rsidR="00CF69CA" w:rsidRPr="00896153">
        <w:rPr>
          <w:sz w:val="26"/>
          <w:szCs w:val="26"/>
          <w:lang w:val="en-US"/>
        </w:rPr>
        <w:t>trail</w:t>
      </w:r>
      <w:r w:rsidR="009E73B0" w:rsidRPr="00896153">
        <w:rPr>
          <w:sz w:val="26"/>
          <w:szCs w:val="26"/>
        </w:rPr>
        <w:t>: тропа двух эпох</w:t>
      </w:r>
      <w:r w:rsidR="00CF69CA" w:rsidRPr="00896153">
        <w:rPr>
          <w:sz w:val="26"/>
          <w:szCs w:val="26"/>
        </w:rPr>
        <w:t>»</w:t>
      </w:r>
      <w:r w:rsidR="009E73B0" w:rsidRPr="00896153">
        <w:rPr>
          <w:sz w:val="26"/>
          <w:szCs w:val="26"/>
        </w:rPr>
        <w:t xml:space="preserve"> (13.05.2023г.)</w:t>
      </w:r>
      <w:r w:rsidR="00CF69CA" w:rsidRPr="00896153">
        <w:rPr>
          <w:sz w:val="26"/>
          <w:szCs w:val="26"/>
        </w:rPr>
        <w:t xml:space="preserve">, </w:t>
      </w:r>
      <w:r w:rsidR="0090065B" w:rsidRPr="00896153">
        <w:rPr>
          <w:sz w:val="26"/>
          <w:szCs w:val="26"/>
        </w:rPr>
        <w:t>Мероприятие «Музей – истории связующая нить»</w:t>
      </w:r>
      <w:r w:rsidR="00896153" w:rsidRPr="00896153">
        <w:rPr>
          <w:sz w:val="26"/>
          <w:szCs w:val="26"/>
        </w:rPr>
        <w:t xml:space="preserve"> (18.05.2023г)</w:t>
      </w:r>
      <w:r w:rsidR="00CF69CA" w:rsidRPr="00896153">
        <w:rPr>
          <w:sz w:val="26"/>
          <w:szCs w:val="26"/>
        </w:rPr>
        <w:t xml:space="preserve">, </w:t>
      </w:r>
      <w:r w:rsidR="0090065B" w:rsidRPr="00896153">
        <w:rPr>
          <w:sz w:val="26"/>
          <w:szCs w:val="26"/>
        </w:rPr>
        <w:t>Открытое личное первенство Усть-Абаканского района по «</w:t>
      </w:r>
      <w:proofErr w:type="spellStart"/>
      <w:r w:rsidR="0090065B" w:rsidRPr="00896153">
        <w:rPr>
          <w:sz w:val="26"/>
          <w:szCs w:val="26"/>
        </w:rPr>
        <w:t>Эндуро</w:t>
      </w:r>
      <w:proofErr w:type="spellEnd"/>
      <w:r w:rsidR="0090065B" w:rsidRPr="00896153">
        <w:rPr>
          <w:sz w:val="26"/>
          <w:szCs w:val="26"/>
        </w:rPr>
        <w:t>» (19.08.2023г.)</w:t>
      </w:r>
      <w:r w:rsidR="00CF69CA" w:rsidRPr="00896153">
        <w:rPr>
          <w:sz w:val="26"/>
          <w:szCs w:val="26"/>
        </w:rPr>
        <w:t>.</w:t>
      </w:r>
      <w:r w:rsidR="00CF69CA" w:rsidRPr="0090065B">
        <w:rPr>
          <w:sz w:val="26"/>
          <w:szCs w:val="26"/>
        </w:rPr>
        <w:t xml:space="preserve"> </w:t>
      </w:r>
    </w:p>
    <w:p w14:paraId="18AE140A" w14:textId="77777777" w:rsidR="00CF69CA" w:rsidRPr="00AB3C5E" w:rsidRDefault="00CF69CA" w:rsidP="00CF69CA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C5E">
        <w:rPr>
          <w:rFonts w:ascii="Times New Roman" w:hAnsi="Times New Roman" w:cs="Times New Roman"/>
          <w:sz w:val="26"/>
          <w:szCs w:val="26"/>
        </w:rPr>
        <w:t xml:space="preserve">С целью увеличения туристического потока объектами туристской индустрии использовались различные формы взаимодействия с туристами: экскурсии, интерактивные программы, информационные туры, водные прогулки. Реализовывались проекты для различных категорий граждан, в том числе для людей с ограниченными возможностями здоровья. </w:t>
      </w:r>
    </w:p>
    <w:p w14:paraId="694389D7" w14:textId="25C5C8F4" w:rsidR="00CF69CA" w:rsidRPr="00AB3C5E" w:rsidRDefault="00575048" w:rsidP="00CF69CA">
      <w:pPr>
        <w:pStyle w:val="ac"/>
        <w:spacing w:line="276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CF69CA" w:rsidRPr="00AB3C5E">
        <w:rPr>
          <w:rFonts w:ascii="Times New Roman" w:hAnsi="Times New Roman" w:cs="Times New Roman"/>
          <w:sz w:val="26"/>
          <w:szCs w:val="26"/>
        </w:rPr>
        <w:t xml:space="preserve">ктивно </w:t>
      </w:r>
      <w:r w:rsidR="00CF69CA" w:rsidRPr="00575048">
        <w:rPr>
          <w:rFonts w:ascii="Times New Roman" w:hAnsi="Times New Roman" w:cs="Times New Roman"/>
          <w:sz w:val="26"/>
          <w:szCs w:val="26"/>
        </w:rPr>
        <w:t>использ</w:t>
      </w:r>
      <w:r w:rsidRPr="00575048">
        <w:rPr>
          <w:rFonts w:ascii="Times New Roman" w:hAnsi="Times New Roman" w:cs="Times New Roman"/>
          <w:sz w:val="26"/>
          <w:szCs w:val="26"/>
        </w:rPr>
        <w:t>уются</w:t>
      </w:r>
      <w:r w:rsidR="00CF69CA" w:rsidRPr="00575048">
        <w:rPr>
          <w:rFonts w:ascii="Times New Roman" w:hAnsi="Times New Roman" w:cs="Times New Roman"/>
          <w:sz w:val="26"/>
          <w:szCs w:val="26"/>
        </w:rPr>
        <w:t xml:space="preserve"> 1</w:t>
      </w:r>
      <w:r w:rsidR="008B2214" w:rsidRPr="00575048">
        <w:rPr>
          <w:rFonts w:ascii="Times New Roman" w:hAnsi="Times New Roman" w:cs="Times New Roman"/>
          <w:sz w:val="26"/>
          <w:szCs w:val="26"/>
        </w:rPr>
        <w:t>0</w:t>
      </w:r>
      <w:r w:rsidR="00CF69CA" w:rsidRPr="00575048">
        <w:rPr>
          <w:rFonts w:ascii="Times New Roman" w:hAnsi="Times New Roman" w:cs="Times New Roman"/>
          <w:sz w:val="26"/>
          <w:szCs w:val="26"/>
        </w:rPr>
        <w:t xml:space="preserve"> туристических маршрутов</w:t>
      </w:r>
      <w:r w:rsidR="00CF69CA" w:rsidRPr="00AB3C5E">
        <w:rPr>
          <w:rFonts w:ascii="Times New Roman" w:hAnsi="Times New Roman" w:cs="Times New Roman"/>
          <w:sz w:val="26"/>
          <w:szCs w:val="26"/>
        </w:rPr>
        <w:t>,</w:t>
      </w:r>
      <w:r w:rsidRPr="00575048">
        <w:rPr>
          <w:rFonts w:ascii="Times New Roman" w:hAnsi="Times New Roman" w:cs="Times New Roman"/>
          <w:sz w:val="26"/>
          <w:szCs w:val="26"/>
        </w:rPr>
        <w:t xml:space="preserve"> </w:t>
      </w:r>
      <w:r w:rsidRPr="004B71B8">
        <w:rPr>
          <w:rFonts w:ascii="Times New Roman" w:hAnsi="Times New Roman" w:cs="Times New Roman"/>
          <w:sz w:val="26"/>
          <w:szCs w:val="26"/>
        </w:rPr>
        <w:t>проходящи</w:t>
      </w:r>
      <w:r w:rsidR="00F8477D">
        <w:rPr>
          <w:rFonts w:ascii="Times New Roman" w:hAnsi="Times New Roman" w:cs="Times New Roman"/>
          <w:sz w:val="26"/>
          <w:szCs w:val="26"/>
        </w:rPr>
        <w:t>х</w:t>
      </w:r>
      <w:r w:rsidRPr="004B71B8">
        <w:rPr>
          <w:rFonts w:ascii="Times New Roman" w:hAnsi="Times New Roman" w:cs="Times New Roman"/>
          <w:sz w:val="26"/>
          <w:szCs w:val="26"/>
        </w:rPr>
        <w:t xml:space="preserve"> по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Усть-Абаканский район,</w:t>
      </w:r>
      <w:r w:rsidR="00CF69CA" w:rsidRPr="00AB3C5E">
        <w:rPr>
          <w:rFonts w:ascii="Times New Roman" w:hAnsi="Times New Roman" w:cs="Times New Roman"/>
          <w:sz w:val="26"/>
          <w:szCs w:val="26"/>
        </w:rPr>
        <w:t xml:space="preserve"> в том числе водные.</w:t>
      </w:r>
    </w:p>
    <w:p w14:paraId="7B254AEE" w14:textId="64FA0D0F" w:rsidR="00E95D5D" w:rsidRPr="00E95D5D" w:rsidRDefault="00E95D5D" w:rsidP="00927198">
      <w:pPr>
        <w:suppressAutoHyphens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927198">
        <w:rPr>
          <w:sz w:val="26"/>
          <w:szCs w:val="26"/>
          <w:lang w:eastAsia="ru-RU"/>
        </w:rPr>
        <w:t>На базе конно-туристического комплекса «Золотая подкова» в 202</w:t>
      </w:r>
      <w:r w:rsidR="00E6017E" w:rsidRPr="00927198">
        <w:rPr>
          <w:sz w:val="26"/>
          <w:szCs w:val="26"/>
          <w:lang w:eastAsia="ru-RU"/>
        </w:rPr>
        <w:t>3</w:t>
      </w:r>
      <w:r w:rsidRPr="00927198">
        <w:rPr>
          <w:sz w:val="26"/>
          <w:szCs w:val="26"/>
          <w:lang w:eastAsia="ru-RU"/>
        </w:rPr>
        <w:t xml:space="preserve"> году был проведен ряд мероприятий, как для взрослого населения, так и для детей: «Резиденция Деда Мороза», тематические выпускные, развлекательные программы</w:t>
      </w:r>
      <w:r w:rsidR="00927198">
        <w:rPr>
          <w:sz w:val="26"/>
          <w:szCs w:val="26"/>
          <w:lang w:eastAsia="ru-RU"/>
        </w:rPr>
        <w:t>, «День лошади»</w:t>
      </w:r>
      <w:r w:rsidRPr="00927198">
        <w:rPr>
          <w:sz w:val="26"/>
          <w:szCs w:val="26"/>
          <w:lang w:eastAsia="ru-RU"/>
        </w:rPr>
        <w:t>.</w:t>
      </w:r>
      <w:r w:rsidRPr="00E95D5D">
        <w:rPr>
          <w:sz w:val="26"/>
          <w:szCs w:val="26"/>
          <w:lang w:eastAsia="ru-RU"/>
        </w:rPr>
        <w:t xml:space="preserve"> </w:t>
      </w:r>
    </w:p>
    <w:p w14:paraId="60B88D09" w14:textId="5CB5AFC9" w:rsidR="00E95D5D" w:rsidRPr="00E95D5D" w:rsidRDefault="00E95D5D" w:rsidP="00927198">
      <w:pPr>
        <w:suppressAutoHyphens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E95D5D">
        <w:rPr>
          <w:sz w:val="26"/>
          <w:szCs w:val="26"/>
          <w:lang w:eastAsia="ru-RU"/>
        </w:rPr>
        <w:t xml:space="preserve">Деятельность </w:t>
      </w:r>
      <w:r>
        <w:rPr>
          <w:sz w:val="26"/>
          <w:szCs w:val="26"/>
          <w:lang w:eastAsia="ru-RU"/>
        </w:rPr>
        <w:t xml:space="preserve">ООО «Водный туроператор «Стихия воды» </w:t>
      </w:r>
      <w:r w:rsidRPr="00E95D5D">
        <w:rPr>
          <w:sz w:val="26"/>
          <w:szCs w:val="26"/>
          <w:lang w:eastAsia="ru-RU"/>
        </w:rPr>
        <w:t>на территории района способствовала активному развитию водного туризма. Значительным спросом у населения и гостей республики польз</w:t>
      </w:r>
      <w:r>
        <w:rPr>
          <w:sz w:val="26"/>
          <w:szCs w:val="26"/>
          <w:lang w:eastAsia="ru-RU"/>
        </w:rPr>
        <w:t>овались</w:t>
      </w:r>
      <w:r w:rsidRPr="00E95D5D">
        <w:rPr>
          <w:sz w:val="26"/>
          <w:szCs w:val="26"/>
          <w:lang w:eastAsia="ru-RU"/>
        </w:rPr>
        <w:t xml:space="preserve"> водные прогулки по Красноярскому водохранилищу, экскурсии на горы Тепсей, </w:t>
      </w:r>
      <w:proofErr w:type="spellStart"/>
      <w:r w:rsidRPr="00E95D5D">
        <w:rPr>
          <w:color w:val="000000"/>
          <w:sz w:val="26"/>
          <w:szCs w:val="26"/>
          <w:lang w:eastAsia="ru-RU"/>
        </w:rPr>
        <w:t>Куня</w:t>
      </w:r>
      <w:proofErr w:type="spellEnd"/>
      <w:r w:rsidRPr="00E95D5D">
        <w:rPr>
          <w:color w:val="000000"/>
          <w:sz w:val="26"/>
          <w:szCs w:val="26"/>
          <w:lang w:eastAsia="ru-RU"/>
        </w:rPr>
        <w:t xml:space="preserve">, </w:t>
      </w:r>
      <w:proofErr w:type="spellStart"/>
      <w:r w:rsidRPr="00E95D5D">
        <w:rPr>
          <w:color w:val="000000"/>
          <w:sz w:val="26"/>
          <w:szCs w:val="26"/>
          <w:lang w:eastAsia="ru-RU"/>
        </w:rPr>
        <w:t>Суханиха</w:t>
      </w:r>
      <w:proofErr w:type="spellEnd"/>
      <w:r w:rsidRPr="00E95D5D">
        <w:rPr>
          <w:color w:val="000000"/>
          <w:sz w:val="26"/>
          <w:szCs w:val="26"/>
          <w:lang w:eastAsia="ru-RU"/>
        </w:rPr>
        <w:t xml:space="preserve"> </w:t>
      </w:r>
      <w:r w:rsidRPr="00E95D5D">
        <w:rPr>
          <w:sz w:val="26"/>
          <w:szCs w:val="26"/>
          <w:lang w:eastAsia="ru-RU"/>
        </w:rPr>
        <w:t>и участок «</w:t>
      </w:r>
      <w:proofErr w:type="spellStart"/>
      <w:r w:rsidRPr="00E95D5D">
        <w:rPr>
          <w:sz w:val="26"/>
          <w:szCs w:val="26"/>
          <w:lang w:eastAsia="ru-RU"/>
        </w:rPr>
        <w:t>Оглахты</w:t>
      </w:r>
      <w:proofErr w:type="spellEnd"/>
      <w:r w:rsidRPr="00E95D5D">
        <w:rPr>
          <w:sz w:val="26"/>
          <w:szCs w:val="26"/>
          <w:lang w:eastAsia="ru-RU"/>
        </w:rPr>
        <w:t xml:space="preserve">» заповедника «Хакасский». </w:t>
      </w:r>
    </w:p>
    <w:p w14:paraId="230786C9" w14:textId="64232E45" w:rsidR="00E95D5D" w:rsidRPr="00E95D5D" w:rsidRDefault="00E95D5D" w:rsidP="00E95D5D">
      <w:pPr>
        <w:suppressAutoHyphens w:val="0"/>
        <w:spacing w:line="276" w:lineRule="auto"/>
        <w:ind w:firstLine="708"/>
        <w:jc w:val="both"/>
        <w:rPr>
          <w:color w:val="000000"/>
          <w:sz w:val="26"/>
          <w:szCs w:val="26"/>
          <w:lang w:eastAsia="ru-RU"/>
        </w:rPr>
      </w:pPr>
      <w:r w:rsidRPr="00E95D5D">
        <w:rPr>
          <w:color w:val="000000"/>
          <w:sz w:val="26"/>
          <w:szCs w:val="26"/>
          <w:lang w:eastAsia="ru-RU"/>
        </w:rPr>
        <w:lastRenderedPageBreak/>
        <w:t xml:space="preserve">В настоящее время в Усть-Абаканском районе приоритетным является культурно-познавательный туризм. Это тот вид туризма, который активно развивается в районе и привлекает туристов. Прежде всего, это посещение культурно-исторических мест. Деятельность музеев в рамках культурного туризма является не только перспективным сектором экономики района, но и фактором социокультурного развития территории. Практически все туристические маршруты, проходящие по территории района, включают в себя посещение объектов культурного наследия, в частности Большого </w:t>
      </w:r>
      <w:proofErr w:type="spellStart"/>
      <w:r w:rsidRPr="00E95D5D">
        <w:rPr>
          <w:color w:val="000000"/>
          <w:sz w:val="26"/>
          <w:szCs w:val="26"/>
          <w:lang w:eastAsia="ru-RU"/>
        </w:rPr>
        <w:t>Салбыкского</w:t>
      </w:r>
      <w:proofErr w:type="spellEnd"/>
      <w:r w:rsidRPr="00E95D5D">
        <w:rPr>
          <w:color w:val="000000"/>
          <w:sz w:val="26"/>
          <w:szCs w:val="26"/>
          <w:lang w:eastAsia="ru-RU"/>
        </w:rPr>
        <w:t xml:space="preserve"> кургана, являющегося главным объектом показа музея «Древние курганы Салбыкской степи».</w:t>
      </w:r>
    </w:p>
    <w:p w14:paraId="4C0B4087" w14:textId="766E0D9E" w:rsidR="004B136E" w:rsidRPr="00B56F84" w:rsidRDefault="007F5457" w:rsidP="00AB3C5E">
      <w:pPr>
        <w:suppressAutoHyphens w:val="0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B3C5E">
        <w:rPr>
          <w:color w:val="000000"/>
          <w:sz w:val="26"/>
          <w:szCs w:val="26"/>
          <w:shd w:val="clear" w:color="auto" w:fill="FFFFFF"/>
        </w:rPr>
        <w:t>В 202</w:t>
      </w:r>
      <w:r w:rsidR="00E6017E">
        <w:rPr>
          <w:color w:val="000000"/>
          <w:sz w:val="26"/>
          <w:szCs w:val="26"/>
          <w:shd w:val="clear" w:color="auto" w:fill="FFFFFF"/>
        </w:rPr>
        <w:t>3</w:t>
      </w:r>
      <w:r w:rsidRPr="00AB3C5E">
        <w:rPr>
          <w:color w:val="000000"/>
          <w:sz w:val="26"/>
          <w:szCs w:val="26"/>
          <w:shd w:val="clear" w:color="auto" w:fill="FFFFFF"/>
        </w:rPr>
        <w:t xml:space="preserve"> году продолжилась работа по </w:t>
      </w:r>
      <w:r w:rsidRPr="00AB3C5E">
        <w:rPr>
          <w:rStyle w:val="s1"/>
          <w:color w:val="000000"/>
          <w:sz w:val="26"/>
          <w:szCs w:val="26"/>
          <w:bdr w:val="none" w:sz="0" w:space="0" w:color="auto" w:frame="1"/>
          <w:shd w:val="clear" w:color="auto" w:fill="FFFFFF"/>
        </w:rPr>
        <w:t>улучшению инфраструктуры объектов туризма.</w:t>
      </w:r>
      <w:r w:rsidR="000849A9">
        <w:rPr>
          <w:rStyle w:val="s1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B56F84" w:rsidRPr="00B56F84">
        <w:rPr>
          <w:color w:val="000000"/>
          <w:sz w:val="26"/>
          <w:szCs w:val="26"/>
          <w:shd w:val="clear" w:color="auto" w:fill="FFFFFF"/>
        </w:rPr>
        <w:t>Проведен капитальный ремонт юрт н</w:t>
      </w:r>
      <w:r w:rsidRPr="00B56F84">
        <w:rPr>
          <w:color w:val="000000"/>
          <w:sz w:val="26"/>
          <w:szCs w:val="26"/>
          <w:shd w:val="clear" w:color="auto" w:fill="FFFFFF"/>
        </w:rPr>
        <w:t xml:space="preserve">а </w:t>
      </w:r>
      <w:r w:rsidR="00B56F84" w:rsidRPr="00B56F84">
        <w:rPr>
          <w:color w:val="000000"/>
          <w:sz w:val="26"/>
          <w:szCs w:val="26"/>
          <w:shd w:val="clear" w:color="auto" w:fill="FFFFFF"/>
        </w:rPr>
        <w:t>территории МАУК «Музей «Салбык».</w:t>
      </w:r>
    </w:p>
    <w:p w14:paraId="2DD97A24" w14:textId="208A8E6A" w:rsidR="004B136E" w:rsidRDefault="00B56F84" w:rsidP="00AB3C5E">
      <w:pPr>
        <w:suppressAutoHyphens w:val="0"/>
        <w:spacing w:line="276" w:lineRule="auto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B56F84">
        <w:rPr>
          <w:color w:val="000000"/>
          <w:sz w:val="26"/>
          <w:szCs w:val="26"/>
          <w:shd w:val="clear" w:color="auto" w:fill="FFFFFF"/>
        </w:rPr>
        <w:t>Продолжена</w:t>
      </w:r>
      <w:r w:rsidR="004B136E" w:rsidRPr="00B56F84">
        <w:rPr>
          <w:color w:val="000000"/>
          <w:sz w:val="26"/>
          <w:szCs w:val="26"/>
          <w:shd w:val="clear" w:color="auto" w:fill="FFFFFF"/>
        </w:rPr>
        <w:t xml:space="preserve"> работа по обеспечению устойчивого электроснабжения музея</w:t>
      </w:r>
      <w:r w:rsidR="00AB3C5E" w:rsidRPr="00B56F84">
        <w:rPr>
          <w:color w:val="000000"/>
          <w:sz w:val="26"/>
          <w:szCs w:val="26"/>
          <w:shd w:val="clear" w:color="auto" w:fill="FFFFFF"/>
        </w:rPr>
        <w:t>:</w:t>
      </w:r>
      <w:r w:rsidR="004B136E" w:rsidRPr="00B56F84">
        <w:rPr>
          <w:color w:val="000000"/>
          <w:sz w:val="26"/>
          <w:szCs w:val="26"/>
          <w:shd w:val="clear" w:color="auto" w:fill="FFFFFF"/>
        </w:rPr>
        <w:t xml:space="preserve"> </w:t>
      </w:r>
      <w:r w:rsidR="00AB3C5E" w:rsidRPr="00B56F84">
        <w:rPr>
          <w:color w:val="000000"/>
          <w:sz w:val="26"/>
          <w:szCs w:val="26"/>
          <w:shd w:val="clear" w:color="auto" w:fill="FFFFFF"/>
        </w:rPr>
        <w:t xml:space="preserve">осуществлен </w:t>
      </w:r>
      <w:r w:rsidRPr="00B56F84">
        <w:rPr>
          <w:color w:val="000000"/>
          <w:sz w:val="26"/>
          <w:szCs w:val="26"/>
          <w:lang w:eastAsia="ru-RU" w:bidi="ru-RU"/>
        </w:rPr>
        <w:t>монтаж электрооборудования</w:t>
      </w:r>
      <w:r w:rsidR="004B136E" w:rsidRPr="00B56F84">
        <w:rPr>
          <w:color w:val="000000"/>
          <w:sz w:val="26"/>
          <w:szCs w:val="26"/>
          <w:lang w:eastAsia="ru-RU" w:bidi="ru-RU"/>
        </w:rPr>
        <w:t>.</w:t>
      </w:r>
    </w:p>
    <w:p w14:paraId="1C936B4D" w14:textId="77777777" w:rsidR="00E674E4" w:rsidRDefault="00B56F84" w:rsidP="00E674E4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pacing w:val="-5"/>
          <w:sz w:val="26"/>
          <w:szCs w:val="26"/>
        </w:rPr>
        <w:t xml:space="preserve">С целью </w:t>
      </w:r>
      <w:r w:rsidRPr="005757F3">
        <w:rPr>
          <w:spacing w:val="-5"/>
          <w:sz w:val="26"/>
          <w:szCs w:val="26"/>
        </w:rPr>
        <w:t xml:space="preserve">развития туристической инфраструктуры и реализации проекта «Создание археологического музейного комплекса «Древние пирамиды Хакасии» в части </w:t>
      </w:r>
      <w:r>
        <w:rPr>
          <w:spacing w:val="-5"/>
          <w:sz w:val="26"/>
          <w:szCs w:val="26"/>
        </w:rPr>
        <w:t xml:space="preserve">организации </w:t>
      </w:r>
      <w:r w:rsidRPr="005757F3">
        <w:rPr>
          <w:spacing w:val="-5"/>
          <w:sz w:val="26"/>
          <w:szCs w:val="26"/>
        </w:rPr>
        <w:t>автомобильной дороги к М</w:t>
      </w:r>
      <w:r>
        <w:rPr>
          <w:spacing w:val="-5"/>
          <w:sz w:val="26"/>
          <w:szCs w:val="26"/>
        </w:rPr>
        <w:t>АУК</w:t>
      </w:r>
      <w:r w:rsidRPr="005757F3">
        <w:rPr>
          <w:spacing w:val="-5"/>
          <w:sz w:val="26"/>
          <w:szCs w:val="26"/>
        </w:rPr>
        <w:t xml:space="preserve"> «Музей «Древние курганы Салбыкской степи»</w:t>
      </w:r>
      <w:r>
        <w:rPr>
          <w:spacing w:val="-5"/>
          <w:sz w:val="26"/>
          <w:szCs w:val="26"/>
        </w:rPr>
        <w:t xml:space="preserve"> в 2023 году </w:t>
      </w:r>
      <w:r w:rsidR="00E674E4">
        <w:rPr>
          <w:sz w:val="26"/>
          <w:szCs w:val="26"/>
        </w:rPr>
        <w:t>выполнены работы по уточнению</w:t>
      </w:r>
      <w:r w:rsidR="00E674E4" w:rsidRPr="00B56F84">
        <w:rPr>
          <w:sz w:val="26"/>
          <w:szCs w:val="26"/>
        </w:rPr>
        <w:t xml:space="preserve"> границ объекта культурного наследия федерального значени</w:t>
      </w:r>
      <w:r w:rsidR="00E674E4">
        <w:rPr>
          <w:sz w:val="26"/>
          <w:szCs w:val="26"/>
        </w:rPr>
        <w:t xml:space="preserve">я </w:t>
      </w:r>
      <w:r w:rsidR="00E674E4" w:rsidRPr="005757F3">
        <w:rPr>
          <w:color w:val="000000" w:themeColor="text1"/>
          <w:sz w:val="26"/>
          <w:szCs w:val="26"/>
        </w:rPr>
        <w:t>«Курганная группа «Салбык»</w:t>
      </w:r>
      <w:r w:rsidR="00E674E4" w:rsidRPr="00B56F84">
        <w:rPr>
          <w:sz w:val="26"/>
          <w:szCs w:val="26"/>
        </w:rPr>
        <w:t xml:space="preserve"> (</w:t>
      </w:r>
      <w:r w:rsidR="00E674E4">
        <w:rPr>
          <w:sz w:val="26"/>
          <w:szCs w:val="26"/>
        </w:rPr>
        <w:t>а</w:t>
      </w:r>
      <w:r w:rsidR="00E674E4" w:rsidRPr="00B56F84">
        <w:rPr>
          <w:sz w:val="26"/>
          <w:szCs w:val="26"/>
        </w:rPr>
        <w:t>рхеологические изыскания)</w:t>
      </w:r>
      <w:r w:rsidR="00E674E4">
        <w:rPr>
          <w:sz w:val="26"/>
          <w:szCs w:val="26"/>
        </w:rPr>
        <w:t xml:space="preserve"> и </w:t>
      </w:r>
      <w:r>
        <w:rPr>
          <w:spacing w:val="-5"/>
          <w:sz w:val="26"/>
          <w:szCs w:val="26"/>
        </w:rPr>
        <w:t>п</w:t>
      </w:r>
      <w:r>
        <w:rPr>
          <w:sz w:val="26"/>
          <w:szCs w:val="26"/>
        </w:rPr>
        <w:t>роведена</w:t>
      </w:r>
      <w:r w:rsidRPr="00B56F84">
        <w:rPr>
          <w:sz w:val="26"/>
          <w:szCs w:val="26"/>
        </w:rPr>
        <w:t xml:space="preserve"> </w:t>
      </w:r>
      <w:r w:rsidR="00E674E4">
        <w:rPr>
          <w:sz w:val="26"/>
          <w:szCs w:val="26"/>
        </w:rPr>
        <w:t xml:space="preserve">государственная </w:t>
      </w:r>
      <w:r w:rsidRPr="00B56F84">
        <w:rPr>
          <w:sz w:val="26"/>
          <w:szCs w:val="26"/>
        </w:rPr>
        <w:t>историко-культурн</w:t>
      </w:r>
      <w:r w:rsidR="00E674E4">
        <w:rPr>
          <w:sz w:val="26"/>
          <w:szCs w:val="26"/>
        </w:rPr>
        <w:t>ая</w:t>
      </w:r>
      <w:r w:rsidRPr="00B56F84">
        <w:rPr>
          <w:sz w:val="26"/>
          <w:szCs w:val="26"/>
        </w:rPr>
        <w:t xml:space="preserve"> экспертиз</w:t>
      </w:r>
      <w:r w:rsidR="00E674E4">
        <w:rPr>
          <w:sz w:val="26"/>
          <w:szCs w:val="26"/>
        </w:rPr>
        <w:t>а</w:t>
      </w:r>
      <w:r w:rsidRPr="00B56F84">
        <w:rPr>
          <w:sz w:val="26"/>
          <w:szCs w:val="26"/>
        </w:rPr>
        <w:t xml:space="preserve"> земельного участка для строительства автомобильной дороги</w:t>
      </w:r>
      <w:r w:rsidR="00E674E4">
        <w:rPr>
          <w:sz w:val="26"/>
          <w:szCs w:val="26"/>
        </w:rPr>
        <w:t xml:space="preserve"> «Подъезд </w:t>
      </w:r>
      <w:r w:rsidR="00E674E4" w:rsidRPr="005757F3">
        <w:rPr>
          <w:sz w:val="26"/>
          <w:szCs w:val="26"/>
        </w:rPr>
        <w:t xml:space="preserve">к </w:t>
      </w:r>
      <w:proofErr w:type="spellStart"/>
      <w:r w:rsidR="00E674E4" w:rsidRPr="005757F3">
        <w:rPr>
          <w:sz w:val="26"/>
          <w:szCs w:val="26"/>
        </w:rPr>
        <w:t>Салбыкскому</w:t>
      </w:r>
      <w:proofErr w:type="spellEnd"/>
      <w:r w:rsidR="00E674E4" w:rsidRPr="005757F3">
        <w:rPr>
          <w:sz w:val="26"/>
          <w:szCs w:val="26"/>
        </w:rPr>
        <w:t xml:space="preserve"> кургану»</w:t>
      </w:r>
      <w:r w:rsidR="00E674E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End"/>
    </w:p>
    <w:p w14:paraId="677F9A21" w14:textId="57A486B0" w:rsidR="00010557" w:rsidRPr="00AB3C5E" w:rsidRDefault="001F0F1C" w:rsidP="00AB3C5E">
      <w:pPr>
        <w:spacing w:line="276" w:lineRule="auto"/>
        <w:ind w:firstLine="709"/>
        <w:jc w:val="both"/>
        <w:rPr>
          <w:sz w:val="26"/>
          <w:szCs w:val="26"/>
        </w:rPr>
      </w:pPr>
      <w:r w:rsidRPr="00AB3C5E">
        <w:rPr>
          <w:color w:val="000000"/>
          <w:sz w:val="26"/>
          <w:szCs w:val="26"/>
          <w:lang w:eastAsia="ru-RU" w:bidi="ru-RU"/>
        </w:rPr>
        <w:t xml:space="preserve">На реализацию </w:t>
      </w:r>
      <w:r w:rsidR="0006501F" w:rsidRPr="00AB3C5E">
        <w:rPr>
          <w:color w:val="000000"/>
          <w:sz w:val="26"/>
          <w:szCs w:val="26"/>
          <w:lang w:eastAsia="ru-RU" w:bidi="ru-RU"/>
        </w:rPr>
        <w:t>основных мероприятий программы</w:t>
      </w:r>
      <w:r w:rsidRPr="00AB3C5E">
        <w:rPr>
          <w:color w:val="000000"/>
          <w:sz w:val="26"/>
          <w:szCs w:val="26"/>
          <w:lang w:eastAsia="ru-RU" w:bidi="ru-RU"/>
        </w:rPr>
        <w:t xml:space="preserve"> в 202</w:t>
      </w:r>
      <w:r w:rsidR="00B76F08">
        <w:rPr>
          <w:color w:val="000000"/>
          <w:sz w:val="26"/>
          <w:szCs w:val="26"/>
          <w:lang w:eastAsia="ru-RU" w:bidi="ru-RU"/>
        </w:rPr>
        <w:t>3</w:t>
      </w:r>
      <w:r w:rsidRPr="00AB3C5E">
        <w:rPr>
          <w:color w:val="000000"/>
          <w:sz w:val="26"/>
          <w:szCs w:val="26"/>
          <w:lang w:eastAsia="ru-RU" w:bidi="ru-RU"/>
        </w:rPr>
        <w:t xml:space="preserve"> году</w:t>
      </w:r>
      <w:r w:rsidR="00010557" w:rsidRPr="00AB3C5E">
        <w:rPr>
          <w:color w:val="000000"/>
          <w:sz w:val="26"/>
          <w:szCs w:val="26"/>
          <w:lang w:eastAsia="ru-RU" w:bidi="ru-RU"/>
        </w:rPr>
        <w:t xml:space="preserve"> было предусмотрено </w:t>
      </w:r>
      <w:r w:rsidR="00B76F08">
        <w:rPr>
          <w:color w:val="000000"/>
          <w:sz w:val="26"/>
          <w:szCs w:val="26"/>
          <w:lang w:eastAsia="ru-RU" w:bidi="ru-RU"/>
        </w:rPr>
        <w:t>5 067,7</w:t>
      </w:r>
      <w:r w:rsidR="00010557" w:rsidRPr="00AB3C5E">
        <w:rPr>
          <w:color w:val="000000"/>
          <w:sz w:val="26"/>
          <w:szCs w:val="26"/>
          <w:lang w:eastAsia="ru-RU" w:bidi="ru-RU"/>
        </w:rPr>
        <w:t xml:space="preserve"> тыс. руб</w:t>
      </w:r>
      <w:r w:rsidR="0006501F" w:rsidRPr="00AB3C5E">
        <w:rPr>
          <w:color w:val="000000"/>
          <w:sz w:val="26"/>
          <w:szCs w:val="26"/>
          <w:lang w:eastAsia="ru-RU" w:bidi="ru-RU"/>
        </w:rPr>
        <w:t>лей</w:t>
      </w:r>
      <w:r w:rsidR="00010557" w:rsidRPr="00AB3C5E">
        <w:rPr>
          <w:color w:val="000000"/>
          <w:sz w:val="26"/>
          <w:szCs w:val="26"/>
          <w:lang w:eastAsia="ru-RU" w:bidi="ru-RU"/>
        </w:rPr>
        <w:t>, в том числе</w:t>
      </w:r>
      <w:r w:rsidRPr="00AB3C5E">
        <w:rPr>
          <w:color w:val="000000"/>
          <w:sz w:val="26"/>
          <w:szCs w:val="26"/>
          <w:lang w:eastAsia="ru-RU" w:bidi="ru-RU"/>
        </w:rPr>
        <w:t xml:space="preserve"> за счет средств </w:t>
      </w:r>
      <w:r w:rsidR="00010557" w:rsidRPr="00AB3C5E">
        <w:rPr>
          <w:color w:val="000000"/>
          <w:sz w:val="26"/>
          <w:szCs w:val="26"/>
          <w:lang w:eastAsia="ru-RU" w:bidi="ru-RU"/>
        </w:rPr>
        <w:t>республиканского бюджет</w:t>
      </w:r>
      <w:r w:rsidR="0006501F" w:rsidRPr="00AB3C5E">
        <w:rPr>
          <w:color w:val="000000"/>
          <w:sz w:val="26"/>
          <w:szCs w:val="26"/>
          <w:lang w:eastAsia="ru-RU" w:bidi="ru-RU"/>
        </w:rPr>
        <w:t>а</w:t>
      </w:r>
      <w:r w:rsidR="00010557" w:rsidRPr="00AB3C5E">
        <w:rPr>
          <w:color w:val="000000"/>
          <w:sz w:val="26"/>
          <w:szCs w:val="26"/>
          <w:lang w:eastAsia="ru-RU" w:bidi="ru-RU"/>
        </w:rPr>
        <w:t xml:space="preserve"> Республики Хакасия</w:t>
      </w:r>
      <w:r w:rsidR="0006501F" w:rsidRPr="00AB3C5E">
        <w:rPr>
          <w:color w:val="000000"/>
          <w:sz w:val="26"/>
          <w:szCs w:val="26"/>
          <w:lang w:eastAsia="ru-RU" w:bidi="ru-RU"/>
        </w:rPr>
        <w:t xml:space="preserve"> (далее – республиканский бюджет)</w:t>
      </w:r>
      <w:r w:rsidR="00010557" w:rsidRPr="00AB3C5E">
        <w:rPr>
          <w:color w:val="000000"/>
          <w:sz w:val="26"/>
          <w:szCs w:val="26"/>
          <w:lang w:eastAsia="ru-RU" w:bidi="ru-RU"/>
        </w:rPr>
        <w:t xml:space="preserve"> </w:t>
      </w:r>
      <w:r w:rsidR="0006501F" w:rsidRPr="00AB3C5E">
        <w:rPr>
          <w:color w:val="000000"/>
          <w:sz w:val="26"/>
          <w:szCs w:val="26"/>
          <w:lang w:eastAsia="ru-RU" w:bidi="ru-RU"/>
        </w:rPr>
        <w:t xml:space="preserve">– </w:t>
      </w:r>
      <w:r w:rsidR="00B76F08">
        <w:rPr>
          <w:color w:val="000000"/>
          <w:sz w:val="26"/>
          <w:szCs w:val="26"/>
          <w:lang w:eastAsia="ru-RU" w:bidi="ru-RU"/>
        </w:rPr>
        <w:t>802,6</w:t>
      </w:r>
      <w:r w:rsidR="00010557" w:rsidRPr="00AB3C5E">
        <w:rPr>
          <w:color w:val="000000"/>
          <w:sz w:val="26"/>
          <w:szCs w:val="26"/>
          <w:lang w:eastAsia="ru-RU" w:bidi="ru-RU"/>
        </w:rPr>
        <w:t xml:space="preserve"> тыс.</w:t>
      </w:r>
      <w:r w:rsidR="0006501F" w:rsidRPr="00AB3C5E">
        <w:rPr>
          <w:color w:val="000000"/>
          <w:sz w:val="26"/>
          <w:szCs w:val="26"/>
          <w:lang w:eastAsia="ru-RU" w:bidi="ru-RU"/>
        </w:rPr>
        <w:t xml:space="preserve"> рублей, бюджета муниципального образования Усть-Абаканский район (далее – </w:t>
      </w:r>
      <w:r w:rsidRPr="00AB3C5E">
        <w:rPr>
          <w:color w:val="000000"/>
          <w:sz w:val="26"/>
          <w:szCs w:val="26"/>
          <w:lang w:eastAsia="ru-RU" w:bidi="ru-RU"/>
        </w:rPr>
        <w:t>районн</w:t>
      </w:r>
      <w:r w:rsidR="0006501F" w:rsidRPr="00AB3C5E">
        <w:rPr>
          <w:color w:val="000000"/>
          <w:sz w:val="26"/>
          <w:szCs w:val="26"/>
          <w:lang w:eastAsia="ru-RU" w:bidi="ru-RU"/>
        </w:rPr>
        <w:t>ый</w:t>
      </w:r>
      <w:r w:rsidRPr="00AB3C5E">
        <w:rPr>
          <w:color w:val="000000"/>
          <w:sz w:val="26"/>
          <w:szCs w:val="26"/>
          <w:lang w:eastAsia="ru-RU" w:bidi="ru-RU"/>
        </w:rPr>
        <w:t xml:space="preserve"> бюджет</w:t>
      </w:r>
      <w:r w:rsidR="0006501F" w:rsidRPr="00AB3C5E">
        <w:rPr>
          <w:color w:val="000000"/>
          <w:sz w:val="26"/>
          <w:szCs w:val="26"/>
          <w:lang w:eastAsia="ru-RU" w:bidi="ru-RU"/>
        </w:rPr>
        <w:t>)</w:t>
      </w:r>
      <w:r w:rsidR="00755D5B" w:rsidRPr="00AB3C5E">
        <w:rPr>
          <w:color w:val="000000"/>
          <w:sz w:val="26"/>
          <w:szCs w:val="26"/>
          <w:lang w:eastAsia="ru-RU" w:bidi="ru-RU"/>
        </w:rPr>
        <w:t xml:space="preserve"> –</w:t>
      </w:r>
      <w:r w:rsidR="00CA42AB" w:rsidRPr="00AB3C5E">
        <w:rPr>
          <w:color w:val="000000"/>
          <w:sz w:val="26"/>
          <w:szCs w:val="26"/>
          <w:lang w:eastAsia="ru-RU" w:bidi="ru-RU"/>
        </w:rPr>
        <w:t xml:space="preserve"> </w:t>
      </w:r>
      <w:r w:rsidR="0006501F" w:rsidRPr="00AB3C5E">
        <w:rPr>
          <w:color w:val="000000"/>
          <w:sz w:val="26"/>
          <w:szCs w:val="26"/>
          <w:lang w:eastAsia="ru-RU" w:bidi="ru-RU"/>
        </w:rPr>
        <w:t>4</w:t>
      </w:r>
      <w:r w:rsidR="00B76F08">
        <w:rPr>
          <w:color w:val="000000"/>
          <w:sz w:val="26"/>
          <w:szCs w:val="26"/>
          <w:lang w:eastAsia="ru-RU" w:bidi="ru-RU"/>
        </w:rPr>
        <w:t> 265,1</w:t>
      </w:r>
      <w:r w:rsidR="0006501F" w:rsidRPr="00AB3C5E">
        <w:rPr>
          <w:color w:val="000000"/>
          <w:sz w:val="26"/>
          <w:szCs w:val="26"/>
          <w:lang w:eastAsia="ru-RU" w:bidi="ru-RU"/>
        </w:rPr>
        <w:t xml:space="preserve"> тыс. рублей</w:t>
      </w:r>
      <w:r w:rsidRPr="00AB3C5E">
        <w:rPr>
          <w:color w:val="000000"/>
          <w:sz w:val="26"/>
          <w:szCs w:val="26"/>
          <w:lang w:eastAsia="ru-RU" w:bidi="ru-RU"/>
        </w:rPr>
        <w:t xml:space="preserve">. </w:t>
      </w:r>
      <w:r w:rsidR="0006501F" w:rsidRPr="00AB3C5E">
        <w:rPr>
          <w:color w:val="000000"/>
          <w:sz w:val="26"/>
          <w:szCs w:val="26"/>
          <w:lang w:eastAsia="ru-RU" w:bidi="ru-RU"/>
        </w:rPr>
        <w:t>Исполнение составило</w:t>
      </w:r>
      <w:r w:rsidR="00755D5B" w:rsidRPr="00AB3C5E">
        <w:rPr>
          <w:color w:val="000000"/>
          <w:sz w:val="26"/>
          <w:szCs w:val="26"/>
          <w:lang w:eastAsia="ru-RU" w:bidi="ru-RU"/>
        </w:rPr>
        <w:t xml:space="preserve"> –</w:t>
      </w:r>
      <w:r w:rsidR="0006501F" w:rsidRPr="00AB3C5E">
        <w:rPr>
          <w:color w:val="000000"/>
          <w:sz w:val="26"/>
          <w:szCs w:val="26"/>
          <w:lang w:eastAsia="ru-RU" w:bidi="ru-RU"/>
        </w:rPr>
        <w:t xml:space="preserve"> </w:t>
      </w:r>
      <w:r w:rsidR="00B76F08">
        <w:rPr>
          <w:color w:val="000000"/>
          <w:sz w:val="26"/>
          <w:szCs w:val="26"/>
          <w:lang w:eastAsia="ru-RU" w:bidi="ru-RU"/>
        </w:rPr>
        <w:t>4 756,7</w:t>
      </w:r>
      <w:r w:rsidR="0006501F" w:rsidRPr="00AB3C5E">
        <w:rPr>
          <w:color w:val="000000"/>
          <w:sz w:val="26"/>
          <w:szCs w:val="26"/>
          <w:lang w:eastAsia="ru-RU" w:bidi="ru-RU"/>
        </w:rPr>
        <w:t xml:space="preserve"> тыс. рублей</w:t>
      </w:r>
      <w:r w:rsidR="00755D5B" w:rsidRPr="00AB3C5E">
        <w:rPr>
          <w:color w:val="000000"/>
          <w:sz w:val="26"/>
          <w:szCs w:val="26"/>
          <w:lang w:eastAsia="ru-RU" w:bidi="ru-RU"/>
        </w:rPr>
        <w:t xml:space="preserve"> или </w:t>
      </w:r>
      <w:r w:rsidR="00B76F08">
        <w:rPr>
          <w:color w:val="000000"/>
          <w:sz w:val="26"/>
          <w:szCs w:val="26"/>
          <w:lang w:eastAsia="ru-RU" w:bidi="ru-RU"/>
        </w:rPr>
        <w:t xml:space="preserve">93,9 </w:t>
      </w:r>
      <w:r w:rsidR="00755D5B" w:rsidRPr="00AB3C5E">
        <w:rPr>
          <w:color w:val="000000"/>
          <w:sz w:val="26"/>
          <w:szCs w:val="26"/>
          <w:lang w:eastAsia="ru-RU" w:bidi="ru-RU"/>
        </w:rPr>
        <w:t>%</w:t>
      </w:r>
      <w:r w:rsidR="0006501F" w:rsidRPr="00AB3C5E">
        <w:rPr>
          <w:color w:val="000000"/>
          <w:sz w:val="26"/>
          <w:szCs w:val="26"/>
          <w:lang w:eastAsia="ru-RU" w:bidi="ru-RU"/>
        </w:rPr>
        <w:t xml:space="preserve">, в том числе за счет республиканского бюджета – </w:t>
      </w:r>
      <w:r w:rsidR="00B76F08">
        <w:rPr>
          <w:color w:val="000000"/>
          <w:sz w:val="26"/>
          <w:szCs w:val="26"/>
          <w:lang w:eastAsia="ru-RU" w:bidi="ru-RU"/>
        </w:rPr>
        <w:t>802,6</w:t>
      </w:r>
      <w:r w:rsidR="0006501F" w:rsidRPr="00AB3C5E">
        <w:rPr>
          <w:color w:val="000000"/>
          <w:sz w:val="26"/>
          <w:szCs w:val="26"/>
          <w:lang w:eastAsia="ru-RU" w:bidi="ru-RU"/>
        </w:rPr>
        <w:t xml:space="preserve"> тыс. рублей, районного бюджета – </w:t>
      </w:r>
      <w:r w:rsidR="00B76F08">
        <w:rPr>
          <w:color w:val="000000"/>
          <w:sz w:val="26"/>
          <w:szCs w:val="26"/>
          <w:lang w:eastAsia="ru-RU" w:bidi="ru-RU"/>
        </w:rPr>
        <w:t>3 954,1</w:t>
      </w:r>
      <w:r w:rsidR="0006501F" w:rsidRPr="00AB3C5E">
        <w:rPr>
          <w:color w:val="000000"/>
          <w:sz w:val="26"/>
          <w:szCs w:val="26"/>
          <w:lang w:eastAsia="ru-RU" w:bidi="ru-RU"/>
        </w:rPr>
        <w:t xml:space="preserve"> тыс. рублей. </w:t>
      </w:r>
    </w:p>
    <w:p w14:paraId="2548DC66" w14:textId="77777777" w:rsidR="0006501F" w:rsidRPr="00AB3C5E" w:rsidRDefault="0006501F" w:rsidP="00AB3C5E">
      <w:pPr>
        <w:spacing w:line="276" w:lineRule="auto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AB3C5E">
        <w:rPr>
          <w:color w:val="000000"/>
          <w:sz w:val="26"/>
          <w:szCs w:val="26"/>
          <w:lang w:eastAsia="ru-RU" w:bidi="ru-RU"/>
        </w:rPr>
        <w:t xml:space="preserve">Бюджетные </w:t>
      </w:r>
      <w:r w:rsidR="00CA42AB" w:rsidRPr="00AB3C5E">
        <w:rPr>
          <w:color w:val="000000"/>
          <w:sz w:val="26"/>
          <w:szCs w:val="26"/>
          <w:lang w:eastAsia="ru-RU" w:bidi="ru-RU"/>
        </w:rPr>
        <w:t>средства программы были направлены на выполнение основных мероприятий.</w:t>
      </w:r>
    </w:p>
    <w:p w14:paraId="773C0AEB" w14:textId="31A52F96" w:rsidR="00010557" w:rsidRPr="00AB3C5E" w:rsidRDefault="001F0F1C" w:rsidP="00AB3C5E">
      <w:pPr>
        <w:spacing w:line="276" w:lineRule="auto"/>
        <w:ind w:firstLine="709"/>
        <w:jc w:val="both"/>
        <w:rPr>
          <w:sz w:val="26"/>
          <w:szCs w:val="26"/>
        </w:rPr>
      </w:pPr>
      <w:r w:rsidRPr="00AB3C5E">
        <w:rPr>
          <w:color w:val="000000"/>
          <w:sz w:val="26"/>
          <w:szCs w:val="26"/>
          <w:lang w:eastAsia="ru-RU" w:bidi="ru-RU"/>
        </w:rPr>
        <w:t xml:space="preserve">По основному мероприятию 1 «Обеспечение развития отрасли туризма» были запланированы мероприятия на сумму </w:t>
      </w:r>
      <w:r w:rsidR="00CA42AB" w:rsidRPr="00AB3C5E">
        <w:rPr>
          <w:rStyle w:val="Bodytext20"/>
        </w:rPr>
        <w:t>–</w:t>
      </w:r>
      <w:r w:rsidRPr="00AB3C5E">
        <w:rPr>
          <w:rStyle w:val="Bodytext20"/>
        </w:rPr>
        <w:t xml:space="preserve"> </w:t>
      </w:r>
      <w:r w:rsidR="00B76F08">
        <w:rPr>
          <w:color w:val="000000"/>
          <w:sz w:val="26"/>
          <w:szCs w:val="26"/>
          <w:lang w:eastAsia="ru-RU" w:bidi="ru-RU"/>
        </w:rPr>
        <w:t>2 821,0</w:t>
      </w:r>
      <w:r w:rsidRPr="00AB3C5E">
        <w:rPr>
          <w:color w:val="000000"/>
          <w:sz w:val="26"/>
          <w:szCs w:val="26"/>
          <w:lang w:eastAsia="ru-RU" w:bidi="ru-RU"/>
        </w:rPr>
        <w:t xml:space="preserve"> тыс. рублей. Фактически было израсходовано </w:t>
      </w:r>
      <w:r w:rsidR="00CA42AB" w:rsidRPr="00AB3C5E">
        <w:rPr>
          <w:rStyle w:val="Bodytext20"/>
        </w:rPr>
        <w:t>–</w:t>
      </w:r>
      <w:r w:rsidRPr="00AB3C5E">
        <w:rPr>
          <w:rStyle w:val="Bodytext20"/>
        </w:rPr>
        <w:t xml:space="preserve"> </w:t>
      </w:r>
      <w:r w:rsidR="00B76F08">
        <w:rPr>
          <w:color w:val="000000"/>
          <w:sz w:val="26"/>
          <w:szCs w:val="26"/>
          <w:lang w:eastAsia="ru-RU" w:bidi="ru-RU"/>
        </w:rPr>
        <w:t>2 510,0</w:t>
      </w:r>
      <w:r w:rsidRPr="00AB3C5E">
        <w:rPr>
          <w:color w:val="000000"/>
          <w:sz w:val="26"/>
          <w:szCs w:val="26"/>
          <w:lang w:eastAsia="ru-RU" w:bidi="ru-RU"/>
        </w:rPr>
        <w:t xml:space="preserve"> тыс. рублей на обеспечение деятельности музея «Древние курганы Салбыкской степи» (оплата труда, начисления на выплаты по оплате труда, налоги, расходы на обслуживание и содержание имущества учреждения, опашка территории, обслуживание сайта</w:t>
      </w:r>
      <w:r w:rsidR="00E8774D" w:rsidRPr="00AB3C5E">
        <w:rPr>
          <w:color w:val="000000"/>
          <w:sz w:val="26"/>
          <w:szCs w:val="26"/>
          <w:lang w:eastAsia="ru-RU" w:bidi="ru-RU"/>
        </w:rPr>
        <w:t>, обслуживание системы видеонаблюдения и др.</w:t>
      </w:r>
      <w:r w:rsidRPr="00AB3C5E">
        <w:rPr>
          <w:color w:val="000000"/>
          <w:sz w:val="26"/>
          <w:szCs w:val="26"/>
          <w:lang w:eastAsia="ru-RU" w:bidi="ru-RU"/>
        </w:rPr>
        <w:t xml:space="preserve">). </w:t>
      </w:r>
      <w:r w:rsidRPr="00F37E89">
        <w:rPr>
          <w:color w:val="000000"/>
          <w:sz w:val="26"/>
          <w:szCs w:val="26"/>
          <w:lang w:eastAsia="ru-RU" w:bidi="ru-RU"/>
        </w:rPr>
        <w:t xml:space="preserve">Фактическое освоение составило </w:t>
      </w:r>
      <w:r w:rsidR="00CA42AB" w:rsidRPr="00F37E89">
        <w:rPr>
          <w:rStyle w:val="Bodytext20"/>
        </w:rPr>
        <w:t>–</w:t>
      </w:r>
      <w:r w:rsidRPr="00F37E89">
        <w:rPr>
          <w:rStyle w:val="Bodytext20"/>
        </w:rPr>
        <w:t xml:space="preserve"> </w:t>
      </w:r>
      <w:r w:rsidR="00B76F08" w:rsidRPr="00F37E89">
        <w:rPr>
          <w:color w:val="000000"/>
          <w:sz w:val="26"/>
          <w:szCs w:val="26"/>
          <w:lang w:eastAsia="ru-RU" w:bidi="ru-RU"/>
        </w:rPr>
        <w:t>8</w:t>
      </w:r>
      <w:r w:rsidR="00CA42AB" w:rsidRPr="00F37E89">
        <w:rPr>
          <w:color w:val="000000"/>
          <w:sz w:val="26"/>
          <w:szCs w:val="26"/>
          <w:lang w:eastAsia="ru-RU" w:bidi="ru-RU"/>
        </w:rPr>
        <w:t>9,0</w:t>
      </w:r>
      <w:r w:rsidRPr="00F37E89">
        <w:rPr>
          <w:color w:val="000000"/>
          <w:sz w:val="26"/>
          <w:szCs w:val="26"/>
          <w:lang w:eastAsia="ru-RU" w:bidi="ru-RU"/>
        </w:rPr>
        <w:t xml:space="preserve"> %.</w:t>
      </w:r>
    </w:p>
    <w:p w14:paraId="557BDFB7" w14:textId="15BBA1B1" w:rsidR="00AD426B" w:rsidRDefault="001F0F1C" w:rsidP="00AB3C5E">
      <w:pPr>
        <w:spacing w:line="276" w:lineRule="auto"/>
        <w:ind w:firstLine="851"/>
        <w:jc w:val="both"/>
        <w:rPr>
          <w:color w:val="000000"/>
          <w:sz w:val="26"/>
          <w:szCs w:val="26"/>
          <w:lang w:eastAsia="ru-RU" w:bidi="ru-RU"/>
        </w:rPr>
      </w:pPr>
      <w:r w:rsidRPr="00AB3C5E">
        <w:rPr>
          <w:color w:val="000000"/>
          <w:sz w:val="26"/>
          <w:szCs w:val="26"/>
          <w:lang w:eastAsia="ru-RU" w:bidi="ru-RU"/>
        </w:rPr>
        <w:t xml:space="preserve">Основное мероприятие 2 «Содействие формирования туристической инфраструктуры и материально-технической базы». </w:t>
      </w:r>
      <w:r w:rsidR="00AD426B" w:rsidRPr="00AB3C5E">
        <w:rPr>
          <w:color w:val="000000"/>
          <w:sz w:val="26"/>
          <w:szCs w:val="26"/>
          <w:lang w:eastAsia="ru-RU" w:bidi="ru-RU"/>
        </w:rPr>
        <w:t xml:space="preserve">В рамках данного мероприятия </w:t>
      </w:r>
      <w:r w:rsidR="00AD426B" w:rsidRPr="00AB3C5E">
        <w:rPr>
          <w:color w:val="000000"/>
          <w:sz w:val="26"/>
          <w:szCs w:val="26"/>
          <w:lang w:eastAsia="ru-RU" w:bidi="ru-RU"/>
        </w:rPr>
        <w:lastRenderedPageBreak/>
        <w:t xml:space="preserve">были запланированы мероприятия на сумму </w:t>
      </w:r>
      <w:r w:rsidR="00AD426B" w:rsidRPr="00AB3C5E">
        <w:rPr>
          <w:rStyle w:val="Bodytext20"/>
        </w:rPr>
        <w:t xml:space="preserve">– </w:t>
      </w:r>
      <w:r w:rsidR="00B76F08">
        <w:rPr>
          <w:rStyle w:val="Bodytext20"/>
        </w:rPr>
        <w:t>2 181,7</w:t>
      </w:r>
      <w:r w:rsidR="00AD426B" w:rsidRPr="00AB3C5E">
        <w:rPr>
          <w:color w:val="000000"/>
          <w:sz w:val="26"/>
          <w:szCs w:val="26"/>
          <w:lang w:eastAsia="ru-RU" w:bidi="ru-RU"/>
        </w:rPr>
        <w:t xml:space="preserve"> тыс. рублей, фактическ</w:t>
      </w:r>
      <w:r w:rsidR="00391F51">
        <w:rPr>
          <w:color w:val="000000"/>
          <w:sz w:val="26"/>
          <w:szCs w:val="26"/>
          <w:lang w:eastAsia="ru-RU" w:bidi="ru-RU"/>
        </w:rPr>
        <w:t>ое</w:t>
      </w:r>
      <w:r w:rsidR="00AD426B" w:rsidRPr="00AB3C5E">
        <w:rPr>
          <w:color w:val="000000"/>
          <w:sz w:val="26"/>
          <w:szCs w:val="26"/>
          <w:lang w:eastAsia="ru-RU" w:bidi="ru-RU"/>
        </w:rPr>
        <w:t xml:space="preserve"> </w:t>
      </w:r>
      <w:r w:rsidR="00391F51">
        <w:rPr>
          <w:color w:val="000000"/>
          <w:sz w:val="26"/>
          <w:szCs w:val="26"/>
          <w:lang w:eastAsia="ru-RU" w:bidi="ru-RU"/>
        </w:rPr>
        <w:t>освоение составило – 100</w:t>
      </w:r>
      <w:r w:rsidR="00AD426B" w:rsidRPr="00AB3C5E">
        <w:rPr>
          <w:color w:val="000000"/>
          <w:sz w:val="26"/>
          <w:szCs w:val="26"/>
          <w:lang w:eastAsia="ru-RU" w:bidi="ru-RU"/>
        </w:rPr>
        <w:t xml:space="preserve">%. </w:t>
      </w:r>
      <w:r w:rsidR="00014722" w:rsidRPr="00AB3C5E">
        <w:rPr>
          <w:color w:val="000000"/>
          <w:sz w:val="26"/>
          <w:szCs w:val="26"/>
          <w:lang w:eastAsia="ru-RU" w:bidi="ru-RU"/>
        </w:rPr>
        <w:t>Ф</w:t>
      </w:r>
      <w:r w:rsidR="00AD426B" w:rsidRPr="00AB3C5E">
        <w:rPr>
          <w:color w:val="000000"/>
          <w:sz w:val="26"/>
          <w:szCs w:val="26"/>
          <w:lang w:eastAsia="ru-RU" w:bidi="ru-RU"/>
        </w:rPr>
        <w:t xml:space="preserve">инансовые средства были </w:t>
      </w:r>
      <w:r w:rsidR="00014722" w:rsidRPr="00AB3C5E">
        <w:rPr>
          <w:color w:val="000000"/>
          <w:sz w:val="26"/>
          <w:szCs w:val="26"/>
          <w:lang w:eastAsia="ru-RU" w:bidi="ru-RU"/>
        </w:rPr>
        <w:t xml:space="preserve">израсходованы </w:t>
      </w:r>
      <w:proofErr w:type="gramStart"/>
      <w:r w:rsidR="00014722" w:rsidRPr="00AB3C5E">
        <w:rPr>
          <w:color w:val="000000"/>
          <w:sz w:val="26"/>
          <w:szCs w:val="26"/>
          <w:lang w:eastAsia="ru-RU" w:bidi="ru-RU"/>
        </w:rPr>
        <w:t>на</w:t>
      </w:r>
      <w:proofErr w:type="gramEnd"/>
      <w:r w:rsidR="00AD426B" w:rsidRPr="00AB3C5E">
        <w:rPr>
          <w:color w:val="000000"/>
          <w:sz w:val="26"/>
          <w:szCs w:val="26"/>
          <w:lang w:eastAsia="ru-RU" w:bidi="ru-RU"/>
        </w:rPr>
        <w:t>:</w:t>
      </w:r>
    </w:p>
    <w:p w14:paraId="7E44C727" w14:textId="77777777" w:rsidR="00391F51" w:rsidRDefault="00391F51" w:rsidP="00AB3C5E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м</w:t>
      </w:r>
      <w:r w:rsidRPr="00391F51">
        <w:rPr>
          <w:sz w:val="26"/>
          <w:szCs w:val="26"/>
        </w:rPr>
        <w:t xml:space="preserve">онтаж электрооборудования МАУК </w:t>
      </w:r>
      <w:r>
        <w:rPr>
          <w:color w:val="000000"/>
          <w:sz w:val="26"/>
          <w:szCs w:val="26"/>
          <w:lang w:eastAsia="ru-RU" w:bidi="ru-RU"/>
        </w:rPr>
        <w:t>«</w:t>
      </w:r>
      <w:r w:rsidRPr="00391F51">
        <w:rPr>
          <w:color w:val="000000"/>
          <w:sz w:val="26"/>
          <w:szCs w:val="26"/>
          <w:lang w:eastAsia="ru-RU" w:bidi="ru-RU"/>
        </w:rPr>
        <w:t xml:space="preserve">Музей </w:t>
      </w:r>
      <w:r>
        <w:rPr>
          <w:color w:val="000000"/>
          <w:sz w:val="26"/>
          <w:szCs w:val="26"/>
          <w:lang w:eastAsia="ru-RU" w:bidi="ru-RU"/>
        </w:rPr>
        <w:t>«</w:t>
      </w:r>
      <w:r w:rsidRPr="00391F51">
        <w:rPr>
          <w:color w:val="000000"/>
          <w:sz w:val="26"/>
          <w:szCs w:val="26"/>
          <w:lang w:eastAsia="ru-RU" w:bidi="ru-RU"/>
        </w:rPr>
        <w:t>Салбык</w:t>
      </w:r>
      <w:r>
        <w:rPr>
          <w:color w:val="000000"/>
          <w:sz w:val="26"/>
          <w:szCs w:val="26"/>
          <w:lang w:eastAsia="ru-RU" w:bidi="ru-RU"/>
        </w:rPr>
        <w:t>»</w:t>
      </w:r>
      <w:r w:rsidRPr="00391F51">
        <w:rPr>
          <w:sz w:val="26"/>
          <w:szCs w:val="26"/>
        </w:rPr>
        <w:t xml:space="preserve"> - 362,97;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14:paraId="1310FC72" w14:textId="77777777" w:rsidR="00391F51" w:rsidRDefault="00391F51" w:rsidP="00AB3C5E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391F51">
        <w:rPr>
          <w:sz w:val="26"/>
          <w:szCs w:val="26"/>
        </w:rPr>
        <w:t>точнение границ объекта культурного наследия федерального значени</w:t>
      </w:r>
      <w:r>
        <w:rPr>
          <w:sz w:val="26"/>
          <w:szCs w:val="26"/>
        </w:rPr>
        <w:t>я</w:t>
      </w:r>
      <w:r w:rsidRPr="00391F51">
        <w:rPr>
          <w:sz w:val="26"/>
          <w:szCs w:val="26"/>
        </w:rPr>
        <w:t xml:space="preserve"> (Археологические изыскания) - 500,00;                                                                                           </w:t>
      </w:r>
      <w:r>
        <w:rPr>
          <w:sz w:val="26"/>
          <w:szCs w:val="26"/>
        </w:rPr>
        <w:t xml:space="preserve">                            </w:t>
      </w:r>
    </w:p>
    <w:p w14:paraId="538CAFEE" w14:textId="1C2778C9" w:rsidR="00391F51" w:rsidRDefault="00391F51" w:rsidP="00AB3C5E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391F51">
        <w:rPr>
          <w:sz w:val="26"/>
          <w:szCs w:val="26"/>
        </w:rPr>
        <w:t>роведение историко-культурной экспертизы земельного участка для строительств</w:t>
      </w:r>
      <w:r w:rsidR="006E06C5">
        <w:rPr>
          <w:sz w:val="26"/>
          <w:szCs w:val="26"/>
        </w:rPr>
        <w:t>а автомобильной дороги - 499,76;</w:t>
      </w:r>
    </w:p>
    <w:p w14:paraId="1ACE630E" w14:textId="1E0176AC" w:rsidR="006E06C5" w:rsidRDefault="006E06C5" w:rsidP="006E06C5">
      <w:pPr>
        <w:spacing w:line="276" w:lineRule="auto"/>
        <w:ind w:firstLine="851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Pr="00AB3C5E">
        <w:rPr>
          <w:color w:val="000000"/>
          <w:sz w:val="26"/>
          <w:szCs w:val="26"/>
          <w:lang w:eastAsia="ru-RU" w:bidi="ru-RU"/>
        </w:rPr>
        <w:t xml:space="preserve">в рамках заключенного соглашения </w:t>
      </w:r>
      <w:r>
        <w:rPr>
          <w:color w:val="000000"/>
          <w:sz w:val="26"/>
          <w:szCs w:val="26"/>
          <w:lang w:eastAsia="ru-RU" w:bidi="ru-RU"/>
        </w:rPr>
        <w:t>между</w:t>
      </w:r>
      <w:r w:rsidRPr="00AB3C5E">
        <w:rPr>
          <w:color w:val="000000"/>
          <w:sz w:val="26"/>
          <w:szCs w:val="26"/>
          <w:lang w:eastAsia="ru-RU" w:bidi="ru-RU"/>
        </w:rPr>
        <w:t xml:space="preserve"> </w:t>
      </w:r>
      <w:r w:rsidRPr="00F37E89">
        <w:rPr>
          <w:color w:val="000000"/>
          <w:sz w:val="26"/>
          <w:szCs w:val="26"/>
          <w:lang w:eastAsia="ru-RU" w:bidi="ru-RU"/>
        </w:rPr>
        <w:t>администрацией Усть-Абаканского района и Министерством культуры РХ</w:t>
      </w:r>
      <w:r w:rsidRPr="00AB3C5E">
        <w:rPr>
          <w:color w:val="000000"/>
          <w:sz w:val="26"/>
          <w:szCs w:val="26"/>
          <w:lang w:eastAsia="ru-RU" w:bidi="ru-RU"/>
        </w:rPr>
        <w:t xml:space="preserve"> на предоставление субсидии бюджету муниципального образования Усть-Абаканский район были </w:t>
      </w:r>
      <w:r>
        <w:rPr>
          <w:color w:val="000000"/>
          <w:sz w:val="26"/>
          <w:szCs w:val="26"/>
          <w:lang w:eastAsia="ru-RU" w:bidi="ru-RU"/>
        </w:rPr>
        <w:t>выполнены работы по к</w:t>
      </w:r>
      <w:r w:rsidRPr="00391F51">
        <w:rPr>
          <w:color w:val="000000"/>
          <w:sz w:val="26"/>
          <w:szCs w:val="26"/>
          <w:lang w:eastAsia="ru-RU" w:bidi="ru-RU"/>
        </w:rPr>
        <w:t>апитальн</w:t>
      </w:r>
      <w:r>
        <w:rPr>
          <w:color w:val="000000"/>
          <w:sz w:val="26"/>
          <w:szCs w:val="26"/>
          <w:lang w:eastAsia="ru-RU" w:bidi="ru-RU"/>
        </w:rPr>
        <w:t>ому</w:t>
      </w:r>
      <w:r w:rsidRPr="00391F51">
        <w:rPr>
          <w:color w:val="000000"/>
          <w:sz w:val="26"/>
          <w:szCs w:val="26"/>
          <w:lang w:eastAsia="ru-RU" w:bidi="ru-RU"/>
        </w:rPr>
        <w:t xml:space="preserve"> ремонт</w:t>
      </w:r>
      <w:r>
        <w:rPr>
          <w:color w:val="000000"/>
          <w:sz w:val="26"/>
          <w:szCs w:val="26"/>
          <w:lang w:eastAsia="ru-RU" w:bidi="ru-RU"/>
        </w:rPr>
        <w:t>у</w:t>
      </w:r>
      <w:r w:rsidRPr="00391F51">
        <w:rPr>
          <w:color w:val="000000"/>
          <w:sz w:val="26"/>
          <w:szCs w:val="26"/>
          <w:lang w:eastAsia="ru-RU" w:bidi="ru-RU"/>
        </w:rPr>
        <w:t xml:space="preserve"> юрт МАУК </w:t>
      </w:r>
      <w:r>
        <w:rPr>
          <w:color w:val="000000"/>
          <w:sz w:val="26"/>
          <w:szCs w:val="26"/>
          <w:lang w:eastAsia="ru-RU" w:bidi="ru-RU"/>
        </w:rPr>
        <w:t>«</w:t>
      </w:r>
      <w:r w:rsidRPr="00391F51">
        <w:rPr>
          <w:color w:val="000000"/>
          <w:sz w:val="26"/>
          <w:szCs w:val="26"/>
          <w:lang w:eastAsia="ru-RU" w:bidi="ru-RU"/>
        </w:rPr>
        <w:t xml:space="preserve">Музей </w:t>
      </w:r>
      <w:r>
        <w:rPr>
          <w:color w:val="000000"/>
          <w:sz w:val="26"/>
          <w:szCs w:val="26"/>
          <w:lang w:eastAsia="ru-RU" w:bidi="ru-RU"/>
        </w:rPr>
        <w:t>«</w:t>
      </w:r>
      <w:r w:rsidRPr="00391F51">
        <w:rPr>
          <w:color w:val="000000"/>
          <w:sz w:val="26"/>
          <w:szCs w:val="26"/>
          <w:lang w:eastAsia="ru-RU" w:bidi="ru-RU"/>
        </w:rPr>
        <w:t>Салбык</w:t>
      </w:r>
      <w:r>
        <w:rPr>
          <w:color w:val="000000"/>
          <w:sz w:val="26"/>
          <w:szCs w:val="26"/>
          <w:lang w:eastAsia="ru-RU" w:bidi="ru-RU"/>
        </w:rPr>
        <w:t xml:space="preserve">» на сумму 819,0 тыс. рублей, софинансирование </w:t>
      </w:r>
      <w:r w:rsidRPr="00AB3C5E">
        <w:rPr>
          <w:color w:val="000000"/>
          <w:sz w:val="26"/>
          <w:szCs w:val="26"/>
          <w:lang w:eastAsia="ru-RU" w:bidi="ru-RU"/>
        </w:rPr>
        <w:t xml:space="preserve">за счет средств районного бюджета </w:t>
      </w:r>
      <w:r>
        <w:rPr>
          <w:color w:val="000000"/>
          <w:sz w:val="26"/>
          <w:szCs w:val="26"/>
          <w:lang w:eastAsia="ru-RU" w:bidi="ru-RU"/>
        </w:rPr>
        <w:t>составило</w:t>
      </w:r>
      <w:r w:rsidRPr="00AB3C5E">
        <w:rPr>
          <w:color w:val="000000"/>
          <w:sz w:val="26"/>
          <w:szCs w:val="26"/>
          <w:lang w:eastAsia="ru-RU" w:bidi="ru-RU"/>
        </w:rPr>
        <w:t xml:space="preserve"> </w:t>
      </w:r>
      <w:r>
        <w:rPr>
          <w:color w:val="000000"/>
          <w:sz w:val="26"/>
          <w:szCs w:val="26"/>
          <w:lang w:eastAsia="ru-RU" w:bidi="ru-RU"/>
        </w:rPr>
        <w:t>16,4</w:t>
      </w:r>
      <w:r w:rsidRPr="00AB3C5E">
        <w:rPr>
          <w:color w:val="000000"/>
          <w:sz w:val="26"/>
          <w:szCs w:val="26"/>
          <w:lang w:eastAsia="ru-RU" w:bidi="ru-RU"/>
        </w:rPr>
        <w:t xml:space="preserve"> тыс. рублей.</w:t>
      </w:r>
    </w:p>
    <w:p w14:paraId="082346EB" w14:textId="29D63CB8" w:rsidR="001F0F1C" w:rsidRDefault="001F0F1C" w:rsidP="00AB3C5E">
      <w:pPr>
        <w:widowControl w:val="0"/>
        <w:tabs>
          <w:tab w:val="left" w:pos="959"/>
        </w:tabs>
        <w:suppressAutoHyphens w:val="0"/>
        <w:spacing w:line="276" w:lineRule="auto"/>
        <w:ind w:firstLine="760"/>
        <w:jc w:val="both"/>
        <w:rPr>
          <w:color w:val="000000"/>
          <w:sz w:val="26"/>
          <w:szCs w:val="26"/>
          <w:lang w:eastAsia="ru-RU" w:bidi="ru-RU"/>
        </w:rPr>
      </w:pPr>
      <w:r w:rsidRPr="00AB3C5E">
        <w:rPr>
          <w:color w:val="000000"/>
          <w:sz w:val="26"/>
          <w:szCs w:val="26"/>
          <w:lang w:eastAsia="ru-RU" w:bidi="ru-RU"/>
        </w:rPr>
        <w:t xml:space="preserve">Основное мероприятие 3 «Организация, координация туристической деятельности и продвижения туристического продукта». В рамках данного мероприятия были запланированы мероприятия на сумму </w:t>
      </w:r>
      <w:r w:rsidR="00A61128" w:rsidRPr="00AB3C5E">
        <w:rPr>
          <w:color w:val="000000"/>
          <w:sz w:val="26"/>
          <w:szCs w:val="26"/>
          <w:lang w:eastAsia="ru-RU" w:bidi="ru-RU"/>
        </w:rPr>
        <w:t>–</w:t>
      </w:r>
      <w:r w:rsidRPr="00AB3C5E">
        <w:rPr>
          <w:rStyle w:val="Bodytext20"/>
        </w:rPr>
        <w:t xml:space="preserve"> </w:t>
      </w:r>
      <w:r w:rsidRPr="00AB3C5E">
        <w:rPr>
          <w:color w:val="000000"/>
          <w:sz w:val="26"/>
          <w:szCs w:val="26"/>
          <w:lang w:eastAsia="ru-RU" w:bidi="ru-RU"/>
        </w:rPr>
        <w:t xml:space="preserve">65,0 тыс. рублей, фактически было израсходовано </w:t>
      </w:r>
      <w:r w:rsidR="00A61128" w:rsidRPr="00AB3C5E">
        <w:rPr>
          <w:color w:val="000000"/>
          <w:sz w:val="26"/>
          <w:szCs w:val="26"/>
          <w:lang w:eastAsia="ru-RU" w:bidi="ru-RU"/>
        </w:rPr>
        <w:t>–</w:t>
      </w:r>
      <w:r w:rsidRPr="00AB3C5E">
        <w:rPr>
          <w:rStyle w:val="Bodytext20"/>
        </w:rPr>
        <w:t xml:space="preserve"> </w:t>
      </w:r>
      <w:r w:rsidR="006E06C5">
        <w:rPr>
          <w:color w:val="000000"/>
          <w:sz w:val="26"/>
          <w:szCs w:val="26"/>
          <w:lang w:eastAsia="ru-RU" w:bidi="ru-RU"/>
        </w:rPr>
        <w:t>65,0</w:t>
      </w:r>
      <w:r w:rsidRPr="00AB3C5E">
        <w:rPr>
          <w:color w:val="000000"/>
          <w:sz w:val="26"/>
          <w:szCs w:val="26"/>
          <w:lang w:eastAsia="ru-RU" w:bidi="ru-RU"/>
        </w:rPr>
        <w:t xml:space="preserve"> тыс. рублей.</w:t>
      </w:r>
    </w:p>
    <w:p w14:paraId="4C645B18" w14:textId="6DDB352D" w:rsidR="00564559" w:rsidRPr="00AB3C5E" w:rsidRDefault="00564559" w:rsidP="00AB3C5E">
      <w:pPr>
        <w:widowControl w:val="0"/>
        <w:suppressAutoHyphens w:val="0"/>
        <w:spacing w:line="276" w:lineRule="auto"/>
        <w:ind w:right="220" w:firstLine="780"/>
        <w:jc w:val="both"/>
        <w:rPr>
          <w:color w:val="000000"/>
          <w:sz w:val="26"/>
          <w:szCs w:val="26"/>
          <w:lang w:eastAsia="ru-RU" w:bidi="ru-RU"/>
        </w:rPr>
      </w:pPr>
      <w:r w:rsidRPr="00AB3C5E">
        <w:rPr>
          <w:color w:val="000000"/>
          <w:sz w:val="26"/>
          <w:szCs w:val="26"/>
          <w:lang w:eastAsia="ru-RU" w:bidi="ru-RU"/>
        </w:rPr>
        <w:t xml:space="preserve">В рамках данного мероприятия </w:t>
      </w:r>
      <w:r w:rsidR="006E06C5">
        <w:rPr>
          <w:color w:val="000000"/>
          <w:sz w:val="26"/>
          <w:szCs w:val="26"/>
          <w:lang w:eastAsia="ru-RU" w:bidi="ru-RU"/>
        </w:rPr>
        <w:t xml:space="preserve">организованы и </w:t>
      </w:r>
      <w:r w:rsidRPr="00AB3C5E">
        <w:rPr>
          <w:color w:val="000000"/>
          <w:sz w:val="26"/>
          <w:szCs w:val="26"/>
          <w:lang w:eastAsia="ru-RU" w:bidi="ru-RU"/>
        </w:rPr>
        <w:t>проведен</w:t>
      </w:r>
      <w:r w:rsidR="006E06C5">
        <w:rPr>
          <w:color w:val="000000"/>
          <w:sz w:val="26"/>
          <w:szCs w:val="26"/>
          <w:lang w:eastAsia="ru-RU" w:bidi="ru-RU"/>
        </w:rPr>
        <w:t>ы</w:t>
      </w:r>
      <w:r w:rsidRPr="00AB3C5E">
        <w:rPr>
          <w:color w:val="000000"/>
          <w:sz w:val="26"/>
          <w:szCs w:val="26"/>
          <w:lang w:eastAsia="ru-RU" w:bidi="ru-RU"/>
        </w:rPr>
        <w:t xml:space="preserve"> событийных мероприятий в сфере туризма:</w:t>
      </w:r>
    </w:p>
    <w:p w14:paraId="41078AA0" w14:textId="224C2160" w:rsidR="00564559" w:rsidRPr="00AB3C5E" w:rsidRDefault="00564559" w:rsidP="008B2214">
      <w:pPr>
        <w:widowControl w:val="0"/>
        <w:numPr>
          <w:ilvl w:val="0"/>
          <w:numId w:val="8"/>
        </w:numPr>
        <w:tabs>
          <w:tab w:val="left" w:pos="929"/>
        </w:tabs>
        <w:suppressAutoHyphens w:val="0"/>
        <w:spacing w:line="276" w:lineRule="auto"/>
        <w:ind w:right="221" w:firstLine="780"/>
        <w:jc w:val="both"/>
        <w:rPr>
          <w:color w:val="000000"/>
          <w:sz w:val="26"/>
          <w:szCs w:val="26"/>
          <w:lang w:eastAsia="ru-RU" w:bidi="ru-RU"/>
        </w:rPr>
      </w:pPr>
      <w:r w:rsidRPr="00AB3C5E">
        <w:rPr>
          <w:color w:val="000000"/>
          <w:sz w:val="26"/>
          <w:szCs w:val="26"/>
          <w:lang w:eastAsia="ru-RU" w:bidi="ru-RU"/>
        </w:rPr>
        <w:t xml:space="preserve">День открытых дверей в МАУК «Музей «Салбык» (объем финансирования составил </w:t>
      </w:r>
      <w:r w:rsidR="00192290" w:rsidRPr="00AB3C5E">
        <w:rPr>
          <w:color w:val="000000"/>
          <w:sz w:val="26"/>
          <w:szCs w:val="26"/>
          <w:lang w:eastAsia="ru-RU" w:bidi="ru-RU"/>
        </w:rPr>
        <w:t>29,</w:t>
      </w:r>
      <w:r w:rsidR="006E06C5">
        <w:rPr>
          <w:color w:val="000000"/>
          <w:sz w:val="26"/>
          <w:szCs w:val="26"/>
          <w:lang w:eastAsia="ru-RU" w:bidi="ru-RU"/>
        </w:rPr>
        <w:t>7</w:t>
      </w:r>
      <w:r w:rsidRPr="00AB3C5E">
        <w:rPr>
          <w:color w:val="000000"/>
          <w:sz w:val="26"/>
          <w:szCs w:val="26"/>
          <w:lang w:eastAsia="ru-RU" w:bidi="ru-RU"/>
        </w:rPr>
        <w:t xml:space="preserve"> тыс.</w:t>
      </w:r>
      <w:r w:rsidR="00192290" w:rsidRPr="00AB3C5E">
        <w:rPr>
          <w:color w:val="000000"/>
          <w:sz w:val="26"/>
          <w:szCs w:val="26"/>
          <w:lang w:eastAsia="ru-RU" w:bidi="ru-RU"/>
        </w:rPr>
        <w:t xml:space="preserve"> </w:t>
      </w:r>
      <w:r w:rsidRPr="00AB3C5E">
        <w:rPr>
          <w:color w:val="000000"/>
          <w:sz w:val="26"/>
          <w:szCs w:val="26"/>
          <w:lang w:eastAsia="ru-RU" w:bidi="ru-RU"/>
        </w:rPr>
        <w:t>руб</w:t>
      </w:r>
      <w:r w:rsidR="00192290" w:rsidRPr="00AB3C5E">
        <w:rPr>
          <w:color w:val="000000"/>
          <w:sz w:val="26"/>
          <w:szCs w:val="26"/>
          <w:lang w:eastAsia="ru-RU" w:bidi="ru-RU"/>
        </w:rPr>
        <w:t>лей</w:t>
      </w:r>
      <w:r w:rsidRPr="00AB3C5E">
        <w:rPr>
          <w:color w:val="000000"/>
          <w:sz w:val="26"/>
          <w:szCs w:val="26"/>
          <w:lang w:eastAsia="ru-RU" w:bidi="ru-RU"/>
        </w:rPr>
        <w:t>);</w:t>
      </w:r>
    </w:p>
    <w:p w14:paraId="595DECF9" w14:textId="5E8A8AAC" w:rsidR="00564559" w:rsidRPr="008B2214" w:rsidRDefault="00564559" w:rsidP="008B2214">
      <w:pPr>
        <w:widowControl w:val="0"/>
        <w:numPr>
          <w:ilvl w:val="0"/>
          <w:numId w:val="8"/>
        </w:numPr>
        <w:tabs>
          <w:tab w:val="left" w:pos="929"/>
        </w:tabs>
        <w:suppressAutoHyphens w:val="0"/>
        <w:spacing w:line="276" w:lineRule="auto"/>
        <w:ind w:right="221" w:firstLine="780"/>
        <w:jc w:val="both"/>
        <w:rPr>
          <w:color w:val="000000"/>
          <w:sz w:val="26"/>
          <w:szCs w:val="26"/>
          <w:lang w:eastAsia="ru-RU" w:bidi="ru-RU"/>
        </w:rPr>
      </w:pPr>
      <w:r w:rsidRPr="008B2214">
        <w:rPr>
          <w:color w:val="000000"/>
          <w:sz w:val="26"/>
          <w:szCs w:val="26"/>
          <w:lang w:eastAsia="ru-RU" w:bidi="ru-RU"/>
        </w:rPr>
        <w:t>«</w:t>
      </w:r>
      <w:r w:rsidR="00192290" w:rsidRPr="008B2214">
        <w:rPr>
          <w:color w:val="000000"/>
          <w:sz w:val="26"/>
          <w:szCs w:val="26"/>
          <w:lang w:eastAsia="ru-RU" w:bidi="ru-RU"/>
        </w:rPr>
        <w:t xml:space="preserve">Всемирный </w:t>
      </w:r>
      <w:r w:rsidRPr="008B2214">
        <w:rPr>
          <w:color w:val="000000"/>
          <w:sz w:val="26"/>
          <w:szCs w:val="26"/>
          <w:lang w:eastAsia="ru-RU" w:bidi="ru-RU"/>
        </w:rPr>
        <w:t xml:space="preserve">День туризма» (объем финансирования </w:t>
      </w:r>
      <w:r w:rsidR="008B2214" w:rsidRPr="008B2214">
        <w:rPr>
          <w:color w:val="000000"/>
          <w:sz w:val="26"/>
          <w:szCs w:val="26"/>
          <w:lang w:eastAsia="ru-RU" w:bidi="ru-RU"/>
        </w:rPr>
        <w:t>-</w:t>
      </w:r>
      <w:r w:rsidRPr="008B2214">
        <w:rPr>
          <w:color w:val="000000"/>
          <w:sz w:val="26"/>
          <w:szCs w:val="26"/>
          <w:lang w:eastAsia="ru-RU" w:bidi="ru-RU"/>
        </w:rPr>
        <w:t xml:space="preserve"> </w:t>
      </w:r>
      <w:r w:rsidR="00192290" w:rsidRPr="008B2214">
        <w:rPr>
          <w:color w:val="000000"/>
          <w:sz w:val="26"/>
          <w:szCs w:val="26"/>
          <w:lang w:eastAsia="ru-RU" w:bidi="ru-RU"/>
        </w:rPr>
        <w:t>29,</w:t>
      </w:r>
      <w:r w:rsidR="008B2214" w:rsidRPr="008B2214">
        <w:rPr>
          <w:color w:val="000000"/>
          <w:sz w:val="26"/>
          <w:szCs w:val="26"/>
          <w:lang w:eastAsia="ru-RU" w:bidi="ru-RU"/>
        </w:rPr>
        <w:t>4</w:t>
      </w:r>
      <w:r w:rsidR="00192290" w:rsidRPr="008B2214">
        <w:rPr>
          <w:color w:val="000000"/>
          <w:sz w:val="26"/>
          <w:szCs w:val="26"/>
          <w:lang w:eastAsia="ru-RU" w:bidi="ru-RU"/>
        </w:rPr>
        <w:t xml:space="preserve"> </w:t>
      </w:r>
      <w:r w:rsidRPr="008B2214">
        <w:rPr>
          <w:color w:val="000000"/>
          <w:sz w:val="26"/>
          <w:szCs w:val="26"/>
          <w:lang w:eastAsia="ru-RU" w:bidi="ru-RU"/>
        </w:rPr>
        <w:t>тыс.</w:t>
      </w:r>
      <w:r w:rsidR="00192290" w:rsidRPr="008B2214">
        <w:rPr>
          <w:color w:val="000000"/>
          <w:sz w:val="26"/>
          <w:szCs w:val="26"/>
          <w:lang w:eastAsia="ru-RU" w:bidi="ru-RU"/>
        </w:rPr>
        <w:t xml:space="preserve"> </w:t>
      </w:r>
      <w:r w:rsidRPr="008B2214">
        <w:rPr>
          <w:color w:val="000000"/>
          <w:sz w:val="26"/>
          <w:szCs w:val="26"/>
          <w:lang w:eastAsia="ru-RU" w:bidi="ru-RU"/>
        </w:rPr>
        <w:t>руб</w:t>
      </w:r>
      <w:r w:rsidR="00192290" w:rsidRPr="008B2214">
        <w:rPr>
          <w:color w:val="000000"/>
          <w:sz w:val="26"/>
          <w:szCs w:val="26"/>
          <w:lang w:eastAsia="ru-RU" w:bidi="ru-RU"/>
        </w:rPr>
        <w:t>лей</w:t>
      </w:r>
      <w:r w:rsidR="00F37E89" w:rsidRPr="008B2214">
        <w:rPr>
          <w:color w:val="000000"/>
          <w:sz w:val="26"/>
          <w:szCs w:val="26"/>
          <w:lang w:eastAsia="ru-RU" w:bidi="ru-RU"/>
        </w:rPr>
        <w:t>).</w:t>
      </w:r>
    </w:p>
    <w:p w14:paraId="616271AF" w14:textId="37A68512" w:rsidR="00F37E89" w:rsidRPr="008B2214" w:rsidRDefault="008B2214" w:rsidP="008B2214">
      <w:pPr>
        <w:pStyle w:val="ad"/>
        <w:widowControl w:val="0"/>
        <w:numPr>
          <w:ilvl w:val="0"/>
          <w:numId w:val="8"/>
        </w:numPr>
        <w:tabs>
          <w:tab w:val="left" w:pos="929"/>
        </w:tabs>
        <w:suppressAutoHyphens w:val="0"/>
        <w:spacing w:after="0"/>
        <w:ind w:right="221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8B221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организованы</w:t>
      </w:r>
      <w:r w:rsidR="00F37E89" w:rsidRPr="008B221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B221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F37E89" w:rsidRPr="008B221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астер-классы – 2,78 </w:t>
      </w:r>
      <w:r w:rsidRPr="008B221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тыс. рублей.</w:t>
      </w:r>
    </w:p>
    <w:p w14:paraId="0358E5ED" w14:textId="61B6059F" w:rsidR="00564559" w:rsidRPr="00AB3C5E" w:rsidRDefault="00564559" w:rsidP="008B2214">
      <w:pPr>
        <w:widowControl w:val="0"/>
        <w:suppressAutoHyphens w:val="0"/>
        <w:spacing w:line="276" w:lineRule="auto"/>
        <w:ind w:right="221" w:firstLine="780"/>
        <w:jc w:val="both"/>
        <w:rPr>
          <w:color w:val="000000"/>
          <w:sz w:val="26"/>
          <w:szCs w:val="26"/>
          <w:lang w:eastAsia="ru-RU" w:bidi="ru-RU"/>
        </w:rPr>
      </w:pPr>
      <w:r w:rsidRPr="00AB3C5E">
        <w:rPr>
          <w:color w:val="000000"/>
          <w:sz w:val="26"/>
          <w:szCs w:val="26"/>
          <w:lang w:eastAsia="ru-RU" w:bidi="ru-RU"/>
        </w:rPr>
        <w:t>В целях продвижения туристических объектов Усть-Абаканского района на региональном и международном уровне изготовлена полиграфическая продукция (</w:t>
      </w:r>
      <w:r w:rsidR="00DA6761" w:rsidRPr="00AB3C5E">
        <w:rPr>
          <w:color w:val="000000"/>
          <w:sz w:val="26"/>
          <w:szCs w:val="26"/>
          <w:lang w:eastAsia="ru-RU" w:bidi="ru-RU"/>
        </w:rPr>
        <w:t>буклеты</w:t>
      </w:r>
      <w:r w:rsidRPr="00AB3C5E">
        <w:rPr>
          <w:color w:val="000000"/>
          <w:sz w:val="26"/>
          <w:szCs w:val="26"/>
          <w:lang w:eastAsia="ru-RU" w:bidi="ru-RU"/>
        </w:rPr>
        <w:t xml:space="preserve">) на сумму </w:t>
      </w:r>
      <w:r w:rsidR="006E06C5">
        <w:rPr>
          <w:color w:val="000000"/>
          <w:sz w:val="26"/>
          <w:szCs w:val="26"/>
          <w:lang w:eastAsia="ru-RU" w:bidi="ru-RU"/>
        </w:rPr>
        <w:t>3,14</w:t>
      </w:r>
      <w:r w:rsidRPr="00AB3C5E">
        <w:rPr>
          <w:color w:val="000000"/>
          <w:sz w:val="26"/>
          <w:szCs w:val="26"/>
          <w:lang w:eastAsia="ru-RU" w:bidi="ru-RU"/>
        </w:rPr>
        <w:t xml:space="preserve"> тыс.</w:t>
      </w:r>
      <w:r w:rsidR="006E06C5">
        <w:rPr>
          <w:color w:val="000000"/>
          <w:sz w:val="26"/>
          <w:szCs w:val="26"/>
          <w:lang w:eastAsia="ru-RU" w:bidi="ru-RU"/>
        </w:rPr>
        <w:t xml:space="preserve"> </w:t>
      </w:r>
      <w:r w:rsidRPr="00AB3C5E">
        <w:rPr>
          <w:color w:val="000000"/>
          <w:sz w:val="26"/>
          <w:szCs w:val="26"/>
          <w:lang w:eastAsia="ru-RU" w:bidi="ru-RU"/>
        </w:rPr>
        <w:t>руб</w:t>
      </w:r>
      <w:r w:rsidR="00DA6761" w:rsidRPr="00AB3C5E">
        <w:rPr>
          <w:color w:val="000000"/>
          <w:sz w:val="26"/>
          <w:szCs w:val="26"/>
          <w:lang w:eastAsia="ru-RU" w:bidi="ru-RU"/>
        </w:rPr>
        <w:t>лей</w:t>
      </w:r>
      <w:r w:rsidRPr="00AB3C5E">
        <w:rPr>
          <w:color w:val="000000"/>
          <w:sz w:val="26"/>
          <w:szCs w:val="26"/>
          <w:lang w:eastAsia="ru-RU" w:bidi="ru-RU"/>
        </w:rPr>
        <w:t>.</w:t>
      </w:r>
    </w:p>
    <w:p w14:paraId="047963EF" w14:textId="31982534" w:rsidR="00564559" w:rsidRPr="00AB3C5E" w:rsidRDefault="00564559" w:rsidP="00AB3C5E">
      <w:pPr>
        <w:widowControl w:val="0"/>
        <w:suppressAutoHyphens w:val="0"/>
        <w:spacing w:line="276" w:lineRule="auto"/>
        <w:ind w:right="220" w:firstLine="780"/>
        <w:jc w:val="both"/>
        <w:rPr>
          <w:color w:val="000000"/>
          <w:sz w:val="26"/>
          <w:szCs w:val="26"/>
          <w:lang w:eastAsia="ru-RU" w:bidi="ru-RU"/>
        </w:rPr>
      </w:pPr>
      <w:r w:rsidRPr="00AB3C5E">
        <w:rPr>
          <w:color w:val="000000"/>
          <w:sz w:val="26"/>
          <w:szCs w:val="26"/>
          <w:lang w:eastAsia="ru-RU" w:bidi="ru-RU"/>
        </w:rPr>
        <w:t xml:space="preserve">Фактическое освоение основного мероприятия 3 «Организация, координация туристической деятельности и продвижения туристического продукта» составило </w:t>
      </w:r>
      <w:r w:rsidR="006E06C5">
        <w:rPr>
          <w:color w:val="000000"/>
          <w:sz w:val="26"/>
          <w:szCs w:val="26"/>
          <w:lang w:eastAsia="ru-RU" w:bidi="ru-RU"/>
        </w:rPr>
        <w:t>–</w:t>
      </w:r>
      <w:r w:rsidRPr="00AB3C5E">
        <w:rPr>
          <w:color w:val="000000"/>
          <w:sz w:val="26"/>
          <w:szCs w:val="26"/>
          <w:lang w:eastAsia="ru-RU" w:bidi="ru-RU"/>
        </w:rPr>
        <w:t xml:space="preserve"> </w:t>
      </w:r>
      <w:r w:rsidR="006E06C5">
        <w:rPr>
          <w:color w:val="000000"/>
          <w:sz w:val="26"/>
          <w:szCs w:val="26"/>
          <w:lang w:eastAsia="ru-RU" w:bidi="ru-RU"/>
        </w:rPr>
        <w:t>100,0</w:t>
      </w:r>
      <w:r w:rsidRPr="00AB3C5E">
        <w:rPr>
          <w:color w:val="000000"/>
          <w:sz w:val="26"/>
          <w:szCs w:val="26"/>
          <w:lang w:eastAsia="ru-RU" w:bidi="ru-RU"/>
        </w:rPr>
        <w:t xml:space="preserve"> %.</w:t>
      </w:r>
    </w:p>
    <w:p w14:paraId="3FFB6918" w14:textId="5F8D26B3" w:rsidR="00564559" w:rsidRPr="00AB3C5E" w:rsidRDefault="00564559" w:rsidP="00AB3C5E">
      <w:pPr>
        <w:widowControl w:val="0"/>
        <w:suppressAutoHyphens w:val="0"/>
        <w:spacing w:line="276" w:lineRule="auto"/>
        <w:ind w:right="220" w:firstLine="780"/>
        <w:jc w:val="both"/>
        <w:rPr>
          <w:color w:val="000000"/>
          <w:sz w:val="26"/>
          <w:szCs w:val="26"/>
          <w:lang w:eastAsia="ru-RU" w:bidi="ru-RU"/>
        </w:rPr>
      </w:pPr>
      <w:r w:rsidRPr="00AB3C5E">
        <w:rPr>
          <w:color w:val="000000"/>
          <w:sz w:val="26"/>
          <w:szCs w:val="26"/>
          <w:lang w:eastAsia="ru-RU" w:bidi="ru-RU"/>
        </w:rPr>
        <w:t>Таким образом, фактическое освоение мероприятий муниципальной программы «Развитие туризма в Усть-Абаканском районе» составило - 93,</w:t>
      </w:r>
      <w:r w:rsidR="006E06C5">
        <w:rPr>
          <w:color w:val="000000"/>
          <w:sz w:val="26"/>
          <w:szCs w:val="26"/>
          <w:lang w:eastAsia="ru-RU" w:bidi="ru-RU"/>
        </w:rPr>
        <w:t>9</w:t>
      </w:r>
      <w:r w:rsidRPr="00AB3C5E">
        <w:rPr>
          <w:color w:val="000000"/>
          <w:sz w:val="26"/>
          <w:szCs w:val="26"/>
          <w:lang w:eastAsia="ru-RU" w:bidi="ru-RU"/>
        </w:rPr>
        <w:t xml:space="preserve"> %.</w:t>
      </w:r>
    </w:p>
    <w:p w14:paraId="2AFB8A13" w14:textId="77777777" w:rsidR="00564559" w:rsidRPr="008B2214" w:rsidRDefault="00564559" w:rsidP="00AB3C5E">
      <w:pPr>
        <w:widowControl w:val="0"/>
        <w:suppressAutoHyphens w:val="0"/>
        <w:spacing w:line="276" w:lineRule="auto"/>
        <w:ind w:right="220" w:firstLine="780"/>
        <w:jc w:val="both"/>
        <w:rPr>
          <w:color w:val="000000"/>
          <w:sz w:val="26"/>
          <w:szCs w:val="26"/>
          <w:lang w:eastAsia="ru-RU" w:bidi="ru-RU"/>
        </w:rPr>
      </w:pPr>
      <w:r w:rsidRPr="00AB3C5E">
        <w:rPr>
          <w:color w:val="000000"/>
          <w:sz w:val="26"/>
          <w:szCs w:val="26"/>
          <w:lang w:eastAsia="ru-RU" w:bidi="ru-RU"/>
        </w:rPr>
        <w:t>Финансирование муниципальной программы «Развитие туризма в Усть-Абаканско</w:t>
      </w:r>
      <w:bookmarkStart w:id="1" w:name="_GoBack"/>
      <w:bookmarkEnd w:id="1"/>
      <w:r w:rsidRPr="00AB3C5E">
        <w:rPr>
          <w:color w:val="000000"/>
          <w:sz w:val="26"/>
          <w:szCs w:val="26"/>
          <w:lang w:eastAsia="ru-RU" w:bidi="ru-RU"/>
        </w:rPr>
        <w:t>м районе» способств</w:t>
      </w:r>
      <w:r w:rsidR="00DA6761" w:rsidRPr="00AB3C5E">
        <w:rPr>
          <w:color w:val="000000"/>
          <w:sz w:val="26"/>
          <w:szCs w:val="26"/>
          <w:lang w:eastAsia="ru-RU" w:bidi="ru-RU"/>
        </w:rPr>
        <w:t>ует</w:t>
      </w:r>
      <w:r w:rsidRPr="00AB3C5E">
        <w:rPr>
          <w:color w:val="000000"/>
          <w:sz w:val="26"/>
          <w:szCs w:val="26"/>
          <w:lang w:eastAsia="ru-RU" w:bidi="ru-RU"/>
        </w:rPr>
        <w:t xml:space="preserve"> повышению привлекательности района с </w:t>
      </w:r>
      <w:r w:rsidRPr="008B2214">
        <w:rPr>
          <w:color w:val="000000"/>
          <w:sz w:val="26"/>
          <w:szCs w:val="26"/>
          <w:lang w:eastAsia="ru-RU" w:bidi="ru-RU"/>
        </w:rPr>
        <w:t xml:space="preserve">точки зрения развития туризма и укреплению материальной базы туризма. </w:t>
      </w:r>
    </w:p>
    <w:p w14:paraId="0EECB1E7" w14:textId="3934EA00" w:rsidR="00163146" w:rsidRPr="008B2214" w:rsidRDefault="00163146" w:rsidP="00AB3C5E">
      <w:pPr>
        <w:widowControl w:val="0"/>
        <w:suppressAutoHyphens w:val="0"/>
        <w:spacing w:line="276" w:lineRule="auto"/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8B2214">
        <w:rPr>
          <w:color w:val="000000"/>
          <w:sz w:val="26"/>
          <w:szCs w:val="26"/>
          <w:lang w:eastAsia="ru-RU" w:bidi="ru-RU"/>
        </w:rPr>
        <w:t xml:space="preserve">Развитие туризма в районе тормозит ряд факторов. Прежде всего, это: дефицит туристской инфраструктуры, отвечающей потребительским ожиданиям туристов, недостаточность современных коллективных средств размещения, сочетающих современный уровень комфорта; объектов досуга и развлечений; неудовлетворительное состояние многих туристских объектов показа; несоответствие придорожной инфраструктуры современным потребностям туристов; сезонность спроса на туристские услуги; неудовлетворительное состояние грунтовых дорог на подъездах к туристским объектам. Все это негативно </w:t>
      </w:r>
      <w:r w:rsidRPr="008B2214">
        <w:rPr>
          <w:color w:val="000000"/>
          <w:sz w:val="26"/>
          <w:szCs w:val="26"/>
          <w:lang w:eastAsia="ru-RU" w:bidi="ru-RU"/>
        </w:rPr>
        <w:lastRenderedPageBreak/>
        <w:t>отражается на туристической привлекательности района.</w:t>
      </w:r>
    </w:p>
    <w:p w14:paraId="2971AAD5" w14:textId="77777777" w:rsidR="00163146" w:rsidRPr="00AB3C5E" w:rsidRDefault="00554746" w:rsidP="00AB3C5E">
      <w:pPr>
        <w:widowControl w:val="0"/>
        <w:tabs>
          <w:tab w:val="left" w:pos="4829"/>
          <w:tab w:val="left" w:pos="8016"/>
        </w:tabs>
        <w:suppressAutoHyphens w:val="0"/>
        <w:spacing w:line="276" w:lineRule="auto"/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8B2214">
        <w:rPr>
          <w:rFonts w:eastAsia="Calibri"/>
          <w:spacing w:val="3"/>
          <w:sz w:val="26"/>
          <w:szCs w:val="26"/>
          <w:lang w:eastAsia="en-US"/>
        </w:rPr>
        <w:t xml:space="preserve">В ближайшей перспективе необходимо </w:t>
      </w:r>
      <w:r w:rsidR="00417D81" w:rsidRPr="008B2214">
        <w:rPr>
          <w:rFonts w:eastAsia="Calibri"/>
          <w:spacing w:val="3"/>
          <w:sz w:val="26"/>
          <w:szCs w:val="26"/>
          <w:lang w:eastAsia="en-US"/>
        </w:rPr>
        <w:t xml:space="preserve">принять меры по </w:t>
      </w:r>
      <w:r w:rsidRPr="008B2214">
        <w:rPr>
          <w:rFonts w:eastAsia="Calibri"/>
          <w:spacing w:val="3"/>
          <w:sz w:val="26"/>
          <w:szCs w:val="26"/>
          <w:lang w:eastAsia="en-US"/>
        </w:rPr>
        <w:t>усовершенствова</w:t>
      </w:r>
      <w:r w:rsidR="00417D81" w:rsidRPr="008B2214">
        <w:rPr>
          <w:rFonts w:eastAsia="Calibri"/>
          <w:spacing w:val="3"/>
          <w:sz w:val="26"/>
          <w:szCs w:val="26"/>
          <w:lang w:eastAsia="en-US"/>
        </w:rPr>
        <w:t>нию</w:t>
      </w:r>
      <w:r w:rsidRPr="008B2214">
        <w:rPr>
          <w:rFonts w:eastAsia="Calibri"/>
          <w:spacing w:val="3"/>
          <w:sz w:val="26"/>
          <w:szCs w:val="26"/>
          <w:lang w:eastAsia="en-US"/>
        </w:rPr>
        <w:t xml:space="preserve"> качественны</w:t>
      </w:r>
      <w:r w:rsidR="00417D81" w:rsidRPr="008B2214">
        <w:rPr>
          <w:rFonts w:eastAsia="Calibri"/>
          <w:spacing w:val="3"/>
          <w:sz w:val="26"/>
          <w:szCs w:val="26"/>
          <w:lang w:eastAsia="en-US"/>
        </w:rPr>
        <w:t>х</w:t>
      </w:r>
      <w:r w:rsidRPr="008B2214">
        <w:rPr>
          <w:rFonts w:eastAsia="Calibri"/>
          <w:spacing w:val="3"/>
          <w:sz w:val="26"/>
          <w:szCs w:val="26"/>
          <w:lang w:eastAsia="en-US"/>
        </w:rPr>
        <w:t xml:space="preserve"> сторон организации туристской деятельности</w:t>
      </w:r>
      <w:r w:rsidR="00417D81" w:rsidRPr="008B2214">
        <w:rPr>
          <w:rFonts w:eastAsia="Calibri"/>
          <w:spacing w:val="3"/>
          <w:sz w:val="26"/>
          <w:szCs w:val="26"/>
          <w:lang w:eastAsia="en-US"/>
        </w:rPr>
        <w:t>;</w:t>
      </w:r>
      <w:r w:rsidRPr="008B2214">
        <w:rPr>
          <w:rFonts w:eastAsia="Calibri"/>
          <w:spacing w:val="3"/>
          <w:sz w:val="26"/>
          <w:szCs w:val="26"/>
          <w:lang w:eastAsia="en-US"/>
        </w:rPr>
        <w:t xml:space="preserve"> продолжить </w:t>
      </w:r>
      <w:r w:rsidR="00417D81" w:rsidRPr="008B2214">
        <w:rPr>
          <w:rFonts w:eastAsia="Calibri"/>
          <w:spacing w:val="3"/>
          <w:sz w:val="26"/>
          <w:szCs w:val="26"/>
          <w:lang w:eastAsia="en-US"/>
        </w:rPr>
        <w:t xml:space="preserve">работу по </w:t>
      </w:r>
      <w:r w:rsidRPr="008B2214">
        <w:rPr>
          <w:rFonts w:eastAsia="Calibri"/>
          <w:spacing w:val="3"/>
          <w:sz w:val="26"/>
          <w:szCs w:val="26"/>
          <w:lang w:eastAsia="en-US"/>
        </w:rPr>
        <w:t>развити</w:t>
      </w:r>
      <w:r w:rsidR="00417D81" w:rsidRPr="008B2214">
        <w:rPr>
          <w:rFonts w:eastAsia="Calibri"/>
          <w:spacing w:val="3"/>
          <w:sz w:val="26"/>
          <w:szCs w:val="26"/>
          <w:lang w:eastAsia="en-US"/>
        </w:rPr>
        <w:t>ю</w:t>
      </w:r>
      <w:r w:rsidRPr="008B2214">
        <w:rPr>
          <w:rFonts w:eastAsia="Calibri"/>
          <w:spacing w:val="3"/>
          <w:sz w:val="26"/>
          <w:szCs w:val="26"/>
          <w:lang w:eastAsia="en-US"/>
        </w:rPr>
        <w:t xml:space="preserve"> </w:t>
      </w:r>
      <w:r w:rsidR="00417D81" w:rsidRPr="008B2214">
        <w:rPr>
          <w:rFonts w:eastAsia="Calibri"/>
          <w:spacing w:val="3"/>
          <w:sz w:val="26"/>
          <w:szCs w:val="26"/>
          <w:lang w:eastAsia="en-US"/>
        </w:rPr>
        <w:t xml:space="preserve">туристской </w:t>
      </w:r>
      <w:r w:rsidRPr="008B2214">
        <w:rPr>
          <w:rFonts w:eastAsia="Calibri"/>
          <w:spacing w:val="3"/>
          <w:sz w:val="26"/>
          <w:szCs w:val="26"/>
          <w:lang w:eastAsia="en-US"/>
        </w:rPr>
        <w:t>инфраструктуры</w:t>
      </w:r>
      <w:r w:rsidR="00417D81" w:rsidRPr="008B2214">
        <w:rPr>
          <w:rFonts w:eastAsia="Calibri"/>
          <w:spacing w:val="3"/>
          <w:sz w:val="26"/>
          <w:szCs w:val="26"/>
          <w:lang w:eastAsia="en-US"/>
        </w:rPr>
        <w:t>; формированию новых туристских предложений; улучшению</w:t>
      </w:r>
      <w:r w:rsidRPr="008B2214">
        <w:rPr>
          <w:rFonts w:eastAsia="Calibri"/>
          <w:spacing w:val="3"/>
          <w:sz w:val="26"/>
          <w:szCs w:val="26"/>
          <w:lang w:eastAsia="en-US"/>
        </w:rPr>
        <w:t xml:space="preserve"> материально-технической базы туристских объектов</w:t>
      </w:r>
      <w:r w:rsidR="00417D81" w:rsidRPr="008B2214">
        <w:rPr>
          <w:rFonts w:eastAsia="Calibri"/>
          <w:spacing w:val="3"/>
          <w:sz w:val="26"/>
          <w:szCs w:val="26"/>
          <w:lang w:eastAsia="en-US"/>
        </w:rPr>
        <w:t>; популяризации туристического потенциала района</w:t>
      </w:r>
      <w:r w:rsidR="00163146" w:rsidRPr="008B2214">
        <w:rPr>
          <w:color w:val="000000"/>
          <w:sz w:val="26"/>
          <w:szCs w:val="26"/>
          <w:lang w:eastAsia="ru-RU" w:bidi="ru-RU"/>
        </w:rPr>
        <w:t xml:space="preserve"> на региональном и международном уровне.</w:t>
      </w:r>
    </w:p>
    <w:p w14:paraId="08B384E6" w14:textId="77777777" w:rsidR="000C2210" w:rsidRPr="00AB3C5E" w:rsidRDefault="000C2210" w:rsidP="00AB3C5E">
      <w:pPr>
        <w:autoSpaceDE w:val="0"/>
        <w:spacing w:line="276" w:lineRule="auto"/>
        <w:jc w:val="right"/>
        <w:rPr>
          <w:rFonts w:eastAsia="Calibri"/>
          <w:sz w:val="26"/>
          <w:szCs w:val="26"/>
        </w:rPr>
      </w:pPr>
    </w:p>
    <w:p w14:paraId="69FE2506" w14:textId="77777777" w:rsidR="000C2210" w:rsidRDefault="000C2210" w:rsidP="00AB3C5E">
      <w:pPr>
        <w:autoSpaceDE w:val="0"/>
        <w:spacing w:line="276" w:lineRule="auto"/>
        <w:rPr>
          <w:rFonts w:eastAsia="Calibri"/>
          <w:sz w:val="26"/>
          <w:szCs w:val="26"/>
        </w:rPr>
      </w:pPr>
    </w:p>
    <w:p w14:paraId="4D1F0152" w14:textId="77777777" w:rsidR="00982641" w:rsidRDefault="00982641" w:rsidP="00AB3C5E">
      <w:pPr>
        <w:autoSpaceDE w:val="0"/>
        <w:spacing w:line="276" w:lineRule="auto"/>
        <w:rPr>
          <w:rFonts w:eastAsia="Calibri"/>
          <w:sz w:val="26"/>
          <w:szCs w:val="26"/>
        </w:rPr>
      </w:pPr>
    </w:p>
    <w:p w14:paraId="39827A56" w14:textId="77777777" w:rsidR="00982641" w:rsidRPr="00AB3C5E" w:rsidRDefault="00982641" w:rsidP="00AB3C5E">
      <w:pPr>
        <w:autoSpaceDE w:val="0"/>
        <w:spacing w:line="276" w:lineRule="auto"/>
        <w:rPr>
          <w:rFonts w:eastAsia="Calibri"/>
          <w:sz w:val="26"/>
          <w:szCs w:val="26"/>
        </w:rPr>
      </w:pPr>
    </w:p>
    <w:p w14:paraId="74817C40" w14:textId="4383C2BA" w:rsidR="00942C46" w:rsidRDefault="004D4E83">
      <w:pPr>
        <w:rPr>
          <w:sz w:val="26"/>
          <w:szCs w:val="26"/>
        </w:rPr>
      </w:pPr>
      <w:r w:rsidRPr="007C67F6">
        <w:rPr>
          <w:sz w:val="26"/>
          <w:szCs w:val="26"/>
        </w:rPr>
        <w:t xml:space="preserve">Руководитель УКМПСТ                                                                                                        администрации Усть-Абаканского района                               </w:t>
      </w:r>
      <w:r w:rsidR="00792292" w:rsidRPr="007C67F6">
        <w:rPr>
          <w:sz w:val="26"/>
          <w:szCs w:val="26"/>
        </w:rPr>
        <w:t xml:space="preserve">            </w:t>
      </w:r>
      <w:r w:rsidR="00A526FE" w:rsidRPr="007C67F6">
        <w:rPr>
          <w:sz w:val="26"/>
          <w:szCs w:val="26"/>
        </w:rPr>
        <w:t xml:space="preserve">    </w:t>
      </w:r>
      <w:r w:rsidRPr="007C67F6">
        <w:rPr>
          <w:sz w:val="26"/>
          <w:szCs w:val="26"/>
        </w:rPr>
        <w:t xml:space="preserve">   </w:t>
      </w:r>
      <w:r w:rsidR="00A526FE" w:rsidRPr="007C67F6">
        <w:rPr>
          <w:sz w:val="26"/>
          <w:szCs w:val="26"/>
        </w:rPr>
        <w:t>Е.В. Гудкова</w:t>
      </w:r>
    </w:p>
    <w:sectPr w:rsidR="00942C4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6"/>
        <w:szCs w:val="26"/>
        <w:lang w:eastAsia="ru-RU"/>
      </w:rPr>
    </w:lvl>
  </w:abstractNum>
  <w:abstractNum w:abstractNumId="2">
    <w:nsid w:val="01E4457F"/>
    <w:multiLevelType w:val="hybridMultilevel"/>
    <w:tmpl w:val="957E8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381EA3"/>
    <w:multiLevelType w:val="hybridMultilevel"/>
    <w:tmpl w:val="3AD2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550B0"/>
    <w:multiLevelType w:val="hybridMultilevel"/>
    <w:tmpl w:val="1A7C5D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74D02"/>
    <w:multiLevelType w:val="hybridMultilevel"/>
    <w:tmpl w:val="3BE88A04"/>
    <w:lvl w:ilvl="0" w:tplc="689229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3215C00"/>
    <w:multiLevelType w:val="hybridMultilevel"/>
    <w:tmpl w:val="A04E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93115"/>
    <w:multiLevelType w:val="multilevel"/>
    <w:tmpl w:val="51F451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AB10C4"/>
    <w:multiLevelType w:val="multilevel"/>
    <w:tmpl w:val="BE1E3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16"/>
    <w:rsid w:val="00004727"/>
    <w:rsid w:val="00010557"/>
    <w:rsid w:val="00014722"/>
    <w:rsid w:val="00032EB6"/>
    <w:rsid w:val="00036A49"/>
    <w:rsid w:val="00051669"/>
    <w:rsid w:val="0006501F"/>
    <w:rsid w:val="000849A9"/>
    <w:rsid w:val="000923D5"/>
    <w:rsid w:val="000C1ECA"/>
    <w:rsid w:val="000C2210"/>
    <w:rsid w:val="000E4D1A"/>
    <w:rsid w:val="0014493D"/>
    <w:rsid w:val="00163146"/>
    <w:rsid w:val="0019147B"/>
    <w:rsid w:val="00192290"/>
    <w:rsid w:val="0019661D"/>
    <w:rsid w:val="001B2A9E"/>
    <w:rsid w:val="001D3E20"/>
    <w:rsid w:val="001F0F1C"/>
    <w:rsid w:val="00224957"/>
    <w:rsid w:val="00244A5F"/>
    <w:rsid w:val="002743E7"/>
    <w:rsid w:val="0029162B"/>
    <w:rsid w:val="002A1BCA"/>
    <w:rsid w:val="002B1FC4"/>
    <w:rsid w:val="002B669B"/>
    <w:rsid w:val="002B69DE"/>
    <w:rsid w:val="002C38B1"/>
    <w:rsid w:val="002E50E5"/>
    <w:rsid w:val="002F1816"/>
    <w:rsid w:val="0034089C"/>
    <w:rsid w:val="00350E87"/>
    <w:rsid w:val="0036790D"/>
    <w:rsid w:val="00380DE9"/>
    <w:rsid w:val="00383253"/>
    <w:rsid w:val="00391F51"/>
    <w:rsid w:val="00393CCB"/>
    <w:rsid w:val="003E2379"/>
    <w:rsid w:val="003E7C91"/>
    <w:rsid w:val="00417D81"/>
    <w:rsid w:val="0043477F"/>
    <w:rsid w:val="00453F52"/>
    <w:rsid w:val="004A3E7F"/>
    <w:rsid w:val="004B136E"/>
    <w:rsid w:val="004B610A"/>
    <w:rsid w:val="004C029B"/>
    <w:rsid w:val="004D4E83"/>
    <w:rsid w:val="004D57B8"/>
    <w:rsid w:val="004F4E9B"/>
    <w:rsid w:val="00503B78"/>
    <w:rsid w:val="00507394"/>
    <w:rsid w:val="005467A7"/>
    <w:rsid w:val="00554746"/>
    <w:rsid w:val="00564559"/>
    <w:rsid w:val="00575048"/>
    <w:rsid w:val="00587274"/>
    <w:rsid w:val="005B2536"/>
    <w:rsid w:val="005E12D1"/>
    <w:rsid w:val="006030AF"/>
    <w:rsid w:val="00652EB6"/>
    <w:rsid w:val="00667D25"/>
    <w:rsid w:val="006717D3"/>
    <w:rsid w:val="00675CF0"/>
    <w:rsid w:val="006B1EAC"/>
    <w:rsid w:val="006D47D9"/>
    <w:rsid w:val="006E06C5"/>
    <w:rsid w:val="006E0766"/>
    <w:rsid w:val="006E106D"/>
    <w:rsid w:val="00703B27"/>
    <w:rsid w:val="007330F5"/>
    <w:rsid w:val="00741B7E"/>
    <w:rsid w:val="00755D5B"/>
    <w:rsid w:val="0078495E"/>
    <w:rsid w:val="00790751"/>
    <w:rsid w:val="00792292"/>
    <w:rsid w:val="007C67F6"/>
    <w:rsid w:val="007D30C8"/>
    <w:rsid w:val="007E1747"/>
    <w:rsid w:val="007E6C26"/>
    <w:rsid w:val="007F5457"/>
    <w:rsid w:val="00811A09"/>
    <w:rsid w:val="00817723"/>
    <w:rsid w:val="00844526"/>
    <w:rsid w:val="00870E98"/>
    <w:rsid w:val="008778B8"/>
    <w:rsid w:val="008840FE"/>
    <w:rsid w:val="00886F58"/>
    <w:rsid w:val="00896153"/>
    <w:rsid w:val="008A50A4"/>
    <w:rsid w:val="008A7F2C"/>
    <w:rsid w:val="008B2214"/>
    <w:rsid w:val="008B5693"/>
    <w:rsid w:val="008D73FD"/>
    <w:rsid w:val="008F4AEB"/>
    <w:rsid w:val="008F632E"/>
    <w:rsid w:val="0090065B"/>
    <w:rsid w:val="009146B7"/>
    <w:rsid w:val="00927198"/>
    <w:rsid w:val="00942C46"/>
    <w:rsid w:val="0094609A"/>
    <w:rsid w:val="00961B52"/>
    <w:rsid w:val="009647C0"/>
    <w:rsid w:val="00982641"/>
    <w:rsid w:val="00987967"/>
    <w:rsid w:val="009908AA"/>
    <w:rsid w:val="009B4205"/>
    <w:rsid w:val="009C7671"/>
    <w:rsid w:val="009E73B0"/>
    <w:rsid w:val="00A11B55"/>
    <w:rsid w:val="00A2307E"/>
    <w:rsid w:val="00A526FE"/>
    <w:rsid w:val="00A61128"/>
    <w:rsid w:val="00A63A8E"/>
    <w:rsid w:val="00A64DEE"/>
    <w:rsid w:val="00A7022B"/>
    <w:rsid w:val="00A85CD8"/>
    <w:rsid w:val="00AB3C5E"/>
    <w:rsid w:val="00AC5CAC"/>
    <w:rsid w:val="00AD426B"/>
    <w:rsid w:val="00B10162"/>
    <w:rsid w:val="00B56F84"/>
    <w:rsid w:val="00B66525"/>
    <w:rsid w:val="00B6699C"/>
    <w:rsid w:val="00B67331"/>
    <w:rsid w:val="00B70F0E"/>
    <w:rsid w:val="00B76F08"/>
    <w:rsid w:val="00BB1FC3"/>
    <w:rsid w:val="00C04F21"/>
    <w:rsid w:val="00C62AB9"/>
    <w:rsid w:val="00C73559"/>
    <w:rsid w:val="00C9221F"/>
    <w:rsid w:val="00CA42AB"/>
    <w:rsid w:val="00CD49EF"/>
    <w:rsid w:val="00CE6658"/>
    <w:rsid w:val="00CF4F69"/>
    <w:rsid w:val="00CF69CA"/>
    <w:rsid w:val="00D03216"/>
    <w:rsid w:val="00D06CC3"/>
    <w:rsid w:val="00D4123E"/>
    <w:rsid w:val="00D47665"/>
    <w:rsid w:val="00D6565A"/>
    <w:rsid w:val="00D7521B"/>
    <w:rsid w:val="00D75C11"/>
    <w:rsid w:val="00D83341"/>
    <w:rsid w:val="00D86C5F"/>
    <w:rsid w:val="00DA6761"/>
    <w:rsid w:val="00DA6B42"/>
    <w:rsid w:val="00DD5155"/>
    <w:rsid w:val="00DF4AFF"/>
    <w:rsid w:val="00DF52BD"/>
    <w:rsid w:val="00E439D0"/>
    <w:rsid w:val="00E54A77"/>
    <w:rsid w:val="00E6017E"/>
    <w:rsid w:val="00E61177"/>
    <w:rsid w:val="00E63C29"/>
    <w:rsid w:val="00E674E4"/>
    <w:rsid w:val="00E823A8"/>
    <w:rsid w:val="00E8774D"/>
    <w:rsid w:val="00E91F0D"/>
    <w:rsid w:val="00E95D5D"/>
    <w:rsid w:val="00EB2072"/>
    <w:rsid w:val="00EC7DE5"/>
    <w:rsid w:val="00ED0E86"/>
    <w:rsid w:val="00EF0593"/>
    <w:rsid w:val="00F03659"/>
    <w:rsid w:val="00F102F5"/>
    <w:rsid w:val="00F37E89"/>
    <w:rsid w:val="00F40369"/>
    <w:rsid w:val="00F415F9"/>
    <w:rsid w:val="00F4714D"/>
    <w:rsid w:val="00F8477D"/>
    <w:rsid w:val="00F913D3"/>
    <w:rsid w:val="00FA554C"/>
    <w:rsid w:val="00FB2E42"/>
    <w:rsid w:val="00FC1DB6"/>
    <w:rsid w:val="00FD0607"/>
    <w:rsid w:val="00FD267D"/>
    <w:rsid w:val="00FE280A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CB1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6"/>
      <w:szCs w:val="26"/>
      <w:lang w:eastAsia="ru-RU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eastAsia="Calibri" w:hAnsi="Symbol" w:cs="Symbol" w:hint="default"/>
      <w:sz w:val="26"/>
      <w:szCs w:val="2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2">
    <w:name w:val="Основной шрифт абзаца2"/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customStyle="1" w:styleId="a5">
    <w:name w:val="Основной текст + Полужирный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</w:rPr>
  </w:style>
  <w:style w:type="character" w:customStyle="1" w:styleId="30">
    <w:name w:val="Основной текст с отступом 3 Знак"/>
    <w:rPr>
      <w:sz w:val="16"/>
      <w:szCs w:val="16"/>
    </w:rPr>
  </w:style>
  <w:style w:type="character" w:customStyle="1" w:styleId="a6">
    <w:name w:val="Без интервала Знак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a7">
    <w:name w:val="Обычный (веб) Знак"/>
    <w:rPr>
      <w:sz w:val="24"/>
      <w:szCs w:val="24"/>
    </w:rPr>
  </w:style>
  <w:style w:type="character" w:customStyle="1" w:styleId="a8">
    <w:name w:val="Основной текст Знак"/>
    <w:rPr>
      <w:sz w:val="24"/>
      <w:szCs w:val="24"/>
    </w:rPr>
  </w:style>
  <w:style w:type="paragraph" w:customStyle="1" w:styleId="12">
    <w:name w:val="Заголовок1"/>
    <w:basedOn w:val="a"/>
    <w:next w:val="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e">
    <w:name w:val="Normal (Web)"/>
    <w:basedOn w:val="a"/>
    <w:pPr>
      <w:spacing w:before="280" w:after="280"/>
    </w:pPr>
  </w:style>
  <w:style w:type="paragraph" w:customStyle="1" w:styleId="af">
    <w:name w:val="Содержимое таблицы"/>
    <w:basedOn w:val="a"/>
    <w:pPr>
      <w:widowControl w:val="0"/>
      <w:suppressLineNumbers/>
    </w:pPr>
    <w:rPr>
      <w:rFonts w:eastAsia="Andale Sans UI"/>
      <w:kern w:val="2"/>
    </w:r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detail-value">
    <w:name w:val="detail-value"/>
    <w:basedOn w:val="a0"/>
    <w:rsid w:val="00CF4F69"/>
  </w:style>
  <w:style w:type="character" w:customStyle="1" w:styleId="Bodytext3">
    <w:name w:val="Body text (3)_"/>
    <w:link w:val="Bodytext30"/>
    <w:rsid w:val="001F0F1C"/>
    <w:rPr>
      <w:i/>
      <w:iCs/>
      <w:sz w:val="26"/>
      <w:szCs w:val="26"/>
      <w:shd w:val="clear" w:color="auto" w:fill="FFFFFF"/>
    </w:rPr>
  </w:style>
  <w:style w:type="character" w:customStyle="1" w:styleId="Bodytext317ptBoldNotItalic">
    <w:name w:val="Body text (3) + 17 pt;Bold;Not Italic"/>
    <w:rsid w:val="001F0F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">
    <w:name w:val="Body text (2)_"/>
    <w:rsid w:val="001F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rsid w:val="001F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1F0F1C"/>
    <w:pPr>
      <w:widowControl w:val="0"/>
      <w:shd w:val="clear" w:color="auto" w:fill="FFFFFF"/>
      <w:suppressAutoHyphens w:val="0"/>
      <w:spacing w:line="298" w:lineRule="exact"/>
      <w:jc w:val="center"/>
    </w:pPr>
    <w:rPr>
      <w:i/>
      <w:iCs/>
      <w:sz w:val="26"/>
      <w:szCs w:val="26"/>
      <w:lang w:val="x-none" w:eastAsia="x-none"/>
    </w:rPr>
  </w:style>
  <w:style w:type="character" w:customStyle="1" w:styleId="s1">
    <w:name w:val="s1"/>
    <w:basedOn w:val="a0"/>
    <w:rsid w:val="007F5457"/>
  </w:style>
  <w:style w:type="paragraph" w:customStyle="1" w:styleId="p2">
    <w:name w:val="p2"/>
    <w:basedOn w:val="a"/>
    <w:rsid w:val="00AB3C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717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717D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6"/>
      <w:szCs w:val="26"/>
      <w:lang w:eastAsia="ru-RU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eastAsia="Calibri" w:hAnsi="Symbol" w:cs="Symbol" w:hint="default"/>
      <w:sz w:val="26"/>
      <w:szCs w:val="2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2">
    <w:name w:val="Основной шрифт абзаца2"/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customStyle="1" w:styleId="a5">
    <w:name w:val="Основной текст + Полужирный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</w:rPr>
  </w:style>
  <w:style w:type="character" w:customStyle="1" w:styleId="30">
    <w:name w:val="Основной текст с отступом 3 Знак"/>
    <w:rPr>
      <w:sz w:val="16"/>
      <w:szCs w:val="16"/>
    </w:rPr>
  </w:style>
  <w:style w:type="character" w:customStyle="1" w:styleId="a6">
    <w:name w:val="Без интервала Знак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a7">
    <w:name w:val="Обычный (веб) Знак"/>
    <w:rPr>
      <w:sz w:val="24"/>
      <w:szCs w:val="24"/>
    </w:rPr>
  </w:style>
  <w:style w:type="character" w:customStyle="1" w:styleId="a8">
    <w:name w:val="Основной текст Знак"/>
    <w:rPr>
      <w:sz w:val="24"/>
      <w:szCs w:val="24"/>
    </w:rPr>
  </w:style>
  <w:style w:type="paragraph" w:customStyle="1" w:styleId="12">
    <w:name w:val="Заголовок1"/>
    <w:basedOn w:val="a"/>
    <w:next w:val="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e">
    <w:name w:val="Normal (Web)"/>
    <w:basedOn w:val="a"/>
    <w:pPr>
      <w:spacing w:before="280" w:after="280"/>
    </w:pPr>
  </w:style>
  <w:style w:type="paragraph" w:customStyle="1" w:styleId="af">
    <w:name w:val="Содержимое таблицы"/>
    <w:basedOn w:val="a"/>
    <w:pPr>
      <w:widowControl w:val="0"/>
      <w:suppressLineNumbers/>
    </w:pPr>
    <w:rPr>
      <w:rFonts w:eastAsia="Andale Sans UI"/>
      <w:kern w:val="2"/>
    </w:r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detail-value">
    <w:name w:val="detail-value"/>
    <w:basedOn w:val="a0"/>
    <w:rsid w:val="00CF4F69"/>
  </w:style>
  <w:style w:type="character" w:customStyle="1" w:styleId="Bodytext3">
    <w:name w:val="Body text (3)_"/>
    <w:link w:val="Bodytext30"/>
    <w:rsid w:val="001F0F1C"/>
    <w:rPr>
      <w:i/>
      <w:iCs/>
      <w:sz w:val="26"/>
      <w:szCs w:val="26"/>
      <w:shd w:val="clear" w:color="auto" w:fill="FFFFFF"/>
    </w:rPr>
  </w:style>
  <w:style w:type="character" w:customStyle="1" w:styleId="Bodytext317ptBoldNotItalic">
    <w:name w:val="Body text (3) + 17 pt;Bold;Not Italic"/>
    <w:rsid w:val="001F0F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">
    <w:name w:val="Body text (2)_"/>
    <w:rsid w:val="001F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rsid w:val="001F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1F0F1C"/>
    <w:pPr>
      <w:widowControl w:val="0"/>
      <w:shd w:val="clear" w:color="auto" w:fill="FFFFFF"/>
      <w:suppressAutoHyphens w:val="0"/>
      <w:spacing w:line="298" w:lineRule="exact"/>
      <w:jc w:val="center"/>
    </w:pPr>
    <w:rPr>
      <w:i/>
      <w:iCs/>
      <w:sz w:val="26"/>
      <w:szCs w:val="26"/>
      <w:lang w:val="x-none" w:eastAsia="x-none"/>
    </w:rPr>
  </w:style>
  <w:style w:type="character" w:customStyle="1" w:styleId="s1">
    <w:name w:val="s1"/>
    <w:basedOn w:val="a0"/>
    <w:rsid w:val="007F5457"/>
  </w:style>
  <w:style w:type="paragraph" w:customStyle="1" w:styleId="p2">
    <w:name w:val="p2"/>
    <w:basedOn w:val="a"/>
    <w:rsid w:val="00AB3C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717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717D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681D3-F94B-4373-B3A0-3CBBC6C7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12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культуры,</vt:lpstr>
    </vt:vector>
  </TitlesOfParts>
  <Company/>
  <LinksUpToDate>false</LinksUpToDate>
  <CharactersWithSpaces>18377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культуры,</dc:title>
  <dc:creator>User</dc:creator>
  <cp:lastModifiedBy>Пользователь</cp:lastModifiedBy>
  <cp:revision>19</cp:revision>
  <cp:lastPrinted>2023-03-14T02:54:00Z</cp:lastPrinted>
  <dcterms:created xsi:type="dcterms:W3CDTF">2023-03-13T06:55:00Z</dcterms:created>
  <dcterms:modified xsi:type="dcterms:W3CDTF">2024-03-25T04:05:00Z</dcterms:modified>
</cp:coreProperties>
</file>