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D5" w:rsidRDefault="00C30DD5" w:rsidP="006875E0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C30DD5" w:rsidRDefault="00C30DD5" w:rsidP="006875E0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C30DD5" w:rsidRDefault="00C30DD5" w:rsidP="006875E0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C30DD5" w:rsidRDefault="00C30DD5" w:rsidP="006875E0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C30DD5" w:rsidRDefault="00C30DD5" w:rsidP="006875E0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C30DD5" w:rsidRPr="00D82D14" w:rsidRDefault="00C30DD5" w:rsidP="006875E0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D82D14">
        <w:rPr>
          <w:rFonts w:ascii="Times New Roman" w:eastAsia="Calibri" w:hAnsi="Times New Roman" w:cs="Times New Roman"/>
          <w:b/>
          <w:bCs/>
          <w:sz w:val="44"/>
          <w:szCs w:val="44"/>
        </w:rPr>
        <w:t>Годовой отчет</w:t>
      </w:r>
    </w:p>
    <w:p w:rsidR="00C30DD5" w:rsidRPr="00D82D14" w:rsidRDefault="00C30DD5" w:rsidP="006875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D82D14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о ходе реализации и оценке эффективности муниципальной программы </w:t>
      </w:r>
      <w:r w:rsidRPr="00D82D14">
        <w:rPr>
          <w:rFonts w:ascii="Times New Roman" w:hAnsi="Times New Roman" w:cs="Times New Roman"/>
          <w:b/>
          <w:bCs/>
          <w:color w:val="000000"/>
          <w:sz w:val="44"/>
          <w:szCs w:val="44"/>
        </w:rPr>
        <w:t>«Обеспечение общественного порядка и противодействие преступности в</w:t>
      </w:r>
      <w:r w:rsidRPr="00D82D14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</w:t>
      </w:r>
      <w:r w:rsidRPr="00D82D14">
        <w:rPr>
          <w:rFonts w:ascii="Times New Roman" w:hAnsi="Times New Roman" w:cs="Times New Roman"/>
          <w:b/>
          <w:bCs/>
          <w:color w:val="000000"/>
          <w:sz w:val="44"/>
          <w:szCs w:val="44"/>
        </w:rPr>
        <w:t>Усть-Абаканском районе»</w:t>
      </w:r>
    </w:p>
    <w:p w:rsidR="00C30DD5" w:rsidRPr="00D82D14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0DD5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7AB9" w:rsidRDefault="00B17AB9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7AB9" w:rsidRPr="00D82D14" w:rsidRDefault="00B17AB9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D82D14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644"/>
        <w:gridCol w:w="4926"/>
      </w:tblGrid>
      <w:tr w:rsidR="00C30DD5" w:rsidRPr="00D82D14" w:rsidTr="00A22465">
        <w:tc>
          <w:tcPr>
            <w:tcW w:w="4644" w:type="dxa"/>
          </w:tcPr>
          <w:p w:rsidR="00C30DD5" w:rsidRPr="00D82D14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82D1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C30DD5" w:rsidRPr="00D82D14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82D1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C30DD5" w:rsidRPr="00D82D14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C30DD5" w:rsidRPr="00D82D14" w:rsidRDefault="00C30DD5" w:rsidP="006875E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2D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Усть-Абаканского района Республики Хакасия</w:t>
            </w:r>
          </w:p>
        </w:tc>
      </w:tr>
      <w:tr w:rsidR="00C30DD5" w:rsidRPr="00D82D14" w:rsidTr="00A22465">
        <w:tc>
          <w:tcPr>
            <w:tcW w:w="4644" w:type="dxa"/>
          </w:tcPr>
          <w:p w:rsidR="00C30DD5" w:rsidRPr="00D82D14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82D1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Отчетный период</w:t>
            </w:r>
          </w:p>
          <w:p w:rsidR="00C30DD5" w:rsidRPr="00D82D14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30DD5" w:rsidRPr="00D82D14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C30DD5" w:rsidRPr="00D82D14" w:rsidRDefault="00C30DD5" w:rsidP="00D450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82D1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6F5671" w:rsidRPr="00D82D1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D450DC" w:rsidRPr="00D82D1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D82D1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C30DD5" w:rsidRPr="00D82D14" w:rsidTr="00371880">
        <w:tc>
          <w:tcPr>
            <w:tcW w:w="4644" w:type="dxa"/>
          </w:tcPr>
          <w:p w:rsidR="00C30DD5" w:rsidRPr="00D82D14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82D1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Дата составления отчета</w:t>
            </w:r>
          </w:p>
          <w:p w:rsidR="00C30DD5" w:rsidRPr="00D82D14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30DD5" w:rsidRPr="00D82D14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C30DD5" w:rsidRPr="00D82D14" w:rsidRDefault="00015162" w:rsidP="00874D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82D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  <w:r w:rsidR="00253CA2" w:rsidRPr="00D82D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.03</w:t>
            </w:r>
            <w:r w:rsidR="00C30DD5" w:rsidRPr="00D82D1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.202</w:t>
            </w:r>
            <w:r w:rsidR="00874D72" w:rsidRPr="00D82D1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C30DD5" w:rsidRPr="00D82D14" w:rsidTr="00A22465">
        <w:tc>
          <w:tcPr>
            <w:tcW w:w="4644" w:type="dxa"/>
          </w:tcPr>
          <w:p w:rsidR="00C30DD5" w:rsidRPr="00D82D14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82D1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C30DD5" w:rsidRPr="00D82D14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82D1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(должность, ФИО, номер телефона)</w:t>
            </w:r>
          </w:p>
          <w:p w:rsidR="00C30DD5" w:rsidRPr="00D82D14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BD524F" w:rsidRPr="00D82D14" w:rsidRDefault="00C30DD5" w:rsidP="006875E0">
            <w:pPr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2D1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административной комиссии </w:t>
            </w:r>
          </w:p>
          <w:p w:rsidR="00BD524F" w:rsidRPr="00D82D14" w:rsidRDefault="00C30DD5" w:rsidP="006875E0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82D14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  <w:r w:rsidRPr="00D82D1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BD524F" w:rsidRPr="00D82D14" w:rsidRDefault="00C30DD5" w:rsidP="006875E0">
            <w:pPr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2D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Сукач</w:t>
            </w:r>
            <w:proofErr w:type="spellEnd"/>
            <w:r w:rsidRPr="00D82D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Ирина Анатольевна</w:t>
            </w:r>
            <w:r w:rsidRPr="00D82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0DD5" w:rsidRPr="00D82D14" w:rsidRDefault="00C30DD5" w:rsidP="006875E0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D1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тел. 8 (39032) 2-</w:t>
            </w:r>
            <w:r w:rsidRPr="00D82D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09-96</w:t>
            </w:r>
          </w:p>
          <w:p w:rsidR="00C30DD5" w:rsidRPr="00D82D14" w:rsidRDefault="00C30DD5" w:rsidP="006875E0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30DD5" w:rsidRPr="00D82D14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D82D14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D82D14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D82D14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D82D14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D82D14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D82D14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D82D14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D82D14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D82D14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D82D14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D82D14" w:rsidRDefault="00C30DD5" w:rsidP="006875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  <w:sectPr w:rsidR="00C30DD5" w:rsidRPr="00D82D14" w:rsidSect="00343B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2AE8" w:rsidRPr="00D82D14" w:rsidRDefault="00172AE8" w:rsidP="00172AE8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14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172AE8" w:rsidRPr="00D82D14" w:rsidRDefault="00172AE8" w:rsidP="00172AE8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14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874D72" w:rsidRPr="00D82D14" w:rsidRDefault="00874D72" w:rsidP="00172AE8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7"/>
        <w:gridCol w:w="6"/>
        <w:gridCol w:w="784"/>
        <w:gridCol w:w="67"/>
        <w:gridCol w:w="22"/>
        <w:gridCol w:w="986"/>
        <w:gridCol w:w="29"/>
        <w:gridCol w:w="1165"/>
        <w:gridCol w:w="343"/>
        <w:gridCol w:w="3342"/>
      </w:tblGrid>
      <w:tr w:rsidR="00874D72" w:rsidRPr="00961D74" w:rsidTr="000320BB">
        <w:trPr>
          <w:trHeight w:val="110"/>
        </w:trPr>
        <w:tc>
          <w:tcPr>
            <w:tcW w:w="9781" w:type="dxa"/>
            <w:gridSpan w:val="10"/>
            <w:shd w:val="clear" w:color="auto" w:fill="auto"/>
          </w:tcPr>
          <w:p w:rsidR="00874D72" w:rsidRPr="00961D74" w:rsidRDefault="00874D72" w:rsidP="00874D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61D7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общественного порядка и противодействие преступности в Усть-Абаканском районе</w:t>
            </w: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4D72" w:rsidRPr="00961D74" w:rsidTr="009C07DD">
        <w:tc>
          <w:tcPr>
            <w:tcW w:w="3037" w:type="dxa"/>
            <w:vMerge w:val="restart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</w:t>
            </w:r>
          </w:p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85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8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(кассовые расходы)</w:t>
            </w:r>
          </w:p>
        </w:tc>
        <w:tc>
          <w:tcPr>
            <w:tcW w:w="1194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3685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4D72" w:rsidRPr="00961D74" w:rsidTr="009C07DD">
        <w:tc>
          <w:tcPr>
            <w:tcW w:w="3037" w:type="dxa"/>
            <w:vMerge/>
          </w:tcPr>
          <w:p w:rsidR="00874D72" w:rsidRPr="00961D74" w:rsidRDefault="00874D72" w:rsidP="00874D7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874D72" w:rsidRPr="00961D74" w:rsidRDefault="00874D72" w:rsidP="007D141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</w:tc>
        <w:tc>
          <w:tcPr>
            <w:tcW w:w="1008" w:type="dxa"/>
            <w:gridSpan w:val="2"/>
          </w:tcPr>
          <w:p w:rsidR="00874D72" w:rsidRPr="00961D74" w:rsidRDefault="00874D72" w:rsidP="007D141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194" w:type="dxa"/>
            <w:gridSpan w:val="2"/>
          </w:tcPr>
          <w:p w:rsidR="00874D72" w:rsidRPr="00961D74" w:rsidRDefault="00874D72" w:rsidP="007D141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94,6%</w:t>
            </w:r>
          </w:p>
        </w:tc>
        <w:tc>
          <w:tcPr>
            <w:tcW w:w="3685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по электронным аукционам. </w:t>
            </w:r>
          </w:p>
        </w:tc>
      </w:tr>
      <w:tr w:rsidR="00874D72" w:rsidRPr="00961D74" w:rsidTr="000320BB">
        <w:tc>
          <w:tcPr>
            <w:tcW w:w="9781" w:type="dxa"/>
            <w:gridSpan w:val="10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Цель - Содействие укреплению системы охраны правопорядка и общественной безопасности жителей Усть-Абаканского района</w:t>
            </w:r>
          </w:p>
        </w:tc>
      </w:tr>
      <w:tr w:rsidR="00674542" w:rsidRPr="00961D74" w:rsidTr="009C07DD">
        <w:tc>
          <w:tcPr>
            <w:tcW w:w="3043" w:type="dxa"/>
            <w:gridSpan w:val="2"/>
          </w:tcPr>
          <w:p w:rsidR="00674542" w:rsidRPr="00961D74" w:rsidRDefault="00961D74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Показатель 1. «Снижение количества регистрируемых преступлений» (нарастающим итогом), процентов</w:t>
            </w:r>
          </w:p>
        </w:tc>
        <w:tc>
          <w:tcPr>
            <w:tcW w:w="873" w:type="dxa"/>
            <w:gridSpan w:val="3"/>
          </w:tcPr>
          <w:p w:rsidR="00674542" w:rsidRPr="00961D74" w:rsidRDefault="00B54F1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5" w:type="dxa"/>
            <w:gridSpan w:val="2"/>
          </w:tcPr>
          <w:p w:rsidR="00674542" w:rsidRPr="00961D74" w:rsidRDefault="00B54F1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65" w:type="dxa"/>
          </w:tcPr>
          <w:p w:rsidR="00674542" w:rsidRPr="00961D74" w:rsidRDefault="00B54F1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5" w:type="dxa"/>
            <w:gridSpan w:val="2"/>
          </w:tcPr>
          <w:p w:rsidR="00674542" w:rsidRPr="00961D74" w:rsidRDefault="0067454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42" w:rsidRPr="00961D74" w:rsidTr="009C07DD">
        <w:tc>
          <w:tcPr>
            <w:tcW w:w="3043" w:type="dxa"/>
            <w:gridSpan w:val="2"/>
          </w:tcPr>
          <w:p w:rsidR="00674542" w:rsidRPr="00961D74" w:rsidRDefault="00961D74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  <w:r w:rsidRPr="00961D74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7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«Снижение количества дорожно-транспортных происшествий с пострадавшими»,</w:t>
            </w:r>
            <w:r w:rsidRPr="00961D74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случаев.</w:t>
            </w:r>
          </w:p>
        </w:tc>
        <w:tc>
          <w:tcPr>
            <w:tcW w:w="873" w:type="dxa"/>
            <w:gridSpan w:val="3"/>
          </w:tcPr>
          <w:p w:rsidR="00674542" w:rsidRPr="00961D74" w:rsidRDefault="00B54F1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5" w:type="dxa"/>
            <w:gridSpan w:val="2"/>
          </w:tcPr>
          <w:p w:rsidR="00674542" w:rsidRPr="00961D74" w:rsidRDefault="00B54F1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5" w:type="dxa"/>
          </w:tcPr>
          <w:p w:rsidR="00674542" w:rsidRPr="00961D74" w:rsidRDefault="00B54F1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gridSpan w:val="2"/>
          </w:tcPr>
          <w:p w:rsidR="00674542" w:rsidRPr="00B17AB9" w:rsidRDefault="0084430F" w:rsidP="009C07DD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7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Принимаемые меры по снижению аварийности не позволили стабилизировать</w:t>
            </w:r>
            <w:r w:rsidR="009C07DD" w:rsidRPr="00B17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7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обстановку на улично-дорожной сети и снизить количество ДТП с</w:t>
            </w:r>
            <w:r w:rsidR="009C07DD" w:rsidRPr="00B17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7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пострадавшими</w:t>
            </w:r>
            <w:r w:rsidR="009C07DD" w:rsidRPr="00B17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4542" w:rsidRPr="00961D74" w:rsidTr="009C07DD">
        <w:tc>
          <w:tcPr>
            <w:tcW w:w="3043" w:type="dxa"/>
            <w:gridSpan w:val="2"/>
          </w:tcPr>
          <w:p w:rsidR="00674542" w:rsidRPr="00961D74" w:rsidRDefault="00961D74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61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</w:t>
            </w: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Не допускать увеличение количества преступлений, совершенных несовершеннолетними», случаев.</w:t>
            </w:r>
          </w:p>
        </w:tc>
        <w:tc>
          <w:tcPr>
            <w:tcW w:w="873" w:type="dxa"/>
            <w:gridSpan w:val="3"/>
          </w:tcPr>
          <w:p w:rsidR="00674542" w:rsidRPr="00961D74" w:rsidRDefault="00B54F1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</w:tcPr>
          <w:p w:rsidR="00674542" w:rsidRPr="00961D74" w:rsidRDefault="00B54F1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</w:tcPr>
          <w:p w:rsidR="00674542" w:rsidRPr="00961D74" w:rsidRDefault="00B54F1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gridSpan w:val="2"/>
          </w:tcPr>
          <w:p w:rsidR="00674542" w:rsidRPr="00B17AB9" w:rsidRDefault="00655CB9" w:rsidP="00655CB9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7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Принимаемые меры не позволили снизить уровень подростковой</w:t>
            </w:r>
            <w:r w:rsidRPr="00B17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7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преступности на территории Усть-Абаканского района из-за недостаточной профилактической работы.</w:t>
            </w:r>
          </w:p>
        </w:tc>
      </w:tr>
      <w:tr w:rsidR="00674542" w:rsidRPr="00961D74" w:rsidTr="009C07DD">
        <w:tc>
          <w:tcPr>
            <w:tcW w:w="3043" w:type="dxa"/>
            <w:gridSpan w:val="2"/>
          </w:tcPr>
          <w:p w:rsidR="00674542" w:rsidRPr="00961D74" w:rsidRDefault="00961D74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Показатель 4. «Не допущение террористических актов на территории Усть-Абаканского района», случаев.</w:t>
            </w:r>
          </w:p>
        </w:tc>
        <w:tc>
          <w:tcPr>
            <w:tcW w:w="873" w:type="dxa"/>
            <w:gridSpan w:val="3"/>
          </w:tcPr>
          <w:p w:rsidR="00674542" w:rsidRPr="00961D74" w:rsidRDefault="00B54F1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</w:tcPr>
          <w:p w:rsidR="00674542" w:rsidRPr="00961D74" w:rsidRDefault="00B54F1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674542" w:rsidRPr="00961D74" w:rsidRDefault="00B54F1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5" w:type="dxa"/>
            <w:gridSpan w:val="2"/>
          </w:tcPr>
          <w:p w:rsidR="00674542" w:rsidRPr="008C73F9" w:rsidRDefault="0067454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DBB" w:rsidRPr="00961D74" w:rsidTr="009C07DD">
        <w:trPr>
          <w:trHeight w:val="345"/>
        </w:trPr>
        <w:tc>
          <w:tcPr>
            <w:tcW w:w="3043" w:type="dxa"/>
            <w:gridSpan w:val="2"/>
          </w:tcPr>
          <w:p w:rsidR="005D3DBB" w:rsidRPr="00961D74" w:rsidRDefault="005D3DBB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3" w:type="dxa"/>
            <w:gridSpan w:val="3"/>
          </w:tcPr>
          <w:p w:rsidR="005D3DBB" w:rsidRPr="00961D74" w:rsidRDefault="005D3DBB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5D3DBB" w:rsidRPr="00961D74" w:rsidRDefault="005D3DBB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D3DBB" w:rsidRPr="00961D74" w:rsidRDefault="005D3DBB" w:rsidP="005D3DBB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685" w:type="dxa"/>
            <w:gridSpan w:val="2"/>
          </w:tcPr>
          <w:p w:rsidR="005D3DBB" w:rsidRPr="00961D74" w:rsidRDefault="005D3DBB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961D74" w:rsidTr="000320BB">
        <w:tc>
          <w:tcPr>
            <w:tcW w:w="9781" w:type="dxa"/>
            <w:gridSpan w:val="10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7534B9" w:rsidRPr="00961D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защиты прав и свобод граждан, пресечения противоправной деятельности, укрепления безопасности и общественного порядка в районе</w:t>
            </w:r>
          </w:p>
        </w:tc>
      </w:tr>
      <w:tr w:rsidR="00874D72" w:rsidRPr="00961D74" w:rsidTr="000320BB">
        <w:tc>
          <w:tcPr>
            <w:tcW w:w="9781" w:type="dxa"/>
            <w:gridSpan w:val="10"/>
          </w:tcPr>
          <w:p w:rsidR="00874D72" w:rsidRPr="00961D74" w:rsidRDefault="00874D72" w:rsidP="0087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</w:tr>
      <w:tr w:rsidR="00874D72" w:rsidRPr="00961D74" w:rsidTr="00B17AB9">
        <w:trPr>
          <w:trHeight w:val="469"/>
        </w:trPr>
        <w:tc>
          <w:tcPr>
            <w:tcW w:w="3037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85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8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(кассов</w:t>
            </w:r>
            <w:r w:rsidRPr="0096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расходы)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выполнения, </w:t>
            </w:r>
            <w:r w:rsidRPr="0096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результатов (+ или</w:t>
            </w:r>
            <w:proofErr w:type="gramStart"/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Примечания (причины частичного или полного </w:t>
            </w:r>
            <w:r w:rsidRPr="0096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неисполнения каких-либо основных мероприятий программы, показателей результативности)</w:t>
            </w:r>
          </w:p>
        </w:tc>
      </w:tr>
      <w:tr w:rsidR="00874D72" w:rsidRPr="00961D74" w:rsidTr="005D3DBB">
        <w:tc>
          <w:tcPr>
            <w:tcW w:w="3037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5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961D74" w:rsidTr="005D3DBB">
        <w:tc>
          <w:tcPr>
            <w:tcW w:w="3037" w:type="dxa"/>
          </w:tcPr>
          <w:p w:rsidR="00874D72" w:rsidRPr="00961D74" w:rsidRDefault="007D141E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4D72" w:rsidRPr="00961D74">
              <w:rPr>
                <w:rFonts w:ascii="Times New Roman" w:hAnsi="Times New Roman" w:cs="Times New Roman"/>
                <w:sz w:val="24"/>
                <w:szCs w:val="24"/>
              </w:rPr>
              <w:t>сновное мероприятие</w:t>
            </w:r>
            <w:r w:rsidR="002A752E"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74D72" w:rsidRPr="00961D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Укрепление безопасности и общественного порядка в Усть-Абаканском районе</w:t>
            </w:r>
          </w:p>
        </w:tc>
        <w:tc>
          <w:tcPr>
            <w:tcW w:w="85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008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73,8%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исполнение Оплаты </w:t>
            </w:r>
            <w:proofErr w:type="spellStart"/>
            <w:proofErr w:type="gramStart"/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. пошлины</w:t>
            </w:r>
            <w:proofErr w:type="gramEnd"/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паспорта для лиц, находящихся в тяжелой жизненной ситуации в связи с отсутствием заявителя.</w:t>
            </w:r>
          </w:p>
        </w:tc>
      </w:tr>
      <w:tr w:rsidR="00874D72" w:rsidRPr="00961D74" w:rsidTr="005D3DBB">
        <w:trPr>
          <w:trHeight w:val="21"/>
        </w:trPr>
        <w:tc>
          <w:tcPr>
            <w:tcW w:w="3037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008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73,8%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961D74" w:rsidTr="000320BB">
        <w:tc>
          <w:tcPr>
            <w:tcW w:w="9781" w:type="dxa"/>
            <w:gridSpan w:val="10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874D72" w:rsidRPr="00961D74" w:rsidTr="005D3DBB">
        <w:tc>
          <w:tcPr>
            <w:tcW w:w="3037" w:type="dxa"/>
            <w:shd w:val="clear" w:color="auto" w:fill="auto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 %) </w:t>
            </w:r>
          </w:p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- доля зарегистрированных преступлений, совершенных на улицах, от общего количества зарегистрированных преступлений 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Оперативная обстановка характеризуется увеличением  регистрируемых преступлений на 5,9% (с 135 до 143). В структуре преступлений, совершенных в общественных местах, большую долю занимают преступления, связанные с нарушением правил дорожного движения и эксплуатации транспортных средств – 39,1%.</w:t>
            </w:r>
          </w:p>
        </w:tc>
      </w:tr>
      <w:tr w:rsidR="00874D72" w:rsidRPr="00961D74" w:rsidTr="005D3DBB">
        <w:tc>
          <w:tcPr>
            <w:tcW w:w="3037" w:type="dxa"/>
            <w:shd w:val="clear" w:color="auto" w:fill="auto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(ед. измерения %) </w:t>
            </w:r>
          </w:p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мероприятий направленных на повы</w:t>
            </w:r>
            <w:r w:rsidRPr="00961D74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уровня правового, культурного, нравственного, спор</w:t>
            </w:r>
            <w:r w:rsidRPr="00961D7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и военно-патриотического воспитания граждан, на 1,5%  (с 2500 до 2540)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Увеличение культурно-массовых мероприятий, заинтересованность в участии граждан.</w:t>
            </w:r>
          </w:p>
        </w:tc>
      </w:tr>
      <w:tr w:rsidR="00874D72" w:rsidRPr="00961D74" w:rsidTr="005D3DBB">
        <w:tc>
          <w:tcPr>
            <w:tcW w:w="3037" w:type="dxa"/>
            <w:shd w:val="clear" w:color="auto" w:fill="auto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Показатель 3 (ед. измерения случаи)</w:t>
            </w:r>
          </w:p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совершения преступлений лицами в состоянии алкогольного опьянения 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961D74" w:rsidTr="005D3DBB">
        <w:tc>
          <w:tcPr>
            <w:tcW w:w="3037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Показатель 4 (ед. измерения человек)</w:t>
            </w:r>
          </w:p>
          <w:p w:rsidR="00874D72" w:rsidRPr="00961D74" w:rsidRDefault="00874D72" w:rsidP="000320BB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- количеств</w:t>
            </w:r>
            <w:r w:rsidR="000320BB" w:rsidRPr="00961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участвующих в деятельности общественных объединений </w:t>
            </w:r>
            <w:r w:rsidRPr="0096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правоохранительной направленно</w:t>
            </w:r>
            <w:r w:rsidRPr="00961D74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857" w:type="dxa"/>
            <w:gridSpan w:val="3"/>
          </w:tcPr>
          <w:p w:rsidR="00874D72" w:rsidRPr="00961D74" w:rsidRDefault="00874D72" w:rsidP="000320BB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0320BB" w:rsidRPr="00961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Актуализация списков народных дружин в поселениях.</w:t>
            </w:r>
          </w:p>
        </w:tc>
      </w:tr>
      <w:tr w:rsidR="00874D72" w:rsidRPr="00961D74" w:rsidTr="005D3DBB">
        <w:tc>
          <w:tcPr>
            <w:tcW w:w="3037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достижение результата</w:t>
            </w:r>
          </w:p>
        </w:tc>
        <w:tc>
          <w:tcPr>
            <w:tcW w:w="85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</w:tcPr>
          <w:p w:rsidR="00874D72" w:rsidRPr="00961D74" w:rsidRDefault="005D3DBB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74D72" w:rsidRPr="00961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961D74" w:rsidTr="000320BB">
        <w:tc>
          <w:tcPr>
            <w:tcW w:w="9781" w:type="dxa"/>
            <w:gridSpan w:val="10"/>
          </w:tcPr>
          <w:p w:rsidR="00874D72" w:rsidRPr="00961D74" w:rsidRDefault="00874D72" w:rsidP="002D60D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Задача: Предупреждение опасного поведения участников дорожного движения</w:t>
            </w:r>
            <w:r w:rsidR="002D60D5" w:rsidRPr="00961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D72" w:rsidRPr="00961D74" w:rsidTr="000320BB">
        <w:tc>
          <w:tcPr>
            <w:tcW w:w="9781" w:type="dxa"/>
            <w:gridSpan w:val="10"/>
          </w:tcPr>
          <w:p w:rsidR="00874D72" w:rsidRPr="00961D74" w:rsidRDefault="00874D72" w:rsidP="006A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движения»</w:t>
            </w:r>
          </w:p>
        </w:tc>
      </w:tr>
      <w:tr w:rsidR="00874D72" w:rsidRPr="00961D74" w:rsidTr="005D3DBB">
        <w:tc>
          <w:tcPr>
            <w:tcW w:w="3037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5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961D74" w:rsidTr="005D3DBB">
        <w:tc>
          <w:tcPr>
            <w:tcW w:w="3037" w:type="dxa"/>
          </w:tcPr>
          <w:p w:rsidR="00874D72" w:rsidRPr="00961D74" w:rsidRDefault="007509E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4D72" w:rsidRPr="00961D74">
              <w:rPr>
                <w:rFonts w:ascii="Times New Roman" w:hAnsi="Times New Roman" w:cs="Times New Roman"/>
                <w:sz w:val="24"/>
                <w:szCs w:val="24"/>
              </w:rPr>
              <w:t>сновное мероприятие</w:t>
            </w: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74D72" w:rsidRPr="00961D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движения, снижение уровня детского дорожно-транспортного травматизма</w:t>
            </w:r>
          </w:p>
        </w:tc>
        <w:tc>
          <w:tcPr>
            <w:tcW w:w="85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08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961D74" w:rsidTr="005D3DBB">
        <w:trPr>
          <w:trHeight w:val="21"/>
        </w:trPr>
        <w:tc>
          <w:tcPr>
            <w:tcW w:w="3037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08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961D74" w:rsidTr="000320BB">
        <w:tc>
          <w:tcPr>
            <w:tcW w:w="9781" w:type="dxa"/>
            <w:gridSpan w:val="10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874D72" w:rsidRPr="00961D74" w:rsidTr="005D3DBB">
        <w:tc>
          <w:tcPr>
            <w:tcW w:w="3037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 человек) </w:t>
            </w:r>
          </w:p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погибших в дорожно-транспортных происшествиях, </w:t>
            </w:r>
          </w:p>
        </w:tc>
        <w:tc>
          <w:tcPr>
            <w:tcW w:w="85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8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961D74" w:rsidTr="005D3DBB">
        <w:tc>
          <w:tcPr>
            <w:tcW w:w="3037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(ед. измерения человек) </w:t>
            </w:r>
          </w:p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-стремление к «нулевой смертности» детей погибших в дорожно-транспортных происшествиях,</w:t>
            </w:r>
          </w:p>
        </w:tc>
        <w:tc>
          <w:tcPr>
            <w:tcW w:w="85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Соблюдение   условий обеспечения безопасности дорожного движения.</w:t>
            </w:r>
          </w:p>
        </w:tc>
      </w:tr>
      <w:tr w:rsidR="00874D72" w:rsidRPr="00961D74" w:rsidTr="005D3DBB">
        <w:tc>
          <w:tcPr>
            <w:tcW w:w="3037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(ед. измерения случаи) </w:t>
            </w:r>
          </w:p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-не допускать увеличение роста количества дорожно-транспортных происшествий с участием детей</w:t>
            </w:r>
          </w:p>
        </w:tc>
        <w:tc>
          <w:tcPr>
            <w:tcW w:w="85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пострадавших получили дети </w:t>
            </w:r>
            <w:proofErr w:type="gramStart"/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ассажиры, по вине взрослых участников дорожного движения.</w:t>
            </w:r>
          </w:p>
        </w:tc>
      </w:tr>
      <w:tr w:rsidR="00874D72" w:rsidRPr="00961D74" w:rsidTr="005D3DBB">
        <w:tc>
          <w:tcPr>
            <w:tcW w:w="3037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85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shd w:val="clear" w:color="auto" w:fill="auto"/>
          </w:tcPr>
          <w:p w:rsidR="00874D72" w:rsidRPr="00961D74" w:rsidRDefault="005D3DBB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74D72" w:rsidRPr="00961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961D74" w:rsidTr="000320BB">
        <w:tc>
          <w:tcPr>
            <w:tcW w:w="9781" w:type="dxa"/>
            <w:gridSpan w:val="10"/>
            <w:shd w:val="clear" w:color="auto" w:fill="auto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Задача: Профилактика и предупреждение безнадзорности  и правонарушений несовершеннолетних и их семей, защита прав</w:t>
            </w:r>
          </w:p>
        </w:tc>
      </w:tr>
      <w:tr w:rsidR="00874D72" w:rsidRPr="00961D74" w:rsidTr="000320BB">
        <w:tc>
          <w:tcPr>
            <w:tcW w:w="9781" w:type="dxa"/>
            <w:gridSpan w:val="10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безнадзорности и правонарушений несовершеннолетних»</w:t>
            </w:r>
          </w:p>
        </w:tc>
      </w:tr>
      <w:tr w:rsidR="00874D72" w:rsidRPr="00961D74" w:rsidTr="005D3DBB">
        <w:tc>
          <w:tcPr>
            <w:tcW w:w="3037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5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961D74" w:rsidTr="005D3DBB">
        <w:tc>
          <w:tcPr>
            <w:tcW w:w="3037" w:type="dxa"/>
          </w:tcPr>
          <w:p w:rsidR="00874D72" w:rsidRPr="00961D74" w:rsidRDefault="007509E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74D72" w:rsidRPr="00961D74">
              <w:rPr>
                <w:rFonts w:ascii="Times New Roman" w:hAnsi="Times New Roman" w:cs="Times New Roman"/>
                <w:sz w:val="24"/>
                <w:szCs w:val="24"/>
              </w:rPr>
              <w:t>сновное мероприятие</w:t>
            </w: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74D72" w:rsidRPr="00961D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7509E2"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 и</w:t>
            </w: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несовершеннолетних </w:t>
            </w:r>
          </w:p>
        </w:tc>
        <w:tc>
          <w:tcPr>
            <w:tcW w:w="85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008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B6264" w:rsidRPr="00961D7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за счет снижения цен по электронным аукционам. </w:t>
            </w:r>
          </w:p>
        </w:tc>
      </w:tr>
      <w:tr w:rsidR="00874D72" w:rsidRPr="00961D74" w:rsidTr="005D3DBB">
        <w:trPr>
          <w:trHeight w:val="21"/>
        </w:trPr>
        <w:tc>
          <w:tcPr>
            <w:tcW w:w="3037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008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B6264" w:rsidRPr="00961D7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961D74" w:rsidTr="000320BB">
        <w:tc>
          <w:tcPr>
            <w:tcW w:w="9781" w:type="dxa"/>
            <w:gridSpan w:val="10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874D72" w:rsidRPr="00961D74" w:rsidTr="005D3DBB">
        <w:tc>
          <w:tcPr>
            <w:tcW w:w="3037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 -  случаев) </w:t>
            </w:r>
          </w:p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-не допускать роста преступлений несовершеннолетних в состоянии наркотического опьянения</w:t>
            </w:r>
          </w:p>
        </w:tc>
        <w:tc>
          <w:tcPr>
            <w:tcW w:w="790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Индивидуальные  свойства, возрастные, психологические и иные особенностями личности правонарушителя.</w:t>
            </w:r>
          </w:p>
        </w:tc>
      </w:tr>
      <w:tr w:rsidR="00874D72" w:rsidRPr="00961D74" w:rsidTr="005D3DBB">
        <w:tc>
          <w:tcPr>
            <w:tcW w:w="3037" w:type="dxa"/>
            <w:shd w:val="clear" w:color="auto" w:fill="auto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 -  случаев)</w:t>
            </w:r>
          </w:p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- не допускать роста преступлений, ранее совершавшими несовершеннолетними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gridSpan w:val="3"/>
            <w:shd w:val="clear" w:color="auto" w:fill="auto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961D74" w:rsidTr="005D3DBB">
        <w:tc>
          <w:tcPr>
            <w:tcW w:w="3037" w:type="dxa"/>
            <w:shd w:val="clear" w:color="auto" w:fill="auto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Показатель 3 (ед. измерения</w:t>
            </w:r>
            <w:proofErr w:type="gramStart"/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 - %) </w:t>
            </w:r>
            <w:proofErr w:type="gramEnd"/>
          </w:p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- доля несовершеннолетних, состоящих на профилактическом учете, в кружках, секциях в свободное от учебы время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5" w:type="dxa"/>
            <w:gridSpan w:val="3"/>
            <w:shd w:val="clear" w:color="auto" w:fill="auto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Доступность участия</w:t>
            </w:r>
          </w:p>
        </w:tc>
      </w:tr>
      <w:tr w:rsidR="00874D72" w:rsidRPr="00961D74" w:rsidTr="005D3DBB">
        <w:tc>
          <w:tcPr>
            <w:tcW w:w="3037" w:type="dxa"/>
            <w:shd w:val="clear" w:color="auto" w:fill="auto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Показатель 4 (ед. измерения</w:t>
            </w:r>
            <w:proofErr w:type="gramStart"/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 - %)</w:t>
            </w:r>
            <w:proofErr w:type="gramEnd"/>
          </w:p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- доля организованной летней занятости несовершеннолетних, состоящих на профилактическом учете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  <w:gridSpan w:val="3"/>
            <w:shd w:val="clear" w:color="auto" w:fill="auto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Самостоятельная организация отдыха детей родителями</w:t>
            </w:r>
          </w:p>
        </w:tc>
      </w:tr>
      <w:tr w:rsidR="00874D72" w:rsidRPr="00961D74" w:rsidTr="005D3DBB">
        <w:tc>
          <w:tcPr>
            <w:tcW w:w="3037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790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shd w:val="clear" w:color="auto" w:fill="auto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961D74" w:rsidTr="000320BB">
        <w:tc>
          <w:tcPr>
            <w:tcW w:w="9781" w:type="dxa"/>
            <w:gridSpan w:val="10"/>
            <w:shd w:val="clear" w:color="auto" w:fill="auto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Задача: Профилактика </w:t>
            </w:r>
            <w:r w:rsidR="00EA6704"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 и предупреждение проявлений </w:t>
            </w: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террористической и экстремистской деятельности</w:t>
            </w:r>
            <w:r w:rsidR="00EA6704" w:rsidRPr="00961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D72" w:rsidRPr="00961D74" w:rsidTr="000320BB">
        <w:tc>
          <w:tcPr>
            <w:tcW w:w="9781" w:type="dxa"/>
            <w:gridSpan w:val="10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террористической и экстремистской деятельности».</w:t>
            </w:r>
          </w:p>
        </w:tc>
      </w:tr>
      <w:tr w:rsidR="00874D72" w:rsidRPr="00961D74" w:rsidTr="005D3DBB">
        <w:tc>
          <w:tcPr>
            <w:tcW w:w="3037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5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961D74" w:rsidTr="005D3DBB">
        <w:tc>
          <w:tcPr>
            <w:tcW w:w="3037" w:type="dxa"/>
          </w:tcPr>
          <w:p w:rsidR="00874D72" w:rsidRPr="00961D74" w:rsidRDefault="00EA6704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4D72" w:rsidRPr="00961D74">
              <w:rPr>
                <w:rFonts w:ascii="Times New Roman" w:hAnsi="Times New Roman" w:cs="Times New Roman"/>
                <w:sz w:val="24"/>
                <w:szCs w:val="24"/>
              </w:rPr>
              <w:t>сновное мероприятие</w:t>
            </w: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74D72" w:rsidRPr="00961D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террористической и </w:t>
            </w:r>
            <w:r w:rsidRPr="0096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экстремистской деятельности</w:t>
            </w:r>
          </w:p>
        </w:tc>
        <w:tc>
          <w:tcPr>
            <w:tcW w:w="85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  <w:tc>
          <w:tcPr>
            <w:tcW w:w="1008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961D74" w:rsidTr="005D3DBB">
        <w:trPr>
          <w:trHeight w:val="21"/>
        </w:trPr>
        <w:tc>
          <w:tcPr>
            <w:tcW w:w="3037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08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961D74" w:rsidTr="000320BB">
        <w:tc>
          <w:tcPr>
            <w:tcW w:w="9781" w:type="dxa"/>
            <w:gridSpan w:val="10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874D72" w:rsidRPr="00961D74" w:rsidTr="005D3DBB">
        <w:tc>
          <w:tcPr>
            <w:tcW w:w="3037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 – кол-во) </w:t>
            </w:r>
          </w:p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населения охваченных мероприятиями, направленными на повышение информированности, формирование навыков поведения по противодействию экстремизма и терроризма </w:t>
            </w:r>
          </w:p>
        </w:tc>
        <w:tc>
          <w:tcPr>
            <w:tcW w:w="857" w:type="dxa"/>
            <w:gridSpan w:val="3"/>
          </w:tcPr>
          <w:p w:rsidR="00874D72" w:rsidRPr="00961D74" w:rsidRDefault="00EA6704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008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6231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961D74" w:rsidTr="005D3DBB">
        <w:tc>
          <w:tcPr>
            <w:tcW w:w="3037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(ед. измерения – кол-во мероприятий) </w:t>
            </w:r>
          </w:p>
          <w:p w:rsidR="00874D72" w:rsidRPr="00961D74" w:rsidRDefault="00874D72" w:rsidP="00874D72">
            <w:pPr>
              <w:pStyle w:val="a9"/>
            </w:pPr>
            <w:r w:rsidRPr="00961D74">
              <w:t xml:space="preserve"> -количество мероприятий направленных на формирование толерантного отношения к национальному, религиозному и политическому многообразию»</w:t>
            </w:r>
          </w:p>
        </w:tc>
        <w:tc>
          <w:tcPr>
            <w:tcW w:w="85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008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961D74" w:rsidTr="005D3DBB">
        <w:tc>
          <w:tcPr>
            <w:tcW w:w="3037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85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</w:tcPr>
          <w:p w:rsidR="00874D72" w:rsidRPr="00961D74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AE8" w:rsidRPr="00D82D14" w:rsidRDefault="00172AE8" w:rsidP="00172AE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30CFB" w:rsidRPr="00D82D14" w:rsidRDefault="00130CFB" w:rsidP="00687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D14">
        <w:rPr>
          <w:rFonts w:ascii="Times New Roman" w:hAnsi="Times New Roman" w:cs="Times New Roman"/>
          <w:b/>
          <w:sz w:val="26"/>
          <w:szCs w:val="26"/>
        </w:rPr>
        <w:t xml:space="preserve">Пояснительная  записка </w:t>
      </w:r>
    </w:p>
    <w:p w:rsidR="00130CFB" w:rsidRPr="00D82D14" w:rsidRDefault="00130CFB" w:rsidP="00687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D14">
        <w:rPr>
          <w:rFonts w:ascii="Times New Roman" w:hAnsi="Times New Roman" w:cs="Times New Roman"/>
          <w:b/>
          <w:sz w:val="26"/>
          <w:szCs w:val="26"/>
        </w:rPr>
        <w:t>к годовому отчету о реализации муниципальной программы</w:t>
      </w:r>
    </w:p>
    <w:p w:rsidR="00130CFB" w:rsidRPr="00D82D14" w:rsidRDefault="00130CFB" w:rsidP="00687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D14">
        <w:rPr>
          <w:rFonts w:ascii="Times New Roman" w:hAnsi="Times New Roman" w:cs="Times New Roman"/>
          <w:b/>
          <w:sz w:val="26"/>
          <w:szCs w:val="26"/>
        </w:rPr>
        <w:t>«Обеспечение общественного  порядка  и противодействие преступности в Усть-Абаканском районе» за 20</w:t>
      </w:r>
      <w:r w:rsidR="003B5D49" w:rsidRPr="00D82D14">
        <w:rPr>
          <w:rFonts w:ascii="Times New Roman" w:hAnsi="Times New Roman" w:cs="Times New Roman"/>
          <w:b/>
          <w:sz w:val="26"/>
          <w:szCs w:val="26"/>
        </w:rPr>
        <w:t>2</w:t>
      </w:r>
      <w:r w:rsidR="00874D72" w:rsidRPr="00D82D14">
        <w:rPr>
          <w:rFonts w:ascii="Times New Roman" w:hAnsi="Times New Roman" w:cs="Times New Roman"/>
          <w:b/>
          <w:sz w:val="26"/>
          <w:szCs w:val="26"/>
        </w:rPr>
        <w:t>2</w:t>
      </w:r>
      <w:r w:rsidRPr="00D82D1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30CFB" w:rsidRPr="00D82D14" w:rsidRDefault="00130CFB" w:rsidP="00687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CFB" w:rsidRPr="00D82D14" w:rsidRDefault="00130CFB" w:rsidP="006875E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82D14">
        <w:rPr>
          <w:rFonts w:ascii="Times New Roman" w:hAnsi="Times New Roman" w:cs="Times New Roman"/>
          <w:i/>
          <w:sz w:val="26"/>
          <w:szCs w:val="26"/>
        </w:rPr>
        <w:t xml:space="preserve">а) Описание ситуации в сфере реализации муниципальной программы на </w:t>
      </w:r>
      <w:r w:rsidR="00BD524F" w:rsidRPr="00D82D14">
        <w:rPr>
          <w:rFonts w:ascii="Times New Roman" w:hAnsi="Times New Roman" w:cs="Times New Roman"/>
          <w:i/>
          <w:sz w:val="26"/>
          <w:szCs w:val="26"/>
        </w:rPr>
        <w:t>конец отчетного финансового года.</w:t>
      </w:r>
    </w:p>
    <w:p w:rsidR="00874D72" w:rsidRPr="00D82D14" w:rsidRDefault="00874D72" w:rsidP="00874D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4D72" w:rsidRPr="00D82D14" w:rsidRDefault="00874D72" w:rsidP="00885CF6">
      <w:pPr>
        <w:pStyle w:val="a3"/>
        <w:spacing w:before="0" w:beforeAutospacing="0" w:after="0" w:afterAutospacing="0"/>
        <w:ind w:right="-850" w:firstLine="708"/>
        <w:jc w:val="both"/>
        <w:rPr>
          <w:sz w:val="26"/>
          <w:szCs w:val="26"/>
        </w:rPr>
      </w:pPr>
      <w:r w:rsidRPr="00D82D14">
        <w:rPr>
          <w:sz w:val="26"/>
          <w:szCs w:val="26"/>
        </w:rPr>
        <w:t>Обеспечение общественной безопасности в Усть-Абаканском районе как в субъ</w:t>
      </w:r>
      <w:r w:rsidRPr="00D82D14">
        <w:rPr>
          <w:sz w:val="26"/>
          <w:szCs w:val="26"/>
        </w:rPr>
        <w:softHyphen/>
        <w:t>екте Российской Федерации, является необходимым условием обеспечения жизни и деятельности жителей и гостей района, соблюдения их законных прав и сво</w:t>
      </w:r>
      <w:r w:rsidRPr="00D82D14">
        <w:rPr>
          <w:sz w:val="26"/>
          <w:szCs w:val="26"/>
        </w:rPr>
        <w:softHyphen/>
        <w:t>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874D72" w:rsidRPr="00D82D14" w:rsidRDefault="00874D72" w:rsidP="00885CF6">
      <w:pPr>
        <w:pStyle w:val="a3"/>
        <w:spacing w:before="0" w:beforeAutospacing="0" w:after="0" w:afterAutospacing="0"/>
        <w:ind w:right="-850" w:firstLine="708"/>
        <w:jc w:val="both"/>
        <w:rPr>
          <w:sz w:val="26"/>
          <w:szCs w:val="26"/>
        </w:rPr>
      </w:pPr>
      <w:r w:rsidRPr="00D82D14">
        <w:rPr>
          <w:sz w:val="26"/>
          <w:szCs w:val="26"/>
        </w:rPr>
        <w:t>Для достижения этой цели одной из первоочередных задач является создание условий для безопасной жизнедеятельности населения Усть-Абаканского района, укрепление безопасности и общественного порядка в районе.</w:t>
      </w:r>
    </w:p>
    <w:p w:rsidR="00874D72" w:rsidRPr="00D82D14" w:rsidRDefault="00874D72" w:rsidP="00885CF6">
      <w:pPr>
        <w:pStyle w:val="ConsPlusNormal"/>
        <w:ind w:right="-850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 xml:space="preserve">Координацией действий органов местного самоуправления, правоохранительных органов, других ведомств и общественных объединений в </w:t>
      </w:r>
      <w:r w:rsidRPr="00D82D14">
        <w:rPr>
          <w:rFonts w:ascii="Times New Roman" w:hAnsi="Times New Roman" w:cs="Times New Roman"/>
          <w:sz w:val="26"/>
          <w:szCs w:val="26"/>
        </w:rPr>
        <w:lastRenderedPageBreak/>
        <w:t>повышении эффективности их деятельности по профилактике правонарушений, обеспечении безопасности населения, снижения уровня преступности, предупреждении асоциальных явлений занимается Межведомственная комиссия по профилактике правонарушений Усть-Абаканского района (далее МВКПП), где председателем комиссии является Глава Усть-Абаканского района Е.В. Егорова.</w:t>
      </w:r>
    </w:p>
    <w:p w:rsidR="00874D72" w:rsidRPr="00D82D14" w:rsidRDefault="00874D72" w:rsidP="00885CF6">
      <w:pPr>
        <w:shd w:val="clear" w:color="auto" w:fill="FFFFFF"/>
        <w:spacing w:after="0" w:line="240" w:lineRule="auto"/>
        <w:ind w:right="-850" w:firstLine="68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2D14">
        <w:rPr>
          <w:rFonts w:ascii="Times New Roman" w:hAnsi="Times New Roman" w:cs="Times New Roman"/>
          <w:bCs/>
          <w:sz w:val="26"/>
          <w:szCs w:val="26"/>
        </w:rPr>
        <w:t>Согласно плану работы МВКПП в 2022 году проведено 4 заседания, на которых рассмотрено 10 профилактических вопросов:</w:t>
      </w:r>
    </w:p>
    <w:p w:rsidR="00874D72" w:rsidRPr="00D82D14" w:rsidRDefault="00874D72" w:rsidP="00885CF6">
      <w:pPr>
        <w:shd w:val="clear" w:color="auto" w:fill="FFFFFF"/>
        <w:spacing w:after="0" w:line="240" w:lineRule="auto"/>
        <w:ind w:right="-850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>- Анализ состояния правопорядка и общественной безопасности на территории района за текущий период 2022 года и принятии мер по сдерживанию роста асоциальных и противоправных явлений;</w:t>
      </w:r>
    </w:p>
    <w:p w:rsidR="00874D72" w:rsidRPr="00D82D14" w:rsidRDefault="00874D72" w:rsidP="00885CF6">
      <w:pPr>
        <w:shd w:val="clear" w:color="auto" w:fill="FFFFFF"/>
        <w:spacing w:after="0" w:line="240" w:lineRule="auto"/>
        <w:ind w:right="-850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82D14">
        <w:rPr>
          <w:rFonts w:ascii="Times New Roman" w:hAnsi="Times New Roman" w:cs="Times New Roman"/>
          <w:sz w:val="26"/>
          <w:szCs w:val="26"/>
        </w:rPr>
        <w:t>Об эффективности пропаганды принципов здорового образа жизни, реализации мер по повышению эффективности организации и проведения оперативно - профилактических мероприятий по предупреждению и пресечению пьянства, наркомании и токсикомании, экстремистских проявлений в молодежной среде;</w:t>
      </w:r>
    </w:p>
    <w:p w:rsidR="00874D72" w:rsidRPr="00D82D14" w:rsidRDefault="00874D72" w:rsidP="00885CF6">
      <w:pPr>
        <w:spacing w:after="0" w:line="240" w:lineRule="auto"/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 xml:space="preserve">           - О принимаемых межведомственных мерах по предупреждению рецидивной преступности, социальной адаптации, </w:t>
      </w:r>
      <w:proofErr w:type="spellStart"/>
      <w:r w:rsidRPr="00D82D14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D82D14">
        <w:rPr>
          <w:rFonts w:ascii="Times New Roman" w:hAnsi="Times New Roman" w:cs="Times New Roman"/>
          <w:sz w:val="26"/>
          <w:szCs w:val="26"/>
        </w:rPr>
        <w:t xml:space="preserve"> и социальной реабилитации лиц, освободившихся из мест лишения свободы;</w:t>
      </w:r>
    </w:p>
    <w:p w:rsidR="00874D72" w:rsidRPr="00D82D14" w:rsidRDefault="00874D72" w:rsidP="00885CF6">
      <w:pPr>
        <w:spacing w:after="0" w:line="240" w:lineRule="auto"/>
        <w:ind w:right="-567" w:firstLine="432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 xml:space="preserve">    - О проводимой работе по организации обеспечения безопасности учащихся  образовательных организаций;</w:t>
      </w:r>
    </w:p>
    <w:p w:rsidR="00874D72" w:rsidRPr="00D82D14" w:rsidRDefault="00874D72" w:rsidP="00885CF6">
      <w:pPr>
        <w:spacing w:after="0" w:line="240" w:lineRule="auto"/>
        <w:ind w:right="-567" w:firstLine="432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 xml:space="preserve">    - Об эффективности работы Глав муниципальных образований Усть-Абаканского района, отдела МВД России по Усть-Абаканскому району по предупреждению правонарушений и происшествий, связанных с неконтролируемым выпасом сельскохозяйственных животных;</w:t>
      </w:r>
    </w:p>
    <w:p w:rsidR="00874D72" w:rsidRPr="00D82D14" w:rsidRDefault="00874D72" w:rsidP="00885CF6">
      <w:pPr>
        <w:spacing w:after="0" w:line="240" w:lineRule="auto"/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 xml:space="preserve">            - О межведомственном взаимодействии в сфере профилактики правонарушений, совершенных в состоянии алкогольного опьянения, противодействие незаконному обороту алкогольной продукции и спиртосодержащей жидкости на территории Усть-Абаканского района;  </w:t>
      </w:r>
    </w:p>
    <w:p w:rsidR="00874D72" w:rsidRPr="00D82D14" w:rsidRDefault="00874D72" w:rsidP="00885CF6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>- Об обеспечении деятельности общественных объединений правоохранительной направленности и дополнительных мерах по повышению эффективности их участия в охране общественного порядка, в том числе совершенствование системы поощрения;</w:t>
      </w:r>
    </w:p>
    <w:p w:rsidR="00874D72" w:rsidRPr="00D82D14" w:rsidRDefault="00874D72" w:rsidP="00885CF6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>- О реализации в 2022 году МЦП «Обеспечение общественного порядка и противодействие преступности в Усть-Абаканском районе»;</w:t>
      </w:r>
    </w:p>
    <w:p w:rsidR="00874D72" w:rsidRPr="00D82D14" w:rsidRDefault="00874D72" w:rsidP="00885CF6">
      <w:pPr>
        <w:spacing w:after="0" w:line="240" w:lineRule="auto"/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 xml:space="preserve">          - Об исполнении плана работы Межведомственной комиссии по профилактике правонарушений  Усть-Абаканского района за 2022 год и утверждение плана работы на 2023 год;</w:t>
      </w:r>
    </w:p>
    <w:p w:rsidR="00874D72" w:rsidRPr="00D82D14" w:rsidRDefault="00874D72" w:rsidP="00885CF6">
      <w:pPr>
        <w:spacing w:after="0" w:line="240" w:lineRule="auto"/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 xml:space="preserve">          - О выполнении решений Правительственной комиссии по профилактике правонарушений и решений  Межведомственной комиссии по профилактике правонарушений в РХ.</w:t>
      </w:r>
    </w:p>
    <w:p w:rsidR="00874D72" w:rsidRPr="00D82D14" w:rsidRDefault="00874D72" w:rsidP="00885CF6">
      <w:pPr>
        <w:spacing w:after="0" w:line="240" w:lineRule="auto"/>
        <w:ind w:right="-567" w:firstLine="68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2D14">
        <w:rPr>
          <w:rFonts w:ascii="Times New Roman" w:hAnsi="Times New Roman" w:cs="Times New Roman"/>
          <w:bCs/>
          <w:sz w:val="26"/>
          <w:szCs w:val="26"/>
        </w:rPr>
        <w:t xml:space="preserve">По итогам заседаний МВКПП были даны руководителям субъектов профилактики около 50 рекомендаций. </w:t>
      </w:r>
    </w:p>
    <w:p w:rsidR="00874D72" w:rsidRPr="00D82D14" w:rsidRDefault="00874D72" w:rsidP="00885CF6">
      <w:pPr>
        <w:spacing w:after="0" w:line="240" w:lineRule="auto"/>
        <w:ind w:right="-567" w:firstLine="68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2D14">
        <w:rPr>
          <w:rFonts w:ascii="Times New Roman" w:hAnsi="Times New Roman" w:cs="Times New Roman"/>
          <w:sz w:val="26"/>
          <w:szCs w:val="26"/>
        </w:rPr>
        <w:t>Принимаемые меры позволили достигнуть положительных результатов по ряду основных направлений деятельности субъектов профилактики в сравнении с аналогичным периодом прошлого года (далее АППГ), итак по итогам 2022 года на территории Усть-Абаканского района зарегистрированных с незначительным ростом на 0,9% сообщений (с 8666 до 8783), при этом на 0,9 % меньше (с 771 до 764) зарегистрировано преступлений.</w:t>
      </w:r>
      <w:proofErr w:type="gramEnd"/>
      <w:r w:rsidRPr="00D82D14">
        <w:rPr>
          <w:rFonts w:ascii="Times New Roman" w:hAnsi="Times New Roman" w:cs="Times New Roman"/>
          <w:sz w:val="26"/>
          <w:szCs w:val="26"/>
        </w:rPr>
        <w:t xml:space="preserve"> Прошло снижение  количество совершенных убийств (с 3 до 1), разбоев (с 2 до 1), грабежей (с 6 до 4), угонов (</w:t>
      </w:r>
      <w:proofErr w:type="gramStart"/>
      <w:r w:rsidRPr="00D82D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82D14">
        <w:rPr>
          <w:rFonts w:ascii="Times New Roman" w:hAnsi="Times New Roman" w:cs="Times New Roman"/>
          <w:sz w:val="26"/>
          <w:szCs w:val="26"/>
        </w:rPr>
        <w:t xml:space="preserve"> 14 до 9).</w:t>
      </w:r>
    </w:p>
    <w:p w:rsidR="00874D72" w:rsidRPr="00D82D14" w:rsidRDefault="00874D72" w:rsidP="00885CF6">
      <w:pPr>
        <w:spacing w:after="0" w:line="240" w:lineRule="auto"/>
        <w:ind w:right="-567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>Следует отметить, что по итогам 2022 наблюдается  снижение количества краж, совершенных в общественных местах и на улицах (с 35 до 29).</w:t>
      </w:r>
    </w:p>
    <w:p w:rsidR="00874D72" w:rsidRPr="00D82D14" w:rsidRDefault="00874D72" w:rsidP="00885CF6">
      <w:pPr>
        <w:spacing w:after="0" w:line="240" w:lineRule="auto"/>
        <w:ind w:right="-567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>В целях стабилизации оперативной обстановки на улицах и в других общественных местах, профилактики преступлений в течение 2022 года сотрудниками ОМВД проводилась целенаправленная работа по применению превентивных мер административного характера.</w:t>
      </w:r>
    </w:p>
    <w:p w:rsidR="00874D72" w:rsidRPr="00D82D14" w:rsidRDefault="00874D72" w:rsidP="00885CF6">
      <w:pPr>
        <w:spacing w:after="0" w:line="240" w:lineRule="auto"/>
        <w:ind w:right="-567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Так за указанный период пресечено 153 административных правонарушений посягающих на общественный порядок и общественную безопасность (АППГ 143, + 7%). </w:t>
      </w:r>
    </w:p>
    <w:p w:rsidR="00874D72" w:rsidRPr="00D82D14" w:rsidRDefault="00874D72" w:rsidP="00885CF6">
      <w:pPr>
        <w:spacing w:after="0" w:line="240" w:lineRule="auto"/>
        <w:ind w:right="-850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 xml:space="preserve">Для оперативного решения вопросов профилактики правонарушений </w:t>
      </w:r>
      <w:r w:rsidR="00885CF6" w:rsidRPr="00D82D1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82D14">
        <w:rPr>
          <w:rFonts w:ascii="Times New Roman" w:hAnsi="Times New Roman" w:cs="Times New Roman"/>
          <w:sz w:val="26"/>
          <w:szCs w:val="26"/>
        </w:rPr>
        <w:t>и преступлений в районе на постоянной основе действуют комиссии:</w:t>
      </w:r>
    </w:p>
    <w:p w:rsidR="00874D72" w:rsidRPr="00D82D14" w:rsidRDefault="00874D72" w:rsidP="00885CF6">
      <w:pPr>
        <w:spacing w:after="0" w:line="240" w:lineRule="auto"/>
        <w:ind w:right="-850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>- комиссия по делам несовершеннолетних и защите их прав;</w:t>
      </w:r>
    </w:p>
    <w:p w:rsidR="00874D72" w:rsidRPr="00D82D14" w:rsidRDefault="00874D72" w:rsidP="00885CF6">
      <w:pPr>
        <w:spacing w:after="0" w:line="240" w:lineRule="auto"/>
        <w:ind w:right="-850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>- административная комиссия;</w:t>
      </w:r>
    </w:p>
    <w:p w:rsidR="00874D72" w:rsidRPr="00D82D14" w:rsidRDefault="00874D72" w:rsidP="00885CF6">
      <w:pPr>
        <w:spacing w:after="0" w:line="240" w:lineRule="auto"/>
        <w:ind w:right="-850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>- комиссия по обеспечению безопасности дорожного движения;</w:t>
      </w:r>
    </w:p>
    <w:p w:rsidR="00874D72" w:rsidRPr="00D82D14" w:rsidRDefault="00874D72" w:rsidP="00885CF6">
      <w:pPr>
        <w:spacing w:after="0" w:line="240" w:lineRule="auto"/>
        <w:ind w:right="-850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>- антинаркотическая комиссия;</w:t>
      </w:r>
    </w:p>
    <w:p w:rsidR="00874D72" w:rsidRPr="00D82D14" w:rsidRDefault="00874D72" w:rsidP="00885CF6">
      <w:pPr>
        <w:spacing w:after="0" w:line="240" w:lineRule="auto"/>
        <w:ind w:right="-850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 xml:space="preserve">- антитеррористическая комиссия. </w:t>
      </w:r>
    </w:p>
    <w:p w:rsidR="00874D72" w:rsidRPr="00D82D14" w:rsidRDefault="00874D72" w:rsidP="00885CF6">
      <w:pPr>
        <w:spacing w:after="0" w:line="240" w:lineRule="auto"/>
        <w:ind w:right="-850" w:firstLine="68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2D14">
        <w:rPr>
          <w:rFonts w:ascii="Times New Roman" w:hAnsi="Times New Roman" w:cs="Times New Roman"/>
          <w:bCs/>
          <w:sz w:val="26"/>
          <w:szCs w:val="26"/>
        </w:rPr>
        <w:t>Все комиссии работают в соответствии с действующим законодательством и на основании утвержденных планов работ.</w:t>
      </w:r>
    </w:p>
    <w:p w:rsidR="00F04C58" w:rsidRPr="00D82D14" w:rsidRDefault="00F04C58" w:rsidP="00F04C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2D14">
        <w:rPr>
          <w:sz w:val="28"/>
          <w:szCs w:val="28"/>
        </w:rPr>
        <w:t>В анализируемом году проводилась популяризаци</w:t>
      </w:r>
      <w:r w:rsidR="002C23E5" w:rsidRPr="00D82D14">
        <w:rPr>
          <w:sz w:val="28"/>
          <w:szCs w:val="28"/>
        </w:rPr>
        <w:t>я</w:t>
      </w:r>
      <w:r w:rsidRPr="00D82D14">
        <w:rPr>
          <w:sz w:val="28"/>
          <w:szCs w:val="28"/>
        </w:rPr>
        <w:t xml:space="preserve"> добровольного участия населения в общественных объединениях граждан правоохранительной направлен</w:t>
      </w:r>
      <w:r w:rsidRPr="00D82D14">
        <w:rPr>
          <w:sz w:val="28"/>
          <w:szCs w:val="28"/>
        </w:rPr>
        <w:softHyphen/>
        <w:t>ности и оказани</w:t>
      </w:r>
      <w:r w:rsidR="002C23E5" w:rsidRPr="00D82D14">
        <w:rPr>
          <w:sz w:val="28"/>
          <w:szCs w:val="28"/>
        </w:rPr>
        <w:t>е</w:t>
      </w:r>
      <w:r w:rsidRPr="00D82D14">
        <w:rPr>
          <w:sz w:val="28"/>
          <w:szCs w:val="28"/>
        </w:rPr>
        <w:t xml:space="preserve"> помощи правоохранительным органам в обеспечении обществен</w:t>
      </w:r>
      <w:r w:rsidRPr="00D82D14">
        <w:rPr>
          <w:sz w:val="28"/>
          <w:szCs w:val="28"/>
        </w:rPr>
        <w:softHyphen/>
        <w:t>ного порядка в Усть-Абаканском районе.</w:t>
      </w:r>
    </w:p>
    <w:p w:rsidR="00F04C58" w:rsidRPr="00D82D14" w:rsidRDefault="00F04C58" w:rsidP="00F04C58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D82D14">
        <w:rPr>
          <w:sz w:val="28"/>
          <w:szCs w:val="28"/>
        </w:rPr>
        <w:t>На сегодняшний день зарегистрировано 13 народных дружин, в которых 174 человека.</w:t>
      </w:r>
    </w:p>
    <w:p w:rsidR="00F04C58" w:rsidRPr="00D82D14" w:rsidRDefault="00F04C58" w:rsidP="00F04C58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D82D14">
        <w:rPr>
          <w:sz w:val="28"/>
          <w:szCs w:val="28"/>
        </w:rPr>
        <w:t xml:space="preserve">Народными  дружинами обеспечивалась охрана общественного порядка при проведении 32 массовых мероприятий, из них спортивных – 22, религиозных – 3, культурно массовых – 7, </w:t>
      </w:r>
      <w:r w:rsidRPr="00D82D14">
        <w:rPr>
          <w:color w:val="000000"/>
          <w:sz w:val="28"/>
          <w:szCs w:val="28"/>
          <w:shd w:val="clear" w:color="auto" w:fill="FFFFFF"/>
        </w:rPr>
        <w:t> оказаны содействия по подготовке и проведению выборов в органы местного самоуправления.</w:t>
      </w:r>
      <w:r w:rsidRPr="00D82D14">
        <w:rPr>
          <w:sz w:val="28"/>
          <w:szCs w:val="28"/>
        </w:rPr>
        <w:t xml:space="preserve"> </w:t>
      </w:r>
    </w:p>
    <w:p w:rsidR="00F04C58" w:rsidRPr="00D82D14" w:rsidRDefault="00F04C58" w:rsidP="00F04C58">
      <w:pPr>
        <w:shd w:val="clear" w:color="auto" w:fill="FFFFFF"/>
        <w:tabs>
          <w:tab w:val="left" w:pos="45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82D14">
        <w:rPr>
          <w:rFonts w:ascii="Times New Roman" w:hAnsi="Times New Roman" w:cs="Times New Roman"/>
          <w:sz w:val="28"/>
          <w:szCs w:val="28"/>
        </w:rPr>
        <w:t xml:space="preserve">      Члены НД принимали активное участие при проведении оперативно-профилактических мероприятий «Улица», «Профилактика». </w:t>
      </w:r>
    </w:p>
    <w:p w:rsidR="00F04C58" w:rsidRPr="00D82D14" w:rsidRDefault="00F04C58" w:rsidP="00F04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D14">
        <w:rPr>
          <w:rFonts w:ascii="Times New Roman" w:hAnsi="Times New Roman" w:cs="Times New Roman"/>
          <w:sz w:val="28"/>
          <w:szCs w:val="28"/>
        </w:rPr>
        <w:t xml:space="preserve"> </w:t>
      </w:r>
      <w:r w:rsidRPr="00D82D14">
        <w:rPr>
          <w:rFonts w:ascii="Times New Roman" w:hAnsi="Times New Roman" w:cs="Times New Roman"/>
          <w:color w:val="000000"/>
          <w:sz w:val="28"/>
          <w:szCs w:val="28"/>
        </w:rPr>
        <w:t>В октябре делегация из Усть-Абаканского района приняла участие в региональном форуме народных дружин Хакасии в городе Абаза, где дипломом за второе место в конкурсе «Лучший народный дружинник и участник общественного объединения правоохранительной направленности Республики Хакасия в сельских поселениях» стала наша землячка Белошапкина Н.Ю.</w:t>
      </w:r>
      <w:r w:rsidR="002C23E5" w:rsidRPr="00D82D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82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4C58" w:rsidRPr="00D82D14" w:rsidRDefault="00F04C58" w:rsidP="00885CF6">
      <w:pPr>
        <w:spacing w:after="0" w:line="240" w:lineRule="auto"/>
        <w:ind w:right="-85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0CFB" w:rsidRPr="00D82D14" w:rsidRDefault="00130CFB" w:rsidP="006875E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D82D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б) Перечень мероприятий, реализуемых в рамках </w:t>
      </w:r>
      <w:r w:rsidRPr="00D82D14">
        <w:rPr>
          <w:rFonts w:ascii="Times New Roman" w:hAnsi="Times New Roman" w:cs="Times New Roman"/>
          <w:i/>
          <w:sz w:val="26"/>
          <w:szCs w:val="26"/>
        </w:rPr>
        <w:t>муниципальной</w:t>
      </w:r>
      <w:r w:rsidRPr="00D82D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</w:t>
      </w:r>
    </w:p>
    <w:p w:rsidR="006875E0" w:rsidRPr="00D82D14" w:rsidRDefault="006875E0" w:rsidP="006875E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874D72" w:rsidRPr="00D82D14" w:rsidRDefault="00874D72" w:rsidP="00885CF6">
      <w:pPr>
        <w:spacing w:after="0" w:line="240" w:lineRule="auto"/>
        <w:ind w:right="-850" w:firstLine="426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D82D14">
        <w:rPr>
          <w:rFonts w:ascii="Times New Roman" w:hAnsi="Times New Roman" w:cs="Times New Roman"/>
          <w:bCs/>
          <w:kern w:val="1"/>
          <w:sz w:val="26"/>
          <w:szCs w:val="26"/>
        </w:rPr>
        <w:t xml:space="preserve">На реализацию муниципальной программы </w:t>
      </w:r>
      <w:r w:rsidRPr="00D82D14">
        <w:rPr>
          <w:rFonts w:ascii="Times New Roman" w:hAnsi="Times New Roman" w:cs="Times New Roman"/>
          <w:sz w:val="26"/>
          <w:szCs w:val="26"/>
        </w:rPr>
        <w:t>«Обеспечение общественного  порядка  и противодействие преступности в Усть-Абаканском районе»</w:t>
      </w:r>
      <w:r w:rsidRPr="00D82D14">
        <w:rPr>
          <w:rFonts w:ascii="Times New Roman" w:hAnsi="Times New Roman" w:cs="Times New Roman"/>
          <w:bCs/>
          <w:kern w:val="1"/>
          <w:sz w:val="26"/>
          <w:szCs w:val="26"/>
        </w:rPr>
        <w:t xml:space="preserve"> в 2022 году за счет средств бюджета Усть-Абаканского района предусмотрено 193,7 тыс. рублей, исполнение составило 183,2 тыс. рублей или 94,6% от утвержденного объема расходов.</w:t>
      </w:r>
    </w:p>
    <w:p w:rsidR="00874D72" w:rsidRPr="00D82D14" w:rsidRDefault="00874D72" w:rsidP="00885CF6">
      <w:pPr>
        <w:spacing w:after="0" w:line="240" w:lineRule="auto"/>
        <w:ind w:right="-8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 xml:space="preserve">Мероприятия подпрограммы «Профилактика правонарушений, обеспечение безопасности и общественного порядка» направлены на укрепление безопасности и общественного порядка в Усть-Абаканском районе. </w:t>
      </w:r>
    </w:p>
    <w:p w:rsidR="00874D72" w:rsidRPr="00D82D14" w:rsidRDefault="00874D72" w:rsidP="00885C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8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lastRenderedPageBreak/>
        <w:t xml:space="preserve">Объем финансирования, предусмотренный на реализацию подпрограммы, составил 22,9 тыс. рублей, фактически исполнено 16,9 тыс. рублей (73,8%). </w:t>
      </w:r>
    </w:p>
    <w:p w:rsidR="00874D72" w:rsidRPr="00D82D14" w:rsidRDefault="00874D72" w:rsidP="00885C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8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 xml:space="preserve">В рамках основного мероприятия «Профилактика правонарушений» денежные средства были направлены на поощрение членов общественных организаций правоохранительной направленности; проведение оздоровительных, физкультурно-спортивных и агитационно-пропагандистских мероприятий среди молодежи. Не исполнено мероприятие по оплате </w:t>
      </w:r>
      <w:proofErr w:type="spellStart"/>
      <w:proofErr w:type="gramStart"/>
      <w:r w:rsidRPr="00D82D14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 w:rsidRPr="00D82D14">
        <w:rPr>
          <w:rFonts w:ascii="Times New Roman" w:hAnsi="Times New Roman" w:cs="Times New Roman"/>
          <w:sz w:val="26"/>
          <w:szCs w:val="26"/>
        </w:rPr>
        <w:t>. пошлины</w:t>
      </w:r>
      <w:proofErr w:type="gramEnd"/>
      <w:r w:rsidRPr="00D82D14">
        <w:rPr>
          <w:rFonts w:ascii="Times New Roman" w:hAnsi="Times New Roman" w:cs="Times New Roman"/>
          <w:sz w:val="26"/>
          <w:szCs w:val="26"/>
        </w:rPr>
        <w:t xml:space="preserve"> для получения паспорта для лиц, находящихся в тяжелой жизненной ситуации, в связи с отсутствием заявителя для получения данной услуги.</w:t>
      </w:r>
    </w:p>
    <w:p w:rsidR="00874D72" w:rsidRPr="00D82D14" w:rsidRDefault="00874D72" w:rsidP="00885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5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>Мероприятия подпрограммы «Повышение безопасности дорожного движения» направлены на повышение безопасности дорожного движения в Усть-Абаканском районе. Основной целью подпрограммы является - предупреждение опасного поведения участников дорожного движения.</w:t>
      </w:r>
    </w:p>
    <w:p w:rsidR="00874D72" w:rsidRPr="00D82D14" w:rsidRDefault="00874D72" w:rsidP="00885CF6">
      <w:pPr>
        <w:pStyle w:val="ConsPlusCell"/>
        <w:ind w:right="-85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>Объем финансирования, предусмотренный на реализацию основного мероприятия подпрограммы, составил 50,0 тыс. рублей, фактически освоено 50 тыс. рублей (100%). В рамках основного мероприятия «Профилактика дорожно-транспортных происшествий» для учащихся школ организованы мероприятия направленные на профилактику и снижение дорожно-транспортного травматизма.</w:t>
      </w:r>
    </w:p>
    <w:p w:rsidR="00874D72" w:rsidRPr="00D82D14" w:rsidRDefault="00874D72" w:rsidP="00885CF6">
      <w:pPr>
        <w:spacing w:after="0" w:line="240" w:lineRule="auto"/>
        <w:ind w:right="-8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>Мероприятия подпрограммы «Профилактика безнадзорности и правонарушений несовершеннолетних» направлены на профилактику безнадзорности и правонарушений.</w:t>
      </w:r>
    </w:p>
    <w:p w:rsidR="00874D72" w:rsidRPr="00D82D14" w:rsidRDefault="00874D72" w:rsidP="00885CF6">
      <w:pPr>
        <w:spacing w:after="0" w:line="240" w:lineRule="auto"/>
        <w:ind w:right="-8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 xml:space="preserve">Объем финансирования, предусмотренный на реализацию основного мероприятия подпрограммы, составил 117,8 тыс. рублей, фактически освоено 113,3 тыс. рублей (96%). </w:t>
      </w:r>
    </w:p>
    <w:p w:rsidR="00874D72" w:rsidRPr="00D82D14" w:rsidRDefault="00874D72" w:rsidP="00885CF6">
      <w:pPr>
        <w:spacing w:after="0" w:line="240" w:lineRule="auto"/>
        <w:ind w:right="-8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 xml:space="preserve">В рамках основного мероприятия «Профилактика правонарушений несовершеннолетних» бюджетные средства были направлены для организации работы комиссии по делам несовершеннолетних и защите их прав – программное обеспечение комиссии КДН и ЗП,  организации досуга несовершеннолетних, состоящих на всех видах учета. </w:t>
      </w:r>
    </w:p>
    <w:p w:rsidR="00874D72" w:rsidRPr="00D82D14" w:rsidRDefault="00874D72" w:rsidP="00885CF6">
      <w:pPr>
        <w:spacing w:after="0" w:line="240" w:lineRule="auto"/>
        <w:ind w:right="-8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>Мероприятия подпрограммы «Профилактика террористической и экстремистской деятельности» направлены на профилактику терроризма и экстремизма.</w:t>
      </w:r>
    </w:p>
    <w:p w:rsidR="00874D72" w:rsidRPr="00D82D14" w:rsidRDefault="00874D72" w:rsidP="00885CF6">
      <w:pPr>
        <w:spacing w:after="0" w:line="240" w:lineRule="auto"/>
        <w:ind w:right="-8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>Объем финансирования, предусмотренный на реализацию основного мероприятия подпрограммы, составил 3,0 тыс. рублей, фактически освоено 3,0 тыс. рублей (100%). В рамках основного мероприятия «Противодействие терроризму и экстремизму» были изготовлены листовки, памятки.</w:t>
      </w:r>
    </w:p>
    <w:p w:rsidR="009365AB" w:rsidRPr="00D82D14" w:rsidRDefault="009365AB" w:rsidP="006875E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30CFB" w:rsidRPr="00D82D14" w:rsidRDefault="00130CFB" w:rsidP="00885CF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82D14">
        <w:rPr>
          <w:rFonts w:ascii="Times New Roman" w:hAnsi="Times New Roman" w:cs="Times New Roman"/>
          <w:i/>
          <w:sz w:val="26"/>
          <w:szCs w:val="26"/>
        </w:rPr>
        <w:t>в) Результаты оценки эффективности муниципальной программы</w:t>
      </w:r>
    </w:p>
    <w:p w:rsidR="00E20368" w:rsidRPr="00D82D14" w:rsidRDefault="00E20368" w:rsidP="00885CF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30CFB" w:rsidRPr="00D82D14" w:rsidRDefault="00130CFB" w:rsidP="00885CF6">
      <w:pPr>
        <w:widowControl w:val="0"/>
        <w:autoSpaceDE w:val="0"/>
        <w:autoSpaceDN w:val="0"/>
        <w:adjustRightInd w:val="0"/>
        <w:spacing w:after="0" w:line="240" w:lineRule="auto"/>
        <w:ind w:left="-142" w:right="-70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 xml:space="preserve">Оценка эффективности муниципальной программы получена в соответствии </w:t>
      </w:r>
      <w:r w:rsidR="00885CF6" w:rsidRPr="00D82D14">
        <w:rPr>
          <w:rFonts w:ascii="Times New Roman" w:hAnsi="Times New Roman" w:cs="Times New Roman"/>
          <w:sz w:val="26"/>
          <w:szCs w:val="26"/>
        </w:rPr>
        <w:t xml:space="preserve"> </w:t>
      </w:r>
      <w:r w:rsidRPr="00D82D14">
        <w:rPr>
          <w:rFonts w:ascii="Times New Roman" w:hAnsi="Times New Roman" w:cs="Times New Roman"/>
          <w:sz w:val="26"/>
          <w:szCs w:val="26"/>
        </w:rPr>
        <w:t xml:space="preserve">с </w:t>
      </w:r>
      <w:r w:rsidR="00885CF6" w:rsidRPr="00D82D14">
        <w:rPr>
          <w:rFonts w:ascii="Times New Roman" w:hAnsi="Times New Roman" w:cs="Times New Roman"/>
          <w:sz w:val="26"/>
          <w:szCs w:val="26"/>
        </w:rPr>
        <w:t xml:space="preserve">     </w:t>
      </w:r>
      <w:hyperlink r:id="rId5" w:history="1">
        <w:r w:rsidRPr="00D82D14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D82D14">
        <w:rPr>
          <w:rFonts w:ascii="Times New Roman" w:hAnsi="Times New Roman" w:cs="Times New Roman"/>
          <w:sz w:val="26"/>
          <w:szCs w:val="26"/>
        </w:rPr>
        <w:t xml:space="preserve"> </w:t>
      </w:r>
      <w:r w:rsidR="00C74E17" w:rsidRPr="00D82D14">
        <w:rPr>
          <w:rFonts w:ascii="Times New Roman" w:hAnsi="Times New Roman" w:cs="Times New Roman"/>
          <w:sz w:val="26"/>
          <w:szCs w:val="26"/>
        </w:rPr>
        <w:t>разработки, утверждения, реализации и оценки эффективности муниципальных программ Усть-Абаканского района Республики 01.02.2022</w:t>
      </w:r>
      <w:r w:rsidRPr="00D82D14">
        <w:rPr>
          <w:rFonts w:ascii="Times New Roman" w:hAnsi="Times New Roman" w:cs="Times New Roman"/>
          <w:sz w:val="26"/>
          <w:szCs w:val="26"/>
        </w:rPr>
        <w:t xml:space="preserve"> №</w:t>
      </w:r>
      <w:r w:rsidR="00905E3B" w:rsidRPr="00D82D14">
        <w:rPr>
          <w:rFonts w:ascii="Times New Roman" w:hAnsi="Times New Roman" w:cs="Times New Roman"/>
          <w:sz w:val="26"/>
          <w:szCs w:val="26"/>
        </w:rPr>
        <w:t xml:space="preserve"> </w:t>
      </w:r>
      <w:r w:rsidR="00C74E17" w:rsidRPr="00D82D14">
        <w:rPr>
          <w:rFonts w:ascii="Times New Roman" w:hAnsi="Times New Roman" w:cs="Times New Roman"/>
          <w:sz w:val="26"/>
          <w:szCs w:val="26"/>
        </w:rPr>
        <w:t>90-п и представлена в таблице 1</w:t>
      </w:r>
      <w:r w:rsidRPr="00D82D14">
        <w:rPr>
          <w:rFonts w:ascii="Times New Roman" w:hAnsi="Times New Roman" w:cs="Times New Roman"/>
          <w:sz w:val="26"/>
          <w:szCs w:val="26"/>
        </w:rPr>
        <w:t>.</w:t>
      </w:r>
    </w:p>
    <w:p w:rsidR="00343BC0" w:rsidRPr="00D82D14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D82D14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D82D14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D82D14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D82D14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D82D14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D82D14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D82D14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D82D14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D82D14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D82D14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D82D14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D82D14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D82D14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D82D14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D82D14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D82D14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D82D14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D82D14" w:rsidRDefault="00343BC0" w:rsidP="00405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43BC0" w:rsidRPr="00D82D14" w:rsidSect="00B17AB9">
          <w:pgSz w:w="11906" w:h="16838"/>
          <w:pgMar w:top="1134" w:right="1416" w:bottom="709" w:left="1701" w:header="708" w:footer="708" w:gutter="0"/>
          <w:cols w:space="708"/>
          <w:docGrid w:linePitch="360"/>
        </w:sectPr>
      </w:pPr>
    </w:p>
    <w:p w:rsidR="00C82FC7" w:rsidRPr="00D82D14" w:rsidRDefault="00130CFB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lastRenderedPageBreak/>
        <w:t>Таблица 1.</w:t>
      </w:r>
    </w:p>
    <w:p w:rsidR="00130CFB" w:rsidRPr="00D82D14" w:rsidRDefault="00130CFB" w:rsidP="0068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2D14">
        <w:rPr>
          <w:rFonts w:ascii="Times New Roman" w:eastAsia="Calibri" w:hAnsi="Times New Roman" w:cs="Times New Roman"/>
          <w:sz w:val="26"/>
          <w:szCs w:val="26"/>
        </w:rPr>
        <w:t>ОТЧЕТ</w:t>
      </w:r>
    </w:p>
    <w:p w:rsidR="00130CFB" w:rsidRPr="00D82D14" w:rsidRDefault="00130CFB" w:rsidP="0068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2D14">
        <w:rPr>
          <w:rFonts w:ascii="Times New Roman" w:eastAsia="Calibri" w:hAnsi="Times New Roman" w:cs="Times New Roman"/>
          <w:sz w:val="26"/>
          <w:szCs w:val="26"/>
        </w:rPr>
        <w:t>об оценке эффективности реализации муниципальной программы</w:t>
      </w:r>
    </w:p>
    <w:p w:rsidR="00343BC0" w:rsidRPr="00D82D14" w:rsidRDefault="00130CFB" w:rsidP="0068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>«</w:t>
      </w:r>
      <w:r w:rsidRPr="00D82D14">
        <w:rPr>
          <w:rFonts w:ascii="Times New Roman" w:hAnsi="Times New Roman" w:cs="Times New Roman"/>
          <w:bCs/>
          <w:sz w:val="26"/>
          <w:szCs w:val="26"/>
        </w:rPr>
        <w:t xml:space="preserve">Обеспечение общественного порядка и противодействие преступности </w:t>
      </w:r>
    </w:p>
    <w:p w:rsidR="00130CFB" w:rsidRPr="00D82D14" w:rsidRDefault="00130CFB" w:rsidP="0068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bCs/>
          <w:sz w:val="26"/>
          <w:szCs w:val="26"/>
        </w:rPr>
        <w:t>в Усть-Абаканском районе</w:t>
      </w:r>
      <w:r w:rsidRPr="00D82D14">
        <w:rPr>
          <w:rFonts w:ascii="Times New Roman" w:hAnsi="Times New Roman" w:cs="Times New Roman"/>
          <w:sz w:val="26"/>
          <w:szCs w:val="26"/>
        </w:rPr>
        <w:t xml:space="preserve">» </w:t>
      </w:r>
      <w:r w:rsidRPr="00D82D14">
        <w:rPr>
          <w:rFonts w:ascii="Times New Roman" w:eastAsia="Calibri" w:hAnsi="Times New Roman" w:cs="Times New Roman"/>
          <w:sz w:val="26"/>
          <w:szCs w:val="26"/>
        </w:rPr>
        <w:t>за 20</w:t>
      </w:r>
      <w:r w:rsidR="003B5D49" w:rsidRPr="00D82D14">
        <w:rPr>
          <w:rFonts w:ascii="Times New Roman" w:eastAsia="Calibri" w:hAnsi="Times New Roman" w:cs="Times New Roman"/>
          <w:sz w:val="26"/>
          <w:szCs w:val="26"/>
        </w:rPr>
        <w:t>2</w:t>
      </w:r>
      <w:r w:rsidR="00405E0A" w:rsidRPr="00D82D14">
        <w:rPr>
          <w:rFonts w:ascii="Times New Roman" w:eastAsia="Calibri" w:hAnsi="Times New Roman" w:cs="Times New Roman"/>
          <w:sz w:val="26"/>
          <w:szCs w:val="26"/>
        </w:rPr>
        <w:t>2</w:t>
      </w:r>
      <w:r w:rsidRPr="00D82D14">
        <w:rPr>
          <w:rFonts w:ascii="Times New Roman" w:eastAsia="Calibri" w:hAnsi="Times New Roman" w:cs="Times New Roman"/>
          <w:sz w:val="26"/>
          <w:szCs w:val="26"/>
        </w:rPr>
        <w:t>год.</w:t>
      </w:r>
    </w:p>
    <w:p w:rsidR="00C82FC7" w:rsidRPr="00D82D14" w:rsidRDefault="00C82FC7" w:rsidP="0068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4323"/>
        <w:gridCol w:w="709"/>
        <w:gridCol w:w="1418"/>
        <w:gridCol w:w="1417"/>
        <w:gridCol w:w="1418"/>
        <w:gridCol w:w="1275"/>
        <w:gridCol w:w="142"/>
        <w:gridCol w:w="3686"/>
      </w:tblGrid>
      <w:tr w:rsidR="00172AE8" w:rsidRPr="00086F15" w:rsidTr="00343BC0">
        <w:trPr>
          <w:trHeight w:val="2034"/>
        </w:trPr>
        <w:tc>
          <w:tcPr>
            <w:tcW w:w="559" w:type="dxa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3" w:type="dxa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43BC0" w:rsidRPr="00086F15" w:rsidRDefault="00172AE8" w:rsidP="00172AE8">
            <w:pPr>
              <w:pStyle w:val="ConsPlusNormal"/>
              <w:ind w:left="-61"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показателей </w:t>
            </w:r>
          </w:p>
          <w:p w:rsidR="00172AE8" w:rsidRPr="00086F15" w:rsidRDefault="00172AE8" w:rsidP="00405E0A">
            <w:pPr>
              <w:pStyle w:val="ConsPlusNormal"/>
              <w:ind w:left="-61"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405E0A" w:rsidRPr="0008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172AE8" w:rsidRPr="00086F15" w:rsidRDefault="00172AE8" w:rsidP="001A3E32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показателей на 202</w:t>
            </w:r>
            <w:r w:rsidR="001A3E32"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172AE8" w:rsidRPr="00086F15" w:rsidRDefault="00172AE8" w:rsidP="001A3E32">
            <w:pPr>
              <w:pStyle w:val="ConsPlusNormal"/>
              <w:ind w:left="-62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Фактическое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показателей за 202</w:t>
            </w:r>
            <w:r w:rsidR="001A3E32" w:rsidRPr="0008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172AE8" w:rsidRPr="00086F15" w:rsidRDefault="00172AE8" w:rsidP="00172AE8">
            <w:pPr>
              <w:pStyle w:val="ConsPlusNormal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Исполнение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 плана в отчетном периоде,</w:t>
            </w:r>
          </w:p>
          <w:p w:rsidR="00172AE8" w:rsidRPr="00086F15" w:rsidRDefault="00172AE8" w:rsidP="00172AE8">
            <w:pPr>
              <w:pStyle w:val="ConsPlusNormal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72AE8" w:rsidRPr="00086F15" w:rsidRDefault="00172AE8" w:rsidP="00172AE8">
            <w:pPr>
              <w:pStyle w:val="ConsPlusNormal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(столбец 6</w:t>
            </w:r>
            <w:proofErr w:type="gram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 столбец 5 </w:t>
            </w: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 100%)</w:t>
            </w:r>
          </w:p>
        </w:tc>
        <w:tc>
          <w:tcPr>
            <w:tcW w:w="3686" w:type="dxa"/>
          </w:tcPr>
          <w:p w:rsidR="00A0679D" w:rsidRDefault="00172AE8" w:rsidP="00172AE8">
            <w:pPr>
              <w:pStyle w:val="ConsPlusNormal"/>
              <w:ind w:left="-6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</w:t>
            </w:r>
          </w:p>
          <w:p w:rsidR="00172AE8" w:rsidRPr="00086F15" w:rsidRDefault="00172AE8" w:rsidP="00172AE8">
            <w:pPr>
              <w:pStyle w:val="ConsPlusNormal"/>
              <w:ind w:left="-6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фактических значений показателей </w:t>
            </w:r>
            <w:proofErr w:type="gram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</w:t>
            </w:r>
          </w:p>
        </w:tc>
      </w:tr>
      <w:tr w:rsidR="00172AE8" w:rsidRPr="00086F15" w:rsidTr="00343BC0">
        <w:trPr>
          <w:trHeight w:val="210"/>
        </w:trPr>
        <w:tc>
          <w:tcPr>
            <w:tcW w:w="559" w:type="dxa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2AE8" w:rsidRPr="00086F15" w:rsidTr="00343BC0">
        <w:tc>
          <w:tcPr>
            <w:tcW w:w="559" w:type="dxa"/>
            <w:vMerge w:val="restart"/>
          </w:tcPr>
          <w:p w:rsidR="00172AE8" w:rsidRPr="00086F15" w:rsidRDefault="00172AE8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88" w:type="dxa"/>
            <w:gridSpan w:val="8"/>
          </w:tcPr>
          <w:p w:rsidR="00172AE8" w:rsidRPr="00086F15" w:rsidRDefault="00172AE8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86F1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общественного порядка и противодействие преступности в Усть-Абаканском районе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2AE8" w:rsidRPr="00086F15" w:rsidTr="00343BC0">
        <w:tc>
          <w:tcPr>
            <w:tcW w:w="559" w:type="dxa"/>
            <w:vMerge/>
          </w:tcPr>
          <w:p w:rsidR="00172AE8" w:rsidRPr="00086F15" w:rsidRDefault="00172AE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172AE8" w:rsidRPr="00086F15" w:rsidRDefault="00172AE8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709" w:type="dxa"/>
          </w:tcPr>
          <w:p w:rsidR="00172AE8" w:rsidRPr="00086F15" w:rsidRDefault="0016701B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72AE8" w:rsidRPr="00086F15" w:rsidRDefault="00FB7F9C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417" w:type="dxa"/>
            <w:shd w:val="clear" w:color="auto" w:fill="auto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72AE8" w:rsidRPr="00086F15" w:rsidRDefault="00556D8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6" w:type="dxa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41E00" w:rsidRPr="00086F15" w:rsidTr="00343BC0">
        <w:tc>
          <w:tcPr>
            <w:tcW w:w="559" w:type="dxa"/>
            <w:vMerge/>
          </w:tcPr>
          <w:p w:rsidR="00A41E00" w:rsidRPr="00086F15" w:rsidRDefault="00A41E00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A41E00" w:rsidRPr="00086F15" w:rsidRDefault="00A41E00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Показатель 1. «Снижение количества регистрируемых преступлений» (нарастающим итогом), процентов</w:t>
            </w:r>
          </w:p>
        </w:tc>
        <w:tc>
          <w:tcPr>
            <w:tcW w:w="709" w:type="dxa"/>
          </w:tcPr>
          <w:p w:rsidR="00A41E00" w:rsidRPr="00086F15" w:rsidRDefault="00A41E0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1E00" w:rsidRPr="00086F15" w:rsidRDefault="00A41E0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1E00" w:rsidRPr="00086F15" w:rsidRDefault="00086F1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A41E00" w:rsidRPr="00086F15" w:rsidRDefault="00086F1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1E00" w:rsidRDefault="00E73561" w:rsidP="00DD4D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180%</w:t>
            </w:r>
          </w:p>
          <w:p w:rsidR="00E73561" w:rsidRPr="00086F15" w:rsidRDefault="00E73561" w:rsidP="00E7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=1,8</w:t>
            </w:r>
          </w:p>
        </w:tc>
        <w:tc>
          <w:tcPr>
            <w:tcW w:w="3686" w:type="dxa"/>
          </w:tcPr>
          <w:p w:rsidR="00A41E00" w:rsidRPr="00086F15" w:rsidRDefault="00A41E0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00" w:rsidRPr="00086F15" w:rsidTr="00343BC0">
        <w:tc>
          <w:tcPr>
            <w:tcW w:w="559" w:type="dxa"/>
            <w:vMerge/>
          </w:tcPr>
          <w:p w:rsidR="00A41E00" w:rsidRPr="00086F15" w:rsidRDefault="00A41E00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A41E00" w:rsidRPr="00086F15" w:rsidRDefault="00A41E00" w:rsidP="000C1EA6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  <w:r w:rsidRPr="00086F1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1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«Снижение количества дорожно-транспортных происшествий с пострадавшими»,</w:t>
            </w:r>
            <w:r w:rsidRPr="00086F1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случаев.</w:t>
            </w:r>
          </w:p>
        </w:tc>
        <w:tc>
          <w:tcPr>
            <w:tcW w:w="709" w:type="dxa"/>
          </w:tcPr>
          <w:p w:rsidR="00A41E00" w:rsidRPr="00086F15" w:rsidRDefault="00A41E0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1E00" w:rsidRPr="00086F15" w:rsidRDefault="00A41E0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1E00" w:rsidRPr="00086F15" w:rsidRDefault="00086F1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A41E00" w:rsidRPr="00086F15" w:rsidRDefault="00086F1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6F15" w:rsidRDefault="00086F15" w:rsidP="00DD4D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74,6%</w:t>
            </w:r>
          </w:p>
          <w:p w:rsidR="00A41E00" w:rsidRPr="00086F15" w:rsidRDefault="00086F15" w:rsidP="00DD4D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086F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=0,75</w:t>
            </w:r>
          </w:p>
        </w:tc>
        <w:tc>
          <w:tcPr>
            <w:tcW w:w="3686" w:type="dxa"/>
          </w:tcPr>
          <w:p w:rsidR="00A41E00" w:rsidRPr="00086F15" w:rsidRDefault="00A41E0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00" w:rsidRPr="00086F15" w:rsidTr="00343BC0">
        <w:tc>
          <w:tcPr>
            <w:tcW w:w="559" w:type="dxa"/>
            <w:vMerge/>
          </w:tcPr>
          <w:p w:rsidR="00A41E00" w:rsidRPr="00086F15" w:rsidRDefault="00A41E00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A41E00" w:rsidRPr="00086F15" w:rsidRDefault="00A41E00" w:rsidP="000C1EA6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086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Не допускать увеличение количества преступлений, совершенных несовершеннолетними», случаев.</w:t>
            </w:r>
          </w:p>
        </w:tc>
        <w:tc>
          <w:tcPr>
            <w:tcW w:w="709" w:type="dxa"/>
          </w:tcPr>
          <w:p w:rsidR="00A41E00" w:rsidRPr="00086F15" w:rsidRDefault="00A41E0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1E00" w:rsidRPr="00086F15" w:rsidRDefault="00A41E0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1E00" w:rsidRPr="00086F15" w:rsidRDefault="00086F1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41E00" w:rsidRPr="00086F15" w:rsidRDefault="00086F1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1E00" w:rsidRPr="00086F15" w:rsidRDefault="00086F15" w:rsidP="00DD4D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  <w:p w:rsidR="00086F15" w:rsidRPr="00086F15" w:rsidRDefault="00086F15" w:rsidP="00DD4D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F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=0,82</w:t>
            </w:r>
          </w:p>
        </w:tc>
        <w:tc>
          <w:tcPr>
            <w:tcW w:w="3686" w:type="dxa"/>
          </w:tcPr>
          <w:p w:rsidR="00A41E00" w:rsidRPr="00086F15" w:rsidRDefault="00A41E0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00" w:rsidRPr="00086F15" w:rsidTr="00343BC0">
        <w:tc>
          <w:tcPr>
            <w:tcW w:w="559" w:type="dxa"/>
            <w:vMerge/>
          </w:tcPr>
          <w:p w:rsidR="00A41E00" w:rsidRPr="00086F15" w:rsidRDefault="00A41E00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A41E00" w:rsidRPr="00086F15" w:rsidRDefault="00A41E00" w:rsidP="000C1EA6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4. «Не допущение террористических актов на территории 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Усть-Абаканского района», случаев.</w:t>
            </w:r>
          </w:p>
        </w:tc>
        <w:tc>
          <w:tcPr>
            <w:tcW w:w="709" w:type="dxa"/>
          </w:tcPr>
          <w:p w:rsidR="00A41E00" w:rsidRPr="00086F15" w:rsidRDefault="00A41E0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1E00" w:rsidRPr="00086F15" w:rsidRDefault="00A41E0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1E00" w:rsidRPr="00086F15" w:rsidRDefault="00086F1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41E00" w:rsidRPr="00086F15" w:rsidRDefault="00086F1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1E00" w:rsidRDefault="00086F15" w:rsidP="00DD4D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4A8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  <w:p w:rsidR="009444A8" w:rsidRPr="00086F15" w:rsidRDefault="009444A8" w:rsidP="00944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41E00" w:rsidRPr="00086F15" w:rsidRDefault="00A41E0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E8" w:rsidRPr="00086F15" w:rsidTr="00343BC0">
        <w:tc>
          <w:tcPr>
            <w:tcW w:w="559" w:type="dxa"/>
            <w:vMerge/>
          </w:tcPr>
          <w:p w:rsidR="00172AE8" w:rsidRPr="00086F15" w:rsidRDefault="00172AE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172AE8" w:rsidRPr="00086F15" w:rsidRDefault="00172AE8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709" w:type="dxa"/>
          </w:tcPr>
          <w:p w:rsidR="00172AE8" w:rsidRPr="00086F15" w:rsidRDefault="0016701B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72AE8" w:rsidRPr="00086F15" w:rsidRDefault="00FB7F9C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417" w:type="dxa"/>
            <w:shd w:val="clear" w:color="auto" w:fill="auto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172AE8" w:rsidRPr="00086F15" w:rsidRDefault="00567989" w:rsidP="00DD4D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3686" w:type="dxa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72AE8" w:rsidRPr="00086F15" w:rsidTr="00343BC0">
        <w:tc>
          <w:tcPr>
            <w:tcW w:w="559" w:type="dxa"/>
            <w:vMerge/>
          </w:tcPr>
          <w:p w:rsidR="00172AE8" w:rsidRPr="00086F15" w:rsidRDefault="00172AE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172AE8" w:rsidRPr="00086F15" w:rsidRDefault="00172AE8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709" w:type="dxa"/>
          </w:tcPr>
          <w:p w:rsidR="00172AE8" w:rsidRPr="00086F15" w:rsidRDefault="0016701B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72AE8" w:rsidRPr="00086F15" w:rsidRDefault="00FB7F9C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417" w:type="dxa"/>
            <w:shd w:val="clear" w:color="auto" w:fill="auto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72AE8" w:rsidRPr="00086F15" w:rsidRDefault="00556D85" w:rsidP="005679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6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6" w:type="dxa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634FD" w:rsidRPr="00086F15" w:rsidTr="00343BC0">
        <w:tc>
          <w:tcPr>
            <w:tcW w:w="559" w:type="dxa"/>
            <w:vMerge w:val="restart"/>
          </w:tcPr>
          <w:p w:rsidR="001634FD" w:rsidRPr="00086F15" w:rsidRDefault="001634FD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388" w:type="dxa"/>
            <w:gridSpan w:val="8"/>
          </w:tcPr>
          <w:p w:rsidR="001634FD" w:rsidRPr="00086F15" w:rsidRDefault="001634FD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</w:tr>
      <w:tr w:rsidR="00172AE8" w:rsidRPr="00086F15" w:rsidTr="00282C73">
        <w:tc>
          <w:tcPr>
            <w:tcW w:w="559" w:type="dxa"/>
            <w:vMerge/>
          </w:tcPr>
          <w:p w:rsidR="00172AE8" w:rsidRPr="00086F15" w:rsidRDefault="00172AE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172AE8" w:rsidRPr="00086F15" w:rsidRDefault="00172AE8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709" w:type="dxa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AE8" w:rsidRPr="00086F15" w:rsidRDefault="00FB7F9C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172AE8" w:rsidRPr="00086F15" w:rsidRDefault="00F13CC3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275" w:type="dxa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28" w:type="dxa"/>
            <w:gridSpan w:val="2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72AE8" w:rsidRPr="00086F15" w:rsidTr="00282C73">
        <w:tc>
          <w:tcPr>
            <w:tcW w:w="559" w:type="dxa"/>
            <w:vMerge/>
          </w:tcPr>
          <w:p w:rsidR="00172AE8" w:rsidRPr="00086F15" w:rsidRDefault="00172AE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172AE8" w:rsidRPr="00086F15" w:rsidRDefault="00172AE8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709" w:type="dxa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72AE8" w:rsidRPr="00086F15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08" w:rsidRPr="00086F15" w:rsidTr="00282C73">
        <w:tc>
          <w:tcPr>
            <w:tcW w:w="559" w:type="dxa"/>
            <w:vMerge/>
          </w:tcPr>
          <w:p w:rsidR="002D1708" w:rsidRPr="00086F15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F344AC" w:rsidRPr="00086F15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 %) </w:t>
            </w:r>
          </w:p>
          <w:p w:rsidR="002D1708" w:rsidRPr="00086F15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4AC" w:rsidRPr="00086F15">
              <w:rPr>
                <w:rFonts w:ascii="Times New Roman" w:hAnsi="Times New Roman" w:cs="Times New Roman"/>
                <w:sz w:val="24"/>
                <w:szCs w:val="24"/>
              </w:rPr>
              <w:t>- доля зарегистрированных преступлений, совершенных на улицах, от общего количества зарегистрированных преступлений</w:t>
            </w:r>
          </w:p>
        </w:tc>
        <w:tc>
          <w:tcPr>
            <w:tcW w:w="709" w:type="dxa"/>
          </w:tcPr>
          <w:p w:rsidR="002D1708" w:rsidRPr="00086F15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D1708" w:rsidRPr="00C0184B" w:rsidRDefault="00F344AC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2D1708" w:rsidRPr="00086F15" w:rsidRDefault="00915F12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1418" w:type="dxa"/>
          </w:tcPr>
          <w:p w:rsidR="002D1708" w:rsidRPr="00086F15" w:rsidRDefault="00915F12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75" w:type="dxa"/>
          </w:tcPr>
          <w:p w:rsidR="003B6CDE" w:rsidRPr="00086F15" w:rsidRDefault="00F13CC3" w:rsidP="003B6C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  <w:p w:rsidR="00F13CC3" w:rsidRPr="00086F15" w:rsidRDefault="00F13CC3" w:rsidP="003B6C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874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=0,9</w:t>
            </w:r>
          </w:p>
        </w:tc>
        <w:tc>
          <w:tcPr>
            <w:tcW w:w="3828" w:type="dxa"/>
            <w:gridSpan w:val="2"/>
          </w:tcPr>
          <w:p w:rsidR="002D1708" w:rsidRPr="00086F15" w:rsidRDefault="00174E65" w:rsidP="00EB04FA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Оперативная обстановка характеризуется увеличением  регистрируемых преступлений на 5,9% (с 135 до 143). В структуре преступлений, совершенных в общественных местах, большую долю занимают преступления, связанные с нарушением правил дорожного движения и эксплуатации транспортных средств – 39,1%.</w:t>
            </w:r>
          </w:p>
        </w:tc>
      </w:tr>
      <w:tr w:rsidR="002D1708" w:rsidRPr="00086F15" w:rsidTr="00282C73">
        <w:tc>
          <w:tcPr>
            <w:tcW w:w="559" w:type="dxa"/>
            <w:vMerge/>
          </w:tcPr>
          <w:p w:rsidR="002D1708" w:rsidRPr="00086F15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2D1708" w:rsidRPr="00086F15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(ед. измерения %) </w:t>
            </w:r>
          </w:p>
          <w:p w:rsidR="002D1708" w:rsidRPr="00086F15" w:rsidRDefault="002D1708" w:rsidP="00174E6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мероприятий направленных на повы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уровня правового, культурного, нравственного, спор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и военно-патриотического воспитания граждан</w:t>
            </w:r>
            <w:r w:rsidR="00174E65"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709" w:type="dxa"/>
          </w:tcPr>
          <w:p w:rsidR="002D1708" w:rsidRPr="00086F15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D1708" w:rsidRPr="00086F15" w:rsidRDefault="00351C94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17" w:type="dxa"/>
          </w:tcPr>
          <w:p w:rsidR="002D1708" w:rsidRPr="00086F15" w:rsidRDefault="00915F12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2D1708" w:rsidRPr="00086F15" w:rsidRDefault="00F13CC3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</w:tcPr>
          <w:p w:rsidR="003B6CDE" w:rsidRPr="00086F15" w:rsidRDefault="00F13CC3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106,67</w:t>
            </w:r>
          </w:p>
          <w:p w:rsidR="00F13CC3" w:rsidRPr="00086F15" w:rsidRDefault="00F13CC3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874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=1,07</w:t>
            </w:r>
          </w:p>
          <w:p w:rsidR="003B6CDE" w:rsidRPr="00086F15" w:rsidRDefault="003B6CDE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D1708" w:rsidRPr="00086F15" w:rsidRDefault="002D1708" w:rsidP="00EB04FA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Увеличение культурно-массовых мероприятий, заинтересованность в участии граждан</w:t>
            </w:r>
          </w:p>
        </w:tc>
      </w:tr>
      <w:tr w:rsidR="002D1708" w:rsidRPr="00086F15" w:rsidTr="00282C73">
        <w:tc>
          <w:tcPr>
            <w:tcW w:w="559" w:type="dxa"/>
            <w:vMerge/>
          </w:tcPr>
          <w:p w:rsidR="002D1708" w:rsidRPr="00086F15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2D1708" w:rsidRPr="00086F15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(ед. измерения </w:t>
            </w:r>
            <w:r w:rsidR="00174E65" w:rsidRPr="00086F15"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1708" w:rsidRPr="00086F15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4E65"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совершения преступлений </w:t>
            </w:r>
            <w:r w:rsidR="00174E65" w:rsidRPr="00086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в состоянии алкогольного опьянения</w:t>
            </w:r>
          </w:p>
        </w:tc>
        <w:tc>
          <w:tcPr>
            <w:tcW w:w="709" w:type="dxa"/>
          </w:tcPr>
          <w:p w:rsidR="002D1708" w:rsidRPr="00086F15" w:rsidRDefault="00174E6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Сл.</w:t>
            </w:r>
          </w:p>
        </w:tc>
        <w:tc>
          <w:tcPr>
            <w:tcW w:w="1418" w:type="dxa"/>
          </w:tcPr>
          <w:p w:rsidR="002D1708" w:rsidRPr="00086F15" w:rsidRDefault="00174E6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17" w:type="dxa"/>
          </w:tcPr>
          <w:p w:rsidR="002D1708" w:rsidRPr="00086F15" w:rsidRDefault="00174E6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18" w:type="dxa"/>
          </w:tcPr>
          <w:p w:rsidR="002D1708" w:rsidRPr="00086F15" w:rsidRDefault="00174E6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653360" w:rsidRPr="00086F15" w:rsidRDefault="0065336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DE" w:rsidRPr="00086F15" w:rsidRDefault="005D3DBB" w:rsidP="003B6C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  <w:p w:rsidR="00F13CC3" w:rsidRPr="00086F15" w:rsidRDefault="00F13CC3" w:rsidP="00F13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874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D3DBB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  <w:p w:rsidR="00F13CC3" w:rsidRPr="00086F15" w:rsidRDefault="00F13CC3" w:rsidP="003B6C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D1708" w:rsidRPr="00086F15" w:rsidRDefault="002D1708" w:rsidP="00EB04FA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08" w:rsidRPr="00086F15" w:rsidTr="00282C73">
        <w:tc>
          <w:tcPr>
            <w:tcW w:w="559" w:type="dxa"/>
            <w:vMerge/>
          </w:tcPr>
          <w:p w:rsidR="002D1708" w:rsidRPr="00086F15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2D1708" w:rsidRPr="00086F15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Показатель 4 (ед. измерения %)</w:t>
            </w:r>
          </w:p>
          <w:p w:rsidR="00174E65" w:rsidRPr="00086F15" w:rsidRDefault="002D1708" w:rsidP="00174E6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- количеств</w:t>
            </w:r>
            <w:r w:rsidR="00174E65" w:rsidRPr="00086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участвующих в деятельности общественных объединений прав</w:t>
            </w:r>
            <w:r w:rsidR="00174E65" w:rsidRPr="00086F15">
              <w:rPr>
                <w:rFonts w:ascii="Times New Roman" w:hAnsi="Times New Roman" w:cs="Times New Roman"/>
                <w:sz w:val="24"/>
                <w:szCs w:val="24"/>
              </w:rPr>
              <w:t>оохранительной направленно</w:t>
            </w:r>
            <w:r w:rsidR="00174E65" w:rsidRPr="00086F15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  <w:p w:rsidR="002D1708" w:rsidRPr="00086F15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1708" w:rsidRPr="00086F15" w:rsidRDefault="00174E6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2D1708" w:rsidRPr="00086F15" w:rsidRDefault="00174E6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</w:tcPr>
          <w:p w:rsidR="002D1708" w:rsidRPr="00086F15" w:rsidRDefault="00174E6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18" w:type="dxa"/>
          </w:tcPr>
          <w:p w:rsidR="002D1708" w:rsidRPr="00086F15" w:rsidRDefault="00174E6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5" w:type="dxa"/>
          </w:tcPr>
          <w:p w:rsidR="003B6CDE" w:rsidRPr="00086F15" w:rsidRDefault="00F13CC3" w:rsidP="003B6C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89,69</w:t>
            </w:r>
          </w:p>
          <w:p w:rsidR="00F13CC3" w:rsidRPr="00086F15" w:rsidRDefault="00F13CC3" w:rsidP="00F13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874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 w:rsidR="005D3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13CC3" w:rsidRPr="00086F15" w:rsidRDefault="00F13CC3" w:rsidP="003B6C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D1708" w:rsidRPr="00086F15" w:rsidRDefault="00915F12" w:rsidP="00EB04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Актуализация списков народных дружин в поселениях.</w:t>
            </w:r>
          </w:p>
        </w:tc>
      </w:tr>
      <w:tr w:rsidR="002D1708" w:rsidRPr="00086F15" w:rsidTr="00282C73">
        <w:tc>
          <w:tcPr>
            <w:tcW w:w="559" w:type="dxa"/>
            <w:vMerge/>
          </w:tcPr>
          <w:p w:rsidR="002D1708" w:rsidRPr="00086F15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2D1708" w:rsidRPr="00086F15" w:rsidRDefault="002D1708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709" w:type="dxa"/>
          </w:tcPr>
          <w:p w:rsidR="002D1708" w:rsidRPr="00086F15" w:rsidRDefault="00DA25A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418" w:type="dxa"/>
          </w:tcPr>
          <w:p w:rsidR="002D1708" w:rsidRPr="00086F15" w:rsidRDefault="0016701B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417" w:type="dxa"/>
          </w:tcPr>
          <w:p w:rsidR="002D1708" w:rsidRPr="00086F15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2D1708" w:rsidRPr="00086F15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</w:tcPr>
          <w:p w:rsidR="002D1708" w:rsidRPr="00086F15" w:rsidRDefault="00F13CC3" w:rsidP="00CF7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CF71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2"/>
          </w:tcPr>
          <w:p w:rsidR="002D1708" w:rsidRPr="00086F15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D1708" w:rsidRPr="00086F15" w:rsidTr="00282C73">
        <w:tc>
          <w:tcPr>
            <w:tcW w:w="559" w:type="dxa"/>
            <w:vMerge/>
          </w:tcPr>
          <w:p w:rsidR="002D1708" w:rsidRPr="00086F15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2D1708" w:rsidRPr="00086F15" w:rsidRDefault="002D1708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подпрограммы</w:t>
            </w:r>
          </w:p>
        </w:tc>
        <w:tc>
          <w:tcPr>
            <w:tcW w:w="709" w:type="dxa"/>
          </w:tcPr>
          <w:p w:rsidR="002D1708" w:rsidRPr="00086F15" w:rsidRDefault="00DA25A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</w:p>
        </w:tc>
        <w:tc>
          <w:tcPr>
            <w:tcW w:w="1418" w:type="dxa"/>
          </w:tcPr>
          <w:p w:rsidR="002D1708" w:rsidRPr="00086F15" w:rsidRDefault="0016701B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</w:tcPr>
          <w:p w:rsidR="002D1708" w:rsidRPr="00086F15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2D1708" w:rsidRPr="00086F15" w:rsidRDefault="00F13CC3" w:rsidP="00DD4D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CF7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D1708" w:rsidRPr="00086F15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28" w:type="dxa"/>
            <w:gridSpan w:val="2"/>
          </w:tcPr>
          <w:p w:rsidR="002D1708" w:rsidRPr="00086F15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D1708" w:rsidRPr="00086F15" w:rsidTr="00343BC0">
        <w:trPr>
          <w:trHeight w:val="403"/>
        </w:trPr>
        <w:tc>
          <w:tcPr>
            <w:tcW w:w="559" w:type="dxa"/>
            <w:vMerge w:val="restart"/>
          </w:tcPr>
          <w:p w:rsidR="002D1708" w:rsidRPr="00086F15" w:rsidRDefault="002D1708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388" w:type="dxa"/>
            <w:gridSpan w:val="8"/>
          </w:tcPr>
          <w:p w:rsidR="002D1708" w:rsidRPr="00086F15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движения»</w:t>
            </w:r>
          </w:p>
        </w:tc>
      </w:tr>
      <w:tr w:rsidR="002D1708" w:rsidRPr="00086F15" w:rsidTr="00343BC0">
        <w:trPr>
          <w:trHeight w:val="189"/>
        </w:trPr>
        <w:tc>
          <w:tcPr>
            <w:tcW w:w="559" w:type="dxa"/>
            <w:vMerge/>
          </w:tcPr>
          <w:p w:rsidR="002D1708" w:rsidRPr="00086F15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2D1708" w:rsidRPr="00086F15" w:rsidRDefault="002D1708" w:rsidP="00F44EDF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709" w:type="dxa"/>
          </w:tcPr>
          <w:p w:rsidR="002D1708" w:rsidRPr="00086F15" w:rsidRDefault="00DA25A8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1708" w:rsidRPr="00086F15" w:rsidRDefault="00DA25A8" w:rsidP="00DA25A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417" w:type="dxa"/>
          </w:tcPr>
          <w:p w:rsidR="002D1708" w:rsidRPr="00086F15" w:rsidRDefault="002D170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2D1708" w:rsidRPr="00086F15" w:rsidRDefault="00F13CC3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</w:tcPr>
          <w:p w:rsidR="002D1708" w:rsidRPr="00086F15" w:rsidRDefault="002D170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6" w:type="dxa"/>
          </w:tcPr>
          <w:p w:rsidR="002D1708" w:rsidRPr="00086F15" w:rsidRDefault="002D170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D1708" w:rsidRPr="00086F15" w:rsidTr="00343BC0">
        <w:trPr>
          <w:trHeight w:val="189"/>
        </w:trPr>
        <w:tc>
          <w:tcPr>
            <w:tcW w:w="559" w:type="dxa"/>
            <w:vMerge/>
          </w:tcPr>
          <w:p w:rsidR="002D1708" w:rsidRPr="00086F15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2D1708" w:rsidRPr="00086F15" w:rsidRDefault="002D1708" w:rsidP="00F44EDF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709" w:type="dxa"/>
          </w:tcPr>
          <w:p w:rsidR="002D1708" w:rsidRPr="00086F15" w:rsidRDefault="002D1708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1708" w:rsidRPr="00086F15" w:rsidRDefault="002D1708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1708" w:rsidRPr="00086F15" w:rsidRDefault="002D170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1708" w:rsidRPr="00086F15" w:rsidRDefault="002D170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1708" w:rsidRPr="00086F15" w:rsidRDefault="002D170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1708" w:rsidRPr="00086F15" w:rsidRDefault="002D170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FA" w:rsidRPr="00086F15" w:rsidTr="00343BC0">
        <w:trPr>
          <w:trHeight w:val="189"/>
        </w:trPr>
        <w:tc>
          <w:tcPr>
            <w:tcW w:w="559" w:type="dxa"/>
            <w:vMerge/>
          </w:tcPr>
          <w:p w:rsidR="00EB04FA" w:rsidRPr="00086F15" w:rsidRDefault="00EB04FA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EB04FA" w:rsidRPr="00086F15" w:rsidRDefault="00EB04FA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 </w:t>
            </w:r>
            <w:r w:rsidR="00915F12" w:rsidRPr="00086F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F12" w:rsidRPr="00086F15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4FA" w:rsidRPr="00086F15" w:rsidRDefault="00EB04FA" w:rsidP="00915F1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количества погибших в дорожно-транспортных происшествиях </w:t>
            </w:r>
          </w:p>
        </w:tc>
        <w:tc>
          <w:tcPr>
            <w:tcW w:w="709" w:type="dxa"/>
          </w:tcPr>
          <w:p w:rsidR="00EB04FA" w:rsidRPr="00086F15" w:rsidRDefault="00915F12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Ччел</w:t>
            </w:r>
            <w:proofErr w:type="spellEnd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B04FA" w:rsidRPr="00C0184B" w:rsidRDefault="00915F12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B04FA" w:rsidRPr="00086F15" w:rsidRDefault="00915F12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B04FA" w:rsidRPr="00086F15" w:rsidRDefault="00915F12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EB04FA" w:rsidRPr="00086F15" w:rsidRDefault="00F13CC3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  <w:p w:rsidR="00F13CC3" w:rsidRPr="00086F15" w:rsidRDefault="00F13CC3" w:rsidP="00F13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874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=1,9</w:t>
            </w:r>
          </w:p>
          <w:p w:rsidR="00F13CC3" w:rsidRPr="00086F15" w:rsidRDefault="00F13CC3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04FA" w:rsidRPr="00086F15" w:rsidRDefault="00EB04FA" w:rsidP="00EB04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Причиной увеличения количества погибших лиц в ДТП является неоправданный риск человека за рулем, нарушением правил дорожного движения.</w:t>
            </w:r>
          </w:p>
          <w:p w:rsidR="00EB04FA" w:rsidRPr="00086F15" w:rsidRDefault="00EB04FA" w:rsidP="00EB04FA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FA" w:rsidRPr="00086F15" w:rsidTr="00343BC0">
        <w:trPr>
          <w:trHeight w:val="189"/>
        </w:trPr>
        <w:tc>
          <w:tcPr>
            <w:tcW w:w="559" w:type="dxa"/>
            <w:vMerge/>
          </w:tcPr>
          <w:p w:rsidR="00EB04FA" w:rsidRPr="00086F15" w:rsidRDefault="00EB04FA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EB04FA" w:rsidRPr="00086F15" w:rsidRDefault="00EB04FA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(ед. измерения - </w:t>
            </w:r>
            <w:r w:rsidR="00915F12" w:rsidRPr="00086F15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4FA" w:rsidRPr="00086F15" w:rsidRDefault="00EB04FA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F12"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«нулевой смертности» детей погибших в дорожно-транспортных происшествиях,</w:t>
            </w:r>
          </w:p>
        </w:tc>
        <w:tc>
          <w:tcPr>
            <w:tcW w:w="709" w:type="dxa"/>
          </w:tcPr>
          <w:p w:rsidR="00EB04FA" w:rsidRPr="00086F15" w:rsidRDefault="00915F12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Ччел</w:t>
            </w:r>
            <w:proofErr w:type="spellEnd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B04FA" w:rsidRPr="00086F15" w:rsidRDefault="00D72AD6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B04FA" w:rsidRPr="00086F15" w:rsidRDefault="00915F12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B04FA" w:rsidRPr="00086F15" w:rsidRDefault="00915F12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EB04FA" w:rsidRPr="00086F15" w:rsidRDefault="00F13CC3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13CC3" w:rsidRPr="00086F15" w:rsidRDefault="00F13CC3" w:rsidP="00F13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874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  <w:p w:rsidR="00F13CC3" w:rsidRPr="00086F15" w:rsidRDefault="00F13CC3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04FA" w:rsidRPr="00086F15" w:rsidRDefault="00EB04FA" w:rsidP="00653360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Соблюдение   условий обеспечения безопасности дорожного движения</w:t>
            </w:r>
          </w:p>
        </w:tc>
      </w:tr>
      <w:tr w:rsidR="00D72AD6" w:rsidRPr="00086F15" w:rsidTr="00E26A9C">
        <w:trPr>
          <w:trHeight w:val="1594"/>
        </w:trPr>
        <w:tc>
          <w:tcPr>
            <w:tcW w:w="559" w:type="dxa"/>
            <w:vMerge/>
          </w:tcPr>
          <w:p w:rsidR="00D72AD6" w:rsidRPr="00086F15" w:rsidRDefault="00D72AD6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D72AD6" w:rsidRPr="00086F15" w:rsidRDefault="00D72AD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(ед. измерения - случаи) </w:t>
            </w:r>
          </w:p>
          <w:p w:rsidR="00D72AD6" w:rsidRPr="00086F15" w:rsidRDefault="00D72AD6" w:rsidP="00915F1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Не допускать увеличение роста количества дорожно-транспортных происшествий с участием детей</w:t>
            </w:r>
          </w:p>
        </w:tc>
        <w:tc>
          <w:tcPr>
            <w:tcW w:w="709" w:type="dxa"/>
          </w:tcPr>
          <w:p w:rsidR="00D72AD6" w:rsidRPr="00086F15" w:rsidRDefault="00D72AD6" w:rsidP="00915F1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ччел</w:t>
            </w:r>
            <w:proofErr w:type="spellEnd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72AD6" w:rsidRPr="00086F15" w:rsidRDefault="00D72AD6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72AD6" w:rsidRPr="00086F15" w:rsidRDefault="00D72AD6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2AD6" w:rsidRPr="00086F15" w:rsidRDefault="00D72AD6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D72AD6" w:rsidRPr="00086F15" w:rsidRDefault="00F13CC3" w:rsidP="00DD4D7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F13CC3" w:rsidRPr="00086F15" w:rsidRDefault="00F13CC3" w:rsidP="00F13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4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=0,4</w:t>
            </w:r>
          </w:p>
          <w:p w:rsidR="00F13CC3" w:rsidRPr="00086F15" w:rsidRDefault="00F13CC3" w:rsidP="00DD4D7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2AD6" w:rsidRPr="00086F15" w:rsidRDefault="00D72AD6" w:rsidP="00653360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Большая часть пострадавших получили дети – пассажиры, по вине взрослых участников дорожного движения.</w:t>
            </w:r>
          </w:p>
        </w:tc>
      </w:tr>
      <w:tr w:rsidR="00BF107B" w:rsidRPr="00086F15" w:rsidTr="00343BC0">
        <w:trPr>
          <w:trHeight w:val="189"/>
        </w:trPr>
        <w:tc>
          <w:tcPr>
            <w:tcW w:w="559" w:type="dxa"/>
            <w:vMerge/>
          </w:tcPr>
          <w:p w:rsidR="00BF107B" w:rsidRPr="00086F15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086F15" w:rsidRDefault="00BF107B" w:rsidP="00F44EDF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709" w:type="dxa"/>
          </w:tcPr>
          <w:p w:rsidR="00BF107B" w:rsidRPr="00086F15" w:rsidRDefault="00F13CC3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BF107B" w:rsidRPr="00086F15" w:rsidRDefault="009B4AF9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</w:tcPr>
          <w:p w:rsidR="00BF107B" w:rsidRPr="00086F15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BF107B" w:rsidRPr="00086F15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BF107B" w:rsidRPr="00086F15" w:rsidRDefault="00F13CC3" w:rsidP="00DD4D7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686" w:type="dxa"/>
          </w:tcPr>
          <w:p w:rsidR="00BF107B" w:rsidRPr="00086F15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F107B" w:rsidRPr="00086F15" w:rsidTr="00343BC0">
        <w:trPr>
          <w:trHeight w:val="189"/>
        </w:trPr>
        <w:tc>
          <w:tcPr>
            <w:tcW w:w="559" w:type="dxa"/>
            <w:vMerge/>
          </w:tcPr>
          <w:p w:rsidR="00BF107B" w:rsidRPr="00086F15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086F15" w:rsidRDefault="00BF107B" w:rsidP="00F44EDF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подпрограммы</w:t>
            </w:r>
          </w:p>
        </w:tc>
        <w:tc>
          <w:tcPr>
            <w:tcW w:w="709" w:type="dxa"/>
          </w:tcPr>
          <w:p w:rsidR="00BF107B" w:rsidRPr="00086F15" w:rsidRDefault="00BF107B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086F15" w:rsidRDefault="009B4AF9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</w:tcPr>
          <w:p w:rsidR="00BF107B" w:rsidRPr="00086F15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BF107B" w:rsidRPr="00086F15" w:rsidRDefault="00F13CC3" w:rsidP="00DD4D7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gridSpan w:val="2"/>
          </w:tcPr>
          <w:p w:rsidR="00BF107B" w:rsidRPr="00086F15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6" w:type="dxa"/>
          </w:tcPr>
          <w:p w:rsidR="00BF107B" w:rsidRPr="00086F15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F107B" w:rsidRPr="00086F15" w:rsidTr="00343BC0">
        <w:trPr>
          <w:trHeight w:val="189"/>
        </w:trPr>
        <w:tc>
          <w:tcPr>
            <w:tcW w:w="559" w:type="dxa"/>
            <w:vMerge w:val="restart"/>
          </w:tcPr>
          <w:p w:rsidR="00BF107B" w:rsidRPr="00086F15" w:rsidRDefault="00BF107B" w:rsidP="00F4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388" w:type="dxa"/>
            <w:gridSpan w:val="8"/>
          </w:tcPr>
          <w:p w:rsidR="00BF107B" w:rsidRPr="00086F15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безнадзорности и правонарушений несовершеннолетних»</w:t>
            </w:r>
          </w:p>
        </w:tc>
      </w:tr>
      <w:tr w:rsidR="00BF107B" w:rsidRPr="00086F15" w:rsidTr="00343BC0">
        <w:trPr>
          <w:trHeight w:val="189"/>
        </w:trPr>
        <w:tc>
          <w:tcPr>
            <w:tcW w:w="559" w:type="dxa"/>
            <w:vMerge/>
          </w:tcPr>
          <w:p w:rsidR="00BF107B" w:rsidRPr="00086F15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086F15" w:rsidRDefault="00BF107B" w:rsidP="003948EF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709" w:type="dxa"/>
          </w:tcPr>
          <w:p w:rsidR="00BF107B" w:rsidRPr="00086F15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086F15" w:rsidRDefault="003E69E7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417" w:type="dxa"/>
          </w:tcPr>
          <w:p w:rsidR="00BF107B" w:rsidRPr="00086F15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BF107B" w:rsidRPr="00086F15" w:rsidRDefault="00F13CC3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417" w:type="dxa"/>
            <w:gridSpan w:val="2"/>
          </w:tcPr>
          <w:p w:rsidR="00BF107B" w:rsidRPr="00086F15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6" w:type="dxa"/>
          </w:tcPr>
          <w:p w:rsidR="00BF107B" w:rsidRPr="00086F15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F107B" w:rsidRPr="00086F15" w:rsidTr="00343BC0">
        <w:trPr>
          <w:trHeight w:val="189"/>
        </w:trPr>
        <w:tc>
          <w:tcPr>
            <w:tcW w:w="559" w:type="dxa"/>
            <w:vMerge/>
          </w:tcPr>
          <w:p w:rsidR="00BF107B" w:rsidRPr="00086F15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086F15" w:rsidRDefault="00BF107B" w:rsidP="003948EF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709" w:type="dxa"/>
          </w:tcPr>
          <w:p w:rsidR="00BF107B" w:rsidRPr="00086F15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086F15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07B" w:rsidRPr="00086F15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086F15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F107B" w:rsidRPr="00086F15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107B" w:rsidRPr="00086F15" w:rsidRDefault="00BF107B" w:rsidP="003948EF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7B" w:rsidRPr="00086F15" w:rsidTr="00343BC0">
        <w:trPr>
          <w:trHeight w:val="189"/>
        </w:trPr>
        <w:tc>
          <w:tcPr>
            <w:tcW w:w="559" w:type="dxa"/>
            <w:vMerge/>
          </w:tcPr>
          <w:p w:rsidR="00BF107B" w:rsidRPr="00086F15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086F15" w:rsidRDefault="00BF107B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 - </w:t>
            </w:r>
            <w:r w:rsidR="00D72AD6" w:rsidRPr="00086F15"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F107B" w:rsidRPr="00086F15" w:rsidRDefault="00BF107B" w:rsidP="00D72AD6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2AD6" w:rsidRPr="00086F15">
              <w:rPr>
                <w:rFonts w:ascii="Times New Roman" w:hAnsi="Times New Roman" w:cs="Times New Roman"/>
                <w:sz w:val="24"/>
                <w:szCs w:val="24"/>
              </w:rPr>
              <w:t>не допускать роста преступлений несовершеннолетних в состоянии наркотического опьянения</w:t>
            </w:r>
          </w:p>
        </w:tc>
        <w:tc>
          <w:tcPr>
            <w:tcW w:w="709" w:type="dxa"/>
          </w:tcPr>
          <w:p w:rsidR="00BF107B" w:rsidRPr="00086F15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086F15" w:rsidRDefault="00D72AD6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107B" w:rsidRPr="00086F15" w:rsidRDefault="00D72AD6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107B" w:rsidRPr="00086F15" w:rsidRDefault="00D72AD6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05F1C" w:rsidRPr="00086F15" w:rsidRDefault="00F13CC3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BF107B" w:rsidRPr="00086F15" w:rsidRDefault="00D72AD6" w:rsidP="00394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Индивидуальные  свойства, возрастные, психологические и иные особенностями личности правонарушителя</w:t>
            </w:r>
          </w:p>
        </w:tc>
      </w:tr>
      <w:tr w:rsidR="00BF107B" w:rsidRPr="00086F15" w:rsidTr="00343BC0">
        <w:trPr>
          <w:trHeight w:val="189"/>
        </w:trPr>
        <w:tc>
          <w:tcPr>
            <w:tcW w:w="559" w:type="dxa"/>
            <w:vMerge/>
          </w:tcPr>
          <w:p w:rsidR="00BF107B" w:rsidRPr="00086F15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6F79AF" w:rsidRPr="00086F15" w:rsidRDefault="00BF107B" w:rsidP="006F79AF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  <w:r w:rsidR="006F79AF" w:rsidRPr="00086F15">
              <w:rPr>
                <w:rFonts w:ascii="Times New Roman" w:hAnsi="Times New Roman" w:cs="Times New Roman"/>
                <w:sz w:val="24"/>
                <w:szCs w:val="24"/>
              </w:rPr>
              <w:t>(ед. измерения -  случаев)</w:t>
            </w:r>
          </w:p>
          <w:p w:rsidR="00BF107B" w:rsidRPr="00086F15" w:rsidRDefault="006F79AF" w:rsidP="006F79AF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- не допускать роста преступлений, ранее совершавшими несовершеннолетними</w:t>
            </w:r>
          </w:p>
        </w:tc>
        <w:tc>
          <w:tcPr>
            <w:tcW w:w="709" w:type="dxa"/>
          </w:tcPr>
          <w:p w:rsidR="00BF107B" w:rsidRPr="00086F15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F107B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107B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869F1" w:rsidRDefault="001869F1" w:rsidP="00186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69F1" w:rsidRPr="00086F15" w:rsidRDefault="001869F1" w:rsidP="00186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1C" w:rsidRPr="00086F15" w:rsidRDefault="00705F1C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107B" w:rsidRPr="00086F15" w:rsidRDefault="00BF107B" w:rsidP="003948EF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Сохраняются положительные тенденции в социально-криминологической характеристики преступности</w:t>
            </w:r>
          </w:p>
        </w:tc>
      </w:tr>
      <w:tr w:rsidR="00BF107B" w:rsidRPr="00086F15" w:rsidTr="00343BC0">
        <w:trPr>
          <w:trHeight w:val="189"/>
        </w:trPr>
        <w:tc>
          <w:tcPr>
            <w:tcW w:w="559" w:type="dxa"/>
            <w:vMerge/>
          </w:tcPr>
          <w:p w:rsidR="00BF107B" w:rsidRPr="00086F15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086F15" w:rsidRDefault="00BF107B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Показатель 3 (ед. измерения</w:t>
            </w:r>
            <w:proofErr w:type="gram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 - %) </w:t>
            </w:r>
            <w:proofErr w:type="gramEnd"/>
          </w:p>
          <w:p w:rsidR="00BF107B" w:rsidRPr="00086F15" w:rsidRDefault="00BF107B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79AF" w:rsidRPr="00086F15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состоящих на профилактическом учете, в кружках, секциях в свободное от учебы время</w:t>
            </w:r>
          </w:p>
        </w:tc>
        <w:tc>
          <w:tcPr>
            <w:tcW w:w="709" w:type="dxa"/>
          </w:tcPr>
          <w:p w:rsidR="00BF107B" w:rsidRPr="00086F15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086F15" w:rsidRDefault="003E69E7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BF107B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BF107B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gridSpan w:val="2"/>
          </w:tcPr>
          <w:p w:rsidR="00BF107B" w:rsidRPr="00086F15" w:rsidRDefault="00F13CC3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F13CC3" w:rsidRPr="00086F15" w:rsidRDefault="00F13CC3" w:rsidP="00F13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4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=1,01</w:t>
            </w:r>
          </w:p>
          <w:p w:rsidR="00F13CC3" w:rsidRPr="00086F15" w:rsidRDefault="00F13CC3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107B" w:rsidRPr="00086F15" w:rsidRDefault="00BF107B" w:rsidP="003948EF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Доступность участия</w:t>
            </w:r>
          </w:p>
        </w:tc>
      </w:tr>
      <w:tr w:rsidR="006F79AF" w:rsidRPr="00086F15" w:rsidTr="006F79AF">
        <w:trPr>
          <w:trHeight w:val="1117"/>
        </w:trPr>
        <w:tc>
          <w:tcPr>
            <w:tcW w:w="559" w:type="dxa"/>
            <w:vMerge/>
          </w:tcPr>
          <w:p w:rsidR="006F79AF" w:rsidRPr="00086F15" w:rsidRDefault="006F79AF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6F79AF" w:rsidRPr="00086F15" w:rsidRDefault="006F79AF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Показатель 4 (ед. измерения</w:t>
            </w:r>
            <w:proofErr w:type="gram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 - %)</w:t>
            </w:r>
            <w:proofErr w:type="gramEnd"/>
          </w:p>
          <w:p w:rsidR="006F79AF" w:rsidRPr="00086F15" w:rsidRDefault="006F79AF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- доля организованной летней занятости несовершеннолетних, состоящих на профилактическом учете</w:t>
            </w:r>
          </w:p>
        </w:tc>
        <w:tc>
          <w:tcPr>
            <w:tcW w:w="709" w:type="dxa"/>
          </w:tcPr>
          <w:p w:rsidR="006F79AF" w:rsidRPr="00086F15" w:rsidRDefault="006F79AF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AF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6F79AF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F79AF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F79AF" w:rsidRPr="00086F15" w:rsidRDefault="00F13CC3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F13CC3" w:rsidRPr="00086F15" w:rsidRDefault="00F13CC3" w:rsidP="00F13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874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=0,99</w:t>
            </w:r>
          </w:p>
          <w:p w:rsidR="00F13CC3" w:rsidRPr="00086F15" w:rsidRDefault="00F13CC3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79AF" w:rsidRPr="00086F15" w:rsidRDefault="006F79AF" w:rsidP="00E26A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Самостоятельная организация отдыха детей родителями</w:t>
            </w:r>
          </w:p>
        </w:tc>
      </w:tr>
      <w:tr w:rsidR="006F79AF" w:rsidRPr="00086F15" w:rsidTr="00343BC0">
        <w:trPr>
          <w:trHeight w:val="189"/>
        </w:trPr>
        <w:tc>
          <w:tcPr>
            <w:tcW w:w="559" w:type="dxa"/>
            <w:vMerge/>
          </w:tcPr>
          <w:p w:rsidR="006F79AF" w:rsidRPr="00086F15" w:rsidRDefault="006F79AF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6F79AF" w:rsidRPr="00086F15" w:rsidRDefault="006F79AF" w:rsidP="00C936A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709" w:type="dxa"/>
          </w:tcPr>
          <w:p w:rsidR="006F79AF" w:rsidRPr="00086F15" w:rsidRDefault="006F79AF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AF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417" w:type="dxa"/>
          </w:tcPr>
          <w:p w:rsidR="006F79AF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F79AF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6F79AF" w:rsidRPr="00086F15" w:rsidRDefault="00F13CC3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11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F79AF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79AF" w:rsidRPr="00086F15" w:rsidTr="00343BC0">
        <w:trPr>
          <w:trHeight w:val="189"/>
        </w:trPr>
        <w:tc>
          <w:tcPr>
            <w:tcW w:w="559" w:type="dxa"/>
            <w:vMerge/>
          </w:tcPr>
          <w:p w:rsidR="006F79AF" w:rsidRPr="00086F15" w:rsidRDefault="006F79AF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6F79AF" w:rsidRPr="00086F15" w:rsidRDefault="006F79AF" w:rsidP="00C936A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подпрограммы</w:t>
            </w:r>
          </w:p>
        </w:tc>
        <w:tc>
          <w:tcPr>
            <w:tcW w:w="709" w:type="dxa"/>
          </w:tcPr>
          <w:p w:rsidR="006F79AF" w:rsidRPr="00086F15" w:rsidRDefault="006F79AF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AF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417" w:type="dxa"/>
          </w:tcPr>
          <w:p w:rsidR="006F79AF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F79AF" w:rsidRPr="00086F15" w:rsidRDefault="00F13CC3" w:rsidP="000114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1146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gridSpan w:val="2"/>
          </w:tcPr>
          <w:p w:rsidR="006F79AF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6" w:type="dxa"/>
          </w:tcPr>
          <w:p w:rsidR="006F79AF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79AF" w:rsidRPr="00086F15" w:rsidTr="00343BC0">
        <w:trPr>
          <w:trHeight w:val="189"/>
        </w:trPr>
        <w:tc>
          <w:tcPr>
            <w:tcW w:w="559" w:type="dxa"/>
            <w:vMerge w:val="restart"/>
          </w:tcPr>
          <w:p w:rsidR="006F79AF" w:rsidRPr="00086F15" w:rsidRDefault="006F79AF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388" w:type="dxa"/>
            <w:gridSpan w:val="8"/>
          </w:tcPr>
          <w:p w:rsidR="006F79AF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террористической и экстремистской деятельности».</w:t>
            </w:r>
          </w:p>
        </w:tc>
      </w:tr>
      <w:tr w:rsidR="006F79AF" w:rsidRPr="00086F15" w:rsidTr="00343BC0">
        <w:trPr>
          <w:trHeight w:val="189"/>
        </w:trPr>
        <w:tc>
          <w:tcPr>
            <w:tcW w:w="559" w:type="dxa"/>
            <w:vMerge/>
          </w:tcPr>
          <w:p w:rsidR="006F79AF" w:rsidRPr="00086F15" w:rsidRDefault="006F79AF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6F79AF" w:rsidRPr="00086F15" w:rsidRDefault="006F79AF" w:rsidP="00C936A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709" w:type="dxa"/>
          </w:tcPr>
          <w:p w:rsidR="006F79AF" w:rsidRPr="00086F15" w:rsidRDefault="006F79AF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AF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417" w:type="dxa"/>
          </w:tcPr>
          <w:p w:rsidR="006F79AF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F79AF" w:rsidRPr="00086F15" w:rsidRDefault="00F13CC3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6F79AF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6" w:type="dxa"/>
          </w:tcPr>
          <w:p w:rsidR="006F79AF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79AF" w:rsidRPr="00086F15" w:rsidTr="00343BC0">
        <w:trPr>
          <w:trHeight w:val="189"/>
        </w:trPr>
        <w:tc>
          <w:tcPr>
            <w:tcW w:w="559" w:type="dxa"/>
            <w:vMerge/>
          </w:tcPr>
          <w:p w:rsidR="006F79AF" w:rsidRPr="00086F15" w:rsidRDefault="006F79AF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6F79AF" w:rsidRPr="00086F15" w:rsidRDefault="006F79AF" w:rsidP="00C936A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709" w:type="dxa"/>
          </w:tcPr>
          <w:p w:rsidR="006F79AF" w:rsidRPr="00086F15" w:rsidRDefault="006F79AF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AF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9AF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AF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F79AF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79AF" w:rsidRPr="00086F15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AF" w:rsidRPr="00086F15" w:rsidTr="00343BC0">
        <w:trPr>
          <w:trHeight w:val="189"/>
        </w:trPr>
        <w:tc>
          <w:tcPr>
            <w:tcW w:w="559" w:type="dxa"/>
            <w:vMerge/>
          </w:tcPr>
          <w:p w:rsidR="006F79AF" w:rsidRPr="00086F15" w:rsidRDefault="006F79AF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6F79AF" w:rsidRPr="00086F15" w:rsidRDefault="006F79AF" w:rsidP="00E26A9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 - человек) </w:t>
            </w:r>
          </w:p>
          <w:p w:rsidR="006F79AF" w:rsidRPr="00086F15" w:rsidRDefault="006F79AF" w:rsidP="00E26A9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-количество населения охваченных мероприятиями, направленными на повышение информированности, формирование навыков поведения по противодействию экстремизма и терроризма</w:t>
            </w:r>
          </w:p>
        </w:tc>
        <w:tc>
          <w:tcPr>
            <w:tcW w:w="709" w:type="dxa"/>
          </w:tcPr>
          <w:p w:rsidR="006F79AF" w:rsidRPr="00086F15" w:rsidRDefault="006F79AF" w:rsidP="00E26A9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AF" w:rsidRPr="00086F15" w:rsidRDefault="006F79AF" w:rsidP="00E26A9C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417" w:type="dxa"/>
          </w:tcPr>
          <w:p w:rsidR="006F79AF" w:rsidRPr="00086F15" w:rsidRDefault="006F79AF" w:rsidP="00E26A9C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418" w:type="dxa"/>
          </w:tcPr>
          <w:p w:rsidR="006F79AF" w:rsidRPr="00086F15" w:rsidRDefault="006F79AF" w:rsidP="00E26A9C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6231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F79AF" w:rsidRPr="00086F15" w:rsidRDefault="00F13CC3" w:rsidP="00E26A9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       153,8</w:t>
            </w:r>
          </w:p>
          <w:p w:rsidR="00F13CC3" w:rsidRPr="00086F15" w:rsidRDefault="00F13CC3" w:rsidP="00F13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874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B7915" w:rsidRPr="00086F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13CC3" w:rsidRPr="00086F15" w:rsidRDefault="00F13CC3" w:rsidP="00E26A9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79AF" w:rsidRPr="00086F15" w:rsidRDefault="006F79AF" w:rsidP="003948EF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</w:tr>
      <w:tr w:rsidR="004B7915" w:rsidRPr="00086F15" w:rsidTr="00343BC0">
        <w:trPr>
          <w:trHeight w:val="189"/>
        </w:trPr>
        <w:tc>
          <w:tcPr>
            <w:tcW w:w="559" w:type="dxa"/>
            <w:vMerge/>
          </w:tcPr>
          <w:p w:rsidR="004B7915" w:rsidRPr="00086F15" w:rsidRDefault="004B7915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B7915" w:rsidRPr="00086F15" w:rsidRDefault="004B7915" w:rsidP="00B70D9D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Показатель 3 (ед. измерения</w:t>
            </w:r>
            <w:proofErr w:type="gram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 xml:space="preserve"> - %) </w:t>
            </w:r>
            <w:proofErr w:type="gramEnd"/>
          </w:p>
          <w:p w:rsidR="004B7915" w:rsidRPr="00086F15" w:rsidRDefault="004B7915" w:rsidP="00B70D9D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направленных на формирование  толерантного отношения  к национальному, религиозному и политическому многообразию по отношению значения базового показателя прошедшего периода 2016г</w:t>
            </w:r>
          </w:p>
        </w:tc>
        <w:tc>
          <w:tcPr>
            <w:tcW w:w="709" w:type="dxa"/>
          </w:tcPr>
          <w:p w:rsidR="004B7915" w:rsidRPr="00086F15" w:rsidRDefault="004B7915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915" w:rsidRPr="00086F15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4B7915" w:rsidRPr="00086F15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18" w:type="dxa"/>
          </w:tcPr>
          <w:p w:rsidR="004B7915" w:rsidRPr="00086F15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17" w:type="dxa"/>
            <w:gridSpan w:val="2"/>
          </w:tcPr>
          <w:p w:rsidR="004B7915" w:rsidRPr="00086F15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102,08</w:t>
            </w:r>
          </w:p>
          <w:p w:rsidR="004B7915" w:rsidRPr="00086F15" w:rsidRDefault="004B7915" w:rsidP="004B7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874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=1,02</w:t>
            </w:r>
          </w:p>
          <w:p w:rsidR="004B7915" w:rsidRPr="00086F15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7915" w:rsidRPr="00086F15" w:rsidRDefault="004B7915" w:rsidP="00394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15" w:rsidRPr="00086F15" w:rsidTr="00343BC0">
        <w:trPr>
          <w:trHeight w:val="189"/>
        </w:trPr>
        <w:tc>
          <w:tcPr>
            <w:tcW w:w="559" w:type="dxa"/>
            <w:vMerge/>
          </w:tcPr>
          <w:p w:rsidR="004B7915" w:rsidRPr="00086F15" w:rsidRDefault="004B7915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B7915" w:rsidRPr="00086F15" w:rsidRDefault="004B7915" w:rsidP="00C936A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709" w:type="dxa"/>
          </w:tcPr>
          <w:p w:rsidR="004B7915" w:rsidRPr="00086F15" w:rsidRDefault="004B7915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915" w:rsidRPr="00086F15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417" w:type="dxa"/>
          </w:tcPr>
          <w:p w:rsidR="004B7915" w:rsidRPr="00086F15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4B7915" w:rsidRPr="00086F15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gridSpan w:val="2"/>
          </w:tcPr>
          <w:p w:rsidR="004B7915" w:rsidRPr="00086F15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686" w:type="dxa"/>
          </w:tcPr>
          <w:p w:rsidR="004B7915" w:rsidRPr="00086F15" w:rsidRDefault="004B7915" w:rsidP="003948EF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15" w:rsidRPr="00086F15" w:rsidTr="00343BC0">
        <w:trPr>
          <w:trHeight w:val="189"/>
        </w:trPr>
        <w:tc>
          <w:tcPr>
            <w:tcW w:w="559" w:type="dxa"/>
            <w:vMerge/>
          </w:tcPr>
          <w:p w:rsidR="004B7915" w:rsidRPr="00086F15" w:rsidRDefault="004B7915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B7915" w:rsidRPr="00086F15" w:rsidRDefault="004B7915" w:rsidP="00C936A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подпрограммы</w:t>
            </w:r>
          </w:p>
        </w:tc>
        <w:tc>
          <w:tcPr>
            <w:tcW w:w="709" w:type="dxa"/>
          </w:tcPr>
          <w:p w:rsidR="004B7915" w:rsidRPr="00086F15" w:rsidRDefault="004B7915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915" w:rsidRPr="00086F15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417" w:type="dxa"/>
          </w:tcPr>
          <w:p w:rsidR="004B7915" w:rsidRPr="00086F15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4B7915" w:rsidRPr="00086F15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7915" w:rsidRPr="00086F15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6" w:type="dxa"/>
          </w:tcPr>
          <w:p w:rsidR="004B7915" w:rsidRPr="00086F15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B7915" w:rsidRPr="00086F15" w:rsidTr="00343BC0">
        <w:trPr>
          <w:trHeight w:val="189"/>
        </w:trPr>
        <w:tc>
          <w:tcPr>
            <w:tcW w:w="559" w:type="dxa"/>
            <w:vMerge/>
          </w:tcPr>
          <w:p w:rsidR="004B7915" w:rsidRPr="00086F15" w:rsidRDefault="004B7915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B7915" w:rsidRPr="00086F15" w:rsidRDefault="004B7915" w:rsidP="00C936A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7915" w:rsidRPr="00086F15" w:rsidRDefault="004B7915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915" w:rsidRPr="00086F15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915" w:rsidRPr="00086F15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915" w:rsidRPr="00086F15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B7915" w:rsidRPr="00086F15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7915" w:rsidRPr="00086F15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BC0" w:rsidRPr="00D82D14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6"/>
          <w:szCs w:val="26"/>
        </w:rPr>
        <w:sectPr w:rsidR="00343BC0" w:rsidRPr="00D82D14" w:rsidSect="0072563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74D72" w:rsidRPr="00D82D14" w:rsidRDefault="00874D72" w:rsidP="0001379C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D82D14">
        <w:rPr>
          <w:rFonts w:ascii="Times New Roman" w:hAnsi="Times New Roman" w:cs="Times New Roman"/>
          <w:bCs/>
          <w:i/>
          <w:sz w:val="26"/>
          <w:szCs w:val="26"/>
        </w:rPr>
        <w:lastRenderedPageBreak/>
        <w:t>Подпрограмма «Профилактика правонарушений, обеспечение безопасности и общественного порядка»</w:t>
      </w:r>
    </w:p>
    <w:p w:rsidR="00874D72" w:rsidRPr="00D82D14" w:rsidRDefault="00874D72" w:rsidP="00A206A1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874D72" w:rsidRPr="00D82D14" w:rsidRDefault="00874D72" w:rsidP="00A206A1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82D14">
        <w:rPr>
          <w:rFonts w:ascii="Times New Roman" w:hAnsi="Times New Roman" w:cs="Times New Roman"/>
          <w:b w:val="0"/>
          <w:sz w:val="26"/>
          <w:szCs w:val="26"/>
        </w:rPr>
        <w:t xml:space="preserve">Показатель 1 «доля зарегистрированных преступлений, совершенных на улицах, от общего количества зарегистрированных преступлений» не достигнут в результате снижения материального уровня населения из-за действовавших в 2022 году ограничительных (карантинных) мероприятий. </w:t>
      </w:r>
      <w:proofErr w:type="gramEnd"/>
    </w:p>
    <w:p w:rsidR="00874D72" w:rsidRPr="00D82D14" w:rsidRDefault="00874D72" w:rsidP="00A206A1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82D14">
        <w:rPr>
          <w:rFonts w:ascii="Times New Roman" w:hAnsi="Times New Roman" w:cs="Times New Roman"/>
          <w:b w:val="0"/>
          <w:sz w:val="26"/>
          <w:szCs w:val="26"/>
        </w:rPr>
        <w:t>Оперативная обстановка характеризуется увеличением  регистрируемых преступлений на 5,9% (с 135 до 143). В структуре преступлений, совершенных в общественных местах, большую долю занимают преступления, связанные с нарушением правил дорожного движения и эксплуатации транспортных средств – 39,1% (56); связанные с незаконным оборотом наркотических средств – 22,3% (32); против собственности (кражи) – 20,2% (29); иные – 18,2 % (26).</w:t>
      </w:r>
    </w:p>
    <w:p w:rsidR="00874D72" w:rsidRPr="00D82D14" w:rsidRDefault="00874D72" w:rsidP="00A206A1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82D14">
        <w:rPr>
          <w:rFonts w:ascii="Times New Roman" w:hAnsi="Times New Roman" w:cs="Times New Roman"/>
          <w:b w:val="0"/>
          <w:sz w:val="26"/>
          <w:szCs w:val="26"/>
        </w:rPr>
        <w:t>Следует отметить, что по итогам 2022 года наблюдается  снижение количества краж, совершенных в общественных местах и на улицах (с 35 до 29).</w:t>
      </w:r>
    </w:p>
    <w:p w:rsidR="00874D72" w:rsidRPr="00D82D14" w:rsidRDefault="00874D72" w:rsidP="00A206A1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82D14">
        <w:rPr>
          <w:rFonts w:ascii="Times New Roman" w:hAnsi="Times New Roman" w:cs="Times New Roman"/>
          <w:b w:val="0"/>
          <w:sz w:val="26"/>
          <w:szCs w:val="26"/>
        </w:rPr>
        <w:t>Можно сделать вывод, что в целом оперативная обстановка на улицах и общественных местах остается стабильной.</w:t>
      </w:r>
    </w:p>
    <w:p w:rsidR="00874D72" w:rsidRPr="00D82D14" w:rsidRDefault="00874D72" w:rsidP="00A206A1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74D72" w:rsidRPr="00D82D14" w:rsidRDefault="00874D72" w:rsidP="0001379C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82D14">
        <w:rPr>
          <w:rFonts w:ascii="Times New Roman" w:hAnsi="Times New Roman" w:cs="Times New Roman"/>
          <w:i/>
          <w:sz w:val="26"/>
          <w:szCs w:val="26"/>
        </w:rPr>
        <w:t>Подпрограмма «Повышение безопасности дорожного движения»</w:t>
      </w:r>
    </w:p>
    <w:p w:rsidR="00874D72" w:rsidRPr="00D82D14" w:rsidRDefault="00874D72" w:rsidP="00A206A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74D72" w:rsidRPr="00D82D14" w:rsidRDefault="00874D72" w:rsidP="00A206A1">
      <w:pPr>
        <w:pStyle w:val="ConsPlusTitle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b w:val="0"/>
          <w:sz w:val="26"/>
          <w:szCs w:val="26"/>
        </w:rPr>
        <w:t>Показатель 3 «не допускать увеличение роста количества дорожно-транспортных происшествий с участием детей» не достигнут в результате того, что большая часть пострадавших получили дети – пассажиры, по вине взрослых участников дорожного движения.</w:t>
      </w:r>
      <w:r w:rsidRPr="00D82D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D72" w:rsidRPr="00D82D14" w:rsidRDefault="00874D72" w:rsidP="00A206A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74D72" w:rsidRPr="00D82D14" w:rsidRDefault="00874D72" w:rsidP="0001379C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82D14">
        <w:rPr>
          <w:rFonts w:ascii="Times New Roman" w:hAnsi="Times New Roman" w:cs="Times New Roman"/>
          <w:i/>
          <w:sz w:val="26"/>
          <w:szCs w:val="26"/>
        </w:rPr>
        <w:t>Подпрограмма «Профилактика безнадзорности и правонарушений несовершеннолетних»</w:t>
      </w:r>
    </w:p>
    <w:p w:rsidR="00874D72" w:rsidRPr="00D82D14" w:rsidRDefault="00874D72" w:rsidP="00A206A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74D72" w:rsidRPr="00D82D14" w:rsidRDefault="00874D72" w:rsidP="00A206A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D82D14">
        <w:rPr>
          <w:rFonts w:ascii="Times New Roman" w:hAnsi="Times New Roman" w:cs="Times New Roman"/>
          <w:sz w:val="26"/>
          <w:szCs w:val="26"/>
        </w:rPr>
        <w:t>Показатель 1 «не допускать роста преступлений несовершеннолетних в состоянии наркотического опьянения» не достигнут из-за и</w:t>
      </w:r>
      <w:r w:rsidRPr="00D82D1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ндивидуальных  свойств подростка, его возрастных, психологических и иных особенностях личности.</w:t>
      </w:r>
    </w:p>
    <w:p w:rsidR="00874D72" w:rsidRPr="00D82D14" w:rsidRDefault="00874D72" w:rsidP="00A206A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D82D1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Показатель 4 «</w:t>
      </w:r>
      <w:r w:rsidRPr="00D82D14">
        <w:rPr>
          <w:rFonts w:ascii="Times New Roman" w:hAnsi="Times New Roman" w:cs="Times New Roman"/>
          <w:sz w:val="26"/>
          <w:szCs w:val="26"/>
        </w:rPr>
        <w:t xml:space="preserve">доля организованной летней занятости несовершеннолетних, состоящих на профилактическом учете» из-за самостоятельной организации отдыха детей данной категории родителями, не достигнут. </w:t>
      </w:r>
    </w:p>
    <w:p w:rsidR="00874D72" w:rsidRPr="00D82D14" w:rsidRDefault="00874D72" w:rsidP="00A206A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2D1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</w:p>
    <w:p w:rsidR="00874D72" w:rsidRPr="00D82D14" w:rsidRDefault="00874D72" w:rsidP="0001379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i/>
          <w:sz w:val="26"/>
          <w:szCs w:val="26"/>
        </w:rPr>
        <w:t>Подпрограмма «Профилактика террористической и экстремистской деятельности»</w:t>
      </w:r>
      <w:r w:rsidRPr="00D82D14">
        <w:rPr>
          <w:rFonts w:ascii="Times New Roman" w:hAnsi="Times New Roman" w:cs="Times New Roman"/>
          <w:sz w:val="26"/>
          <w:szCs w:val="26"/>
        </w:rPr>
        <w:t>.</w:t>
      </w:r>
    </w:p>
    <w:p w:rsidR="00874D72" w:rsidRPr="00D82D14" w:rsidRDefault="00874D72" w:rsidP="00A206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>Показатели подпрограммы достигнуты полностью.</w:t>
      </w:r>
    </w:p>
    <w:p w:rsidR="00874D72" w:rsidRPr="00D82D14" w:rsidRDefault="00874D72" w:rsidP="00A206A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30CFB" w:rsidRPr="00D82D14" w:rsidRDefault="00130CFB" w:rsidP="0001379C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D82D14">
        <w:rPr>
          <w:rFonts w:ascii="Times New Roman" w:hAnsi="Times New Roman" w:cs="Times New Roman"/>
          <w:i/>
          <w:sz w:val="26"/>
          <w:szCs w:val="26"/>
        </w:rPr>
        <w:t>д</w:t>
      </w:r>
      <w:proofErr w:type="spellEnd"/>
      <w:r w:rsidRPr="00D82D14">
        <w:rPr>
          <w:rFonts w:ascii="Times New Roman" w:hAnsi="Times New Roman" w:cs="Times New Roman"/>
          <w:i/>
          <w:sz w:val="26"/>
          <w:szCs w:val="26"/>
        </w:rPr>
        <w:t>) Информация о внесенных ответственным исполнителем изменениях в муниципальную программу</w:t>
      </w:r>
    </w:p>
    <w:p w:rsidR="00D27B88" w:rsidRPr="00D82D14" w:rsidRDefault="00D27B88" w:rsidP="00A206A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76121" w:rsidRPr="00D82D14" w:rsidRDefault="008F65E2" w:rsidP="00D76121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bCs/>
          <w:sz w:val="26"/>
          <w:szCs w:val="26"/>
        </w:rPr>
        <w:t>В целях оптимизации расходов и координации деятельности по реализации программных мероприятий муниципальной программы «Обеспечение общественного порядка и противодействие преступности в Усть-Абаканском районе</w:t>
      </w:r>
      <w:r w:rsidRPr="00D82D14">
        <w:rPr>
          <w:rFonts w:ascii="Times New Roman" w:hAnsi="Times New Roman" w:cs="Times New Roman"/>
          <w:sz w:val="26"/>
          <w:szCs w:val="26"/>
        </w:rPr>
        <w:t xml:space="preserve">», утвержденной постановлением администрации Усть-Абаканского района от 29.10.2013 № 1773-п «Об утверждении муниципальных программ, действующих </w:t>
      </w:r>
      <w:r w:rsidRPr="00D82D14">
        <w:rPr>
          <w:rFonts w:ascii="Times New Roman" w:hAnsi="Times New Roman" w:cs="Times New Roman"/>
          <w:sz w:val="26"/>
          <w:szCs w:val="26"/>
        </w:rPr>
        <w:lastRenderedPageBreak/>
        <w:t>на территории Усть-Абаканского района» в течение 20</w:t>
      </w:r>
      <w:r w:rsidR="00BB6469" w:rsidRPr="00D82D14">
        <w:rPr>
          <w:rFonts w:ascii="Times New Roman" w:hAnsi="Times New Roman" w:cs="Times New Roman"/>
          <w:sz w:val="26"/>
          <w:szCs w:val="26"/>
        </w:rPr>
        <w:t>2</w:t>
      </w:r>
      <w:r w:rsidR="00E26A9C" w:rsidRPr="00D82D14">
        <w:rPr>
          <w:rFonts w:ascii="Times New Roman" w:hAnsi="Times New Roman" w:cs="Times New Roman"/>
          <w:sz w:val="26"/>
          <w:szCs w:val="26"/>
        </w:rPr>
        <w:t>2</w:t>
      </w:r>
      <w:r w:rsidRPr="00D82D14">
        <w:rPr>
          <w:rFonts w:ascii="Times New Roman" w:hAnsi="Times New Roman" w:cs="Times New Roman"/>
          <w:sz w:val="26"/>
          <w:szCs w:val="26"/>
        </w:rPr>
        <w:t xml:space="preserve"> года вносились следующие изменения:</w:t>
      </w:r>
      <w:r w:rsidR="00D76121" w:rsidRPr="00D82D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A9C" w:rsidRPr="00D82D14" w:rsidRDefault="00D76121" w:rsidP="00D76121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>-</w:t>
      </w:r>
      <w:r w:rsidR="00E26A9C" w:rsidRPr="00D82D14">
        <w:rPr>
          <w:rFonts w:ascii="Times New Roman" w:hAnsi="Times New Roman" w:cs="Times New Roman"/>
          <w:sz w:val="26"/>
          <w:szCs w:val="26"/>
        </w:rPr>
        <w:t xml:space="preserve">Постановление Главы Усть-Абаканского района от </w:t>
      </w:r>
      <w:r w:rsidR="004A0F27" w:rsidRPr="00D82D14">
        <w:rPr>
          <w:rFonts w:ascii="Times New Roman" w:hAnsi="Times New Roman" w:cs="Times New Roman"/>
          <w:sz w:val="26"/>
          <w:szCs w:val="26"/>
        </w:rPr>
        <w:t>04.03</w:t>
      </w:r>
      <w:r w:rsidR="00E26A9C" w:rsidRPr="00D82D14">
        <w:rPr>
          <w:rFonts w:ascii="Times New Roman" w:hAnsi="Times New Roman" w:cs="Times New Roman"/>
          <w:sz w:val="26"/>
          <w:szCs w:val="26"/>
        </w:rPr>
        <w:t>.</w:t>
      </w:r>
      <w:r w:rsidR="00013599" w:rsidRPr="00D82D14">
        <w:rPr>
          <w:rFonts w:ascii="Times New Roman" w:hAnsi="Times New Roman" w:cs="Times New Roman"/>
          <w:sz w:val="26"/>
          <w:szCs w:val="26"/>
        </w:rPr>
        <w:t xml:space="preserve">2022 </w:t>
      </w:r>
      <w:r w:rsidR="00E26A9C" w:rsidRPr="00D82D14">
        <w:rPr>
          <w:rFonts w:ascii="Times New Roman" w:hAnsi="Times New Roman" w:cs="Times New Roman"/>
          <w:sz w:val="26"/>
          <w:szCs w:val="26"/>
        </w:rPr>
        <w:t xml:space="preserve"> №</w:t>
      </w:r>
      <w:r w:rsidR="004A0F27" w:rsidRPr="00D82D14">
        <w:rPr>
          <w:rFonts w:ascii="Times New Roman" w:hAnsi="Times New Roman" w:cs="Times New Roman"/>
          <w:sz w:val="26"/>
          <w:szCs w:val="26"/>
        </w:rPr>
        <w:t>183</w:t>
      </w:r>
      <w:r w:rsidR="00013599" w:rsidRPr="00D82D14">
        <w:rPr>
          <w:rFonts w:ascii="Times New Roman" w:hAnsi="Times New Roman" w:cs="Times New Roman"/>
          <w:sz w:val="26"/>
          <w:szCs w:val="26"/>
        </w:rPr>
        <w:t>-п «</w:t>
      </w:r>
      <w:r w:rsidRPr="00D82D14">
        <w:rPr>
          <w:rFonts w:ascii="Times New Roman" w:hAnsi="Times New Roman" w:cs="Times New Roman"/>
          <w:sz w:val="26"/>
          <w:szCs w:val="26"/>
        </w:rPr>
        <w:t>О внесении изменений в приложение 16 к постановлению администрации                Усть-Абаканского района от 29.10.2013 № 1773-п «Об утверждении муниципальных программ, действующих на территории   Усть-Абаканского района»</w:t>
      </w:r>
      <w:r w:rsidR="00013599" w:rsidRPr="00D82D14">
        <w:rPr>
          <w:rFonts w:ascii="Times New Roman" w:hAnsi="Times New Roman" w:cs="Times New Roman"/>
          <w:sz w:val="26"/>
          <w:szCs w:val="26"/>
        </w:rPr>
        <w:t>;</w:t>
      </w:r>
    </w:p>
    <w:p w:rsidR="00D352BB" w:rsidRPr="00D82D14" w:rsidRDefault="00013599" w:rsidP="00D352BB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>-</w:t>
      </w:r>
      <w:r w:rsidR="00D352BB" w:rsidRPr="00D82D14">
        <w:rPr>
          <w:rFonts w:ascii="Times New Roman" w:hAnsi="Times New Roman" w:cs="Times New Roman"/>
          <w:sz w:val="26"/>
          <w:szCs w:val="26"/>
        </w:rPr>
        <w:t xml:space="preserve"> Постановление Главы Усть-Абаканского района от 30.12.2022  №1482-п «О внесении изменений в приложение 16 к постановлению администрации                Усть-Абаканского района от 29.10.2013 № 1773-п «Об утверждении муниципальных программ, действующих на территории   Усть-Абаканского района»;</w:t>
      </w:r>
    </w:p>
    <w:p w:rsidR="00681009" w:rsidRPr="00D82D14" w:rsidRDefault="00681009" w:rsidP="0001379C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013599" w:rsidRPr="00D82D14" w:rsidRDefault="00013599" w:rsidP="00A206A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130CFB" w:rsidRPr="00D82D14" w:rsidRDefault="00E26A9C" w:rsidP="00A206A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D82D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 </w:t>
      </w:r>
      <w:r w:rsidR="00130CFB" w:rsidRPr="00D82D14">
        <w:rPr>
          <w:rFonts w:ascii="Times New Roman" w:hAnsi="Times New Roman" w:cs="Times New Roman"/>
          <w:i/>
          <w:color w:val="000000"/>
          <w:sz w:val="26"/>
          <w:szCs w:val="26"/>
        </w:rPr>
        <w:t>е) Анализ факторов, повлиявших на ход реализации муниципальной программы</w:t>
      </w:r>
    </w:p>
    <w:p w:rsidR="00E26A9C" w:rsidRPr="00D82D14" w:rsidRDefault="00E26A9C" w:rsidP="00E26A9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01379C" w:rsidRPr="00D82D14" w:rsidRDefault="0001379C" w:rsidP="0001379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82D1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Сдерживающих факторов, повлиявших на ход реализации программных мероприятий в 202</w:t>
      </w:r>
      <w:r w:rsidR="00CA306E" w:rsidRPr="00D82D1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Pr="00D82D1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году, не отмечено.</w:t>
      </w:r>
    </w:p>
    <w:p w:rsidR="0001379C" w:rsidRPr="00D82D14" w:rsidRDefault="0001379C" w:rsidP="0001379C">
      <w:pPr>
        <w:pStyle w:val="a3"/>
        <w:spacing w:before="0" w:beforeAutospacing="0" w:after="0" w:afterAutospacing="0"/>
        <w:ind w:left="567" w:firstLine="708"/>
        <w:jc w:val="both"/>
        <w:rPr>
          <w:sz w:val="26"/>
          <w:szCs w:val="26"/>
        </w:rPr>
      </w:pPr>
      <w:r w:rsidRPr="00D82D14">
        <w:rPr>
          <w:sz w:val="26"/>
          <w:szCs w:val="26"/>
        </w:rPr>
        <w:t>Реализация подпрограмм профилактической направленности за 202</w:t>
      </w:r>
      <w:r w:rsidR="00CA306E" w:rsidRPr="00D82D14">
        <w:rPr>
          <w:sz w:val="26"/>
          <w:szCs w:val="26"/>
        </w:rPr>
        <w:t>2</w:t>
      </w:r>
      <w:r w:rsidRPr="00D82D14">
        <w:rPr>
          <w:sz w:val="26"/>
          <w:szCs w:val="26"/>
        </w:rPr>
        <w:t xml:space="preserve"> год оказала определенное положительное влияние на оздоровление </w:t>
      </w:r>
      <w:proofErr w:type="gramStart"/>
      <w:r w:rsidRPr="00D82D14">
        <w:rPr>
          <w:sz w:val="26"/>
          <w:szCs w:val="26"/>
        </w:rPr>
        <w:t>криминогенной ситуации</w:t>
      </w:r>
      <w:proofErr w:type="gramEnd"/>
      <w:r w:rsidRPr="00D82D14">
        <w:rPr>
          <w:sz w:val="26"/>
          <w:szCs w:val="26"/>
        </w:rPr>
        <w:t xml:space="preserve"> в районе.</w:t>
      </w:r>
    </w:p>
    <w:p w:rsidR="0001379C" w:rsidRPr="00D82D14" w:rsidRDefault="0001379C" w:rsidP="0001379C">
      <w:pPr>
        <w:pStyle w:val="a3"/>
        <w:spacing w:before="0" w:beforeAutospacing="0" w:after="0" w:afterAutospacing="0"/>
        <w:ind w:left="567" w:firstLine="708"/>
        <w:jc w:val="both"/>
        <w:rPr>
          <w:sz w:val="26"/>
          <w:szCs w:val="26"/>
        </w:rPr>
      </w:pPr>
      <w:r w:rsidRPr="00D82D14">
        <w:rPr>
          <w:sz w:val="26"/>
          <w:szCs w:val="26"/>
        </w:rPr>
        <w:t xml:space="preserve">Важно, чтобы жители района хорошо ориентировались в вопросах законности и правопорядка, знали правоохранительные органы, ориентировались в вопросах правомерного поведения, знали правонарушения и юридическую ответственность, которая предусмотрена за них. </w:t>
      </w:r>
    </w:p>
    <w:p w:rsidR="0001379C" w:rsidRPr="00D82D14" w:rsidRDefault="0001379C" w:rsidP="0001379C">
      <w:pPr>
        <w:pStyle w:val="a3"/>
        <w:spacing w:before="0" w:beforeAutospacing="0" w:after="0" w:afterAutospacing="0"/>
        <w:ind w:left="567" w:firstLine="708"/>
        <w:jc w:val="both"/>
        <w:rPr>
          <w:sz w:val="26"/>
          <w:szCs w:val="26"/>
        </w:rPr>
      </w:pPr>
      <w:r w:rsidRPr="00D82D14">
        <w:rPr>
          <w:rStyle w:val="FontStyle11"/>
          <w:sz w:val="26"/>
          <w:szCs w:val="26"/>
        </w:rPr>
        <w:t>В районе на постоянной основе проводится информирование населения о негативных последствиях злоупотребления алкоголем и преимуществах здорового образа жизни через местные СМИ, на районном сайте, 13-ти сайтах поселений Усть-Абаканского района, где размещаются анонсы всех спортивных, культурно-массовых мероприятий проходящих в поселениях.</w:t>
      </w:r>
      <w:r w:rsidRPr="00D82D14">
        <w:rPr>
          <w:sz w:val="26"/>
          <w:szCs w:val="26"/>
        </w:rPr>
        <w:t xml:space="preserve"> </w:t>
      </w:r>
    </w:p>
    <w:p w:rsidR="0001379C" w:rsidRPr="00D82D14" w:rsidRDefault="0001379C" w:rsidP="0001379C">
      <w:pPr>
        <w:pStyle w:val="a3"/>
        <w:spacing w:before="0" w:beforeAutospacing="0" w:after="0" w:afterAutospacing="0"/>
        <w:ind w:left="567" w:firstLine="708"/>
        <w:jc w:val="both"/>
        <w:rPr>
          <w:sz w:val="26"/>
          <w:szCs w:val="26"/>
        </w:rPr>
      </w:pPr>
      <w:r w:rsidRPr="00D82D14">
        <w:rPr>
          <w:sz w:val="26"/>
          <w:szCs w:val="26"/>
        </w:rPr>
        <w:t>Главной задачей по профилактике асоциального поведения является формирование здорового образа жизни и вовлечение в общественно-полезную деятельность детей и несовершеннолетних.</w:t>
      </w:r>
    </w:p>
    <w:p w:rsidR="0001379C" w:rsidRPr="00D82D14" w:rsidRDefault="0001379C" w:rsidP="0001379C">
      <w:pPr>
        <w:pStyle w:val="a3"/>
        <w:spacing w:before="0" w:beforeAutospacing="0" w:after="0" w:afterAutospacing="0"/>
        <w:ind w:left="567" w:firstLine="708"/>
        <w:jc w:val="both"/>
        <w:rPr>
          <w:sz w:val="26"/>
          <w:szCs w:val="26"/>
        </w:rPr>
      </w:pPr>
      <w:r w:rsidRPr="00D82D14">
        <w:rPr>
          <w:sz w:val="26"/>
          <w:szCs w:val="26"/>
        </w:rPr>
        <w:t>На основе тесного межведомственного взаимодействия внедряются новые образовательные стандарты, популяризируются массовые спортивные мероприятия, вовлекая детей и их родителей, и формируя тем самым семейные ценности. Для реализации этого планируется активно привлекать общественные организации, в том числе молодежные. </w:t>
      </w:r>
    </w:p>
    <w:p w:rsidR="0001379C" w:rsidRPr="00D82D14" w:rsidRDefault="0001379C" w:rsidP="0001379C">
      <w:pPr>
        <w:pStyle w:val="a3"/>
        <w:spacing w:before="0" w:beforeAutospacing="0" w:after="0" w:afterAutospacing="0"/>
        <w:ind w:left="709" w:firstLine="566"/>
        <w:jc w:val="both"/>
        <w:rPr>
          <w:sz w:val="26"/>
          <w:szCs w:val="26"/>
        </w:rPr>
      </w:pPr>
      <w:r w:rsidRPr="00D82D14">
        <w:rPr>
          <w:sz w:val="26"/>
          <w:szCs w:val="26"/>
        </w:rPr>
        <w:t>Широко применяется  рекламное распространение баннеров – мы за здоровый образ жизни.</w:t>
      </w:r>
    </w:p>
    <w:p w:rsidR="0001379C" w:rsidRPr="00D82D14" w:rsidRDefault="0001379C" w:rsidP="0001379C">
      <w:pPr>
        <w:pStyle w:val="a3"/>
        <w:spacing w:before="0" w:beforeAutospacing="0" w:after="0" w:afterAutospacing="0"/>
        <w:ind w:left="709" w:firstLine="708"/>
        <w:jc w:val="both"/>
        <w:rPr>
          <w:spacing w:val="-7"/>
          <w:sz w:val="26"/>
          <w:szCs w:val="26"/>
        </w:rPr>
      </w:pPr>
      <w:r w:rsidRPr="00D82D14">
        <w:rPr>
          <w:spacing w:val="-7"/>
          <w:sz w:val="26"/>
          <w:szCs w:val="26"/>
        </w:rPr>
        <w:t xml:space="preserve">Администрация района со всеми субъектами профилактики принимает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района. </w:t>
      </w:r>
    </w:p>
    <w:p w:rsidR="00E26A9C" w:rsidRPr="00D82D14" w:rsidRDefault="00E26A9C" w:rsidP="00E26A9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26A9C" w:rsidRPr="00D82D14" w:rsidRDefault="00E26A9C" w:rsidP="00E26A9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CA2C36" w:rsidRPr="00D82D14" w:rsidRDefault="0001379C" w:rsidP="00E2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 xml:space="preserve"> </w:t>
      </w:r>
      <w:r w:rsidR="0045353D" w:rsidRPr="00D82D14">
        <w:rPr>
          <w:rFonts w:ascii="Times New Roman" w:hAnsi="Times New Roman" w:cs="Times New Roman"/>
          <w:sz w:val="26"/>
          <w:szCs w:val="26"/>
        </w:rPr>
        <w:t>Ответственный секретарь</w:t>
      </w:r>
    </w:p>
    <w:p w:rsidR="0045353D" w:rsidRPr="00D82D14" w:rsidRDefault="0001379C" w:rsidP="00E2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 xml:space="preserve"> </w:t>
      </w:r>
      <w:r w:rsidR="0045353D" w:rsidRPr="00D82D14">
        <w:rPr>
          <w:rFonts w:ascii="Times New Roman" w:hAnsi="Times New Roman" w:cs="Times New Roman"/>
          <w:sz w:val="26"/>
          <w:szCs w:val="26"/>
        </w:rPr>
        <w:t xml:space="preserve">административной комиссии </w:t>
      </w:r>
    </w:p>
    <w:p w:rsidR="0045353D" w:rsidRDefault="0001379C" w:rsidP="00E2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82D14">
        <w:rPr>
          <w:rFonts w:ascii="Times New Roman" w:hAnsi="Times New Roman" w:cs="Times New Roman"/>
          <w:sz w:val="26"/>
          <w:szCs w:val="26"/>
        </w:rPr>
        <w:t xml:space="preserve"> </w:t>
      </w:r>
      <w:r w:rsidR="0045353D" w:rsidRPr="00D82D14">
        <w:rPr>
          <w:rFonts w:ascii="Times New Roman" w:hAnsi="Times New Roman" w:cs="Times New Roman"/>
          <w:sz w:val="26"/>
          <w:szCs w:val="26"/>
        </w:rPr>
        <w:t xml:space="preserve">Усть-Абаканского района      </w:t>
      </w:r>
      <w:r w:rsidRPr="00D82D1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5353D" w:rsidRPr="00D82D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И.А.</w:t>
      </w:r>
      <w:r w:rsidR="00D27B88" w:rsidRPr="00D82D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353D" w:rsidRPr="00D82D14">
        <w:rPr>
          <w:rFonts w:ascii="Times New Roman" w:hAnsi="Times New Roman" w:cs="Times New Roman"/>
          <w:sz w:val="26"/>
          <w:szCs w:val="26"/>
        </w:rPr>
        <w:t>Сукач</w:t>
      </w:r>
      <w:proofErr w:type="spellEnd"/>
    </w:p>
    <w:sectPr w:rsidR="0045353D" w:rsidSect="00A206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2C36"/>
    <w:rsid w:val="00011466"/>
    <w:rsid w:val="00012116"/>
    <w:rsid w:val="00013599"/>
    <w:rsid w:val="0001379C"/>
    <w:rsid w:val="00014094"/>
    <w:rsid w:val="00015162"/>
    <w:rsid w:val="00016682"/>
    <w:rsid w:val="00021FAA"/>
    <w:rsid w:val="00026022"/>
    <w:rsid w:val="00026707"/>
    <w:rsid w:val="000320BB"/>
    <w:rsid w:val="000374A3"/>
    <w:rsid w:val="00075FD5"/>
    <w:rsid w:val="00086F15"/>
    <w:rsid w:val="000A0A50"/>
    <w:rsid w:val="000B6E2D"/>
    <w:rsid w:val="000E0ECE"/>
    <w:rsid w:val="000F26E6"/>
    <w:rsid w:val="000F7A0B"/>
    <w:rsid w:val="00107363"/>
    <w:rsid w:val="00115ED6"/>
    <w:rsid w:val="00116D07"/>
    <w:rsid w:val="00116D48"/>
    <w:rsid w:val="00125677"/>
    <w:rsid w:val="00130CFB"/>
    <w:rsid w:val="001373B2"/>
    <w:rsid w:val="00143844"/>
    <w:rsid w:val="00147D12"/>
    <w:rsid w:val="00157C1D"/>
    <w:rsid w:val="001634FD"/>
    <w:rsid w:val="0016701B"/>
    <w:rsid w:val="00172AE8"/>
    <w:rsid w:val="001730C2"/>
    <w:rsid w:val="00174E65"/>
    <w:rsid w:val="00175830"/>
    <w:rsid w:val="00185EAA"/>
    <w:rsid w:val="001869F1"/>
    <w:rsid w:val="001A314C"/>
    <w:rsid w:val="001A3E32"/>
    <w:rsid w:val="001B02CD"/>
    <w:rsid w:val="001B3297"/>
    <w:rsid w:val="001D2C52"/>
    <w:rsid w:val="002041E6"/>
    <w:rsid w:val="00212CE8"/>
    <w:rsid w:val="00214475"/>
    <w:rsid w:val="0021661B"/>
    <w:rsid w:val="00220B3A"/>
    <w:rsid w:val="00226597"/>
    <w:rsid w:val="00242811"/>
    <w:rsid w:val="00253CA2"/>
    <w:rsid w:val="00254B14"/>
    <w:rsid w:val="00267E02"/>
    <w:rsid w:val="00282C73"/>
    <w:rsid w:val="002971C1"/>
    <w:rsid w:val="002A752E"/>
    <w:rsid w:val="002B3DB1"/>
    <w:rsid w:val="002B4303"/>
    <w:rsid w:val="002B4E61"/>
    <w:rsid w:val="002C1DC9"/>
    <w:rsid w:val="002C23E5"/>
    <w:rsid w:val="002D1708"/>
    <w:rsid w:val="002D3209"/>
    <w:rsid w:val="002D4A43"/>
    <w:rsid w:val="002D60D5"/>
    <w:rsid w:val="002F4A11"/>
    <w:rsid w:val="002F6F41"/>
    <w:rsid w:val="003007EC"/>
    <w:rsid w:val="0031447E"/>
    <w:rsid w:val="00341B40"/>
    <w:rsid w:val="00343BC0"/>
    <w:rsid w:val="00343FF1"/>
    <w:rsid w:val="0034497E"/>
    <w:rsid w:val="00351C94"/>
    <w:rsid w:val="0035734F"/>
    <w:rsid w:val="00371880"/>
    <w:rsid w:val="003760AA"/>
    <w:rsid w:val="0038108D"/>
    <w:rsid w:val="003948EF"/>
    <w:rsid w:val="003A2C0E"/>
    <w:rsid w:val="003B5D49"/>
    <w:rsid w:val="003B6CDE"/>
    <w:rsid w:val="003C1698"/>
    <w:rsid w:val="003C4C36"/>
    <w:rsid w:val="003D51A9"/>
    <w:rsid w:val="003E4D05"/>
    <w:rsid w:val="003E69E7"/>
    <w:rsid w:val="003F12C9"/>
    <w:rsid w:val="003F5861"/>
    <w:rsid w:val="00405E0A"/>
    <w:rsid w:val="00417E00"/>
    <w:rsid w:val="00426769"/>
    <w:rsid w:val="00450A65"/>
    <w:rsid w:val="0045353C"/>
    <w:rsid w:val="0045353D"/>
    <w:rsid w:val="00477D46"/>
    <w:rsid w:val="00480DB7"/>
    <w:rsid w:val="0049698F"/>
    <w:rsid w:val="004A0F27"/>
    <w:rsid w:val="004A7083"/>
    <w:rsid w:val="004B7915"/>
    <w:rsid w:val="004C22CC"/>
    <w:rsid w:val="004D0A96"/>
    <w:rsid w:val="004D46F1"/>
    <w:rsid w:val="004D497E"/>
    <w:rsid w:val="004D6414"/>
    <w:rsid w:val="004E2C6A"/>
    <w:rsid w:val="004E428F"/>
    <w:rsid w:val="004E708E"/>
    <w:rsid w:val="004F1ED2"/>
    <w:rsid w:val="004F30E7"/>
    <w:rsid w:val="00504A86"/>
    <w:rsid w:val="0051144C"/>
    <w:rsid w:val="00523875"/>
    <w:rsid w:val="00540955"/>
    <w:rsid w:val="00556D85"/>
    <w:rsid w:val="00567989"/>
    <w:rsid w:val="00576E8E"/>
    <w:rsid w:val="005824C1"/>
    <w:rsid w:val="005868AF"/>
    <w:rsid w:val="005B1428"/>
    <w:rsid w:val="005B6264"/>
    <w:rsid w:val="005B7F12"/>
    <w:rsid w:val="005C1CF7"/>
    <w:rsid w:val="005C3CC3"/>
    <w:rsid w:val="005C7511"/>
    <w:rsid w:val="005C7CDE"/>
    <w:rsid w:val="005D3DBB"/>
    <w:rsid w:val="00601C3D"/>
    <w:rsid w:val="00611F33"/>
    <w:rsid w:val="00615B8B"/>
    <w:rsid w:val="0063596B"/>
    <w:rsid w:val="00643DD1"/>
    <w:rsid w:val="00653360"/>
    <w:rsid w:val="00655CB9"/>
    <w:rsid w:val="00674542"/>
    <w:rsid w:val="00681009"/>
    <w:rsid w:val="006875E0"/>
    <w:rsid w:val="006A2FC4"/>
    <w:rsid w:val="006A4D20"/>
    <w:rsid w:val="006A53C5"/>
    <w:rsid w:val="006D6853"/>
    <w:rsid w:val="006E0930"/>
    <w:rsid w:val="006E2B41"/>
    <w:rsid w:val="006E3C49"/>
    <w:rsid w:val="006F172E"/>
    <w:rsid w:val="006F5671"/>
    <w:rsid w:val="006F79AF"/>
    <w:rsid w:val="00705F1C"/>
    <w:rsid w:val="007152B1"/>
    <w:rsid w:val="00725630"/>
    <w:rsid w:val="00750797"/>
    <w:rsid w:val="007509E2"/>
    <w:rsid w:val="00752238"/>
    <w:rsid w:val="007534B9"/>
    <w:rsid w:val="00757BF9"/>
    <w:rsid w:val="00776215"/>
    <w:rsid w:val="007C21F8"/>
    <w:rsid w:val="007D141E"/>
    <w:rsid w:val="007E7E5D"/>
    <w:rsid w:val="007F4D34"/>
    <w:rsid w:val="00804817"/>
    <w:rsid w:val="0081300E"/>
    <w:rsid w:val="00821730"/>
    <w:rsid w:val="0084430F"/>
    <w:rsid w:val="008546A0"/>
    <w:rsid w:val="00874D72"/>
    <w:rsid w:val="00885CF6"/>
    <w:rsid w:val="00886BE8"/>
    <w:rsid w:val="008966CC"/>
    <w:rsid w:val="008C6840"/>
    <w:rsid w:val="008C73F9"/>
    <w:rsid w:val="008E0C4A"/>
    <w:rsid w:val="008E2ECF"/>
    <w:rsid w:val="008F65E2"/>
    <w:rsid w:val="008F6A83"/>
    <w:rsid w:val="00905E3B"/>
    <w:rsid w:val="00915F12"/>
    <w:rsid w:val="009365AB"/>
    <w:rsid w:val="009444A8"/>
    <w:rsid w:val="00947179"/>
    <w:rsid w:val="009516E5"/>
    <w:rsid w:val="00961D74"/>
    <w:rsid w:val="00995CCC"/>
    <w:rsid w:val="009A12D3"/>
    <w:rsid w:val="009A3BAC"/>
    <w:rsid w:val="009A618D"/>
    <w:rsid w:val="009B4AF9"/>
    <w:rsid w:val="009C07DD"/>
    <w:rsid w:val="009C2813"/>
    <w:rsid w:val="009D22E6"/>
    <w:rsid w:val="009D2DE1"/>
    <w:rsid w:val="009F15B1"/>
    <w:rsid w:val="009F7D71"/>
    <w:rsid w:val="00A030DF"/>
    <w:rsid w:val="00A03B1D"/>
    <w:rsid w:val="00A0679D"/>
    <w:rsid w:val="00A11CF1"/>
    <w:rsid w:val="00A206A1"/>
    <w:rsid w:val="00A22465"/>
    <w:rsid w:val="00A2747E"/>
    <w:rsid w:val="00A41233"/>
    <w:rsid w:val="00A41E00"/>
    <w:rsid w:val="00A44D27"/>
    <w:rsid w:val="00A56026"/>
    <w:rsid w:val="00A61815"/>
    <w:rsid w:val="00A71AC2"/>
    <w:rsid w:val="00A753B4"/>
    <w:rsid w:val="00A86224"/>
    <w:rsid w:val="00A8746B"/>
    <w:rsid w:val="00A956DD"/>
    <w:rsid w:val="00AA7CEA"/>
    <w:rsid w:val="00AC3C93"/>
    <w:rsid w:val="00AC53E9"/>
    <w:rsid w:val="00AC683F"/>
    <w:rsid w:val="00AC7CBC"/>
    <w:rsid w:val="00AD036A"/>
    <w:rsid w:val="00AE09A3"/>
    <w:rsid w:val="00AF2A4C"/>
    <w:rsid w:val="00B10E96"/>
    <w:rsid w:val="00B156DF"/>
    <w:rsid w:val="00B17AB9"/>
    <w:rsid w:val="00B32B4D"/>
    <w:rsid w:val="00B35358"/>
    <w:rsid w:val="00B36420"/>
    <w:rsid w:val="00B41CF3"/>
    <w:rsid w:val="00B43D94"/>
    <w:rsid w:val="00B5084D"/>
    <w:rsid w:val="00B51C2C"/>
    <w:rsid w:val="00B54F1D"/>
    <w:rsid w:val="00B647E8"/>
    <w:rsid w:val="00B70D9D"/>
    <w:rsid w:val="00B73D95"/>
    <w:rsid w:val="00B94782"/>
    <w:rsid w:val="00BA271F"/>
    <w:rsid w:val="00BB4ED6"/>
    <w:rsid w:val="00BB61CF"/>
    <w:rsid w:val="00BB6469"/>
    <w:rsid w:val="00BC5F99"/>
    <w:rsid w:val="00BD07B6"/>
    <w:rsid w:val="00BD38B7"/>
    <w:rsid w:val="00BD524F"/>
    <w:rsid w:val="00BD53EA"/>
    <w:rsid w:val="00BE511B"/>
    <w:rsid w:val="00BE5F10"/>
    <w:rsid w:val="00BF107B"/>
    <w:rsid w:val="00BF576C"/>
    <w:rsid w:val="00C0184B"/>
    <w:rsid w:val="00C02206"/>
    <w:rsid w:val="00C13CC7"/>
    <w:rsid w:val="00C2292E"/>
    <w:rsid w:val="00C2516E"/>
    <w:rsid w:val="00C30DD5"/>
    <w:rsid w:val="00C3385A"/>
    <w:rsid w:val="00C35840"/>
    <w:rsid w:val="00C4528D"/>
    <w:rsid w:val="00C557CB"/>
    <w:rsid w:val="00C640AD"/>
    <w:rsid w:val="00C74E17"/>
    <w:rsid w:val="00C82FC7"/>
    <w:rsid w:val="00C8480C"/>
    <w:rsid w:val="00C86832"/>
    <w:rsid w:val="00C936AB"/>
    <w:rsid w:val="00CA2C36"/>
    <w:rsid w:val="00CA306E"/>
    <w:rsid w:val="00CA50AC"/>
    <w:rsid w:val="00CB7A10"/>
    <w:rsid w:val="00CD1AEA"/>
    <w:rsid w:val="00CD2D0D"/>
    <w:rsid w:val="00CE5211"/>
    <w:rsid w:val="00CF1610"/>
    <w:rsid w:val="00CF7184"/>
    <w:rsid w:val="00D071DD"/>
    <w:rsid w:val="00D2196E"/>
    <w:rsid w:val="00D24E6B"/>
    <w:rsid w:val="00D27B88"/>
    <w:rsid w:val="00D352BB"/>
    <w:rsid w:val="00D402D1"/>
    <w:rsid w:val="00D450DC"/>
    <w:rsid w:val="00D462BF"/>
    <w:rsid w:val="00D542EE"/>
    <w:rsid w:val="00D608FE"/>
    <w:rsid w:val="00D72AD6"/>
    <w:rsid w:val="00D75472"/>
    <w:rsid w:val="00D76121"/>
    <w:rsid w:val="00D82D14"/>
    <w:rsid w:val="00D86113"/>
    <w:rsid w:val="00D927CD"/>
    <w:rsid w:val="00DA25A8"/>
    <w:rsid w:val="00DC5E84"/>
    <w:rsid w:val="00DD4D7E"/>
    <w:rsid w:val="00DE7A7A"/>
    <w:rsid w:val="00DF4484"/>
    <w:rsid w:val="00E01430"/>
    <w:rsid w:val="00E03123"/>
    <w:rsid w:val="00E04691"/>
    <w:rsid w:val="00E20368"/>
    <w:rsid w:val="00E25DAC"/>
    <w:rsid w:val="00E26A9C"/>
    <w:rsid w:val="00E2717C"/>
    <w:rsid w:val="00E30CD5"/>
    <w:rsid w:val="00E468FD"/>
    <w:rsid w:val="00E73561"/>
    <w:rsid w:val="00EA6704"/>
    <w:rsid w:val="00EB04FA"/>
    <w:rsid w:val="00EB3C14"/>
    <w:rsid w:val="00EB6762"/>
    <w:rsid w:val="00EC58DC"/>
    <w:rsid w:val="00ED061F"/>
    <w:rsid w:val="00ED1C87"/>
    <w:rsid w:val="00F016F2"/>
    <w:rsid w:val="00F04C58"/>
    <w:rsid w:val="00F13CC3"/>
    <w:rsid w:val="00F344AC"/>
    <w:rsid w:val="00F35091"/>
    <w:rsid w:val="00F44EDF"/>
    <w:rsid w:val="00F54AAD"/>
    <w:rsid w:val="00F622AC"/>
    <w:rsid w:val="00F62D4C"/>
    <w:rsid w:val="00F74438"/>
    <w:rsid w:val="00F75293"/>
    <w:rsid w:val="00F76267"/>
    <w:rsid w:val="00F8105C"/>
    <w:rsid w:val="00F824A1"/>
    <w:rsid w:val="00F93AFE"/>
    <w:rsid w:val="00FB2082"/>
    <w:rsid w:val="00FB5E4F"/>
    <w:rsid w:val="00FB7F9C"/>
    <w:rsid w:val="00FD02E5"/>
    <w:rsid w:val="00FD1291"/>
    <w:rsid w:val="00FE44F8"/>
    <w:rsid w:val="00FF1C0C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A2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A2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1373B2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373B2"/>
    <w:rPr>
      <w:rFonts w:ascii="Times New Roman" w:hAnsi="Times New Roman" w:cs="Times New Roman" w:hint="default"/>
      <w:sz w:val="24"/>
      <w:szCs w:val="24"/>
    </w:rPr>
  </w:style>
  <w:style w:type="paragraph" w:styleId="a3">
    <w:name w:val="Normal (Web)"/>
    <w:basedOn w:val="a"/>
    <w:rsid w:val="0013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37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1373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373B2"/>
  </w:style>
  <w:style w:type="paragraph" w:styleId="a7">
    <w:name w:val="Balloon Text"/>
    <w:basedOn w:val="a"/>
    <w:link w:val="a8"/>
    <w:uiPriority w:val="99"/>
    <w:semiHidden/>
    <w:unhideWhenUsed/>
    <w:rsid w:val="0013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3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0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9">
    <w:name w:val="Содержимое таблицы"/>
    <w:basedOn w:val="a"/>
    <w:rsid w:val="00130CF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uiPriority w:val="99"/>
    <w:rsid w:val="00AE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basedOn w:val="a0"/>
    <w:uiPriority w:val="99"/>
    <w:rsid w:val="007C21F8"/>
    <w:rPr>
      <w:rFonts w:ascii="Times New Roman" w:hAnsi="Times New Roman" w:cs="Times New Roman"/>
      <w:sz w:val="24"/>
      <w:szCs w:val="24"/>
    </w:rPr>
  </w:style>
  <w:style w:type="paragraph" w:styleId="aa">
    <w:name w:val="No Spacing"/>
    <w:link w:val="ab"/>
    <w:uiPriority w:val="99"/>
    <w:qFormat/>
    <w:rsid w:val="007C21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spacing"/>
    <w:basedOn w:val="a"/>
    <w:rsid w:val="007C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7C21F8"/>
    <w:rPr>
      <w:rFonts w:ascii="Calibri" w:eastAsia="Times New Roman" w:hAnsi="Calibri" w:cs="Times New Roman"/>
    </w:rPr>
  </w:style>
  <w:style w:type="character" w:styleId="ac">
    <w:name w:val="Strong"/>
    <w:basedOn w:val="a0"/>
    <w:uiPriority w:val="22"/>
    <w:qFormat/>
    <w:rsid w:val="00961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FF79FE1898F2FCF74FE9043D672ADB4295DA068060D1BCB93B3CF96899A0F4416C0A10870B5BF19CEEF3V0s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8B0C-31BF-4A0F-8F4C-AF938247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4036</Words>
  <Characters>23010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26993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Skonina</cp:lastModifiedBy>
  <cp:revision>122</cp:revision>
  <cp:lastPrinted>2023-04-14T03:00:00Z</cp:lastPrinted>
  <dcterms:created xsi:type="dcterms:W3CDTF">2022-03-16T06:51:00Z</dcterms:created>
  <dcterms:modified xsi:type="dcterms:W3CDTF">2023-04-14T03:02:00Z</dcterms:modified>
</cp:coreProperties>
</file>