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9A06A4" w:rsidRDefault="00D2001A" w:rsidP="00D2001A">
      <w:pPr>
        <w:ind w:firstLine="567"/>
        <w:jc w:val="both"/>
        <w:rPr>
          <w:spacing w:val="-8"/>
          <w:sz w:val="24"/>
          <w:szCs w:val="24"/>
        </w:rPr>
      </w:pPr>
      <w:r>
        <w:rPr>
          <w:sz w:val="24"/>
          <w:szCs w:val="24"/>
        </w:rPr>
        <w:t>Управление имущественных</w:t>
      </w:r>
      <w:r w:rsidR="00A9625D">
        <w:rPr>
          <w:sz w:val="24"/>
          <w:szCs w:val="24"/>
        </w:rPr>
        <w:t xml:space="preserve"> и земельных</w:t>
      </w:r>
      <w:r>
        <w:rPr>
          <w:sz w:val="24"/>
          <w:szCs w:val="24"/>
        </w:rPr>
        <w:t xml:space="preserve">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5E66A6">
        <w:rPr>
          <w:spacing w:val="-8"/>
          <w:sz w:val="24"/>
          <w:szCs w:val="24"/>
        </w:rPr>
        <w:t>1</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sidR="00C55CE7">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A9625D">
        <w:rPr>
          <w:bCs/>
          <w:sz w:val="24"/>
          <w:szCs w:val="24"/>
        </w:rPr>
        <w:t xml:space="preserve"> </w:t>
      </w:r>
      <w:r>
        <w:rPr>
          <w:bCs/>
          <w:sz w:val="24"/>
          <w:szCs w:val="24"/>
        </w:rPr>
        <w:t>Управление имущественных</w:t>
      </w:r>
      <w:r w:rsidR="00A9625D">
        <w:rPr>
          <w:bCs/>
          <w:sz w:val="24"/>
          <w:szCs w:val="24"/>
        </w:rPr>
        <w:t xml:space="preserve"> и земельных</w:t>
      </w:r>
      <w:r>
        <w:rPr>
          <w:bCs/>
          <w:sz w:val="24"/>
          <w:szCs w:val="24"/>
        </w:rPr>
        <w:t xml:space="preserve">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Pr="00253DA6" w:rsidRDefault="00D2001A" w:rsidP="00D2001A">
      <w:pPr>
        <w:pStyle w:val="a9"/>
        <w:spacing w:after="0"/>
        <w:ind w:left="0" w:firstLine="567"/>
        <w:jc w:val="both"/>
        <w:rPr>
          <w:sz w:val="24"/>
          <w:szCs w:val="24"/>
        </w:rPr>
      </w:pPr>
      <w:r>
        <w:rPr>
          <w:bCs/>
          <w:sz w:val="24"/>
          <w:szCs w:val="24"/>
        </w:rPr>
        <w:t>Адрес электронной почты:</w:t>
      </w:r>
      <w:r w:rsidR="00253DA6" w:rsidRPr="00253DA6">
        <w:rPr>
          <w:rFonts w:ascii="Arial" w:hAnsi="Arial" w:cs="Arial"/>
          <w:b/>
          <w:bCs/>
          <w:color w:val="000000"/>
          <w:shd w:val="clear" w:color="auto" w:fill="FFFFFF"/>
        </w:rPr>
        <w:t xml:space="preserve"> </w:t>
      </w:r>
      <w:r w:rsidR="00253DA6" w:rsidRPr="00253DA6">
        <w:rPr>
          <w:rFonts w:ascii="Arial" w:hAnsi="Arial" w:cs="Arial"/>
          <w:bCs/>
          <w:color w:val="000000"/>
          <w:shd w:val="clear" w:color="auto" w:fill="FFFFFF"/>
        </w:rPr>
        <w:t>uio@ust-abakan.ru</w:t>
      </w:r>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5E66A6">
        <w:rPr>
          <w:sz w:val="24"/>
          <w:szCs w:val="24"/>
        </w:rPr>
        <w:t>1</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D04B8F">
        <w:rPr>
          <w:bCs/>
          <w:spacing w:val="-8"/>
          <w:sz w:val="24"/>
          <w:szCs w:val="24"/>
          <w:u w:val="single"/>
        </w:rPr>
        <w:t>14.0</w:t>
      </w:r>
      <w:r w:rsidR="00CE29F3">
        <w:rPr>
          <w:bCs/>
          <w:spacing w:val="-8"/>
          <w:sz w:val="24"/>
          <w:szCs w:val="24"/>
          <w:u w:val="single"/>
        </w:rPr>
        <w:t>2</w:t>
      </w:r>
      <w:r w:rsidR="00D04B8F">
        <w:rPr>
          <w:bCs/>
          <w:spacing w:val="-8"/>
          <w:sz w:val="24"/>
          <w:szCs w:val="24"/>
          <w:u w:val="single"/>
        </w:rPr>
        <w:t>.2023</w:t>
      </w:r>
      <w:r w:rsidRPr="00065CD9">
        <w:rPr>
          <w:bCs/>
          <w:color w:val="FF0000"/>
          <w:spacing w:val="-8"/>
          <w:sz w:val="24"/>
          <w:szCs w:val="24"/>
          <w:u w:val="single"/>
        </w:rPr>
        <w:t xml:space="preserve"> </w:t>
      </w:r>
      <w:r>
        <w:rPr>
          <w:bCs/>
          <w:spacing w:val="-8"/>
          <w:sz w:val="24"/>
          <w:szCs w:val="24"/>
          <w:u w:val="single"/>
        </w:rPr>
        <w:t>и заканчивается</w:t>
      </w:r>
      <w:r w:rsidR="001B7D69">
        <w:rPr>
          <w:bCs/>
          <w:spacing w:val="-8"/>
          <w:sz w:val="24"/>
          <w:szCs w:val="24"/>
          <w:u w:val="single"/>
        </w:rPr>
        <w:t xml:space="preserve"> </w:t>
      </w:r>
      <w:proofErr w:type="gramStart"/>
      <w:r w:rsidR="00CE29F3">
        <w:rPr>
          <w:bCs/>
          <w:spacing w:val="-8"/>
          <w:sz w:val="24"/>
          <w:szCs w:val="24"/>
          <w:u w:val="single"/>
        </w:rPr>
        <w:t>16.03</w:t>
      </w:r>
      <w:r w:rsidR="001B7D69">
        <w:rPr>
          <w:bCs/>
          <w:spacing w:val="-8"/>
          <w:sz w:val="24"/>
          <w:szCs w:val="24"/>
          <w:u w:val="single"/>
        </w:rPr>
        <w:t>.2023</w:t>
      </w:r>
      <w:r>
        <w:rPr>
          <w:bCs/>
          <w:spacing w:val="-8"/>
          <w:sz w:val="24"/>
          <w:szCs w:val="24"/>
          <w:u w:val="single"/>
        </w:rPr>
        <w:t xml:space="preserve"> </w:t>
      </w:r>
      <w:r w:rsidRPr="00065CD9">
        <w:rPr>
          <w:bCs/>
          <w:color w:val="FF0000"/>
          <w:spacing w:val="-8"/>
          <w:sz w:val="24"/>
          <w:szCs w:val="24"/>
          <w:u w:val="single"/>
        </w:rPr>
        <w:t xml:space="preserve"> </w:t>
      </w:r>
      <w:r>
        <w:rPr>
          <w:bCs/>
          <w:spacing w:val="-8"/>
          <w:sz w:val="24"/>
          <w:szCs w:val="24"/>
          <w:u w:val="single"/>
        </w:rPr>
        <w:t>года</w:t>
      </w:r>
      <w:proofErr w:type="gramEnd"/>
      <w:r>
        <w:rPr>
          <w:bCs/>
          <w:spacing w:val="-8"/>
          <w:sz w:val="24"/>
          <w:szCs w:val="24"/>
          <w:u w:val="single"/>
        </w:rPr>
        <w:t xml:space="preserve">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Прием заявок на участие в аукционе осуществляет уполномоченный орган – Управление имущественных</w:t>
      </w:r>
      <w:r w:rsidR="00D04B8F">
        <w:rPr>
          <w:bCs/>
          <w:spacing w:val="-8"/>
          <w:sz w:val="24"/>
          <w:szCs w:val="24"/>
        </w:rPr>
        <w:t xml:space="preserve"> и земельных</w:t>
      </w:r>
      <w:r>
        <w:rPr>
          <w:bCs/>
          <w:spacing w:val="-8"/>
          <w:sz w:val="24"/>
          <w:szCs w:val="24"/>
        </w:rPr>
        <w:t xml:space="preserve">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5E66A6">
        <w:rPr>
          <w:color w:val="000000"/>
          <w:spacing w:val="-8"/>
          <w:sz w:val="24"/>
          <w:szCs w:val="24"/>
        </w:rPr>
        <w:t>1</w:t>
      </w:r>
      <w:r>
        <w:rPr>
          <w:color w:val="000000"/>
          <w:spacing w:val="-8"/>
          <w:sz w:val="24"/>
          <w:szCs w:val="24"/>
        </w:rPr>
        <w:t xml:space="preserve"> </w:t>
      </w:r>
      <w:r>
        <w:rPr>
          <w:spacing w:val="-8"/>
          <w:sz w:val="24"/>
          <w:szCs w:val="24"/>
        </w:rPr>
        <w:t xml:space="preserve">состоится </w:t>
      </w:r>
      <w:r w:rsidR="00D04B8F">
        <w:rPr>
          <w:spacing w:val="-8"/>
          <w:sz w:val="24"/>
          <w:szCs w:val="24"/>
        </w:rPr>
        <w:t>21.03.2023</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7A2CB2" w:rsidRDefault="007A2CB2" w:rsidP="007A2CB2">
      <w:pPr>
        <w:pStyle w:val="a9"/>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5E66A6">
        <w:rPr>
          <w:color w:val="000000"/>
          <w:spacing w:val="-6"/>
          <w:sz w:val="24"/>
          <w:szCs w:val="24"/>
        </w:rPr>
        <w:t>1</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D5252B">
        <w:rPr>
          <w:color w:val="000000"/>
          <w:spacing w:val="-6"/>
          <w:sz w:val="24"/>
          <w:szCs w:val="24"/>
        </w:rPr>
        <w:t>21.03.2023</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 xml:space="preserve">и опубликовано в </w:t>
      </w:r>
      <w:r w:rsidR="00CF62A1">
        <w:rPr>
          <w:bCs/>
          <w:sz w:val="24"/>
          <w:szCs w:val="24"/>
        </w:rPr>
        <w:t xml:space="preserve">официальном номере </w:t>
      </w:r>
      <w:r>
        <w:rPr>
          <w:bCs/>
          <w:sz w:val="24"/>
          <w:szCs w:val="24"/>
        </w:rPr>
        <w:t>газет</w:t>
      </w:r>
      <w:r w:rsidR="00CF62A1">
        <w:rPr>
          <w:bCs/>
          <w:sz w:val="24"/>
          <w:szCs w:val="24"/>
        </w:rPr>
        <w:t>ы</w:t>
      </w:r>
      <w:r>
        <w:rPr>
          <w:bCs/>
          <w:sz w:val="24"/>
          <w:szCs w:val="24"/>
        </w:rPr>
        <w:t xml:space="preserve">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w:t>
      </w:r>
      <w:r w:rsidR="007A2CB2">
        <w:rPr>
          <w:rFonts w:eastAsia="Arial Unicode MS"/>
          <w:b/>
          <w:bCs/>
          <w:color w:val="000000"/>
          <w:sz w:val="24"/>
          <w:szCs w:val="24"/>
          <w:u w:val="single"/>
        </w:rPr>
        <w:t>населенных пунктов</w:t>
      </w:r>
      <w:r>
        <w:rPr>
          <w:rFonts w:eastAsia="Arial Unicode MS"/>
          <w:b/>
          <w:bCs/>
          <w:color w:val="000000"/>
          <w:sz w:val="24"/>
          <w:szCs w:val="24"/>
          <w:u w:val="single"/>
        </w:rPr>
        <w:t>, расположенного по адресу: Республика Хакасия, Усть-Абаканский</w:t>
      </w:r>
      <w:r w:rsidR="007A2CB2">
        <w:rPr>
          <w:rFonts w:eastAsia="Arial Unicode MS"/>
          <w:b/>
          <w:bCs/>
          <w:color w:val="000000"/>
          <w:sz w:val="24"/>
          <w:szCs w:val="24"/>
          <w:u w:val="single"/>
        </w:rPr>
        <w:t xml:space="preserve"> </w:t>
      </w:r>
      <w:r>
        <w:rPr>
          <w:rFonts w:eastAsia="Arial Unicode MS"/>
          <w:b/>
          <w:bCs/>
          <w:color w:val="000000"/>
          <w:sz w:val="24"/>
          <w:szCs w:val="24"/>
          <w:u w:val="single"/>
        </w:rPr>
        <w:t xml:space="preserve">район, </w:t>
      </w:r>
      <w:r w:rsidR="00DD6853">
        <w:rPr>
          <w:rFonts w:eastAsia="Arial Unicode MS"/>
          <w:b/>
          <w:bCs/>
          <w:color w:val="000000"/>
          <w:sz w:val="24"/>
          <w:szCs w:val="24"/>
          <w:u w:val="single"/>
        </w:rPr>
        <w:t>399 км автомобильной дороги «Енисей»</w:t>
      </w:r>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DD6853">
        <w:rPr>
          <w:bCs/>
          <w:sz w:val="24"/>
          <w:szCs w:val="24"/>
        </w:rPr>
        <w:t>16.03</w:t>
      </w:r>
      <w:r w:rsidR="007A2CB2">
        <w:rPr>
          <w:bCs/>
          <w:sz w:val="24"/>
          <w:szCs w:val="24"/>
        </w:rPr>
        <w:t>.</w:t>
      </w:r>
      <w:r w:rsidR="00A22BE1">
        <w:rPr>
          <w:bCs/>
          <w:sz w:val="24"/>
          <w:szCs w:val="24"/>
        </w:rPr>
        <w:t>2020</w:t>
      </w:r>
      <w:r w:rsidRPr="00746860">
        <w:rPr>
          <w:bCs/>
          <w:sz w:val="24"/>
          <w:szCs w:val="24"/>
        </w:rPr>
        <w:t xml:space="preserve"> № </w:t>
      </w:r>
      <w:r w:rsidR="00AD578E">
        <w:rPr>
          <w:bCs/>
          <w:sz w:val="24"/>
          <w:szCs w:val="24"/>
        </w:rPr>
        <w:t>174-</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0176A0" w:rsidRPr="007A2CB2"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7A2CB2" w:rsidRPr="007A2CB2">
        <w:rPr>
          <w:rFonts w:eastAsia="Arial Unicode MS"/>
          <w:bCs/>
          <w:color w:val="000000"/>
          <w:sz w:val="24"/>
          <w:szCs w:val="24"/>
        </w:rPr>
        <w:t xml:space="preserve">Республика Хакасия, Усть-Абаканский </w:t>
      </w:r>
      <w:r w:rsidR="00DD6853">
        <w:rPr>
          <w:rFonts w:eastAsia="Arial Unicode MS"/>
          <w:bCs/>
          <w:color w:val="000000"/>
          <w:sz w:val="24"/>
          <w:szCs w:val="24"/>
        </w:rPr>
        <w:t>район</w:t>
      </w:r>
      <w:r w:rsidR="007A2CB2" w:rsidRPr="007A2CB2">
        <w:rPr>
          <w:rFonts w:eastAsia="Arial Unicode MS"/>
          <w:bCs/>
          <w:color w:val="000000"/>
          <w:sz w:val="24"/>
          <w:szCs w:val="24"/>
        </w:rPr>
        <w:t xml:space="preserve">, </w:t>
      </w:r>
      <w:r w:rsidR="00DD6853">
        <w:rPr>
          <w:rFonts w:eastAsia="Arial Unicode MS"/>
          <w:bCs/>
          <w:color w:val="000000"/>
          <w:sz w:val="24"/>
          <w:szCs w:val="24"/>
        </w:rPr>
        <w:t>399 км автомобильной дороги «Енисей»</w:t>
      </w:r>
    </w:p>
    <w:p w:rsidR="00437266" w:rsidRDefault="00437266" w:rsidP="00437266">
      <w:pPr>
        <w:pStyle w:val="a4"/>
        <w:ind w:firstLine="567"/>
        <w:jc w:val="both"/>
        <w:rPr>
          <w:color w:val="000000"/>
        </w:rPr>
      </w:pPr>
      <w:r>
        <w:rPr>
          <w:color w:val="000000"/>
        </w:rPr>
        <w:t xml:space="preserve">3. Площадь земельного участка: </w:t>
      </w:r>
      <w:r w:rsidR="00DD6853">
        <w:rPr>
          <w:color w:val="000000"/>
        </w:rPr>
        <w:t>3177</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DD6853">
        <w:rPr>
          <w:color w:val="000000"/>
        </w:rPr>
        <w:t>030304</w:t>
      </w:r>
      <w:r>
        <w:rPr>
          <w:color w:val="000000"/>
        </w:rPr>
        <w:t>:</w:t>
      </w:r>
      <w:r w:rsidR="00DD6853">
        <w:rPr>
          <w:color w:val="000000"/>
        </w:rPr>
        <w:t>1100</w:t>
      </w:r>
      <w:r>
        <w:rPr>
          <w:color w:val="000000"/>
        </w:rPr>
        <w:t>.</w:t>
      </w:r>
    </w:p>
    <w:p w:rsidR="00437266" w:rsidRDefault="00437266" w:rsidP="00437266">
      <w:pPr>
        <w:pStyle w:val="a4"/>
        <w:ind w:firstLine="567"/>
        <w:jc w:val="both"/>
        <w:rPr>
          <w:color w:val="000000"/>
        </w:rPr>
      </w:pPr>
      <w:r>
        <w:rPr>
          <w:color w:val="000000"/>
        </w:rPr>
        <w:t xml:space="preserve">5. Категория земель: Земли </w:t>
      </w:r>
      <w:r w:rsidR="007A2CB2">
        <w:rPr>
          <w:color w:val="000000"/>
        </w:rPr>
        <w:t>населенных пунктов</w:t>
      </w:r>
      <w:r>
        <w:rPr>
          <w:color w:val="000000"/>
        </w:rPr>
        <w:t>.</w:t>
      </w:r>
    </w:p>
    <w:p w:rsidR="003C2BED" w:rsidRDefault="00437266" w:rsidP="003C2BED">
      <w:pPr>
        <w:pStyle w:val="a4"/>
        <w:ind w:firstLine="567"/>
        <w:jc w:val="both"/>
        <w:rPr>
          <w:color w:val="000000"/>
        </w:rPr>
      </w:pPr>
      <w:r>
        <w:rPr>
          <w:color w:val="000000"/>
        </w:rPr>
        <w:t xml:space="preserve">6. Вид разрешенного использования: </w:t>
      </w:r>
      <w:r w:rsidR="003C2BED">
        <w:rPr>
          <w:color w:val="000000"/>
        </w:rPr>
        <w:t>объекты торговли (торговые центры, торгово-развлекательные центры (комплексы)</w:t>
      </w:r>
    </w:p>
    <w:p w:rsidR="00437266" w:rsidRDefault="00437266" w:rsidP="00437266">
      <w:pPr>
        <w:pStyle w:val="a4"/>
        <w:ind w:firstLine="567"/>
        <w:jc w:val="both"/>
        <w:rPr>
          <w:color w:val="000000"/>
        </w:rPr>
      </w:pPr>
    </w:p>
    <w:p w:rsidR="003C2BED" w:rsidRDefault="001A66BB" w:rsidP="003C2BED">
      <w:pPr>
        <w:pStyle w:val="a4"/>
        <w:ind w:firstLine="567"/>
        <w:jc w:val="both"/>
        <w:rPr>
          <w:color w:val="000000"/>
        </w:rPr>
      </w:pPr>
      <w:r>
        <w:rPr>
          <w:color w:val="000000"/>
        </w:rPr>
        <w:lastRenderedPageBreak/>
        <w:t>7. Целевое использование:</w:t>
      </w:r>
      <w:r w:rsidR="00AD578E" w:rsidRPr="00AD578E">
        <w:rPr>
          <w:color w:val="000000"/>
        </w:rPr>
        <w:t xml:space="preserve"> </w:t>
      </w:r>
      <w:r w:rsidR="003C2BED">
        <w:rPr>
          <w:color w:val="000000"/>
        </w:rPr>
        <w:t>для строительства объектов торговли (торговых центров, торгово-развлекательных центров</w:t>
      </w:r>
      <w:r w:rsidR="009E5706">
        <w:rPr>
          <w:color w:val="000000"/>
        </w:rPr>
        <w:t xml:space="preserve"> (комплексов</w:t>
      </w:r>
      <w:r w:rsidR="003C2BED">
        <w:rPr>
          <w:color w:val="000000"/>
        </w:rPr>
        <w:t>).</w:t>
      </w:r>
    </w:p>
    <w:p w:rsidR="009E5706" w:rsidRPr="009E5706" w:rsidRDefault="001A66BB" w:rsidP="009E5706">
      <w:pPr>
        <w:ind w:firstLine="567"/>
        <w:jc w:val="both"/>
        <w:rPr>
          <w:sz w:val="24"/>
          <w:szCs w:val="24"/>
        </w:rPr>
      </w:pPr>
      <w:r w:rsidRPr="009E5706">
        <w:rPr>
          <w:color w:val="000000"/>
          <w:sz w:val="24"/>
          <w:szCs w:val="24"/>
        </w:rPr>
        <w:t>8</w:t>
      </w:r>
      <w:r w:rsidR="00437266" w:rsidRPr="009E5706">
        <w:rPr>
          <w:color w:val="000000"/>
          <w:sz w:val="24"/>
          <w:szCs w:val="24"/>
        </w:rPr>
        <w:t xml:space="preserve">. </w:t>
      </w:r>
      <w:r w:rsidR="00437266" w:rsidRPr="009E5706">
        <w:rPr>
          <w:sz w:val="24"/>
          <w:szCs w:val="24"/>
        </w:rPr>
        <w:t>О</w:t>
      </w:r>
      <w:r w:rsidR="00437266" w:rsidRPr="009E5706">
        <w:rPr>
          <w:bCs/>
          <w:sz w:val="24"/>
          <w:szCs w:val="24"/>
        </w:rPr>
        <w:t>граничения использования земельного участка</w:t>
      </w:r>
      <w:r w:rsidR="00437266" w:rsidRPr="009E5706">
        <w:rPr>
          <w:sz w:val="24"/>
          <w:szCs w:val="24"/>
        </w:rPr>
        <w:t xml:space="preserve"> (обременения</w:t>
      </w:r>
      <w:r w:rsidR="00EE268C" w:rsidRPr="009E5706">
        <w:rPr>
          <w:sz w:val="24"/>
          <w:szCs w:val="24"/>
        </w:rPr>
        <w:t>):</w:t>
      </w:r>
      <w:r w:rsidR="009E5706" w:rsidRPr="009E5706">
        <w:t xml:space="preserve"> </w:t>
      </w:r>
      <w:r w:rsidR="009E5706" w:rsidRPr="009E5706">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9E5706">
        <w:rPr>
          <w:sz w:val="24"/>
          <w:szCs w:val="24"/>
        </w:rPr>
        <w:t>26.08.2021</w:t>
      </w:r>
      <w:r w:rsidR="009E5706" w:rsidRPr="009E5706">
        <w:rPr>
          <w:sz w:val="24"/>
          <w:szCs w:val="24"/>
        </w:rPr>
        <w:t>. Реквизиты документа-основания: приказ Федерального агентства воздушного транспорта (</w:t>
      </w:r>
      <w:proofErr w:type="spellStart"/>
      <w:r w:rsidR="009E5706" w:rsidRPr="009E5706">
        <w:rPr>
          <w:sz w:val="24"/>
          <w:szCs w:val="24"/>
        </w:rPr>
        <w:t>Росавиация</w:t>
      </w:r>
      <w:proofErr w:type="spellEnd"/>
      <w:r w:rsidR="009E5706" w:rsidRPr="009E5706">
        <w:rPr>
          <w:sz w:val="24"/>
          <w:szCs w:val="24"/>
        </w:rPr>
        <w:t xml:space="preserve">) «Об установлении </w:t>
      </w:r>
      <w:proofErr w:type="spellStart"/>
      <w:r w:rsidR="009E5706" w:rsidRPr="009E5706">
        <w:rPr>
          <w:sz w:val="24"/>
          <w:szCs w:val="24"/>
        </w:rPr>
        <w:t>приаэродромной</w:t>
      </w:r>
      <w:proofErr w:type="spellEnd"/>
      <w:r w:rsidR="009E5706" w:rsidRPr="009E5706">
        <w:rPr>
          <w:sz w:val="24"/>
          <w:szCs w:val="24"/>
        </w:rPr>
        <w:t xml:space="preserve"> территории аэродрома Абакан» от 10.06.2021 № 407-П.</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 :</w:t>
      </w:r>
      <w:r w:rsidR="006839E0" w:rsidRPr="00751995">
        <w:rPr>
          <w:sz w:val="24"/>
          <w:szCs w:val="24"/>
        </w:rPr>
        <w:t>4</w:t>
      </w:r>
      <w:r w:rsidR="00B74625" w:rsidRPr="00751995">
        <w:rPr>
          <w:sz w:val="24"/>
          <w:szCs w:val="24"/>
        </w:rPr>
        <w:t xml:space="preserve"> </w:t>
      </w:r>
      <w:r w:rsidR="006839E0" w:rsidRPr="00751995">
        <w:rPr>
          <w:sz w:val="24"/>
          <w:szCs w:val="24"/>
        </w:rPr>
        <w:t>года</w:t>
      </w:r>
      <w:r w:rsidR="00B74625" w:rsidRPr="00751995">
        <w:rPr>
          <w:sz w:val="24"/>
          <w:szCs w:val="24"/>
        </w:rPr>
        <w:t xml:space="preserve"> </w:t>
      </w:r>
      <w:r w:rsidR="006839E0" w:rsidRPr="00751995">
        <w:rPr>
          <w:sz w:val="24"/>
          <w:szCs w:val="24"/>
        </w:rPr>
        <w:t>8</w:t>
      </w:r>
      <w:r w:rsidR="00B74625" w:rsidRPr="00751995">
        <w:rPr>
          <w:sz w:val="24"/>
          <w:szCs w:val="24"/>
        </w:rPr>
        <w:t xml:space="preserve"> месяцев</w:t>
      </w:r>
      <w:r w:rsidR="00437266" w:rsidRPr="001F11E9">
        <w:rPr>
          <w:sz w:val="24"/>
          <w:szCs w:val="24"/>
        </w:rPr>
        <w:t>.</w:t>
      </w:r>
    </w:p>
    <w:p w:rsidR="008D49F0" w:rsidRDefault="008D49F0" w:rsidP="008D49F0">
      <w:pPr>
        <w:pStyle w:val="21"/>
        <w:tabs>
          <w:tab w:val="left" w:pos="709"/>
        </w:tabs>
        <w:autoSpaceDE w:val="0"/>
        <w:autoSpaceDN w:val="0"/>
        <w:adjustRightInd w:val="0"/>
        <w:spacing w:after="0" w:line="240" w:lineRule="auto"/>
        <w:ind w:left="0" w:firstLine="567"/>
        <w:jc w:val="both"/>
        <w:rPr>
          <w:sz w:val="24"/>
          <w:szCs w:val="24"/>
        </w:rPr>
      </w:pPr>
      <w:r>
        <w:rPr>
          <w:sz w:val="24"/>
          <w:szCs w:val="24"/>
        </w:rPr>
        <w:t>10. Предельные параметры разрешенного строительства объекта капитального строительства: установлены Правилами землепользования и застройки</w:t>
      </w:r>
      <w:r w:rsidR="00DD6853">
        <w:rPr>
          <w:sz w:val="24"/>
          <w:szCs w:val="24"/>
        </w:rPr>
        <w:t xml:space="preserve"> </w:t>
      </w:r>
      <w:proofErr w:type="spellStart"/>
      <w:r w:rsidR="00DD6853">
        <w:rPr>
          <w:sz w:val="24"/>
          <w:szCs w:val="24"/>
        </w:rPr>
        <w:t>Расцветовского</w:t>
      </w:r>
      <w:proofErr w:type="spellEnd"/>
      <w:r w:rsidR="00DD6853">
        <w:rPr>
          <w:sz w:val="24"/>
          <w:szCs w:val="24"/>
        </w:rPr>
        <w:t xml:space="preserve"> сельсовета</w:t>
      </w:r>
      <w:r>
        <w:rPr>
          <w:sz w:val="24"/>
          <w:szCs w:val="24"/>
        </w:rPr>
        <w:t>, в том числе:</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- 3 м;</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8D49F0"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50%;</w:t>
      </w:r>
    </w:p>
    <w:p w:rsidR="008D49F0" w:rsidRPr="00751995" w:rsidRDefault="008D49F0" w:rsidP="008D49F0">
      <w:pPr>
        <w:tabs>
          <w:tab w:val="left" w:pos="1620"/>
        </w:tabs>
        <w:ind w:left="680" w:firstLine="29"/>
        <w:rPr>
          <w:sz w:val="24"/>
          <w:szCs w:val="24"/>
        </w:rPr>
      </w:pPr>
      <w:r>
        <w:rPr>
          <w:sz w:val="24"/>
          <w:szCs w:val="24"/>
        </w:rPr>
        <w:t xml:space="preserve">- возможная максимальная площадь объекта – </w:t>
      </w:r>
      <w:r w:rsidR="008B5942" w:rsidRPr="00751995">
        <w:rPr>
          <w:sz w:val="24"/>
          <w:szCs w:val="24"/>
        </w:rPr>
        <w:t>4765,5</w:t>
      </w:r>
      <w:r w:rsidRPr="00751995">
        <w:rPr>
          <w:sz w:val="24"/>
          <w:szCs w:val="24"/>
        </w:rPr>
        <w:t xml:space="preserve"> </w:t>
      </w:r>
      <w:proofErr w:type="spellStart"/>
      <w:proofErr w:type="gramStart"/>
      <w:r w:rsidRPr="00751995">
        <w:rPr>
          <w:sz w:val="24"/>
          <w:szCs w:val="24"/>
        </w:rPr>
        <w:t>кв.м</w:t>
      </w:r>
      <w:proofErr w:type="spellEnd"/>
      <w:proofErr w:type="gramEnd"/>
      <w:r w:rsidRPr="00751995">
        <w:rPr>
          <w:sz w:val="24"/>
          <w:szCs w:val="24"/>
        </w:rPr>
        <w:t>;</w:t>
      </w:r>
    </w:p>
    <w:p w:rsidR="008D49F0" w:rsidRDefault="008D49F0" w:rsidP="008D49F0">
      <w:pPr>
        <w:ind w:firstLine="567"/>
        <w:jc w:val="both"/>
        <w:rPr>
          <w:color w:val="000000"/>
          <w:sz w:val="24"/>
          <w:szCs w:val="24"/>
        </w:rPr>
      </w:pPr>
      <w:r>
        <w:rPr>
          <w:color w:val="000000"/>
          <w:sz w:val="24"/>
          <w:szCs w:val="24"/>
        </w:rPr>
        <w:t xml:space="preserve">11.  В соответствии с законодательством, в целях технологического подключения (присоединения) </w:t>
      </w:r>
      <w:r w:rsidR="0059058A">
        <w:rPr>
          <w:color w:val="000000"/>
          <w:sz w:val="24"/>
          <w:szCs w:val="24"/>
        </w:rPr>
        <w:t>объекта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8D49F0" w:rsidRDefault="008D49F0" w:rsidP="008D49F0">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437266" w:rsidRDefault="001A66BB" w:rsidP="00437266">
      <w:pPr>
        <w:ind w:firstLine="567"/>
        <w:jc w:val="both"/>
        <w:rPr>
          <w:color w:val="000000"/>
          <w:sz w:val="24"/>
          <w:szCs w:val="24"/>
        </w:rPr>
      </w:pPr>
      <w:r>
        <w:rPr>
          <w:color w:val="000000"/>
          <w:sz w:val="24"/>
          <w:szCs w:val="24"/>
        </w:rPr>
        <w:t>1</w:t>
      </w:r>
      <w:r w:rsidR="008D49F0">
        <w:rPr>
          <w:color w:val="000000"/>
          <w:sz w:val="24"/>
          <w:szCs w:val="24"/>
        </w:rPr>
        <w:t>2</w:t>
      </w:r>
      <w:r w:rsidR="00437266">
        <w:rPr>
          <w:color w:val="000000"/>
          <w:sz w:val="24"/>
          <w:szCs w:val="24"/>
        </w:rPr>
        <w:t xml:space="preserve">.Проект договора аренды земельного участка является Приложением № </w:t>
      </w:r>
      <w:r w:rsidR="009C7E3C">
        <w:rPr>
          <w:color w:val="000000"/>
          <w:sz w:val="24"/>
          <w:szCs w:val="24"/>
        </w:rPr>
        <w:t>3</w:t>
      </w:r>
      <w:r w:rsidR="00437266">
        <w:rPr>
          <w:color w:val="000000"/>
          <w:sz w:val="24"/>
          <w:szCs w:val="24"/>
        </w:rPr>
        <w:t xml:space="preserve"> к настоящему извещению.</w:t>
      </w:r>
    </w:p>
    <w:p w:rsidR="00437266" w:rsidRPr="002C3862" w:rsidRDefault="00437266" w:rsidP="00437266">
      <w:pPr>
        <w:pStyle w:val="21"/>
        <w:spacing w:after="0" w:line="240" w:lineRule="auto"/>
        <w:ind w:left="0" w:firstLine="567"/>
        <w:jc w:val="both"/>
        <w:rPr>
          <w:color w:val="FF0000"/>
          <w:sz w:val="24"/>
          <w:szCs w:val="24"/>
        </w:rPr>
      </w:pPr>
      <w:r>
        <w:rPr>
          <w:sz w:val="24"/>
          <w:szCs w:val="24"/>
        </w:rPr>
        <w:t>1</w:t>
      </w:r>
      <w:r w:rsidR="008D49F0">
        <w:rPr>
          <w:sz w:val="24"/>
          <w:szCs w:val="24"/>
        </w:rPr>
        <w:t>3</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74625">
        <w:rPr>
          <w:sz w:val="24"/>
          <w:szCs w:val="24"/>
        </w:rPr>
        <w:t>263723</w:t>
      </w:r>
      <w:r w:rsidR="009F74E2">
        <w:rPr>
          <w:sz w:val="24"/>
          <w:szCs w:val="24"/>
        </w:rPr>
        <w:t xml:space="preserve"> </w:t>
      </w:r>
      <w:r w:rsidR="000176A0" w:rsidRPr="00D143C0">
        <w:rPr>
          <w:sz w:val="24"/>
          <w:szCs w:val="24"/>
        </w:rPr>
        <w:t>руб.</w:t>
      </w:r>
      <w:r w:rsidR="00D143C0" w:rsidRPr="00D143C0">
        <w:rPr>
          <w:sz w:val="24"/>
          <w:szCs w:val="24"/>
        </w:rPr>
        <w:t>00</w:t>
      </w:r>
      <w:r w:rsidR="000176A0" w:rsidRPr="00D143C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Pr="0013033F" w:rsidRDefault="00437266" w:rsidP="00437266">
      <w:pPr>
        <w:autoSpaceDE w:val="0"/>
        <w:autoSpaceDN w:val="0"/>
        <w:adjustRightInd w:val="0"/>
        <w:ind w:firstLine="567"/>
        <w:jc w:val="both"/>
        <w:rPr>
          <w:bCs/>
          <w:color w:val="FF0000"/>
          <w:sz w:val="24"/>
          <w:szCs w:val="24"/>
        </w:rPr>
      </w:pPr>
      <w:r>
        <w:rPr>
          <w:bCs/>
          <w:color w:val="000000"/>
          <w:sz w:val="24"/>
          <w:szCs w:val="24"/>
        </w:rPr>
        <w:t>1</w:t>
      </w:r>
      <w:r w:rsidR="008D49F0">
        <w:rPr>
          <w:bCs/>
          <w:color w:val="000000"/>
          <w:sz w:val="24"/>
          <w:szCs w:val="24"/>
        </w:rPr>
        <w:t>4</w:t>
      </w:r>
      <w:r>
        <w:rPr>
          <w:bCs/>
          <w:color w:val="000000"/>
          <w:sz w:val="24"/>
          <w:szCs w:val="24"/>
        </w:rPr>
        <w:t>. «Шаг аукциона</w:t>
      </w:r>
      <w:r w:rsidRPr="00D143C0">
        <w:rPr>
          <w:bCs/>
          <w:sz w:val="24"/>
          <w:szCs w:val="24"/>
        </w:rPr>
        <w:t xml:space="preserve">»: </w:t>
      </w:r>
      <w:r w:rsidR="000417BC">
        <w:rPr>
          <w:bCs/>
          <w:sz w:val="24"/>
          <w:szCs w:val="24"/>
        </w:rPr>
        <w:t>7911</w:t>
      </w:r>
      <w:r w:rsidR="008633B8">
        <w:rPr>
          <w:bCs/>
          <w:sz w:val="24"/>
          <w:szCs w:val="24"/>
        </w:rPr>
        <w:t xml:space="preserve"> </w:t>
      </w:r>
      <w:r w:rsidR="009D7E3E" w:rsidRPr="00D143C0">
        <w:rPr>
          <w:bCs/>
          <w:sz w:val="24"/>
          <w:szCs w:val="24"/>
        </w:rPr>
        <w:t xml:space="preserve">руб. </w:t>
      </w:r>
      <w:r w:rsidR="000417BC">
        <w:rPr>
          <w:bCs/>
          <w:sz w:val="24"/>
          <w:szCs w:val="24"/>
        </w:rPr>
        <w:t>69</w:t>
      </w:r>
      <w:r w:rsidR="009D7E3E" w:rsidRPr="00D143C0">
        <w:rPr>
          <w:bCs/>
          <w:sz w:val="24"/>
          <w:szCs w:val="24"/>
        </w:rPr>
        <w:t xml:space="preserve"> коп.</w:t>
      </w:r>
    </w:p>
    <w:p w:rsidR="000176A0" w:rsidRPr="00D143C0" w:rsidRDefault="00437266" w:rsidP="000176A0">
      <w:pPr>
        <w:pStyle w:val="21"/>
        <w:spacing w:after="0" w:line="240" w:lineRule="auto"/>
        <w:ind w:left="0" w:firstLine="567"/>
        <w:jc w:val="both"/>
        <w:rPr>
          <w:sz w:val="24"/>
          <w:szCs w:val="24"/>
        </w:rPr>
      </w:pPr>
      <w:r w:rsidRPr="00D143C0">
        <w:rPr>
          <w:bCs/>
          <w:sz w:val="24"/>
          <w:szCs w:val="24"/>
        </w:rPr>
        <w:t>1</w:t>
      </w:r>
      <w:r w:rsidR="008D49F0" w:rsidRPr="00D143C0">
        <w:rPr>
          <w:bCs/>
          <w:sz w:val="24"/>
          <w:szCs w:val="24"/>
        </w:rPr>
        <w:t>5</w:t>
      </w:r>
      <w:r w:rsidRPr="00D143C0">
        <w:rPr>
          <w:bCs/>
          <w:sz w:val="24"/>
          <w:szCs w:val="24"/>
        </w:rPr>
        <w:t xml:space="preserve">. Размер задатка: </w:t>
      </w:r>
      <w:r w:rsidR="00B74625">
        <w:rPr>
          <w:bCs/>
          <w:sz w:val="24"/>
          <w:szCs w:val="24"/>
        </w:rPr>
        <w:t>131861</w:t>
      </w:r>
      <w:r w:rsidR="009F74E2">
        <w:rPr>
          <w:bCs/>
          <w:sz w:val="24"/>
          <w:szCs w:val="24"/>
        </w:rPr>
        <w:t xml:space="preserve"> </w:t>
      </w:r>
      <w:r w:rsidR="00D143C0" w:rsidRPr="00D143C0">
        <w:rPr>
          <w:bCs/>
          <w:sz w:val="24"/>
          <w:szCs w:val="24"/>
        </w:rPr>
        <w:t>руб.</w:t>
      </w:r>
      <w:r w:rsidR="00B74625">
        <w:rPr>
          <w:bCs/>
          <w:sz w:val="24"/>
          <w:szCs w:val="24"/>
        </w:rPr>
        <w:t>50</w:t>
      </w:r>
      <w:r w:rsidR="00D143C0" w:rsidRPr="00D143C0">
        <w:rPr>
          <w:bCs/>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8D49F0">
        <w:rPr>
          <w:color w:val="000000"/>
          <w:sz w:val="24"/>
          <w:szCs w:val="24"/>
        </w:rPr>
        <w:t>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8D49F0">
        <w:rPr>
          <w:sz w:val="24"/>
          <w:szCs w:val="24"/>
        </w:rPr>
        <w:t>6</w:t>
      </w:r>
      <w:r>
        <w:rPr>
          <w:sz w:val="24"/>
          <w:szCs w:val="24"/>
        </w:rPr>
        <w:t>.1. Выписка из Единого государственного реестра недвижимости об объекте недвижимости с кадастровым номером 19:10:</w:t>
      </w:r>
      <w:r w:rsidR="008633B8">
        <w:rPr>
          <w:sz w:val="24"/>
          <w:szCs w:val="24"/>
        </w:rPr>
        <w:t>030304</w:t>
      </w:r>
      <w:r>
        <w:rPr>
          <w:sz w:val="24"/>
          <w:szCs w:val="24"/>
        </w:rPr>
        <w:t>:</w:t>
      </w:r>
      <w:r w:rsidR="008633B8">
        <w:rPr>
          <w:sz w:val="24"/>
          <w:szCs w:val="24"/>
        </w:rPr>
        <w:t>1100</w:t>
      </w:r>
      <w:r w:rsidR="009D7E3E">
        <w:rPr>
          <w:sz w:val="24"/>
          <w:szCs w:val="24"/>
        </w:rPr>
        <w:t>.</w:t>
      </w:r>
    </w:p>
    <w:p w:rsidR="00F850A3" w:rsidRDefault="00F850A3" w:rsidP="00F850A3">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w:t>
      </w:r>
      <w:r w:rsidR="008E743F">
        <w:rPr>
          <w:rFonts w:eastAsia="Arial Unicode MS"/>
          <w:b/>
          <w:bCs/>
          <w:color w:val="000000"/>
          <w:sz w:val="24"/>
          <w:szCs w:val="24"/>
          <w:u w:val="single"/>
        </w:rPr>
        <w:t>с.</w:t>
      </w:r>
      <w:r w:rsidR="003E6ED6">
        <w:rPr>
          <w:rFonts w:eastAsia="Arial Unicode MS"/>
          <w:b/>
          <w:bCs/>
          <w:color w:val="000000"/>
          <w:sz w:val="24"/>
          <w:szCs w:val="24"/>
          <w:u w:val="single"/>
        </w:rPr>
        <w:t xml:space="preserve"> </w:t>
      </w:r>
      <w:r w:rsidR="008E743F">
        <w:rPr>
          <w:rFonts w:eastAsia="Arial Unicode MS"/>
          <w:b/>
          <w:bCs/>
          <w:color w:val="000000"/>
          <w:sz w:val="24"/>
          <w:szCs w:val="24"/>
          <w:u w:val="single"/>
        </w:rPr>
        <w:t>Калинино, вдоль автодороги «Енисей», ПК 403+700м</w:t>
      </w:r>
    </w:p>
    <w:p w:rsidR="00F850A3" w:rsidRDefault="00F850A3" w:rsidP="00F850A3">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8E743F">
        <w:rPr>
          <w:bCs/>
          <w:sz w:val="24"/>
          <w:szCs w:val="24"/>
        </w:rPr>
        <w:t>16.03</w:t>
      </w:r>
      <w:r>
        <w:rPr>
          <w:bCs/>
          <w:sz w:val="24"/>
          <w:szCs w:val="24"/>
        </w:rPr>
        <w:t>.2020</w:t>
      </w:r>
      <w:r w:rsidRPr="00746860">
        <w:rPr>
          <w:bCs/>
          <w:sz w:val="24"/>
          <w:szCs w:val="24"/>
        </w:rPr>
        <w:t xml:space="preserve"> № </w:t>
      </w:r>
      <w:r w:rsidR="00D8478F">
        <w:rPr>
          <w:bCs/>
          <w:sz w:val="24"/>
          <w:szCs w:val="24"/>
        </w:rPr>
        <w:t>174</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3E6ED6" w:rsidRPr="003E6ED6" w:rsidRDefault="00F850A3" w:rsidP="003E6ED6">
      <w:pPr>
        <w:ind w:right="-26" w:firstLine="540"/>
        <w:jc w:val="both"/>
        <w:rPr>
          <w:bCs/>
          <w:color w:val="000000"/>
          <w:spacing w:val="-2"/>
          <w:sz w:val="24"/>
          <w:szCs w:val="24"/>
        </w:rPr>
      </w:pPr>
      <w:r>
        <w:rPr>
          <w:color w:val="000000"/>
          <w:sz w:val="24"/>
          <w:szCs w:val="24"/>
        </w:rPr>
        <w:t xml:space="preserve">2. Адрес земельного участка: </w:t>
      </w:r>
      <w:r w:rsidR="003E6ED6" w:rsidRPr="003E6ED6">
        <w:rPr>
          <w:rFonts w:eastAsia="Arial Unicode MS"/>
          <w:bCs/>
          <w:color w:val="000000"/>
          <w:sz w:val="24"/>
          <w:szCs w:val="24"/>
        </w:rPr>
        <w:t>Республика Хакасия, Усть-Абаканский район, с.</w:t>
      </w:r>
      <w:r w:rsidR="00711D7F">
        <w:rPr>
          <w:rFonts w:eastAsia="Arial Unicode MS"/>
          <w:bCs/>
          <w:color w:val="000000"/>
          <w:sz w:val="24"/>
          <w:szCs w:val="24"/>
        </w:rPr>
        <w:t xml:space="preserve"> </w:t>
      </w:r>
      <w:r w:rsidR="003E6ED6" w:rsidRPr="003E6ED6">
        <w:rPr>
          <w:rFonts w:eastAsia="Arial Unicode MS"/>
          <w:bCs/>
          <w:color w:val="000000"/>
          <w:sz w:val="24"/>
          <w:szCs w:val="24"/>
        </w:rPr>
        <w:t>Калинино, вдоль автодороги «Енисей», ПК 403+700м</w:t>
      </w:r>
    </w:p>
    <w:p w:rsidR="00F850A3" w:rsidRDefault="00F850A3" w:rsidP="00F850A3">
      <w:pPr>
        <w:pStyle w:val="a4"/>
        <w:ind w:firstLine="567"/>
        <w:jc w:val="both"/>
        <w:rPr>
          <w:color w:val="000000"/>
        </w:rPr>
      </w:pPr>
      <w:r>
        <w:rPr>
          <w:color w:val="000000"/>
        </w:rPr>
        <w:t xml:space="preserve">3. Площадь земельного участка: </w:t>
      </w:r>
      <w:r w:rsidR="003E6ED6">
        <w:rPr>
          <w:color w:val="000000"/>
        </w:rPr>
        <w:t>10000</w:t>
      </w:r>
      <w:r>
        <w:rPr>
          <w:color w:val="000000"/>
        </w:rPr>
        <w:t xml:space="preserve"> кв.м.</w:t>
      </w:r>
    </w:p>
    <w:p w:rsidR="00F850A3" w:rsidRDefault="00F850A3" w:rsidP="00F850A3">
      <w:pPr>
        <w:pStyle w:val="a4"/>
        <w:ind w:firstLine="567"/>
        <w:jc w:val="both"/>
        <w:rPr>
          <w:color w:val="000000"/>
        </w:rPr>
      </w:pPr>
      <w:r>
        <w:rPr>
          <w:color w:val="000000"/>
        </w:rPr>
        <w:t>4. Кадастровый номер земельного участка: 19:10:</w:t>
      </w:r>
      <w:r w:rsidR="003E6ED6">
        <w:rPr>
          <w:color w:val="000000"/>
        </w:rPr>
        <w:t>050101</w:t>
      </w:r>
      <w:r>
        <w:rPr>
          <w:color w:val="000000"/>
        </w:rPr>
        <w:t>:</w:t>
      </w:r>
      <w:r w:rsidR="003E6ED6">
        <w:rPr>
          <w:color w:val="000000"/>
        </w:rPr>
        <w:t>5</w:t>
      </w:r>
    </w:p>
    <w:p w:rsidR="00F850A3" w:rsidRDefault="00F850A3" w:rsidP="00F850A3">
      <w:pPr>
        <w:pStyle w:val="a4"/>
        <w:ind w:firstLine="567"/>
        <w:jc w:val="both"/>
        <w:rPr>
          <w:color w:val="000000"/>
        </w:rPr>
      </w:pPr>
      <w:r>
        <w:rPr>
          <w:color w:val="000000"/>
        </w:rPr>
        <w:t>5. Категория земель: Земли населенных пунктов.</w:t>
      </w:r>
    </w:p>
    <w:p w:rsidR="003E6ED6" w:rsidRDefault="00F850A3" w:rsidP="00F850A3">
      <w:pPr>
        <w:pStyle w:val="a4"/>
        <w:ind w:firstLine="567"/>
        <w:jc w:val="both"/>
        <w:rPr>
          <w:color w:val="000000"/>
        </w:rPr>
      </w:pPr>
      <w:r>
        <w:rPr>
          <w:color w:val="000000"/>
        </w:rPr>
        <w:t xml:space="preserve">6. Вид разрешенного использования: </w:t>
      </w:r>
      <w:r w:rsidR="003E6ED6">
        <w:rPr>
          <w:color w:val="000000"/>
        </w:rPr>
        <w:t>объекты торговли (торговые центры, торгово-развлекательные центры (комплексы)</w:t>
      </w:r>
    </w:p>
    <w:p w:rsidR="003C2BED" w:rsidRDefault="00F850A3" w:rsidP="003C2BED">
      <w:pPr>
        <w:pStyle w:val="a4"/>
        <w:ind w:firstLine="567"/>
        <w:jc w:val="both"/>
        <w:rPr>
          <w:color w:val="000000"/>
        </w:rPr>
      </w:pPr>
      <w:r>
        <w:rPr>
          <w:color w:val="000000"/>
        </w:rPr>
        <w:t xml:space="preserve">7. Целевое использование: </w:t>
      </w:r>
      <w:r w:rsidR="003C2BED">
        <w:rPr>
          <w:color w:val="000000"/>
        </w:rPr>
        <w:t>для строительства объектов торговли (торговых центров, торгово-развлекательных центров).</w:t>
      </w:r>
    </w:p>
    <w:p w:rsidR="009D14AA" w:rsidRDefault="00F850A3" w:rsidP="009D14AA">
      <w:pPr>
        <w:ind w:firstLine="567"/>
        <w:jc w:val="both"/>
        <w:rPr>
          <w:sz w:val="24"/>
          <w:szCs w:val="24"/>
        </w:rPr>
      </w:pPr>
      <w:r w:rsidRPr="009D14AA">
        <w:rPr>
          <w:color w:val="000000"/>
          <w:sz w:val="24"/>
          <w:szCs w:val="24"/>
        </w:rPr>
        <w:lastRenderedPageBreak/>
        <w:t xml:space="preserve">8. </w:t>
      </w:r>
      <w:r w:rsidRPr="009D14AA">
        <w:rPr>
          <w:sz w:val="24"/>
          <w:szCs w:val="24"/>
        </w:rPr>
        <w:t>О</w:t>
      </w:r>
      <w:r w:rsidRPr="009D14AA">
        <w:rPr>
          <w:bCs/>
          <w:sz w:val="24"/>
          <w:szCs w:val="24"/>
        </w:rPr>
        <w:t>граничения использования земельного участка</w:t>
      </w:r>
      <w:r w:rsidRPr="009D14AA">
        <w:rPr>
          <w:sz w:val="24"/>
          <w:szCs w:val="24"/>
        </w:rPr>
        <w:t xml:space="preserve"> (обременения):</w:t>
      </w:r>
      <w:r w:rsidR="00711D7F" w:rsidRPr="009D14AA">
        <w:rPr>
          <w:sz w:val="24"/>
          <w:szCs w:val="24"/>
        </w:rPr>
        <w:t xml:space="preserve"> </w:t>
      </w:r>
      <w:r w:rsidR="003E6ED6" w:rsidRPr="009D14AA">
        <w:rPr>
          <w:sz w:val="24"/>
          <w:szCs w:val="24"/>
        </w:rPr>
        <w:t>Ограничения прав на земельный участок, предусмотренные стать</w:t>
      </w:r>
      <w:r w:rsidR="00711D7F" w:rsidRPr="009D14AA">
        <w:rPr>
          <w:sz w:val="24"/>
          <w:szCs w:val="24"/>
        </w:rPr>
        <w:t>ей</w:t>
      </w:r>
      <w:r w:rsidR="003E6ED6" w:rsidRPr="009D14AA">
        <w:rPr>
          <w:sz w:val="24"/>
          <w:szCs w:val="24"/>
        </w:rPr>
        <w:t xml:space="preserve"> 56 Земельного кодекса Российской Федерации. Срок действия: с 18.0</w:t>
      </w:r>
      <w:r w:rsidR="009E5706" w:rsidRPr="009D14AA">
        <w:rPr>
          <w:sz w:val="24"/>
          <w:szCs w:val="24"/>
        </w:rPr>
        <w:t>3</w:t>
      </w:r>
      <w:r w:rsidR="003E6ED6" w:rsidRPr="009D14AA">
        <w:rPr>
          <w:sz w:val="24"/>
          <w:szCs w:val="24"/>
        </w:rPr>
        <w:t>.2015.</w:t>
      </w:r>
      <w:r w:rsidR="009D14AA">
        <w:rPr>
          <w:sz w:val="24"/>
          <w:szCs w:val="24"/>
        </w:rPr>
        <w:t xml:space="preserve"> </w:t>
      </w:r>
      <w:r w:rsidR="003E6ED6" w:rsidRPr="009D14AA">
        <w:rPr>
          <w:sz w:val="24"/>
          <w:szCs w:val="24"/>
        </w:rPr>
        <w:t xml:space="preserve">Реквизиты документа-основания: </w:t>
      </w:r>
      <w:r w:rsidR="009E5706" w:rsidRPr="009D14AA">
        <w:rPr>
          <w:sz w:val="24"/>
          <w:szCs w:val="24"/>
        </w:rPr>
        <w:t xml:space="preserve">охранная зона ВЛ 10 </w:t>
      </w:r>
      <w:proofErr w:type="spellStart"/>
      <w:r w:rsidR="009E5706" w:rsidRPr="009D14AA">
        <w:rPr>
          <w:sz w:val="24"/>
          <w:szCs w:val="24"/>
        </w:rPr>
        <w:t>кВ</w:t>
      </w:r>
      <w:proofErr w:type="spellEnd"/>
      <w:r w:rsidR="009E5706" w:rsidRPr="009D14AA">
        <w:rPr>
          <w:sz w:val="24"/>
          <w:szCs w:val="24"/>
        </w:rPr>
        <w:t xml:space="preserve"> установлена согласно </w:t>
      </w:r>
      <w:r w:rsidR="003E6ED6" w:rsidRPr="009D14AA">
        <w:rPr>
          <w:sz w:val="24"/>
          <w:szCs w:val="24"/>
        </w:rPr>
        <w:t>Постановлени</w:t>
      </w:r>
      <w:r w:rsidR="009E5706" w:rsidRPr="009D14AA">
        <w:rPr>
          <w:sz w:val="24"/>
          <w:szCs w:val="24"/>
        </w:rPr>
        <w:t>я</w:t>
      </w:r>
      <w:r w:rsidR="003E6ED6" w:rsidRPr="009D14AA">
        <w:rPr>
          <w:sz w:val="24"/>
          <w:szCs w:val="24"/>
        </w:rPr>
        <w:t xml:space="preserve"> Совета Министров СССР «Об утверждении правил охраны электрических сетей напряжением свыше 1000вольт» от 26.03.1984 № 255</w:t>
      </w:r>
      <w:r w:rsidRPr="009D14AA">
        <w:rPr>
          <w:sz w:val="24"/>
          <w:szCs w:val="24"/>
        </w:rPr>
        <w:t>.</w:t>
      </w:r>
      <w:r w:rsidR="009D14AA" w:rsidRPr="009D14AA">
        <w:rPr>
          <w:sz w:val="24"/>
          <w:szCs w:val="24"/>
        </w:rPr>
        <w:t xml:space="preserve"> Ограничения прав на земельный участок, предусмотренные статьей 56 Земельного кодекса Российской Федерации. Срок действия: с 22.08.2020. Реквизиты документа-основания: Решение о согласовании границ охранной зоны объекта электросетевого хозяйства от 05.08.2020 № 272</w:t>
      </w:r>
      <w:r w:rsidR="009D14AA">
        <w:rPr>
          <w:sz w:val="24"/>
          <w:szCs w:val="24"/>
        </w:rPr>
        <w:t>0</w:t>
      </w:r>
      <w:r w:rsidR="009D14AA" w:rsidRPr="009D14AA">
        <w:rPr>
          <w:sz w:val="24"/>
          <w:szCs w:val="24"/>
        </w:rPr>
        <w:t>, выданное Федеральной службой по экологическому, технологическому и атомному надзору (</w:t>
      </w:r>
      <w:proofErr w:type="spellStart"/>
      <w:r w:rsidR="009D14AA" w:rsidRPr="009D14AA">
        <w:rPr>
          <w:sz w:val="24"/>
          <w:szCs w:val="24"/>
        </w:rPr>
        <w:t>Ростехнадзор</w:t>
      </w:r>
      <w:proofErr w:type="spellEnd"/>
      <w:r w:rsidR="009D14AA" w:rsidRPr="009D14AA">
        <w:rPr>
          <w:sz w:val="24"/>
          <w:szCs w:val="24"/>
        </w:rPr>
        <w:t>) Енисейского управления.</w:t>
      </w:r>
      <w:r w:rsidR="00B418C1" w:rsidRPr="00B418C1">
        <w:rPr>
          <w:sz w:val="24"/>
          <w:szCs w:val="24"/>
        </w:rPr>
        <w:t xml:space="preserve"> </w:t>
      </w:r>
      <w:r w:rsidR="00B418C1" w:rsidRPr="009D14AA">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B418C1">
        <w:rPr>
          <w:sz w:val="24"/>
          <w:szCs w:val="24"/>
        </w:rPr>
        <w:t>15.09.2020</w:t>
      </w:r>
      <w:r w:rsidR="00B418C1" w:rsidRPr="009D14AA">
        <w:rPr>
          <w:sz w:val="24"/>
          <w:szCs w:val="24"/>
        </w:rPr>
        <w:t>.</w:t>
      </w:r>
      <w:r w:rsidR="00B418C1">
        <w:rPr>
          <w:sz w:val="24"/>
          <w:szCs w:val="24"/>
        </w:rPr>
        <w:t xml:space="preserve"> </w:t>
      </w:r>
      <w:r w:rsidR="00B418C1" w:rsidRPr="009D14AA">
        <w:rPr>
          <w:sz w:val="24"/>
          <w:szCs w:val="24"/>
        </w:rPr>
        <w:t xml:space="preserve">Реквизиты документа-основания: охранная зона ВЛ 10 </w:t>
      </w:r>
      <w:proofErr w:type="spellStart"/>
      <w:r w:rsidR="00B418C1" w:rsidRPr="009D14AA">
        <w:rPr>
          <w:sz w:val="24"/>
          <w:szCs w:val="24"/>
        </w:rPr>
        <w:t>кВ</w:t>
      </w:r>
      <w:proofErr w:type="spellEnd"/>
      <w:r w:rsidR="00B418C1" w:rsidRPr="009D14AA">
        <w:rPr>
          <w:sz w:val="24"/>
          <w:szCs w:val="24"/>
        </w:rPr>
        <w:t xml:space="preserve"> установлена согласно Постановления Совета Министров СССР «Об утверждении правил охраны электрических сетей напряжением свыше 1000вольт» от 26.03.1984 № 255.</w:t>
      </w:r>
      <w:r w:rsidR="00075D3A" w:rsidRPr="00075D3A">
        <w:rPr>
          <w:sz w:val="24"/>
          <w:szCs w:val="24"/>
        </w:rPr>
        <w:t xml:space="preserve"> </w:t>
      </w:r>
      <w:r w:rsidR="00075D3A" w:rsidRPr="009E5706">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075D3A">
        <w:rPr>
          <w:sz w:val="24"/>
          <w:szCs w:val="24"/>
        </w:rPr>
        <w:t>26.08.2021</w:t>
      </w:r>
      <w:r w:rsidR="00075D3A" w:rsidRPr="009E5706">
        <w:rPr>
          <w:sz w:val="24"/>
          <w:szCs w:val="24"/>
        </w:rPr>
        <w:t>. Реквизиты документа-основания: приказ Федерального агентства воздушного транспорта (</w:t>
      </w:r>
      <w:proofErr w:type="spellStart"/>
      <w:r w:rsidR="00075D3A" w:rsidRPr="009E5706">
        <w:rPr>
          <w:sz w:val="24"/>
          <w:szCs w:val="24"/>
        </w:rPr>
        <w:t>Росавиация</w:t>
      </w:r>
      <w:proofErr w:type="spellEnd"/>
      <w:r w:rsidR="00075D3A" w:rsidRPr="009E5706">
        <w:rPr>
          <w:sz w:val="24"/>
          <w:szCs w:val="24"/>
        </w:rPr>
        <w:t xml:space="preserve">) «Об установлении </w:t>
      </w:r>
      <w:proofErr w:type="spellStart"/>
      <w:r w:rsidR="00075D3A" w:rsidRPr="009E5706">
        <w:rPr>
          <w:sz w:val="24"/>
          <w:szCs w:val="24"/>
        </w:rPr>
        <w:t>приаэродромной</w:t>
      </w:r>
      <w:proofErr w:type="spellEnd"/>
      <w:r w:rsidR="00075D3A" w:rsidRPr="009E5706">
        <w:rPr>
          <w:sz w:val="24"/>
          <w:szCs w:val="24"/>
        </w:rPr>
        <w:t xml:space="preserve"> территории аэродрома Абакан» от 10.06.2021 № 407-П</w:t>
      </w:r>
      <w:r w:rsidR="00075D3A">
        <w:rPr>
          <w:sz w:val="24"/>
          <w:szCs w:val="24"/>
        </w:rPr>
        <w:t xml:space="preserve">. </w:t>
      </w:r>
      <w:r w:rsidR="00075D3A" w:rsidRPr="009E5706">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075D3A">
        <w:rPr>
          <w:sz w:val="24"/>
          <w:szCs w:val="24"/>
        </w:rPr>
        <w:t>05.12.2022</w:t>
      </w:r>
      <w:r w:rsidR="00075D3A" w:rsidRPr="009E5706">
        <w:rPr>
          <w:sz w:val="24"/>
          <w:szCs w:val="24"/>
        </w:rPr>
        <w:t>. Реквизиты документа-основания:</w:t>
      </w:r>
      <w:r w:rsidR="00075D3A">
        <w:rPr>
          <w:sz w:val="24"/>
          <w:szCs w:val="24"/>
        </w:rPr>
        <w:t xml:space="preserve"> приказ «Об утверждении местоположения береговой линии (границы водного объекта), границы </w:t>
      </w:r>
      <w:proofErr w:type="spellStart"/>
      <w:r w:rsidR="00075D3A">
        <w:rPr>
          <w:sz w:val="24"/>
          <w:szCs w:val="24"/>
        </w:rPr>
        <w:t>водоохранной</w:t>
      </w:r>
      <w:proofErr w:type="spellEnd"/>
      <w:r w:rsidR="00075D3A">
        <w:rPr>
          <w:sz w:val="24"/>
          <w:szCs w:val="24"/>
        </w:rPr>
        <w:t xml:space="preserve"> зоны и прибрежной защитной полосы Красноярского водохранилища на территории Республики Хакасия и части территории Красноярского края» от 24.10.2022 № 304, выдан Енисейским бассейновым водным управлением Федерального агентства водных ресурсов.</w:t>
      </w:r>
    </w:p>
    <w:p w:rsidR="008F1201" w:rsidRDefault="008F1201" w:rsidP="009D14AA">
      <w:pPr>
        <w:ind w:firstLine="567"/>
        <w:jc w:val="both"/>
        <w:rPr>
          <w:sz w:val="24"/>
          <w:szCs w:val="24"/>
        </w:rPr>
      </w:pPr>
      <w:r>
        <w:rPr>
          <w:sz w:val="24"/>
          <w:szCs w:val="24"/>
        </w:rPr>
        <w:t xml:space="preserve">В границах </w:t>
      </w:r>
      <w:proofErr w:type="spellStart"/>
      <w:r>
        <w:rPr>
          <w:sz w:val="24"/>
          <w:szCs w:val="24"/>
        </w:rPr>
        <w:t>водоохранных</w:t>
      </w:r>
      <w:proofErr w:type="spellEnd"/>
      <w:r>
        <w:rPr>
          <w:sz w:val="24"/>
          <w:szCs w:val="24"/>
        </w:rPr>
        <w:t xml:space="preserve"> зон запрещается:</w:t>
      </w:r>
    </w:p>
    <w:p w:rsidR="00D51674" w:rsidRPr="00D51674" w:rsidRDefault="00D51674" w:rsidP="00BA40E7">
      <w:pPr>
        <w:shd w:val="clear" w:color="auto" w:fill="FFFFFF"/>
        <w:ind w:firstLine="540"/>
        <w:jc w:val="both"/>
        <w:rPr>
          <w:color w:val="000000"/>
          <w:sz w:val="24"/>
          <w:szCs w:val="24"/>
        </w:rPr>
      </w:pPr>
      <w:r w:rsidRPr="00D51674">
        <w:rPr>
          <w:color w:val="000000"/>
          <w:sz w:val="24"/>
          <w:szCs w:val="24"/>
        </w:rPr>
        <w:t>1) использование сточных вод в целях регулирования плодородия почв;</w:t>
      </w:r>
    </w:p>
    <w:p w:rsidR="00D51674" w:rsidRPr="00D51674" w:rsidRDefault="00D51674" w:rsidP="00BA40E7">
      <w:pPr>
        <w:shd w:val="clear" w:color="auto" w:fill="FFFFFF"/>
        <w:ind w:firstLine="540"/>
        <w:jc w:val="both"/>
        <w:rPr>
          <w:color w:val="000000"/>
          <w:sz w:val="24"/>
          <w:szCs w:val="24"/>
        </w:rPr>
      </w:pPr>
      <w:bookmarkStart w:id="0" w:name="dst125"/>
      <w:bookmarkStart w:id="1" w:name="dst100591"/>
      <w:bookmarkStart w:id="2" w:name="dst100678"/>
      <w:bookmarkEnd w:id="0"/>
      <w:bookmarkEnd w:id="1"/>
      <w:bookmarkEnd w:id="2"/>
      <w:r w:rsidRPr="00D51674">
        <w:rPr>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1674" w:rsidRPr="00D51674" w:rsidRDefault="00D51674" w:rsidP="00BA40E7">
      <w:pPr>
        <w:shd w:val="clear" w:color="auto" w:fill="FFFFFF"/>
        <w:ind w:firstLine="540"/>
        <w:jc w:val="both"/>
        <w:rPr>
          <w:color w:val="000000"/>
          <w:sz w:val="24"/>
          <w:szCs w:val="24"/>
        </w:rPr>
      </w:pPr>
      <w:bookmarkStart w:id="3" w:name="dst93"/>
      <w:bookmarkStart w:id="4" w:name="dst100592"/>
      <w:bookmarkEnd w:id="3"/>
      <w:bookmarkEnd w:id="4"/>
      <w:r w:rsidRPr="00D51674">
        <w:rPr>
          <w:color w:val="000000"/>
          <w:sz w:val="24"/>
          <w:szCs w:val="24"/>
        </w:rPr>
        <w:t>3) осуществление авиационных мер по борьбе с вредными организмами;</w:t>
      </w:r>
    </w:p>
    <w:p w:rsidR="00D51674" w:rsidRPr="00D51674" w:rsidRDefault="00D51674" w:rsidP="00BA40E7">
      <w:pPr>
        <w:shd w:val="clear" w:color="auto" w:fill="FFFFFF"/>
        <w:ind w:firstLine="540"/>
        <w:jc w:val="both"/>
        <w:rPr>
          <w:color w:val="000000"/>
          <w:sz w:val="24"/>
          <w:szCs w:val="24"/>
        </w:rPr>
      </w:pPr>
      <w:bookmarkStart w:id="5" w:name="dst100593"/>
      <w:bookmarkEnd w:id="5"/>
      <w:r w:rsidRPr="00D51674">
        <w:rPr>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1674" w:rsidRPr="00D51674" w:rsidRDefault="00D51674" w:rsidP="00BA40E7">
      <w:pPr>
        <w:shd w:val="clear" w:color="auto" w:fill="FFFFFF"/>
        <w:ind w:firstLine="540"/>
        <w:jc w:val="both"/>
        <w:rPr>
          <w:color w:val="000000"/>
          <w:sz w:val="24"/>
          <w:szCs w:val="24"/>
        </w:rPr>
      </w:pPr>
      <w:bookmarkStart w:id="6" w:name="dst254"/>
      <w:bookmarkStart w:id="7" w:name="dst94"/>
      <w:bookmarkEnd w:id="6"/>
      <w:bookmarkEnd w:id="7"/>
      <w:r w:rsidRPr="00D51674">
        <w:rPr>
          <w:color w:val="000000"/>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1674" w:rsidRPr="00D51674" w:rsidRDefault="00D51674" w:rsidP="00BA40E7">
      <w:pPr>
        <w:shd w:val="clear" w:color="auto" w:fill="FFFFFF"/>
        <w:ind w:firstLine="540"/>
        <w:jc w:val="both"/>
        <w:rPr>
          <w:color w:val="000000"/>
          <w:sz w:val="24"/>
          <w:szCs w:val="24"/>
        </w:rPr>
      </w:pPr>
      <w:bookmarkStart w:id="8" w:name="dst278"/>
      <w:bookmarkStart w:id="9" w:name="dst95"/>
      <w:bookmarkEnd w:id="8"/>
      <w:bookmarkEnd w:id="9"/>
      <w:r w:rsidRPr="00D51674">
        <w:rPr>
          <w:color w:val="000000"/>
          <w:sz w:val="24"/>
          <w:szCs w:val="24"/>
        </w:rPr>
        <w:t xml:space="preserve">6) хранение пестицидов и </w:t>
      </w:r>
      <w:proofErr w:type="spellStart"/>
      <w:r w:rsidRPr="00D51674">
        <w:rPr>
          <w:color w:val="000000"/>
          <w:sz w:val="24"/>
          <w:szCs w:val="24"/>
        </w:rPr>
        <w:t>агрохимикатов</w:t>
      </w:r>
      <w:proofErr w:type="spellEnd"/>
      <w:r w:rsidRPr="00D51674">
        <w:rPr>
          <w:color w:val="000000"/>
          <w:sz w:val="24"/>
          <w:szCs w:val="24"/>
        </w:rPr>
        <w:t xml:space="preserve"> (за исключением хранения </w:t>
      </w:r>
      <w:proofErr w:type="spellStart"/>
      <w:r w:rsidRPr="00D51674">
        <w:rPr>
          <w:color w:val="000000"/>
          <w:sz w:val="24"/>
          <w:szCs w:val="24"/>
        </w:rPr>
        <w:t>агрохимикатов</w:t>
      </w:r>
      <w:proofErr w:type="spellEnd"/>
      <w:r w:rsidRPr="00D51674">
        <w:rPr>
          <w:color w:val="000000"/>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D51674">
        <w:rPr>
          <w:color w:val="000000"/>
          <w:sz w:val="24"/>
          <w:szCs w:val="24"/>
        </w:rPr>
        <w:t>агрохимикатов</w:t>
      </w:r>
      <w:proofErr w:type="spellEnd"/>
      <w:r w:rsidRPr="00D51674">
        <w:rPr>
          <w:color w:val="000000"/>
          <w:sz w:val="24"/>
          <w:szCs w:val="24"/>
        </w:rPr>
        <w:t>;</w:t>
      </w:r>
    </w:p>
    <w:p w:rsidR="00D51674" w:rsidRPr="00D51674" w:rsidRDefault="00D51674" w:rsidP="00BA40E7">
      <w:pPr>
        <w:shd w:val="clear" w:color="auto" w:fill="FFFFFF"/>
        <w:ind w:firstLine="540"/>
        <w:jc w:val="both"/>
        <w:rPr>
          <w:color w:val="000000"/>
          <w:sz w:val="24"/>
          <w:szCs w:val="24"/>
        </w:rPr>
      </w:pPr>
      <w:bookmarkStart w:id="10" w:name="dst96"/>
      <w:bookmarkEnd w:id="10"/>
      <w:r w:rsidRPr="00D51674">
        <w:rPr>
          <w:color w:val="000000"/>
          <w:sz w:val="24"/>
          <w:szCs w:val="24"/>
        </w:rPr>
        <w:t>7) сброс сточных, в том числе дренажных, вод;</w:t>
      </w:r>
    </w:p>
    <w:p w:rsidR="00D51674" w:rsidRPr="00D51674" w:rsidRDefault="00D51674" w:rsidP="00BA40E7">
      <w:pPr>
        <w:shd w:val="clear" w:color="auto" w:fill="FFFFFF"/>
        <w:ind w:firstLine="540"/>
        <w:jc w:val="both"/>
        <w:rPr>
          <w:color w:val="000000"/>
          <w:sz w:val="24"/>
          <w:szCs w:val="24"/>
        </w:rPr>
      </w:pPr>
      <w:bookmarkStart w:id="11" w:name="dst97"/>
      <w:bookmarkEnd w:id="11"/>
      <w:r w:rsidRPr="00D51674">
        <w:rPr>
          <w:color w:val="00000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D51674">
        <w:rPr>
          <w:color w:val="000000"/>
          <w:sz w:val="24"/>
          <w:szCs w:val="24"/>
        </w:rPr>
        <w:lastRenderedPageBreak/>
        <w:t>со </w:t>
      </w:r>
      <w:hyperlink r:id="rId7" w:anchor="dst35" w:history="1">
        <w:r w:rsidRPr="00D51674">
          <w:rPr>
            <w:sz w:val="24"/>
            <w:szCs w:val="24"/>
          </w:rPr>
          <w:t>статьей 19.1</w:t>
        </w:r>
      </w:hyperlink>
      <w:r w:rsidRPr="00D51674">
        <w:rPr>
          <w:color w:val="000000"/>
          <w:sz w:val="24"/>
          <w:szCs w:val="24"/>
        </w:rPr>
        <w:t> Закона Российской Федерации от 21 февраля 1992 года N 2395-1 "О недрах").</w:t>
      </w:r>
    </w:p>
    <w:p w:rsidR="00D51674" w:rsidRPr="00D51674" w:rsidRDefault="00D51674" w:rsidP="00BA40E7">
      <w:pPr>
        <w:shd w:val="clear" w:color="auto" w:fill="FFFFFF"/>
        <w:ind w:firstLine="540"/>
        <w:jc w:val="both"/>
        <w:rPr>
          <w:color w:val="000000"/>
          <w:sz w:val="24"/>
          <w:szCs w:val="24"/>
        </w:rPr>
      </w:pPr>
      <w:bookmarkStart w:id="12" w:name="dst98"/>
      <w:bookmarkStart w:id="13" w:name="dst100594"/>
      <w:bookmarkStart w:id="14" w:name="dst100666"/>
      <w:bookmarkEnd w:id="12"/>
      <w:bookmarkEnd w:id="13"/>
      <w:bookmarkEnd w:id="14"/>
      <w:r w:rsidRPr="00D51674">
        <w:rPr>
          <w:color w:val="000000"/>
          <w:sz w:val="24"/>
          <w:szCs w:val="24"/>
        </w:rPr>
        <w:t xml:space="preserve">В границах </w:t>
      </w:r>
      <w:proofErr w:type="spellStart"/>
      <w:r w:rsidRPr="00D51674">
        <w:rPr>
          <w:color w:val="000000"/>
          <w:sz w:val="24"/>
          <w:szCs w:val="24"/>
        </w:rPr>
        <w:t>водоохранных</w:t>
      </w:r>
      <w:proofErr w:type="spellEnd"/>
      <w:r w:rsidRPr="00D51674">
        <w:rPr>
          <w:color w:val="000000"/>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51674" w:rsidRPr="00D51674" w:rsidRDefault="00D51674" w:rsidP="00BA40E7">
      <w:pPr>
        <w:shd w:val="clear" w:color="auto" w:fill="FFFFFF"/>
        <w:ind w:firstLine="540"/>
        <w:jc w:val="both"/>
        <w:rPr>
          <w:color w:val="000000"/>
          <w:sz w:val="24"/>
          <w:szCs w:val="24"/>
        </w:rPr>
      </w:pPr>
      <w:bookmarkStart w:id="15" w:name="dst99"/>
      <w:bookmarkEnd w:id="15"/>
      <w:r w:rsidRPr="00D51674">
        <w:rPr>
          <w:color w:val="000000"/>
          <w:sz w:val="24"/>
          <w:szCs w:val="24"/>
        </w:rPr>
        <w:t>1) централизованные системы водоотведения (канализации), централизованные ливневые системы водоотведения;</w:t>
      </w:r>
    </w:p>
    <w:p w:rsidR="00D51674" w:rsidRPr="00D51674" w:rsidRDefault="00D51674" w:rsidP="00BA40E7">
      <w:pPr>
        <w:shd w:val="clear" w:color="auto" w:fill="FFFFFF"/>
        <w:ind w:firstLine="540"/>
        <w:jc w:val="both"/>
        <w:rPr>
          <w:color w:val="000000"/>
          <w:sz w:val="24"/>
          <w:szCs w:val="24"/>
        </w:rPr>
      </w:pPr>
      <w:bookmarkStart w:id="16" w:name="dst100"/>
      <w:bookmarkEnd w:id="16"/>
      <w:r w:rsidRPr="00D51674">
        <w:rPr>
          <w:color w:val="0000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51674" w:rsidRPr="00D51674" w:rsidRDefault="00D51674" w:rsidP="00BA40E7">
      <w:pPr>
        <w:shd w:val="clear" w:color="auto" w:fill="FFFFFF"/>
        <w:ind w:firstLine="540"/>
        <w:jc w:val="both"/>
        <w:rPr>
          <w:color w:val="000000"/>
          <w:sz w:val="24"/>
          <w:szCs w:val="24"/>
        </w:rPr>
      </w:pPr>
      <w:bookmarkStart w:id="17" w:name="dst101"/>
      <w:bookmarkEnd w:id="17"/>
      <w:r w:rsidRPr="00D51674">
        <w:rPr>
          <w:color w:val="00000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51674" w:rsidRPr="00D51674" w:rsidRDefault="00D51674" w:rsidP="00BA40E7">
      <w:pPr>
        <w:shd w:val="clear" w:color="auto" w:fill="FFFFFF"/>
        <w:ind w:firstLine="540"/>
        <w:jc w:val="both"/>
        <w:rPr>
          <w:color w:val="000000"/>
          <w:sz w:val="24"/>
          <w:szCs w:val="24"/>
        </w:rPr>
      </w:pPr>
      <w:bookmarkStart w:id="18" w:name="dst102"/>
      <w:bookmarkEnd w:id="18"/>
      <w:r w:rsidRPr="00D51674">
        <w:rPr>
          <w:color w:val="000000"/>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Pr>
          <w:color w:val="000000"/>
          <w:sz w:val="24"/>
          <w:szCs w:val="24"/>
        </w:rPr>
        <w:t>из водонепроницаемых материалов.</w:t>
      </w:r>
    </w:p>
    <w:p w:rsidR="00F850A3" w:rsidRDefault="00F850A3" w:rsidP="00F850A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w:t>
      </w:r>
      <w:r w:rsidR="00D67002" w:rsidRPr="00751995">
        <w:rPr>
          <w:sz w:val="24"/>
          <w:szCs w:val="24"/>
        </w:rPr>
        <w:t>7</w:t>
      </w:r>
      <w:r w:rsidR="00711D7F" w:rsidRPr="00751995">
        <w:rPr>
          <w:sz w:val="24"/>
          <w:szCs w:val="24"/>
        </w:rPr>
        <w:t xml:space="preserve"> лет </w:t>
      </w:r>
      <w:r w:rsidR="00D67002" w:rsidRPr="00751995">
        <w:rPr>
          <w:sz w:val="24"/>
          <w:szCs w:val="24"/>
        </w:rPr>
        <w:t>3</w:t>
      </w:r>
      <w:r w:rsidR="00711D7F" w:rsidRPr="00751995">
        <w:rPr>
          <w:sz w:val="24"/>
          <w:szCs w:val="24"/>
        </w:rPr>
        <w:t xml:space="preserve"> месяц</w:t>
      </w:r>
      <w:r w:rsidR="00D67002" w:rsidRPr="00751995">
        <w:rPr>
          <w:sz w:val="24"/>
          <w:szCs w:val="24"/>
        </w:rPr>
        <w:t>а</w:t>
      </w:r>
      <w:r>
        <w:rPr>
          <w:sz w:val="24"/>
          <w:szCs w:val="24"/>
        </w:rPr>
        <w:t>.</w:t>
      </w:r>
    </w:p>
    <w:p w:rsidR="00F850A3" w:rsidRDefault="00F850A3" w:rsidP="00F850A3">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r w:rsidR="00D8478F">
        <w:rPr>
          <w:sz w:val="24"/>
          <w:szCs w:val="24"/>
        </w:rPr>
        <w:t>Калининского</w:t>
      </w:r>
      <w:r w:rsidR="00954F75">
        <w:rPr>
          <w:sz w:val="24"/>
          <w:szCs w:val="24"/>
        </w:rPr>
        <w:t xml:space="preserve"> </w:t>
      </w:r>
      <w:r>
        <w:rPr>
          <w:sz w:val="24"/>
          <w:szCs w:val="24"/>
        </w:rPr>
        <w:t>сельсовета, в том числе:</w:t>
      </w:r>
    </w:p>
    <w:p w:rsidR="00321EC9" w:rsidRPr="00A05E0F" w:rsidRDefault="00520D73" w:rsidP="00321EC9">
      <w:pPr>
        <w:pStyle w:val="ConsPlusNormal"/>
        <w:ind w:firstLine="708"/>
        <w:jc w:val="both"/>
        <w:rPr>
          <w:rFonts w:ascii="Times New Roman" w:hAnsi="Times New Roman" w:cs="Times New Roman"/>
          <w:sz w:val="24"/>
          <w:szCs w:val="24"/>
        </w:rPr>
      </w:pPr>
      <w:r>
        <w:rPr>
          <w:sz w:val="22"/>
          <w:szCs w:val="22"/>
        </w:rPr>
        <w:t xml:space="preserve"> </w:t>
      </w:r>
      <w:r w:rsidR="00321EC9">
        <w:rPr>
          <w:rFonts w:ascii="Times New Roman" w:hAnsi="Times New Roman" w:cs="Times New Roman"/>
          <w:sz w:val="24"/>
          <w:szCs w:val="24"/>
        </w:rPr>
        <w:t xml:space="preserve">- </w:t>
      </w:r>
      <w:r w:rsidR="00321EC9"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- 3 м;</w:t>
      </w:r>
    </w:p>
    <w:p w:rsidR="00321EC9" w:rsidRPr="00A05E0F" w:rsidRDefault="00321EC9" w:rsidP="00321EC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321EC9" w:rsidRDefault="00321EC9" w:rsidP="00321EC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50%;</w:t>
      </w:r>
    </w:p>
    <w:p w:rsidR="00321EC9" w:rsidRPr="00B77779" w:rsidRDefault="00321EC9" w:rsidP="00321EC9">
      <w:pPr>
        <w:tabs>
          <w:tab w:val="left" w:pos="1620"/>
        </w:tabs>
        <w:ind w:left="680" w:firstLine="29"/>
        <w:rPr>
          <w:color w:val="FF0000"/>
          <w:sz w:val="24"/>
          <w:szCs w:val="24"/>
        </w:rPr>
      </w:pPr>
      <w:r>
        <w:rPr>
          <w:sz w:val="24"/>
          <w:szCs w:val="24"/>
        </w:rPr>
        <w:t xml:space="preserve">- возможная максимальная площадь объекта </w:t>
      </w:r>
      <w:r w:rsidRPr="00751995">
        <w:rPr>
          <w:sz w:val="24"/>
          <w:szCs w:val="24"/>
        </w:rPr>
        <w:t xml:space="preserve">– </w:t>
      </w:r>
      <w:r w:rsidR="00283D87" w:rsidRPr="00751995">
        <w:rPr>
          <w:sz w:val="24"/>
          <w:szCs w:val="24"/>
        </w:rPr>
        <w:t>15</w:t>
      </w:r>
      <w:r w:rsidR="00711D7F" w:rsidRPr="00751995">
        <w:rPr>
          <w:sz w:val="24"/>
          <w:szCs w:val="24"/>
        </w:rPr>
        <w:t xml:space="preserve">000 </w:t>
      </w:r>
      <w:proofErr w:type="spellStart"/>
      <w:r w:rsidR="00711D7F" w:rsidRPr="00751995">
        <w:rPr>
          <w:sz w:val="24"/>
          <w:szCs w:val="24"/>
        </w:rPr>
        <w:t>кв.м</w:t>
      </w:r>
      <w:proofErr w:type="spellEnd"/>
      <w:r w:rsidR="00711D7F" w:rsidRPr="00B77779">
        <w:rPr>
          <w:color w:val="FF0000"/>
          <w:sz w:val="24"/>
          <w:szCs w:val="24"/>
        </w:rPr>
        <w:t>.</w:t>
      </w:r>
    </w:p>
    <w:p w:rsidR="00F850A3" w:rsidRDefault="00F850A3" w:rsidP="00F850A3">
      <w:pPr>
        <w:ind w:firstLine="567"/>
        <w:jc w:val="both"/>
        <w:rPr>
          <w:color w:val="000000"/>
          <w:sz w:val="24"/>
          <w:szCs w:val="24"/>
        </w:rPr>
      </w:pPr>
      <w:r>
        <w:rPr>
          <w:color w:val="000000"/>
          <w:sz w:val="24"/>
          <w:szCs w:val="24"/>
        </w:rPr>
        <w:t xml:space="preserve">11.  В соответствии с законодательством, в целях технологического подключения (присоединения) </w:t>
      </w:r>
      <w:r w:rsidR="0059058A">
        <w:rPr>
          <w:color w:val="000000"/>
          <w:sz w:val="24"/>
          <w:szCs w:val="24"/>
        </w:rPr>
        <w:t>объекта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F850A3" w:rsidRDefault="00F850A3" w:rsidP="00F850A3">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F850A3" w:rsidRDefault="00F850A3" w:rsidP="00F850A3">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F850A3" w:rsidRPr="00583A4A" w:rsidRDefault="00F850A3" w:rsidP="00F850A3">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11D7F">
        <w:rPr>
          <w:sz w:val="24"/>
          <w:szCs w:val="24"/>
        </w:rPr>
        <w:t xml:space="preserve">797 400 </w:t>
      </w:r>
      <w:r w:rsidRPr="00583A4A">
        <w:rPr>
          <w:sz w:val="24"/>
          <w:szCs w:val="24"/>
        </w:rPr>
        <w:t>руб.</w:t>
      </w:r>
      <w:r w:rsidR="00711D7F">
        <w:rPr>
          <w:sz w:val="24"/>
          <w:szCs w:val="24"/>
        </w:rPr>
        <w:t>00</w:t>
      </w:r>
      <w:r w:rsidRPr="00583A4A">
        <w:rPr>
          <w:sz w:val="24"/>
          <w:szCs w:val="24"/>
        </w:rPr>
        <w:t xml:space="preserve"> коп.</w:t>
      </w:r>
    </w:p>
    <w:p w:rsidR="00F850A3" w:rsidRDefault="00F850A3" w:rsidP="00F850A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F850A3" w:rsidRPr="00583A4A" w:rsidRDefault="00F850A3" w:rsidP="00F850A3">
      <w:pPr>
        <w:autoSpaceDE w:val="0"/>
        <w:autoSpaceDN w:val="0"/>
        <w:adjustRightInd w:val="0"/>
        <w:ind w:firstLine="567"/>
        <w:jc w:val="both"/>
        <w:rPr>
          <w:bCs/>
          <w:sz w:val="24"/>
          <w:szCs w:val="24"/>
        </w:rPr>
      </w:pPr>
      <w:r>
        <w:rPr>
          <w:bCs/>
          <w:color w:val="000000"/>
          <w:sz w:val="24"/>
          <w:szCs w:val="24"/>
        </w:rPr>
        <w:t xml:space="preserve">14. «Шаг аукциона»: </w:t>
      </w:r>
      <w:r w:rsidR="00711D7F">
        <w:rPr>
          <w:bCs/>
          <w:color w:val="000000"/>
          <w:sz w:val="24"/>
          <w:szCs w:val="24"/>
        </w:rPr>
        <w:t>23922</w:t>
      </w:r>
      <w:r w:rsidR="00583A4A">
        <w:rPr>
          <w:bCs/>
          <w:color w:val="000000"/>
          <w:sz w:val="24"/>
          <w:szCs w:val="24"/>
        </w:rPr>
        <w:t xml:space="preserve"> </w:t>
      </w:r>
      <w:r w:rsidRPr="00583A4A">
        <w:rPr>
          <w:bCs/>
          <w:sz w:val="24"/>
          <w:szCs w:val="24"/>
        </w:rPr>
        <w:t>руб. 00 коп.</w:t>
      </w:r>
    </w:p>
    <w:p w:rsidR="00F850A3" w:rsidRPr="00583A4A" w:rsidRDefault="00F850A3" w:rsidP="00F850A3">
      <w:pPr>
        <w:pStyle w:val="21"/>
        <w:spacing w:after="0" w:line="240" w:lineRule="auto"/>
        <w:ind w:left="0" w:firstLine="567"/>
        <w:jc w:val="both"/>
        <w:rPr>
          <w:sz w:val="24"/>
          <w:szCs w:val="24"/>
        </w:rPr>
      </w:pPr>
      <w:r w:rsidRPr="00583A4A">
        <w:rPr>
          <w:bCs/>
          <w:sz w:val="24"/>
          <w:szCs w:val="24"/>
        </w:rPr>
        <w:t xml:space="preserve">15. Размер задатка: </w:t>
      </w:r>
      <w:r w:rsidR="00711D7F">
        <w:rPr>
          <w:bCs/>
          <w:sz w:val="24"/>
          <w:szCs w:val="24"/>
        </w:rPr>
        <w:t>398700</w:t>
      </w:r>
      <w:r w:rsidRPr="00583A4A">
        <w:rPr>
          <w:bCs/>
          <w:sz w:val="24"/>
          <w:szCs w:val="24"/>
        </w:rPr>
        <w:t xml:space="preserve"> </w:t>
      </w:r>
      <w:r w:rsidRPr="00583A4A">
        <w:rPr>
          <w:sz w:val="24"/>
          <w:szCs w:val="24"/>
        </w:rPr>
        <w:t>руб.</w:t>
      </w:r>
      <w:r w:rsidR="00583A4A" w:rsidRPr="00583A4A">
        <w:rPr>
          <w:sz w:val="24"/>
          <w:szCs w:val="24"/>
        </w:rPr>
        <w:t>00</w:t>
      </w:r>
      <w:r w:rsidRPr="00583A4A">
        <w:rPr>
          <w:sz w:val="24"/>
          <w:szCs w:val="24"/>
        </w:rPr>
        <w:t xml:space="preserve"> коп.</w:t>
      </w:r>
    </w:p>
    <w:p w:rsidR="00F850A3" w:rsidRDefault="00F850A3" w:rsidP="00F850A3">
      <w:pPr>
        <w:tabs>
          <w:tab w:val="left" w:pos="180"/>
        </w:tabs>
        <w:ind w:firstLine="567"/>
        <w:jc w:val="both"/>
        <w:rPr>
          <w:bCs/>
          <w:color w:val="000000"/>
          <w:sz w:val="24"/>
          <w:szCs w:val="24"/>
        </w:rPr>
      </w:pPr>
      <w:r>
        <w:rPr>
          <w:color w:val="000000"/>
          <w:sz w:val="24"/>
          <w:szCs w:val="24"/>
        </w:rPr>
        <w:lastRenderedPageBreak/>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F850A3" w:rsidRDefault="00F850A3" w:rsidP="00F850A3">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321EC9">
        <w:rPr>
          <w:sz w:val="24"/>
          <w:szCs w:val="24"/>
        </w:rPr>
        <w:t>050101</w:t>
      </w:r>
      <w:r>
        <w:rPr>
          <w:sz w:val="24"/>
          <w:szCs w:val="24"/>
        </w:rPr>
        <w:t>:</w:t>
      </w:r>
      <w:r w:rsidR="00321EC9">
        <w:rPr>
          <w:sz w:val="24"/>
          <w:szCs w:val="24"/>
        </w:rPr>
        <w:t>5</w:t>
      </w:r>
      <w:r>
        <w:rPr>
          <w:sz w:val="24"/>
          <w:szCs w:val="24"/>
        </w:rPr>
        <w:t>.</w:t>
      </w:r>
    </w:p>
    <w:p w:rsidR="00A601FE" w:rsidRDefault="00A601FE" w:rsidP="00A601FE">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с. Калинино, вдоль автодороги «Енисей», ПК 403+700м, с правой стороны.</w:t>
      </w:r>
    </w:p>
    <w:p w:rsidR="00A601FE" w:rsidRDefault="00A601FE" w:rsidP="00A601F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24.04.2020</w:t>
      </w:r>
      <w:r w:rsidRPr="00746860">
        <w:rPr>
          <w:bCs/>
          <w:sz w:val="24"/>
          <w:szCs w:val="24"/>
        </w:rPr>
        <w:t xml:space="preserve"> № </w:t>
      </w:r>
      <w:r>
        <w:rPr>
          <w:bCs/>
          <w:sz w:val="24"/>
          <w:szCs w:val="24"/>
        </w:rPr>
        <w:t xml:space="preserve">269-п </w:t>
      </w:r>
      <w:r>
        <w:rPr>
          <w:bCs/>
          <w:color w:val="000000"/>
          <w:sz w:val="24"/>
          <w:szCs w:val="24"/>
        </w:rPr>
        <w:t>«О проведении аукциона</w:t>
      </w:r>
      <w:r>
        <w:rPr>
          <w:bCs/>
          <w:color w:val="000000"/>
          <w:spacing w:val="-8"/>
          <w:sz w:val="24"/>
          <w:szCs w:val="24"/>
        </w:rPr>
        <w:t>».</w:t>
      </w:r>
    </w:p>
    <w:p w:rsidR="00A601FE" w:rsidRPr="003E6ED6" w:rsidRDefault="00A601FE" w:rsidP="00A601FE">
      <w:pPr>
        <w:ind w:right="-26" w:firstLine="540"/>
        <w:jc w:val="both"/>
        <w:rPr>
          <w:bCs/>
          <w:color w:val="000000"/>
          <w:spacing w:val="-2"/>
          <w:sz w:val="24"/>
          <w:szCs w:val="24"/>
        </w:rPr>
      </w:pPr>
      <w:r>
        <w:rPr>
          <w:color w:val="000000"/>
          <w:sz w:val="24"/>
          <w:szCs w:val="24"/>
        </w:rPr>
        <w:t xml:space="preserve">2. Адрес земельного участка: </w:t>
      </w:r>
      <w:r w:rsidRPr="003E6ED6">
        <w:rPr>
          <w:rFonts w:eastAsia="Arial Unicode MS"/>
          <w:bCs/>
          <w:color w:val="000000"/>
          <w:sz w:val="24"/>
          <w:szCs w:val="24"/>
        </w:rPr>
        <w:t xml:space="preserve">Республика Хакасия, Усть-Абаканский район, </w:t>
      </w:r>
      <w:proofErr w:type="spellStart"/>
      <w:r w:rsidRPr="003E6ED6">
        <w:rPr>
          <w:rFonts w:eastAsia="Arial Unicode MS"/>
          <w:bCs/>
          <w:color w:val="000000"/>
          <w:sz w:val="24"/>
          <w:szCs w:val="24"/>
        </w:rPr>
        <w:t>с.Калинино</w:t>
      </w:r>
      <w:proofErr w:type="spellEnd"/>
      <w:r w:rsidRPr="003E6ED6">
        <w:rPr>
          <w:rFonts w:eastAsia="Arial Unicode MS"/>
          <w:bCs/>
          <w:color w:val="000000"/>
          <w:sz w:val="24"/>
          <w:szCs w:val="24"/>
        </w:rPr>
        <w:t>, вдоль автодороги «Енисей», ПК 403+700м</w:t>
      </w:r>
      <w:r w:rsidR="006D54E8">
        <w:rPr>
          <w:rFonts w:eastAsia="Arial Unicode MS"/>
          <w:bCs/>
          <w:color w:val="000000"/>
          <w:sz w:val="24"/>
          <w:szCs w:val="24"/>
        </w:rPr>
        <w:t>,</w:t>
      </w:r>
      <w:r w:rsidR="00B0523C">
        <w:rPr>
          <w:rFonts w:eastAsia="Arial Unicode MS"/>
          <w:bCs/>
          <w:color w:val="000000"/>
          <w:sz w:val="24"/>
          <w:szCs w:val="24"/>
        </w:rPr>
        <w:t xml:space="preserve"> </w:t>
      </w:r>
      <w:r w:rsidR="006D54E8">
        <w:rPr>
          <w:rFonts w:eastAsia="Arial Unicode MS"/>
          <w:bCs/>
          <w:color w:val="000000"/>
          <w:sz w:val="24"/>
          <w:szCs w:val="24"/>
        </w:rPr>
        <w:t>с правой стороны.</w:t>
      </w:r>
    </w:p>
    <w:p w:rsidR="00A601FE" w:rsidRDefault="00A601FE" w:rsidP="00A601FE">
      <w:pPr>
        <w:pStyle w:val="a4"/>
        <w:ind w:firstLine="567"/>
        <w:jc w:val="both"/>
        <w:rPr>
          <w:color w:val="000000"/>
        </w:rPr>
      </w:pPr>
      <w:r>
        <w:rPr>
          <w:color w:val="000000"/>
        </w:rPr>
        <w:t xml:space="preserve">3. Площадь земельного участка: </w:t>
      </w:r>
      <w:r w:rsidR="006D54E8">
        <w:rPr>
          <w:color w:val="000000"/>
        </w:rPr>
        <w:t>6000</w:t>
      </w:r>
      <w:r>
        <w:rPr>
          <w:color w:val="000000"/>
        </w:rPr>
        <w:t xml:space="preserve"> кв.м.</w:t>
      </w:r>
    </w:p>
    <w:p w:rsidR="00A601FE" w:rsidRDefault="00A601FE" w:rsidP="00A601FE">
      <w:pPr>
        <w:pStyle w:val="a4"/>
        <w:ind w:firstLine="567"/>
        <w:jc w:val="both"/>
        <w:rPr>
          <w:color w:val="000000"/>
        </w:rPr>
      </w:pPr>
      <w:r>
        <w:rPr>
          <w:color w:val="000000"/>
        </w:rPr>
        <w:t>4. Кадастровый номер земельного участка: 19:10:050101:</w:t>
      </w:r>
      <w:r w:rsidR="006D54E8">
        <w:rPr>
          <w:color w:val="000000"/>
        </w:rPr>
        <w:t>6</w:t>
      </w:r>
    </w:p>
    <w:p w:rsidR="00A601FE" w:rsidRDefault="00A601FE" w:rsidP="00A601FE">
      <w:pPr>
        <w:pStyle w:val="a4"/>
        <w:ind w:firstLine="567"/>
        <w:jc w:val="both"/>
        <w:rPr>
          <w:color w:val="000000"/>
        </w:rPr>
      </w:pPr>
      <w:r>
        <w:rPr>
          <w:color w:val="000000"/>
        </w:rPr>
        <w:t>5. Категория земель: Земли населенных пунктов.</w:t>
      </w:r>
    </w:p>
    <w:p w:rsidR="00A601FE" w:rsidRDefault="00A601FE" w:rsidP="00A601FE">
      <w:pPr>
        <w:pStyle w:val="a4"/>
        <w:ind w:firstLine="567"/>
        <w:jc w:val="both"/>
        <w:rPr>
          <w:color w:val="000000"/>
        </w:rPr>
      </w:pPr>
      <w:r>
        <w:rPr>
          <w:color w:val="000000"/>
        </w:rPr>
        <w:t>6. Вид разрешенного использования: объекты торговли (торговые центры, торгово-развлекательные центры (комплексы)</w:t>
      </w:r>
    </w:p>
    <w:p w:rsidR="00A601FE" w:rsidRDefault="00A601FE" w:rsidP="00A601FE">
      <w:pPr>
        <w:pStyle w:val="a4"/>
        <w:ind w:firstLine="567"/>
        <w:jc w:val="both"/>
        <w:rPr>
          <w:color w:val="000000"/>
        </w:rPr>
      </w:pPr>
      <w:r>
        <w:rPr>
          <w:color w:val="000000"/>
        </w:rPr>
        <w:t>7. Целевое использование: для строительства объектов торговли (торговых центров, торгово-развлекательных центров</w:t>
      </w:r>
      <w:r w:rsidR="000C505C">
        <w:rPr>
          <w:color w:val="000000"/>
        </w:rPr>
        <w:t xml:space="preserve"> (комплексов)</w:t>
      </w:r>
      <w:r>
        <w:rPr>
          <w:color w:val="000000"/>
        </w:rPr>
        <w:t>.</w:t>
      </w:r>
    </w:p>
    <w:p w:rsidR="00BA40E7" w:rsidRDefault="00A601FE" w:rsidP="00BA40E7">
      <w:pPr>
        <w:ind w:firstLine="567"/>
        <w:jc w:val="both"/>
        <w:rPr>
          <w:sz w:val="24"/>
          <w:szCs w:val="24"/>
        </w:rPr>
      </w:pPr>
      <w:r w:rsidRPr="00EF062F">
        <w:rPr>
          <w:color w:val="000000"/>
          <w:sz w:val="24"/>
          <w:szCs w:val="24"/>
        </w:rPr>
        <w:t xml:space="preserve">8. </w:t>
      </w:r>
      <w:r w:rsidRPr="00EF062F">
        <w:rPr>
          <w:sz w:val="24"/>
          <w:szCs w:val="24"/>
        </w:rPr>
        <w:t>О</w:t>
      </w:r>
      <w:r w:rsidRPr="00EF062F">
        <w:rPr>
          <w:bCs/>
          <w:sz w:val="24"/>
          <w:szCs w:val="24"/>
        </w:rPr>
        <w:t>граничения использования земельного участка</w:t>
      </w:r>
      <w:r w:rsidRPr="00EF062F">
        <w:rPr>
          <w:sz w:val="24"/>
          <w:szCs w:val="24"/>
        </w:rPr>
        <w:t xml:space="preserve"> (обременения):</w:t>
      </w:r>
      <w:r w:rsidR="000C505C">
        <w:t xml:space="preserve"> </w:t>
      </w:r>
      <w:r w:rsidR="00BA40E7" w:rsidRPr="009D14AA">
        <w:rPr>
          <w:sz w:val="24"/>
          <w:szCs w:val="24"/>
        </w:rPr>
        <w:t>Ограничения прав на земельный участок, предусмотренные статьей 56 Земельного кодекса Российской Федерации. Срок действия: с 18.03.2015.</w:t>
      </w:r>
      <w:r w:rsidR="00BA40E7">
        <w:rPr>
          <w:sz w:val="24"/>
          <w:szCs w:val="24"/>
        </w:rPr>
        <w:t xml:space="preserve"> </w:t>
      </w:r>
      <w:r w:rsidR="00BA40E7" w:rsidRPr="009D14AA">
        <w:rPr>
          <w:sz w:val="24"/>
          <w:szCs w:val="24"/>
        </w:rPr>
        <w:t xml:space="preserve">Реквизиты документа-основания: охранная зона ВЛ 10 </w:t>
      </w:r>
      <w:proofErr w:type="spellStart"/>
      <w:r w:rsidR="00BA40E7" w:rsidRPr="009D14AA">
        <w:rPr>
          <w:sz w:val="24"/>
          <w:szCs w:val="24"/>
        </w:rPr>
        <w:t>кВ</w:t>
      </w:r>
      <w:proofErr w:type="spellEnd"/>
      <w:r w:rsidR="00BA40E7" w:rsidRPr="009D14AA">
        <w:rPr>
          <w:sz w:val="24"/>
          <w:szCs w:val="24"/>
        </w:rPr>
        <w:t xml:space="preserve"> установлена согласно Постановления Совета Министров СССР «Об утверждении правил охраны электрических сетей напряжением свыше 1000вольт» от 26.03.1984 № 255. Ограничения прав на земельный участок, предусмотренные статьей 56 Земельного кодекса Российской Федерации. Срок действия: с 22.08.2020. Реквизиты документа-основания: Решение о согласовании границ охранной зоны объекта электросетевого хозяйства от 05.08.2020 № 272</w:t>
      </w:r>
      <w:r w:rsidR="00BA40E7">
        <w:rPr>
          <w:sz w:val="24"/>
          <w:szCs w:val="24"/>
        </w:rPr>
        <w:t>0</w:t>
      </w:r>
      <w:r w:rsidR="00BA40E7" w:rsidRPr="009D14AA">
        <w:rPr>
          <w:sz w:val="24"/>
          <w:szCs w:val="24"/>
        </w:rPr>
        <w:t>, выданное Федеральной службой по экологическому, технологическому и атомному надзору (</w:t>
      </w:r>
      <w:proofErr w:type="spellStart"/>
      <w:r w:rsidR="00BA40E7" w:rsidRPr="009D14AA">
        <w:rPr>
          <w:sz w:val="24"/>
          <w:szCs w:val="24"/>
        </w:rPr>
        <w:t>Ростехнадзор</w:t>
      </w:r>
      <w:proofErr w:type="spellEnd"/>
      <w:r w:rsidR="00BA40E7" w:rsidRPr="009D14AA">
        <w:rPr>
          <w:sz w:val="24"/>
          <w:szCs w:val="24"/>
        </w:rPr>
        <w:t>) Енисейского управления.</w:t>
      </w:r>
      <w:r w:rsidR="00BA40E7" w:rsidRPr="00B418C1">
        <w:rPr>
          <w:sz w:val="24"/>
          <w:szCs w:val="24"/>
        </w:rPr>
        <w:t xml:space="preserve"> </w:t>
      </w:r>
      <w:r w:rsidR="00BA40E7" w:rsidRPr="009D14AA">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BA40E7">
        <w:rPr>
          <w:sz w:val="24"/>
          <w:szCs w:val="24"/>
        </w:rPr>
        <w:t>15.09.2020</w:t>
      </w:r>
      <w:r w:rsidR="00BA40E7" w:rsidRPr="009D14AA">
        <w:rPr>
          <w:sz w:val="24"/>
          <w:szCs w:val="24"/>
        </w:rPr>
        <w:t>.</w:t>
      </w:r>
      <w:r w:rsidR="00BA40E7">
        <w:rPr>
          <w:sz w:val="24"/>
          <w:szCs w:val="24"/>
        </w:rPr>
        <w:t xml:space="preserve"> </w:t>
      </w:r>
      <w:r w:rsidR="00BA40E7" w:rsidRPr="009D14AA">
        <w:rPr>
          <w:sz w:val="24"/>
          <w:szCs w:val="24"/>
        </w:rPr>
        <w:t xml:space="preserve">Реквизиты документа-основания: охранная зона ВЛ 10 </w:t>
      </w:r>
      <w:proofErr w:type="spellStart"/>
      <w:r w:rsidR="00BA40E7" w:rsidRPr="009D14AA">
        <w:rPr>
          <w:sz w:val="24"/>
          <w:szCs w:val="24"/>
        </w:rPr>
        <w:t>кВ</w:t>
      </w:r>
      <w:proofErr w:type="spellEnd"/>
      <w:r w:rsidR="00BA40E7" w:rsidRPr="009D14AA">
        <w:rPr>
          <w:sz w:val="24"/>
          <w:szCs w:val="24"/>
        </w:rPr>
        <w:t xml:space="preserve"> установлена согласно Постановления Совета Министров СССР «Об утверждении правил охраны электрических сетей напряжением свыше 1000вольт» от 26.03.1984 № 255.</w:t>
      </w:r>
      <w:r w:rsidR="00BA40E7" w:rsidRPr="00075D3A">
        <w:rPr>
          <w:sz w:val="24"/>
          <w:szCs w:val="24"/>
        </w:rPr>
        <w:t xml:space="preserve"> </w:t>
      </w:r>
      <w:r w:rsidR="00BA40E7" w:rsidRPr="009E5706">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BA40E7">
        <w:rPr>
          <w:sz w:val="24"/>
          <w:szCs w:val="24"/>
        </w:rPr>
        <w:t>26.08.2021</w:t>
      </w:r>
      <w:r w:rsidR="00BA40E7" w:rsidRPr="009E5706">
        <w:rPr>
          <w:sz w:val="24"/>
          <w:szCs w:val="24"/>
        </w:rPr>
        <w:t>. Реквизиты документа-основания: приказ Федерального агентства воздушного транспорта (</w:t>
      </w:r>
      <w:proofErr w:type="spellStart"/>
      <w:r w:rsidR="00BA40E7" w:rsidRPr="009E5706">
        <w:rPr>
          <w:sz w:val="24"/>
          <w:szCs w:val="24"/>
        </w:rPr>
        <w:t>Росавиация</w:t>
      </w:r>
      <w:proofErr w:type="spellEnd"/>
      <w:r w:rsidR="00BA40E7" w:rsidRPr="009E5706">
        <w:rPr>
          <w:sz w:val="24"/>
          <w:szCs w:val="24"/>
        </w:rPr>
        <w:t xml:space="preserve">) «Об установлении </w:t>
      </w:r>
      <w:proofErr w:type="spellStart"/>
      <w:r w:rsidR="00BA40E7" w:rsidRPr="009E5706">
        <w:rPr>
          <w:sz w:val="24"/>
          <w:szCs w:val="24"/>
        </w:rPr>
        <w:t>приаэродромной</w:t>
      </w:r>
      <w:proofErr w:type="spellEnd"/>
      <w:r w:rsidR="00BA40E7" w:rsidRPr="009E5706">
        <w:rPr>
          <w:sz w:val="24"/>
          <w:szCs w:val="24"/>
        </w:rPr>
        <w:t xml:space="preserve"> территории аэродрома Абакан» от 10.06.2021 № 407-П</w:t>
      </w:r>
      <w:r w:rsidR="00BA40E7">
        <w:rPr>
          <w:sz w:val="24"/>
          <w:szCs w:val="24"/>
        </w:rPr>
        <w:t xml:space="preserve">. </w:t>
      </w:r>
      <w:r w:rsidR="00BA40E7" w:rsidRPr="009E5706">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BA40E7">
        <w:rPr>
          <w:sz w:val="24"/>
          <w:szCs w:val="24"/>
        </w:rPr>
        <w:t>05.12.2022</w:t>
      </w:r>
      <w:r w:rsidR="00BA40E7" w:rsidRPr="009E5706">
        <w:rPr>
          <w:sz w:val="24"/>
          <w:szCs w:val="24"/>
        </w:rPr>
        <w:t>. Реквизиты документа-основания:</w:t>
      </w:r>
      <w:r w:rsidR="00BA40E7">
        <w:rPr>
          <w:sz w:val="24"/>
          <w:szCs w:val="24"/>
        </w:rPr>
        <w:t xml:space="preserve"> приказ «Об утверждении местоположения береговой линии (границы водного объекта), границы </w:t>
      </w:r>
      <w:proofErr w:type="spellStart"/>
      <w:r w:rsidR="00BA40E7">
        <w:rPr>
          <w:sz w:val="24"/>
          <w:szCs w:val="24"/>
        </w:rPr>
        <w:t>водоохранной</w:t>
      </w:r>
      <w:proofErr w:type="spellEnd"/>
      <w:r w:rsidR="00BA40E7">
        <w:rPr>
          <w:sz w:val="24"/>
          <w:szCs w:val="24"/>
        </w:rPr>
        <w:t xml:space="preserve"> зоны и прибрежной защитной полосы Красноярского водохранилища на территории Республики Хакасия и части территории Красноярского края» от 24.10.2022 № 304, выдан Енисейским бассейновым водным управлением Федерального агентства водных ресурсов.</w:t>
      </w:r>
    </w:p>
    <w:p w:rsidR="00BA40E7" w:rsidRDefault="00BA40E7" w:rsidP="00BA40E7">
      <w:pPr>
        <w:ind w:firstLine="567"/>
        <w:jc w:val="both"/>
        <w:rPr>
          <w:sz w:val="24"/>
          <w:szCs w:val="24"/>
        </w:rPr>
      </w:pPr>
      <w:r>
        <w:rPr>
          <w:sz w:val="24"/>
          <w:szCs w:val="24"/>
        </w:rPr>
        <w:t xml:space="preserve">В границах </w:t>
      </w:r>
      <w:proofErr w:type="spellStart"/>
      <w:r>
        <w:rPr>
          <w:sz w:val="24"/>
          <w:szCs w:val="24"/>
        </w:rPr>
        <w:t>водоохранных</w:t>
      </w:r>
      <w:proofErr w:type="spellEnd"/>
      <w:r>
        <w:rPr>
          <w:sz w:val="24"/>
          <w:szCs w:val="24"/>
        </w:rPr>
        <w:t xml:space="preserve"> зон запрещается:</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1) использование сточных вод в целях регулирования плодородия почв;</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3) осуществление авиационных мер по борьбе с вредными организмами;</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 xml:space="preserve">6) хранение пестицидов и </w:t>
      </w:r>
      <w:proofErr w:type="spellStart"/>
      <w:r w:rsidRPr="00D51674">
        <w:rPr>
          <w:color w:val="000000"/>
          <w:sz w:val="24"/>
          <w:szCs w:val="24"/>
        </w:rPr>
        <w:t>агрохимикатов</w:t>
      </w:r>
      <w:proofErr w:type="spellEnd"/>
      <w:r w:rsidRPr="00D51674">
        <w:rPr>
          <w:color w:val="000000"/>
          <w:sz w:val="24"/>
          <w:szCs w:val="24"/>
        </w:rPr>
        <w:t xml:space="preserve"> (за исключением хранения </w:t>
      </w:r>
      <w:proofErr w:type="spellStart"/>
      <w:r w:rsidRPr="00D51674">
        <w:rPr>
          <w:color w:val="000000"/>
          <w:sz w:val="24"/>
          <w:szCs w:val="24"/>
        </w:rPr>
        <w:t>агрохимикатов</w:t>
      </w:r>
      <w:proofErr w:type="spellEnd"/>
      <w:r w:rsidRPr="00D51674">
        <w:rPr>
          <w:color w:val="000000"/>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D51674">
        <w:rPr>
          <w:color w:val="000000"/>
          <w:sz w:val="24"/>
          <w:szCs w:val="24"/>
        </w:rPr>
        <w:t>агрохимикатов</w:t>
      </w:r>
      <w:proofErr w:type="spellEnd"/>
      <w:r w:rsidRPr="00D51674">
        <w:rPr>
          <w:color w:val="000000"/>
          <w:sz w:val="24"/>
          <w:szCs w:val="24"/>
        </w:rPr>
        <w:t>;</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7) сброс сточных, в том числе дренажных, вод;</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anchor="dst35" w:history="1">
        <w:r w:rsidRPr="00D51674">
          <w:rPr>
            <w:sz w:val="24"/>
            <w:szCs w:val="24"/>
          </w:rPr>
          <w:t>статьей 19.1</w:t>
        </w:r>
      </w:hyperlink>
      <w:r w:rsidRPr="00D51674">
        <w:rPr>
          <w:color w:val="000000"/>
          <w:sz w:val="24"/>
          <w:szCs w:val="24"/>
        </w:rPr>
        <w:t> Закона Российской Федерации от 21 февраля 1992 года N 2395-1 "О недрах").</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 xml:space="preserve">В границах </w:t>
      </w:r>
      <w:proofErr w:type="spellStart"/>
      <w:r w:rsidRPr="00D51674">
        <w:rPr>
          <w:color w:val="000000"/>
          <w:sz w:val="24"/>
          <w:szCs w:val="24"/>
        </w:rPr>
        <w:t>водоохранных</w:t>
      </w:r>
      <w:proofErr w:type="spellEnd"/>
      <w:r w:rsidRPr="00D51674">
        <w:rPr>
          <w:color w:val="000000"/>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1) централизованные системы водоотведения (канализации), централизованные ливневые системы водоотведения;</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A40E7" w:rsidRPr="00D51674" w:rsidRDefault="00BA40E7" w:rsidP="00BA40E7">
      <w:pPr>
        <w:shd w:val="clear" w:color="auto" w:fill="FFFFFF"/>
        <w:ind w:firstLine="540"/>
        <w:jc w:val="both"/>
        <w:rPr>
          <w:color w:val="000000"/>
          <w:sz w:val="24"/>
          <w:szCs w:val="24"/>
        </w:rPr>
      </w:pPr>
      <w:r w:rsidRPr="00D51674">
        <w:rPr>
          <w:color w:val="000000"/>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Pr>
          <w:color w:val="000000"/>
          <w:sz w:val="24"/>
          <w:szCs w:val="24"/>
        </w:rPr>
        <w:t>из водонепроницаемых материалов.</w:t>
      </w:r>
    </w:p>
    <w:p w:rsidR="00A601FE" w:rsidRDefault="00A601FE" w:rsidP="00A601FE">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w:t>
      </w:r>
      <w:r w:rsidR="00F509B2" w:rsidRPr="00751995">
        <w:rPr>
          <w:sz w:val="24"/>
          <w:szCs w:val="24"/>
        </w:rPr>
        <w:t>5</w:t>
      </w:r>
      <w:r w:rsidR="00A7530B" w:rsidRPr="00751995">
        <w:rPr>
          <w:sz w:val="24"/>
          <w:szCs w:val="24"/>
        </w:rPr>
        <w:t xml:space="preserve"> </w:t>
      </w:r>
      <w:r w:rsidR="00B0523C" w:rsidRPr="00751995">
        <w:rPr>
          <w:sz w:val="24"/>
          <w:szCs w:val="24"/>
        </w:rPr>
        <w:t>лет</w:t>
      </w:r>
      <w:r w:rsidRPr="00751995">
        <w:rPr>
          <w:sz w:val="24"/>
          <w:szCs w:val="24"/>
        </w:rPr>
        <w:t xml:space="preserve"> </w:t>
      </w:r>
      <w:r w:rsidR="00704CFD" w:rsidRPr="00751995">
        <w:rPr>
          <w:sz w:val="24"/>
          <w:szCs w:val="24"/>
        </w:rPr>
        <w:t xml:space="preserve">5 </w:t>
      </w:r>
      <w:r w:rsidR="008B30F2" w:rsidRPr="00751995">
        <w:rPr>
          <w:sz w:val="24"/>
          <w:szCs w:val="24"/>
        </w:rPr>
        <w:t xml:space="preserve"> </w:t>
      </w:r>
      <w:r w:rsidRPr="00751995">
        <w:rPr>
          <w:sz w:val="24"/>
          <w:szCs w:val="24"/>
        </w:rPr>
        <w:t>месяц</w:t>
      </w:r>
      <w:r w:rsidR="00F509B2" w:rsidRPr="00751995">
        <w:rPr>
          <w:sz w:val="24"/>
          <w:szCs w:val="24"/>
        </w:rPr>
        <w:t>ев</w:t>
      </w:r>
      <w:r>
        <w:rPr>
          <w:sz w:val="24"/>
          <w:szCs w:val="24"/>
        </w:rPr>
        <w:t>.</w:t>
      </w:r>
    </w:p>
    <w:p w:rsidR="00A601FE" w:rsidRDefault="00A601FE" w:rsidP="00A601FE">
      <w:pPr>
        <w:pStyle w:val="21"/>
        <w:tabs>
          <w:tab w:val="left" w:pos="709"/>
        </w:tabs>
        <w:autoSpaceDE w:val="0"/>
        <w:autoSpaceDN w:val="0"/>
        <w:adjustRightInd w:val="0"/>
        <w:spacing w:after="0" w:line="240" w:lineRule="auto"/>
        <w:ind w:left="0" w:firstLine="567"/>
        <w:jc w:val="both"/>
        <w:rPr>
          <w:sz w:val="24"/>
          <w:szCs w:val="24"/>
        </w:rPr>
      </w:pPr>
      <w:r>
        <w:rPr>
          <w:sz w:val="24"/>
          <w:szCs w:val="24"/>
        </w:rPr>
        <w:t>10. Предельные параметры разрешенного строительства объекта капитального строительства: установлены Правилами землепользования и застройки Калининского сельсовета, в том числе:</w:t>
      </w:r>
    </w:p>
    <w:p w:rsidR="00A601FE" w:rsidRPr="00A05E0F" w:rsidRDefault="00A601FE" w:rsidP="00A601FE">
      <w:pPr>
        <w:pStyle w:val="ConsPlusNormal"/>
        <w:ind w:firstLine="708"/>
        <w:jc w:val="both"/>
        <w:rPr>
          <w:rFonts w:ascii="Times New Roman" w:hAnsi="Times New Roman" w:cs="Times New Roman"/>
          <w:sz w:val="24"/>
          <w:szCs w:val="24"/>
        </w:rPr>
      </w:pPr>
      <w:r>
        <w:rPr>
          <w:sz w:val="22"/>
          <w:szCs w:val="22"/>
        </w:rPr>
        <w:t xml:space="preserve"> </w:t>
      </w: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минимальный отступ от границ земельного участка, за пределами которых </w:t>
      </w:r>
      <w:r w:rsidRPr="00A05E0F">
        <w:rPr>
          <w:rFonts w:ascii="Times New Roman" w:hAnsi="Times New Roman" w:cs="Times New Roman"/>
          <w:sz w:val="24"/>
          <w:szCs w:val="24"/>
        </w:rPr>
        <w:lastRenderedPageBreak/>
        <w:t>запрещено строительство зданий, строений, сооружений, - 3 м;</w:t>
      </w:r>
    </w:p>
    <w:p w:rsidR="00A601FE" w:rsidRPr="00A05E0F" w:rsidRDefault="00A601FE" w:rsidP="00A601F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A601FE" w:rsidRDefault="00A601FE" w:rsidP="00A601F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50%;</w:t>
      </w:r>
    </w:p>
    <w:p w:rsidR="00A601FE" w:rsidRDefault="00A601FE" w:rsidP="00A601FE">
      <w:pPr>
        <w:tabs>
          <w:tab w:val="left" w:pos="1620"/>
        </w:tabs>
        <w:ind w:left="680" w:firstLine="29"/>
        <w:rPr>
          <w:sz w:val="24"/>
          <w:szCs w:val="24"/>
        </w:rPr>
      </w:pPr>
      <w:r>
        <w:rPr>
          <w:sz w:val="24"/>
          <w:szCs w:val="24"/>
        </w:rPr>
        <w:t xml:space="preserve">- возможная максимальная площадь объекта – </w:t>
      </w:r>
      <w:r w:rsidR="00F509B2" w:rsidRPr="00751995">
        <w:rPr>
          <w:sz w:val="24"/>
          <w:szCs w:val="24"/>
        </w:rPr>
        <w:t>9</w:t>
      </w:r>
      <w:r w:rsidR="00B0523C" w:rsidRPr="00751995">
        <w:rPr>
          <w:sz w:val="24"/>
          <w:szCs w:val="24"/>
        </w:rPr>
        <w:t xml:space="preserve">000 </w:t>
      </w:r>
      <w:proofErr w:type="spellStart"/>
      <w:r w:rsidR="00B0523C" w:rsidRPr="00751995">
        <w:rPr>
          <w:sz w:val="24"/>
          <w:szCs w:val="24"/>
        </w:rPr>
        <w:t>кв.м</w:t>
      </w:r>
      <w:proofErr w:type="spellEnd"/>
      <w:r w:rsidR="00B0523C" w:rsidRPr="00751995">
        <w:rPr>
          <w:sz w:val="24"/>
          <w:szCs w:val="24"/>
        </w:rPr>
        <w:t>.</w:t>
      </w:r>
    </w:p>
    <w:p w:rsidR="00A601FE" w:rsidRDefault="00A601FE" w:rsidP="00A601FE">
      <w:pPr>
        <w:ind w:firstLine="567"/>
        <w:jc w:val="both"/>
        <w:rPr>
          <w:color w:val="000000"/>
          <w:sz w:val="24"/>
          <w:szCs w:val="24"/>
        </w:rPr>
      </w:pPr>
      <w:r>
        <w:rPr>
          <w:color w:val="000000"/>
          <w:sz w:val="24"/>
          <w:szCs w:val="24"/>
        </w:rPr>
        <w:t xml:space="preserve">11.  В соответствии с законодательством, в целях технологического подключения (присоединения) </w:t>
      </w:r>
      <w:r w:rsidR="00D529CB">
        <w:rPr>
          <w:color w:val="000000"/>
          <w:sz w:val="24"/>
          <w:szCs w:val="24"/>
        </w:rPr>
        <w:t>объекта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A601FE" w:rsidRDefault="00A601FE" w:rsidP="00A601FE">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A601FE" w:rsidRDefault="00A601FE" w:rsidP="00A601FE">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A601FE" w:rsidRPr="00583A4A" w:rsidRDefault="00A601FE" w:rsidP="00A601FE">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0523C">
        <w:rPr>
          <w:sz w:val="24"/>
          <w:szCs w:val="24"/>
        </w:rPr>
        <w:t>524820</w:t>
      </w:r>
      <w:r w:rsidRPr="00D8478F">
        <w:rPr>
          <w:sz w:val="24"/>
          <w:szCs w:val="24"/>
        </w:rPr>
        <w:t xml:space="preserve"> </w:t>
      </w:r>
      <w:r w:rsidRPr="00583A4A">
        <w:rPr>
          <w:sz w:val="24"/>
          <w:szCs w:val="24"/>
        </w:rPr>
        <w:t>руб.00 коп.</w:t>
      </w:r>
    </w:p>
    <w:p w:rsidR="00A601FE" w:rsidRDefault="00A601FE" w:rsidP="00A601F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601FE" w:rsidRPr="00583A4A" w:rsidRDefault="00A601FE" w:rsidP="00A601FE">
      <w:pPr>
        <w:autoSpaceDE w:val="0"/>
        <w:autoSpaceDN w:val="0"/>
        <w:adjustRightInd w:val="0"/>
        <w:ind w:firstLine="567"/>
        <w:jc w:val="both"/>
        <w:rPr>
          <w:bCs/>
          <w:sz w:val="24"/>
          <w:szCs w:val="24"/>
        </w:rPr>
      </w:pPr>
      <w:r>
        <w:rPr>
          <w:bCs/>
          <w:color w:val="000000"/>
          <w:sz w:val="24"/>
          <w:szCs w:val="24"/>
        </w:rPr>
        <w:t xml:space="preserve">14. «Шаг аукциона»: </w:t>
      </w:r>
      <w:r w:rsidR="00B0523C">
        <w:rPr>
          <w:bCs/>
          <w:color w:val="000000"/>
          <w:sz w:val="24"/>
          <w:szCs w:val="24"/>
        </w:rPr>
        <w:t>15744</w:t>
      </w:r>
      <w:r>
        <w:rPr>
          <w:bCs/>
          <w:color w:val="000000"/>
          <w:sz w:val="24"/>
          <w:szCs w:val="24"/>
        </w:rPr>
        <w:t xml:space="preserve"> </w:t>
      </w:r>
      <w:r w:rsidRPr="00583A4A">
        <w:rPr>
          <w:bCs/>
          <w:sz w:val="24"/>
          <w:szCs w:val="24"/>
        </w:rPr>
        <w:t>руб. 00 коп.</w:t>
      </w:r>
    </w:p>
    <w:p w:rsidR="00A601FE" w:rsidRPr="00583A4A" w:rsidRDefault="00A601FE" w:rsidP="00A601FE">
      <w:pPr>
        <w:pStyle w:val="21"/>
        <w:spacing w:after="0" w:line="240" w:lineRule="auto"/>
        <w:ind w:left="0" w:firstLine="567"/>
        <w:jc w:val="both"/>
        <w:rPr>
          <w:sz w:val="24"/>
          <w:szCs w:val="24"/>
        </w:rPr>
      </w:pPr>
      <w:r w:rsidRPr="00583A4A">
        <w:rPr>
          <w:bCs/>
          <w:sz w:val="24"/>
          <w:szCs w:val="24"/>
        </w:rPr>
        <w:t>15. Размер задатка:</w:t>
      </w:r>
      <w:r w:rsidR="00B0523C">
        <w:rPr>
          <w:bCs/>
          <w:sz w:val="24"/>
          <w:szCs w:val="24"/>
        </w:rPr>
        <w:t>262410</w:t>
      </w:r>
      <w:r w:rsidRPr="00583A4A">
        <w:rPr>
          <w:bCs/>
          <w:sz w:val="24"/>
          <w:szCs w:val="24"/>
        </w:rPr>
        <w:t xml:space="preserve"> </w:t>
      </w:r>
      <w:r w:rsidRPr="00583A4A">
        <w:rPr>
          <w:sz w:val="24"/>
          <w:szCs w:val="24"/>
        </w:rPr>
        <w:t>руб.00 коп.</w:t>
      </w:r>
    </w:p>
    <w:p w:rsidR="00A601FE" w:rsidRDefault="00A601FE" w:rsidP="00A601FE">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601FE" w:rsidRDefault="00A601FE" w:rsidP="00A601FE">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19:10:050101:</w:t>
      </w:r>
      <w:r w:rsidR="00B60725">
        <w:rPr>
          <w:sz w:val="24"/>
          <w:szCs w:val="24"/>
        </w:rPr>
        <w:t>6</w:t>
      </w:r>
      <w:r>
        <w:rPr>
          <w:sz w:val="24"/>
          <w:szCs w:val="24"/>
        </w:rPr>
        <w:t>.</w:t>
      </w:r>
    </w:p>
    <w:p w:rsidR="000263BF" w:rsidRDefault="000263BF" w:rsidP="000263BF">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w:t>
      </w:r>
      <w:r w:rsidR="00CA07FE">
        <w:rPr>
          <w:rFonts w:eastAsia="Arial Unicode MS"/>
          <w:b/>
          <w:bCs/>
          <w:color w:val="000000"/>
          <w:sz w:val="24"/>
          <w:szCs w:val="24"/>
          <w:u w:val="single"/>
        </w:rPr>
        <w:t xml:space="preserve"> Российская Федерация,</w:t>
      </w:r>
      <w:r>
        <w:rPr>
          <w:rFonts w:eastAsia="Arial Unicode MS"/>
          <w:b/>
          <w:bCs/>
          <w:color w:val="000000"/>
          <w:sz w:val="24"/>
          <w:szCs w:val="24"/>
          <w:u w:val="single"/>
        </w:rPr>
        <w:t xml:space="preserve"> Республика Хакасия, Усть-Абаканский</w:t>
      </w:r>
      <w:r w:rsidR="00CA07FE">
        <w:rPr>
          <w:rFonts w:eastAsia="Arial Unicode MS"/>
          <w:b/>
          <w:bCs/>
          <w:color w:val="000000"/>
          <w:sz w:val="24"/>
          <w:szCs w:val="24"/>
          <w:u w:val="single"/>
        </w:rPr>
        <w:t xml:space="preserve"> муниципальный район</w:t>
      </w:r>
      <w:r>
        <w:rPr>
          <w:rFonts w:eastAsia="Arial Unicode MS"/>
          <w:b/>
          <w:bCs/>
          <w:color w:val="000000"/>
          <w:sz w:val="24"/>
          <w:szCs w:val="24"/>
          <w:u w:val="single"/>
        </w:rPr>
        <w:t xml:space="preserve">, </w:t>
      </w:r>
      <w:r w:rsidR="00CA07FE">
        <w:rPr>
          <w:rFonts w:eastAsia="Arial Unicode MS"/>
          <w:b/>
          <w:bCs/>
          <w:color w:val="000000"/>
          <w:sz w:val="24"/>
          <w:szCs w:val="24"/>
          <w:u w:val="single"/>
        </w:rPr>
        <w:t xml:space="preserve">сельское поселение </w:t>
      </w:r>
      <w:proofErr w:type="spellStart"/>
      <w:r w:rsidR="00CA07FE">
        <w:rPr>
          <w:rFonts w:eastAsia="Arial Unicode MS"/>
          <w:b/>
          <w:bCs/>
          <w:color w:val="000000"/>
          <w:sz w:val="24"/>
          <w:szCs w:val="24"/>
          <w:u w:val="single"/>
        </w:rPr>
        <w:t>Усть-Бюрский</w:t>
      </w:r>
      <w:proofErr w:type="spellEnd"/>
      <w:r w:rsidR="00CA07FE">
        <w:rPr>
          <w:rFonts w:eastAsia="Arial Unicode MS"/>
          <w:b/>
          <w:bCs/>
          <w:color w:val="000000"/>
          <w:sz w:val="24"/>
          <w:szCs w:val="24"/>
          <w:u w:val="single"/>
        </w:rPr>
        <w:t xml:space="preserve"> сельсовет, село </w:t>
      </w:r>
      <w:proofErr w:type="spellStart"/>
      <w:r w:rsidR="00CA07FE">
        <w:rPr>
          <w:rFonts w:eastAsia="Arial Unicode MS"/>
          <w:b/>
          <w:bCs/>
          <w:color w:val="000000"/>
          <w:sz w:val="24"/>
          <w:szCs w:val="24"/>
          <w:u w:val="single"/>
        </w:rPr>
        <w:t>Усть-Бюр</w:t>
      </w:r>
      <w:proofErr w:type="spellEnd"/>
      <w:r w:rsidR="00CA07FE">
        <w:rPr>
          <w:rFonts w:eastAsia="Arial Unicode MS"/>
          <w:b/>
          <w:bCs/>
          <w:color w:val="000000"/>
          <w:sz w:val="24"/>
          <w:szCs w:val="24"/>
          <w:u w:val="single"/>
        </w:rPr>
        <w:t>, улица Гагарина, земельный участок 13а.</w:t>
      </w:r>
    </w:p>
    <w:p w:rsidR="000263BF" w:rsidRDefault="000263BF" w:rsidP="000263BF">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sidR="00B77779">
        <w:rPr>
          <w:bCs/>
          <w:sz w:val="24"/>
          <w:szCs w:val="24"/>
        </w:rPr>
        <w:t xml:space="preserve"> 02.02.2023№ 116-</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0263BF" w:rsidRPr="00CA07FE" w:rsidRDefault="000263BF" w:rsidP="000263BF">
      <w:pPr>
        <w:ind w:right="-26" w:firstLine="540"/>
        <w:jc w:val="both"/>
        <w:rPr>
          <w:bCs/>
          <w:color w:val="000000"/>
          <w:spacing w:val="-2"/>
          <w:sz w:val="24"/>
          <w:szCs w:val="24"/>
        </w:rPr>
      </w:pPr>
      <w:r>
        <w:rPr>
          <w:color w:val="000000"/>
          <w:sz w:val="24"/>
          <w:szCs w:val="24"/>
        </w:rPr>
        <w:t xml:space="preserve">2. Адрес земельного участка: </w:t>
      </w:r>
      <w:r w:rsidR="00CA07FE" w:rsidRPr="00CA07FE">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00CA07FE" w:rsidRPr="00CA07FE">
        <w:rPr>
          <w:rFonts w:eastAsia="Arial Unicode MS"/>
          <w:bCs/>
          <w:color w:val="000000"/>
          <w:sz w:val="24"/>
          <w:szCs w:val="24"/>
        </w:rPr>
        <w:t>Усть-Бюрский</w:t>
      </w:r>
      <w:proofErr w:type="spellEnd"/>
      <w:r w:rsidR="00CA07FE" w:rsidRPr="00CA07FE">
        <w:rPr>
          <w:rFonts w:eastAsia="Arial Unicode MS"/>
          <w:bCs/>
          <w:color w:val="000000"/>
          <w:sz w:val="24"/>
          <w:szCs w:val="24"/>
        </w:rPr>
        <w:t xml:space="preserve"> сельсовет, село </w:t>
      </w:r>
      <w:proofErr w:type="spellStart"/>
      <w:r w:rsidR="00CA07FE" w:rsidRPr="00CA07FE">
        <w:rPr>
          <w:rFonts w:eastAsia="Arial Unicode MS"/>
          <w:bCs/>
          <w:color w:val="000000"/>
          <w:sz w:val="24"/>
          <w:szCs w:val="24"/>
        </w:rPr>
        <w:t>Усть-Бюр</w:t>
      </w:r>
      <w:proofErr w:type="spellEnd"/>
      <w:r w:rsidR="00CA07FE" w:rsidRPr="00CA07FE">
        <w:rPr>
          <w:rFonts w:eastAsia="Arial Unicode MS"/>
          <w:bCs/>
          <w:color w:val="000000"/>
          <w:sz w:val="24"/>
          <w:szCs w:val="24"/>
        </w:rPr>
        <w:t>, улица Гагарина, земельный участок 13а</w:t>
      </w:r>
    </w:p>
    <w:p w:rsidR="000263BF" w:rsidRPr="00751995" w:rsidRDefault="000263BF" w:rsidP="000263BF">
      <w:pPr>
        <w:pStyle w:val="a4"/>
        <w:ind w:firstLine="567"/>
        <w:jc w:val="both"/>
      </w:pPr>
      <w:r>
        <w:rPr>
          <w:color w:val="000000"/>
        </w:rPr>
        <w:t xml:space="preserve">3. Площадь земельного участка: </w:t>
      </w:r>
      <w:bookmarkStart w:id="19" w:name="_GoBack"/>
      <w:r w:rsidR="00CA07FE" w:rsidRPr="00751995">
        <w:t>100</w:t>
      </w:r>
      <w:bookmarkEnd w:id="19"/>
      <w:r w:rsidRPr="00751995">
        <w:t xml:space="preserve"> </w:t>
      </w:r>
      <w:proofErr w:type="spellStart"/>
      <w:r w:rsidRPr="00751995">
        <w:t>кв.м</w:t>
      </w:r>
      <w:proofErr w:type="spellEnd"/>
      <w:r w:rsidRPr="00751995">
        <w:t>.</w:t>
      </w:r>
    </w:p>
    <w:p w:rsidR="000263BF" w:rsidRDefault="000263BF" w:rsidP="000263BF">
      <w:pPr>
        <w:pStyle w:val="a4"/>
        <w:ind w:firstLine="567"/>
        <w:jc w:val="both"/>
        <w:rPr>
          <w:color w:val="000000"/>
        </w:rPr>
      </w:pPr>
      <w:r>
        <w:rPr>
          <w:color w:val="000000"/>
        </w:rPr>
        <w:t>4. Кадастровый номер земельного участка: 19:10:</w:t>
      </w:r>
      <w:r w:rsidR="00CA07FE">
        <w:rPr>
          <w:color w:val="000000"/>
        </w:rPr>
        <w:t>130101</w:t>
      </w:r>
      <w:r>
        <w:rPr>
          <w:color w:val="000000"/>
        </w:rPr>
        <w:t>:</w:t>
      </w:r>
      <w:r w:rsidR="00CA07FE">
        <w:rPr>
          <w:color w:val="000000"/>
        </w:rPr>
        <w:t>2126</w:t>
      </w:r>
    </w:p>
    <w:p w:rsidR="000263BF" w:rsidRDefault="000263BF" w:rsidP="000263BF">
      <w:pPr>
        <w:pStyle w:val="a4"/>
        <w:ind w:firstLine="567"/>
        <w:jc w:val="both"/>
        <w:rPr>
          <w:color w:val="000000"/>
        </w:rPr>
      </w:pPr>
      <w:r>
        <w:rPr>
          <w:color w:val="000000"/>
        </w:rPr>
        <w:t>5. Категория земель: Земли населенных пунктов.</w:t>
      </w:r>
    </w:p>
    <w:p w:rsidR="000263BF" w:rsidRDefault="000263BF" w:rsidP="000263BF">
      <w:pPr>
        <w:pStyle w:val="a4"/>
        <w:ind w:firstLine="567"/>
        <w:jc w:val="both"/>
        <w:rPr>
          <w:color w:val="000000"/>
        </w:rPr>
      </w:pPr>
      <w:r>
        <w:rPr>
          <w:color w:val="000000"/>
        </w:rPr>
        <w:t xml:space="preserve">6. Вид разрешенного использования: </w:t>
      </w:r>
      <w:r w:rsidR="00CA07FE">
        <w:rPr>
          <w:color w:val="000000"/>
        </w:rPr>
        <w:t>магазины.</w:t>
      </w:r>
    </w:p>
    <w:p w:rsidR="000263BF" w:rsidRDefault="000263BF" w:rsidP="000263BF">
      <w:pPr>
        <w:pStyle w:val="a4"/>
        <w:ind w:firstLine="567"/>
        <w:jc w:val="both"/>
        <w:rPr>
          <w:color w:val="000000"/>
        </w:rPr>
      </w:pPr>
      <w:r>
        <w:rPr>
          <w:color w:val="000000"/>
        </w:rPr>
        <w:t>7. Целевое использование: для строительства</w:t>
      </w:r>
      <w:r w:rsidR="00A82546">
        <w:rPr>
          <w:color w:val="000000"/>
        </w:rPr>
        <w:t xml:space="preserve"> магазина</w:t>
      </w:r>
      <w:r>
        <w:rPr>
          <w:color w:val="000000"/>
        </w:rPr>
        <w:t>.</w:t>
      </w:r>
    </w:p>
    <w:p w:rsidR="000263BF" w:rsidRPr="000E5320" w:rsidRDefault="000263BF" w:rsidP="000263BF">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proofErr w:type="gramStart"/>
      <w:r w:rsidRPr="000E5320">
        <w:t>):</w:t>
      </w:r>
      <w:r>
        <w:t>не</w:t>
      </w:r>
      <w:proofErr w:type="gramEnd"/>
      <w:r>
        <w:t xml:space="preserve"> установлены.</w:t>
      </w:r>
    </w:p>
    <w:p w:rsidR="000263BF" w:rsidRPr="00751995" w:rsidRDefault="000263BF" w:rsidP="000263BF">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w:t>
      </w:r>
      <w:r w:rsidR="00A82546" w:rsidRPr="00751995">
        <w:rPr>
          <w:sz w:val="24"/>
          <w:szCs w:val="24"/>
        </w:rPr>
        <w:t>2 года 5 месяцев</w:t>
      </w:r>
      <w:r w:rsidRPr="00751995">
        <w:rPr>
          <w:sz w:val="24"/>
          <w:szCs w:val="24"/>
        </w:rPr>
        <w:t>.</w:t>
      </w:r>
    </w:p>
    <w:p w:rsidR="000263BF" w:rsidRDefault="000263BF" w:rsidP="000263BF">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r w:rsidR="00EF062F">
        <w:rPr>
          <w:sz w:val="24"/>
          <w:szCs w:val="24"/>
        </w:rPr>
        <w:t>Усть-Бюрского</w:t>
      </w:r>
      <w:r>
        <w:rPr>
          <w:sz w:val="24"/>
          <w:szCs w:val="24"/>
        </w:rPr>
        <w:t xml:space="preserve"> сельсовета, в том числе:</w:t>
      </w:r>
    </w:p>
    <w:p w:rsidR="000263BF" w:rsidRPr="00A05E0F" w:rsidRDefault="000263BF" w:rsidP="000263BF">
      <w:pPr>
        <w:pStyle w:val="ConsPlusNormal"/>
        <w:ind w:firstLine="708"/>
        <w:jc w:val="both"/>
        <w:rPr>
          <w:rFonts w:ascii="Times New Roman" w:hAnsi="Times New Roman" w:cs="Times New Roman"/>
          <w:sz w:val="24"/>
          <w:szCs w:val="24"/>
        </w:rPr>
      </w:pPr>
      <w:r>
        <w:rPr>
          <w:sz w:val="22"/>
          <w:szCs w:val="22"/>
        </w:rPr>
        <w:t xml:space="preserve"> </w:t>
      </w:r>
      <w:r>
        <w:rPr>
          <w:rFonts w:ascii="Times New Roman" w:hAnsi="Times New Roman" w:cs="Times New Roman"/>
          <w:sz w:val="24"/>
          <w:szCs w:val="24"/>
        </w:rPr>
        <w:t xml:space="preserve">- </w:t>
      </w:r>
      <w:r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- 3 м;</w:t>
      </w:r>
    </w:p>
    <w:p w:rsidR="000263BF" w:rsidRPr="00A05E0F" w:rsidRDefault="000263BF" w:rsidP="000263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0263BF" w:rsidRDefault="000263BF" w:rsidP="000263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50%;</w:t>
      </w:r>
    </w:p>
    <w:p w:rsidR="000263BF" w:rsidRDefault="000263BF" w:rsidP="000263BF">
      <w:pPr>
        <w:tabs>
          <w:tab w:val="left" w:pos="1620"/>
        </w:tabs>
        <w:ind w:left="680" w:firstLine="29"/>
        <w:rPr>
          <w:sz w:val="24"/>
          <w:szCs w:val="24"/>
        </w:rPr>
      </w:pPr>
      <w:r>
        <w:rPr>
          <w:sz w:val="24"/>
          <w:szCs w:val="24"/>
        </w:rPr>
        <w:t>- возможная максимальная площадь объекта –</w:t>
      </w:r>
      <w:r w:rsidR="00A82546">
        <w:rPr>
          <w:sz w:val="24"/>
          <w:szCs w:val="24"/>
        </w:rPr>
        <w:t xml:space="preserve"> </w:t>
      </w:r>
      <w:r w:rsidR="00D1525C">
        <w:rPr>
          <w:sz w:val="24"/>
          <w:szCs w:val="24"/>
        </w:rPr>
        <w:t>150</w:t>
      </w:r>
      <w:r w:rsidR="00A82546">
        <w:rPr>
          <w:sz w:val="24"/>
          <w:szCs w:val="24"/>
        </w:rPr>
        <w:t xml:space="preserve"> </w:t>
      </w:r>
      <w:proofErr w:type="spellStart"/>
      <w:proofErr w:type="gramStart"/>
      <w:r w:rsidR="00A82546">
        <w:rPr>
          <w:sz w:val="24"/>
          <w:szCs w:val="24"/>
        </w:rPr>
        <w:t>кв.м</w:t>
      </w:r>
      <w:proofErr w:type="spellEnd"/>
      <w:proofErr w:type="gramEnd"/>
    </w:p>
    <w:p w:rsidR="000263BF" w:rsidRDefault="000263BF" w:rsidP="000263BF">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w:t>
      </w:r>
      <w:r>
        <w:rPr>
          <w:color w:val="000000"/>
          <w:sz w:val="24"/>
          <w:szCs w:val="24"/>
        </w:rPr>
        <w:lastRenderedPageBreak/>
        <w:t xml:space="preserve">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0263BF" w:rsidRDefault="000263BF" w:rsidP="000263BF">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0263BF" w:rsidRDefault="000263BF" w:rsidP="000263BF">
      <w:pPr>
        <w:ind w:firstLine="567"/>
        <w:jc w:val="both"/>
        <w:rPr>
          <w:color w:val="000000"/>
          <w:sz w:val="24"/>
          <w:szCs w:val="24"/>
        </w:rPr>
      </w:pPr>
      <w:r>
        <w:rPr>
          <w:color w:val="000000"/>
          <w:sz w:val="24"/>
          <w:szCs w:val="24"/>
        </w:rPr>
        <w:t xml:space="preserve">12.Проект договора аренды земельного участка является Приложением № </w:t>
      </w:r>
      <w:r w:rsidR="00A82546">
        <w:rPr>
          <w:color w:val="000000"/>
          <w:sz w:val="24"/>
          <w:szCs w:val="24"/>
        </w:rPr>
        <w:t>3</w:t>
      </w:r>
      <w:r>
        <w:rPr>
          <w:color w:val="000000"/>
          <w:sz w:val="24"/>
          <w:szCs w:val="24"/>
        </w:rPr>
        <w:t xml:space="preserve"> к настоящему извещению.</w:t>
      </w:r>
    </w:p>
    <w:p w:rsidR="000263BF" w:rsidRPr="00583A4A" w:rsidRDefault="000263BF" w:rsidP="000263BF">
      <w:pPr>
        <w:pStyle w:val="21"/>
        <w:spacing w:after="0" w:line="240" w:lineRule="auto"/>
        <w:ind w:left="0" w:firstLine="567"/>
        <w:jc w:val="both"/>
        <w:rPr>
          <w:sz w:val="24"/>
          <w:szCs w:val="24"/>
        </w:rPr>
      </w:pPr>
      <w:r>
        <w:rPr>
          <w:sz w:val="24"/>
          <w:szCs w:val="24"/>
        </w:rPr>
        <w:t>13.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EB14A6">
        <w:rPr>
          <w:sz w:val="24"/>
          <w:szCs w:val="24"/>
        </w:rPr>
        <w:t>20424</w:t>
      </w:r>
      <w:r>
        <w:rPr>
          <w:sz w:val="24"/>
          <w:szCs w:val="24"/>
        </w:rPr>
        <w:t xml:space="preserve"> </w:t>
      </w:r>
      <w:r w:rsidRPr="00583A4A">
        <w:rPr>
          <w:sz w:val="24"/>
          <w:szCs w:val="24"/>
        </w:rPr>
        <w:t>руб.00 коп.</w:t>
      </w:r>
    </w:p>
    <w:p w:rsidR="000263BF" w:rsidRDefault="000263BF" w:rsidP="000263BF">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263BF" w:rsidRPr="00583A4A" w:rsidRDefault="000263BF" w:rsidP="000263BF">
      <w:pPr>
        <w:autoSpaceDE w:val="0"/>
        <w:autoSpaceDN w:val="0"/>
        <w:adjustRightInd w:val="0"/>
        <w:ind w:firstLine="567"/>
        <w:jc w:val="both"/>
        <w:rPr>
          <w:bCs/>
          <w:sz w:val="24"/>
          <w:szCs w:val="24"/>
        </w:rPr>
      </w:pPr>
      <w:r>
        <w:rPr>
          <w:bCs/>
          <w:color w:val="000000"/>
          <w:sz w:val="24"/>
          <w:szCs w:val="24"/>
        </w:rPr>
        <w:t xml:space="preserve">14. «Шаг аукциона»: </w:t>
      </w:r>
      <w:r w:rsidR="00D54B29">
        <w:rPr>
          <w:bCs/>
          <w:color w:val="000000"/>
          <w:sz w:val="24"/>
          <w:szCs w:val="24"/>
        </w:rPr>
        <w:t xml:space="preserve">612 </w:t>
      </w:r>
      <w:r w:rsidRPr="00583A4A">
        <w:rPr>
          <w:bCs/>
          <w:sz w:val="24"/>
          <w:szCs w:val="24"/>
        </w:rPr>
        <w:t>руб. 00 коп.</w:t>
      </w:r>
    </w:p>
    <w:p w:rsidR="000263BF" w:rsidRPr="00583A4A" w:rsidRDefault="000263BF" w:rsidP="000263BF">
      <w:pPr>
        <w:pStyle w:val="21"/>
        <w:spacing w:after="0" w:line="240" w:lineRule="auto"/>
        <w:ind w:left="0" w:firstLine="567"/>
        <w:jc w:val="both"/>
        <w:rPr>
          <w:sz w:val="24"/>
          <w:szCs w:val="24"/>
        </w:rPr>
      </w:pPr>
      <w:r w:rsidRPr="00583A4A">
        <w:rPr>
          <w:bCs/>
          <w:sz w:val="24"/>
          <w:szCs w:val="24"/>
        </w:rPr>
        <w:t>15. Размер задатка:</w:t>
      </w:r>
      <w:r w:rsidR="00EB14A6">
        <w:rPr>
          <w:bCs/>
          <w:sz w:val="24"/>
          <w:szCs w:val="24"/>
        </w:rPr>
        <w:t>20424</w:t>
      </w:r>
      <w:r w:rsidRPr="00583A4A">
        <w:rPr>
          <w:bCs/>
          <w:sz w:val="24"/>
          <w:szCs w:val="24"/>
        </w:rPr>
        <w:t xml:space="preserve"> </w:t>
      </w:r>
      <w:r w:rsidRPr="00583A4A">
        <w:rPr>
          <w:sz w:val="24"/>
          <w:szCs w:val="24"/>
        </w:rPr>
        <w:t>руб.</w:t>
      </w:r>
      <w:r w:rsidR="00EB14A6">
        <w:rPr>
          <w:sz w:val="24"/>
          <w:szCs w:val="24"/>
        </w:rPr>
        <w:t>0</w:t>
      </w:r>
      <w:r w:rsidRPr="00583A4A">
        <w:rPr>
          <w:sz w:val="24"/>
          <w:szCs w:val="24"/>
        </w:rPr>
        <w:t>0 коп.</w:t>
      </w:r>
    </w:p>
    <w:p w:rsidR="000263BF" w:rsidRDefault="000263BF" w:rsidP="000263BF">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263BF" w:rsidRDefault="000263BF" w:rsidP="000263BF">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A82546">
        <w:rPr>
          <w:sz w:val="24"/>
          <w:szCs w:val="24"/>
        </w:rPr>
        <w:t>130101</w:t>
      </w:r>
      <w:r>
        <w:rPr>
          <w:sz w:val="24"/>
          <w:szCs w:val="24"/>
        </w:rPr>
        <w:t>:</w:t>
      </w:r>
      <w:r w:rsidR="00A82546">
        <w:rPr>
          <w:sz w:val="24"/>
          <w:szCs w:val="24"/>
        </w:rPr>
        <w:t>2126</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0763D6">
        <w:rPr>
          <w:color w:val="000000"/>
          <w:sz w:val="24"/>
          <w:szCs w:val="24"/>
        </w:rPr>
        <w:t>1</w:t>
      </w:r>
      <w:r>
        <w:rPr>
          <w:color w:val="000000"/>
          <w:sz w:val="24"/>
          <w:szCs w:val="24"/>
        </w:rPr>
        <w:t xml:space="preserve"> по лот</w:t>
      </w:r>
      <w:r w:rsidR="00EE268C">
        <w:rPr>
          <w:color w:val="000000"/>
          <w:sz w:val="24"/>
          <w:szCs w:val="24"/>
        </w:rPr>
        <w:t>у</w:t>
      </w:r>
      <w:r>
        <w:rPr>
          <w:color w:val="000000"/>
          <w:sz w:val="24"/>
          <w:szCs w:val="24"/>
        </w:rPr>
        <w:t xml:space="preserve"> №1</w:t>
      </w:r>
      <w:r w:rsidR="00DB4550">
        <w:rPr>
          <w:color w:val="000000"/>
          <w:sz w:val="24"/>
          <w:szCs w:val="24"/>
        </w:rPr>
        <w:t>, № 2</w:t>
      </w:r>
      <w:r w:rsidR="00AA5B0E">
        <w:rPr>
          <w:color w:val="000000"/>
          <w:sz w:val="24"/>
          <w:szCs w:val="24"/>
        </w:rPr>
        <w:t>, №3, № 4.</w:t>
      </w:r>
    </w:p>
    <w:p w:rsidR="00A82546"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0763D6">
        <w:rPr>
          <w:bCs/>
          <w:color w:val="000000"/>
          <w:sz w:val="24"/>
          <w:szCs w:val="24"/>
        </w:rPr>
        <w:t>1</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w:t>
      </w:r>
    </w:p>
    <w:p w:rsidR="00C81867" w:rsidRDefault="00C81867" w:rsidP="00C81867">
      <w:pPr>
        <w:ind w:firstLine="567"/>
        <w:jc w:val="both"/>
        <w:rPr>
          <w:i/>
          <w:sz w:val="24"/>
          <w:szCs w:val="24"/>
        </w:rPr>
      </w:pPr>
      <w:r>
        <w:rPr>
          <w:sz w:val="24"/>
          <w:szCs w:val="24"/>
        </w:rPr>
        <w:t>УПРАВЛЕНИЕ ИМУЩЕСТВЕННЫХ И ЗЕМЕЛЬНЫХ ОТНОШЕНИЙ АДМИНИСТРАЦИИ УСТЬ-АБАКАНСКОГО РАЙОНА РЕСПУБЛИКИ ХАКАСИЯ</w:t>
      </w:r>
    </w:p>
    <w:p w:rsidR="00C81867" w:rsidRDefault="00C81867" w:rsidP="00C81867">
      <w:pPr>
        <w:rPr>
          <w:b/>
          <w:sz w:val="24"/>
          <w:szCs w:val="24"/>
        </w:rPr>
      </w:pPr>
      <w:r>
        <w:rPr>
          <w:sz w:val="24"/>
          <w:szCs w:val="24"/>
        </w:rPr>
        <w:t xml:space="preserve">ИНН/КПП </w:t>
      </w:r>
      <w:r>
        <w:rPr>
          <w:b/>
          <w:sz w:val="24"/>
          <w:szCs w:val="24"/>
        </w:rPr>
        <w:t>1910010838/191001001</w:t>
      </w:r>
    </w:p>
    <w:p w:rsidR="00C81867" w:rsidRDefault="00C81867" w:rsidP="00C81867">
      <w:pPr>
        <w:rPr>
          <w:b/>
          <w:sz w:val="24"/>
          <w:szCs w:val="24"/>
        </w:rPr>
      </w:pPr>
      <w:r>
        <w:rPr>
          <w:sz w:val="24"/>
          <w:szCs w:val="24"/>
        </w:rPr>
        <w:t xml:space="preserve">ОГРН </w:t>
      </w:r>
      <w:r>
        <w:rPr>
          <w:b/>
          <w:sz w:val="24"/>
          <w:szCs w:val="24"/>
        </w:rPr>
        <w:t>1081903001025</w:t>
      </w:r>
    </w:p>
    <w:p w:rsidR="00C81867" w:rsidRDefault="00C81867" w:rsidP="00C81867">
      <w:pPr>
        <w:rPr>
          <w:b/>
          <w:sz w:val="24"/>
          <w:szCs w:val="24"/>
        </w:rPr>
      </w:pPr>
      <w:r>
        <w:rPr>
          <w:sz w:val="24"/>
          <w:szCs w:val="24"/>
        </w:rPr>
        <w:t xml:space="preserve">ОКПО </w:t>
      </w:r>
      <w:r>
        <w:rPr>
          <w:b/>
          <w:sz w:val="24"/>
          <w:szCs w:val="24"/>
        </w:rPr>
        <w:t>81204109</w:t>
      </w:r>
    </w:p>
    <w:p w:rsidR="00C81867" w:rsidRDefault="00C81867" w:rsidP="00C81867">
      <w:pPr>
        <w:rPr>
          <w:b/>
          <w:sz w:val="24"/>
          <w:szCs w:val="24"/>
        </w:rPr>
      </w:pPr>
      <w:r>
        <w:rPr>
          <w:sz w:val="24"/>
          <w:szCs w:val="24"/>
        </w:rPr>
        <w:t xml:space="preserve">ОКАТО </w:t>
      </w:r>
      <w:r>
        <w:rPr>
          <w:b/>
          <w:sz w:val="24"/>
          <w:szCs w:val="24"/>
        </w:rPr>
        <w:t>95230551000</w:t>
      </w:r>
    </w:p>
    <w:p w:rsidR="00C81867" w:rsidRDefault="00C81867" w:rsidP="00C81867">
      <w:pPr>
        <w:rPr>
          <w:b/>
          <w:sz w:val="24"/>
          <w:szCs w:val="24"/>
        </w:rPr>
      </w:pPr>
      <w:r>
        <w:rPr>
          <w:sz w:val="24"/>
          <w:szCs w:val="24"/>
        </w:rPr>
        <w:t xml:space="preserve">ОКТМО </w:t>
      </w:r>
      <w:r>
        <w:rPr>
          <w:b/>
          <w:sz w:val="24"/>
          <w:szCs w:val="24"/>
        </w:rPr>
        <w:t>95630151</w:t>
      </w:r>
    </w:p>
    <w:p w:rsidR="00C81867" w:rsidRDefault="00C81867" w:rsidP="00C81867">
      <w:pPr>
        <w:tabs>
          <w:tab w:val="center" w:pos="4677"/>
        </w:tabs>
        <w:jc w:val="both"/>
        <w:rPr>
          <w:sz w:val="24"/>
          <w:szCs w:val="24"/>
        </w:rPr>
      </w:pPr>
      <w:r>
        <w:rPr>
          <w:sz w:val="24"/>
          <w:szCs w:val="24"/>
        </w:rPr>
        <w:t>л/</w:t>
      </w:r>
      <w:proofErr w:type="spellStart"/>
      <w:r>
        <w:rPr>
          <w:sz w:val="24"/>
          <w:szCs w:val="24"/>
        </w:rPr>
        <w:t>сч</w:t>
      </w:r>
      <w:proofErr w:type="spellEnd"/>
      <w:r>
        <w:rPr>
          <w:sz w:val="24"/>
          <w:szCs w:val="24"/>
        </w:rPr>
        <w:t xml:space="preserve"> 05803005100 в </w:t>
      </w:r>
      <w:proofErr w:type="spellStart"/>
      <w:r>
        <w:rPr>
          <w:sz w:val="24"/>
          <w:szCs w:val="24"/>
        </w:rPr>
        <w:t>УФиЭ</w:t>
      </w:r>
      <w:proofErr w:type="spellEnd"/>
      <w:r>
        <w:rPr>
          <w:sz w:val="24"/>
          <w:szCs w:val="24"/>
        </w:rPr>
        <w:t xml:space="preserve"> администрации Усть-Абаканского района (УИЗО АДМИНИСТРАЦИИ УСТЬ-АБАКАНСКОГО РАЙОНА) Отделение-НБ РЕСП. ХАКАСИЯ г. Абакан//УФК по РХ г. Абакан</w:t>
      </w:r>
    </w:p>
    <w:p w:rsidR="00C81867" w:rsidRDefault="00C81867" w:rsidP="00C81867">
      <w:pPr>
        <w:rPr>
          <w:b/>
          <w:i/>
          <w:sz w:val="24"/>
          <w:szCs w:val="24"/>
          <w:u w:val="single"/>
        </w:rPr>
      </w:pPr>
      <w:r>
        <w:rPr>
          <w:sz w:val="24"/>
          <w:szCs w:val="24"/>
        </w:rPr>
        <w:t xml:space="preserve">Единый казначейский счет: </w:t>
      </w:r>
      <w:r>
        <w:rPr>
          <w:b/>
          <w:i/>
          <w:sz w:val="24"/>
          <w:szCs w:val="24"/>
          <w:u w:val="single"/>
        </w:rPr>
        <w:t>40102810845370000082</w:t>
      </w:r>
    </w:p>
    <w:p w:rsidR="00C81867" w:rsidRDefault="00C81867" w:rsidP="00C81867">
      <w:pPr>
        <w:rPr>
          <w:b/>
          <w:i/>
          <w:sz w:val="24"/>
          <w:szCs w:val="24"/>
          <w:u w:val="single"/>
        </w:rPr>
      </w:pPr>
      <w:r>
        <w:rPr>
          <w:sz w:val="24"/>
          <w:szCs w:val="24"/>
        </w:rPr>
        <w:t xml:space="preserve">Казначейский счет. </w:t>
      </w:r>
      <w:r>
        <w:rPr>
          <w:b/>
          <w:i/>
          <w:sz w:val="24"/>
          <w:szCs w:val="24"/>
          <w:u w:val="single"/>
        </w:rPr>
        <w:t>03232643956300008000</w:t>
      </w:r>
    </w:p>
    <w:p w:rsidR="00C81867" w:rsidRDefault="00C81867" w:rsidP="00C81867">
      <w:pPr>
        <w:autoSpaceDE w:val="0"/>
        <w:autoSpaceDN w:val="0"/>
        <w:adjustRightInd w:val="0"/>
        <w:ind w:firstLine="567"/>
        <w:jc w:val="both"/>
        <w:rPr>
          <w:color w:val="000000"/>
          <w:sz w:val="24"/>
          <w:szCs w:val="24"/>
        </w:rPr>
      </w:pPr>
      <w:r>
        <w:rPr>
          <w:sz w:val="24"/>
          <w:szCs w:val="24"/>
        </w:rPr>
        <w:t xml:space="preserve">БИК </w:t>
      </w:r>
      <w:r>
        <w:rPr>
          <w:b/>
          <w:sz w:val="24"/>
          <w:szCs w:val="24"/>
        </w:rPr>
        <w:t>019514901</w:t>
      </w:r>
    </w:p>
    <w:p w:rsidR="00D2001A" w:rsidRDefault="00D2001A" w:rsidP="00D2001A">
      <w:pPr>
        <w:autoSpaceDE w:val="0"/>
        <w:autoSpaceDN w:val="0"/>
        <w:adjustRightInd w:val="0"/>
        <w:ind w:firstLine="567"/>
        <w:jc w:val="both"/>
        <w:rPr>
          <w:color w:val="000000"/>
          <w:sz w:val="24"/>
          <w:szCs w:val="24"/>
        </w:rPr>
      </w:pPr>
      <w:r>
        <w:rPr>
          <w:color w:val="000000"/>
          <w:sz w:val="24"/>
          <w:szCs w:val="24"/>
          <w:u w:val="single"/>
        </w:rPr>
        <w:t>Назначение платежа</w:t>
      </w:r>
      <w:r>
        <w:rPr>
          <w:color w:val="000000"/>
          <w:sz w:val="24"/>
          <w:szCs w:val="24"/>
        </w:rPr>
        <w:t xml:space="preserve">: аукцион № </w:t>
      </w:r>
      <w:r w:rsidR="000763D6">
        <w:rPr>
          <w:color w:val="000000"/>
          <w:sz w:val="24"/>
          <w:szCs w:val="24"/>
        </w:rPr>
        <w:t>1</w:t>
      </w:r>
      <w:r w:rsidR="0084382F">
        <w:rPr>
          <w:color w:val="000000"/>
          <w:sz w:val="24"/>
          <w:szCs w:val="24"/>
        </w:rPr>
        <w:t xml:space="preserve"> </w:t>
      </w:r>
      <w:r>
        <w:rPr>
          <w:color w:val="000000"/>
          <w:sz w:val="24"/>
          <w:szCs w:val="24"/>
        </w:rPr>
        <w:t xml:space="preserve">от </w:t>
      </w:r>
      <w:r w:rsidR="00A82546">
        <w:rPr>
          <w:color w:val="000000"/>
          <w:sz w:val="24"/>
          <w:szCs w:val="24"/>
        </w:rPr>
        <w:t>21.03.2023</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w:t>
      </w:r>
      <w:r>
        <w:rPr>
          <w:color w:val="000000"/>
          <w:sz w:val="24"/>
          <w:szCs w:val="24"/>
        </w:rPr>
        <w:lastRenderedPageBreak/>
        <w:t>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0763D6">
        <w:rPr>
          <w:color w:val="000000"/>
          <w:sz w:val="24"/>
          <w:szCs w:val="24"/>
        </w:rPr>
        <w:t>1</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763D6">
        <w:rPr>
          <w:rFonts w:ascii="Times New Roman" w:hAnsi="Times New Roman"/>
          <w:szCs w:val="24"/>
        </w:rPr>
        <w:t>1</w:t>
      </w:r>
      <w:r>
        <w:rPr>
          <w:rFonts w:ascii="Times New Roman" w:hAnsi="Times New Roman"/>
          <w:szCs w:val="24"/>
        </w:rPr>
        <w:t xml:space="preserve"> состоится </w:t>
      </w:r>
      <w:r w:rsidR="00B830EF">
        <w:rPr>
          <w:rFonts w:ascii="Times New Roman" w:hAnsi="Times New Roman"/>
          <w:szCs w:val="24"/>
        </w:rPr>
        <w:t>17.03.2023</w:t>
      </w:r>
      <w:r>
        <w:rPr>
          <w:rFonts w:ascii="Times New Roman" w:hAnsi="Times New Roman"/>
          <w:szCs w:val="24"/>
        </w:rPr>
        <w:t>, в 1</w:t>
      </w:r>
      <w:r w:rsidR="000763D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также сведения о заявителях, не допущенных к участию в аукционе. Протокол рассмотрения </w:t>
      </w:r>
      <w:r>
        <w:rPr>
          <w:bCs/>
          <w:color w:val="000000"/>
          <w:sz w:val="24"/>
          <w:szCs w:val="24"/>
        </w:rPr>
        <w:lastRenderedPageBreak/>
        <w:t>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9" w:history="1">
        <w:r w:rsidRPr="00B830EF">
          <w:rPr>
            <w:rStyle w:val="a3"/>
            <w:color w:val="000000"/>
            <w:sz w:val="24"/>
            <w:szCs w:val="24"/>
            <w:u w:val="none"/>
            <w:lang w:val="en-US"/>
          </w:rPr>
          <w:t>www</w:t>
        </w:r>
        <w:r w:rsidRPr="00B830EF">
          <w:rPr>
            <w:rStyle w:val="a3"/>
            <w:color w:val="000000"/>
            <w:sz w:val="24"/>
            <w:szCs w:val="24"/>
            <w:u w:val="none"/>
          </w:rPr>
          <w:t>.</w:t>
        </w:r>
        <w:proofErr w:type="spellStart"/>
        <w:r w:rsidRPr="00B830EF">
          <w:rPr>
            <w:rStyle w:val="a3"/>
            <w:color w:val="000000"/>
            <w:sz w:val="24"/>
            <w:szCs w:val="24"/>
            <w:u w:val="none"/>
            <w:lang w:val="en-US"/>
          </w:rPr>
          <w:t>torgi</w:t>
        </w:r>
        <w:proofErr w:type="spellEnd"/>
        <w:r w:rsidRPr="00B830EF">
          <w:rPr>
            <w:rStyle w:val="a3"/>
            <w:color w:val="000000"/>
            <w:sz w:val="24"/>
            <w:szCs w:val="24"/>
            <w:u w:val="none"/>
          </w:rPr>
          <w:t>.</w:t>
        </w:r>
        <w:proofErr w:type="spellStart"/>
        <w:r w:rsidRPr="00B830EF">
          <w:rPr>
            <w:rStyle w:val="a3"/>
            <w:color w:val="000000"/>
            <w:sz w:val="24"/>
            <w:szCs w:val="24"/>
            <w:u w:val="none"/>
            <w:lang w:val="en-US"/>
          </w:rPr>
          <w:t>gov</w:t>
        </w:r>
        <w:proofErr w:type="spellEnd"/>
        <w:r w:rsidRPr="00B830EF">
          <w:rPr>
            <w:rStyle w:val="a3"/>
            <w:color w:val="000000"/>
            <w:sz w:val="24"/>
            <w:szCs w:val="24"/>
            <w:u w:val="none"/>
          </w:rPr>
          <w:t>.</w:t>
        </w:r>
        <w:proofErr w:type="spellStart"/>
        <w:r w:rsidRPr="00B830EF">
          <w:rPr>
            <w:rStyle w:val="a3"/>
            <w:color w:val="000000"/>
            <w:sz w:val="24"/>
            <w:szCs w:val="24"/>
            <w:u w:val="none"/>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 xml:space="preserve">В случае если аукцион признан несостоявшимся и только один заявитель признан участником аукциона, Управление имущественных </w:t>
      </w:r>
      <w:r w:rsidR="00B830EF">
        <w:rPr>
          <w:color w:val="000000"/>
          <w:sz w:val="24"/>
          <w:szCs w:val="24"/>
        </w:rPr>
        <w:t xml:space="preserve">и земельных </w:t>
      </w:r>
      <w:r>
        <w:rPr>
          <w:color w:val="000000"/>
          <w:sz w:val="24"/>
          <w:szCs w:val="24"/>
        </w:rPr>
        <w:t>отношений</w:t>
      </w:r>
      <w:r>
        <w:rPr>
          <w:bCs/>
          <w:color w:val="000000"/>
          <w:sz w:val="24"/>
          <w:szCs w:val="24"/>
        </w:rPr>
        <w:t xml:space="preserve"> Администрации Усть-Абаканского района </w:t>
      </w:r>
      <w:r>
        <w:rPr>
          <w:color w:val="000000"/>
          <w:sz w:val="24"/>
          <w:szCs w:val="24"/>
        </w:rPr>
        <w:t xml:space="preserve">в течение десяти дней со дня подписания протокола рассмотрения заявок на участие в аукционе, направляет заявителю </w:t>
      </w:r>
      <w:r w:rsidR="00B830EF">
        <w:rPr>
          <w:color w:val="000000"/>
          <w:sz w:val="24"/>
          <w:szCs w:val="24"/>
        </w:rPr>
        <w:t>два</w:t>
      </w:r>
      <w:r>
        <w:rPr>
          <w:color w:val="000000"/>
          <w:sz w:val="24"/>
          <w:szCs w:val="24"/>
        </w:rPr>
        <w:t xml:space="preserve">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w:t>
      </w:r>
      <w:r>
        <w:rPr>
          <w:color w:val="000000"/>
          <w:sz w:val="24"/>
          <w:szCs w:val="24"/>
        </w:rPr>
        <w:lastRenderedPageBreak/>
        <w:t>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w:t>
      </w:r>
      <w:r w:rsidR="00B830EF">
        <w:rPr>
          <w:bCs/>
          <w:color w:val="000000"/>
          <w:sz w:val="24"/>
          <w:szCs w:val="24"/>
        </w:rPr>
        <w:t xml:space="preserve"> и земельных</w:t>
      </w:r>
      <w:r>
        <w:rPr>
          <w:bCs/>
          <w:color w:val="000000"/>
          <w:sz w:val="24"/>
          <w:szCs w:val="24"/>
        </w:rPr>
        <w:t xml:space="preserve">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w:t>
      </w:r>
      <w:r w:rsidR="00B830EF">
        <w:rPr>
          <w:color w:val="000000"/>
          <w:spacing w:val="12"/>
          <w:sz w:val="24"/>
          <w:szCs w:val="24"/>
        </w:rPr>
        <w:t>два</w:t>
      </w:r>
      <w:r>
        <w:rPr>
          <w:color w:val="000000"/>
          <w:spacing w:val="12"/>
          <w:sz w:val="24"/>
          <w:szCs w:val="24"/>
        </w:rPr>
        <w:t xml:space="preserve">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1"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w:t>
      </w:r>
      <w:r w:rsidR="00657B93">
        <w:rPr>
          <w:color w:val="000000"/>
          <w:sz w:val="24"/>
          <w:szCs w:val="24"/>
        </w:rPr>
        <w:t xml:space="preserve"> и земельных</w:t>
      </w:r>
      <w:r>
        <w:rPr>
          <w:color w:val="000000"/>
          <w:sz w:val="24"/>
          <w:szCs w:val="24"/>
        </w:rPr>
        <w:t xml:space="preserve">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w:t>
      </w:r>
      <w:r w:rsidR="00657B93">
        <w:rPr>
          <w:color w:val="000000"/>
          <w:sz w:val="24"/>
          <w:szCs w:val="24"/>
        </w:rPr>
        <w:t>двух</w:t>
      </w:r>
      <w:r>
        <w:rPr>
          <w:color w:val="000000"/>
          <w:sz w:val="24"/>
          <w:szCs w:val="24"/>
        </w:rPr>
        <w:t xml:space="preserve"> экземпляров подписанного проекта договора аренды земельного участка, этот участник не представил в Управление имущественных </w:t>
      </w:r>
      <w:r w:rsidR="00657B93">
        <w:rPr>
          <w:color w:val="000000"/>
          <w:sz w:val="24"/>
          <w:szCs w:val="24"/>
        </w:rPr>
        <w:t xml:space="preserve">и земельных </w:t>
      </w:r>
      <w:r>
        <w:rPr>
          <w:color w:val="000000"/>
          <w:sz w:val="24"/>
          <w:szCs w:val="24"/>
        </w:rPr>
        <w:t>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w:t>
      </w:r>
      <w:r w:rsidR="00657B93">
        <w:rPr>
          <w:color w:val="000000"/>
          <w:sz w:val="24"/>
          <w:szCs w:val="24"/>
        </w:rPr>
        <w:t xml:space="preserve"> и земельных</w:t>
      </w:r>
      <w:r>
        <w:rPr>
          <w:color w:val="000000"/>
          <w:sz w:val="24"/>
          <w:szCs w:val="24"/>
        </w:rPr>
        <w:t xml:space="preserve">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w:t>
      </w:r>
      <w:r>
        <w:rPr>
          <w:color w:val="000000"/>
          <w:sz w:val="24"/>
          <w:szCs w:val="24"/>
        </w:rPr>
        <w:lastRenderedPageBreak/>
        <w:t xml:space="preserve">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2"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w:t>
      </w:r>
      <w:r w:rsidR="00657B93">
        <w:rPr>
          <w:color w:val="000000"/>
          <w:sz w:val="24"/>
          <w:szCs w:val="24"/>
        </w:rPr>
        <w:t xml:space="preserve"> и земельных</w:t>
      </w:r>
      <w:r>
        <w:rPr>
          <w:color w:val="000000"/>
          <w:sz w:val="24"/>
          <w:szCs w:val="24"/>
        </w:rPr>
        <w:t xml:space="preserve">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w:t>
      </w:r>
      <w:r w:rsidR="00657B93">
        <w:rPr>
          <w:color w:val="000000"/>
          <w:sz w:val="24"/>
          <w:szCs w:val="24"/>
        </w:rPr>
        <w:t xml:space="preserve"> и земельных</w:t>
      </w:r>
      <w:r>
        <w:rPr>
          <w:color w:val="000000"/>
          <w:sz w:val="24"/>
          <w:szCs w:val="24"/>
        </w:rPr>
        <w:t xml:space="preserve">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3" w:anchor="Par50#Par50" w:history="1">
        <w:r w:rsidRPr="000D5BF7">
          <w:rPr>
            <w:rStyle w:val="a3"/>
            <w:color w:val="000000"/>
            <w:sz w:val="24"/>
            <w:szCs w:val="24"/>
            <w:u w:val="none"/>
          </w:rPr>
          <w:t>п.8</w:t>
        </w:r>
      </w:hyperlink>
      <w:r w:rsidRPr="000D5BF7">
        <w:rPr>
          <w:color w:val="000000"/>
          <w:sz w:val="24"/>
          <w:szCs w:val="24"/>
        </w:rPr>
        <w:t xml:space="preserve"> </w:t>
      </w:r>
      <w:r>
        <w:rPr>
          <w:color w:val="000000"/>
          <w:sz w:val="24"/>
          <w:szCs w:val="24"/>
        </w:rPr>
        <w:t xml:space="preserve">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4" w:history="1">
        <w:r w:rsidRPr="000D5BF7">
          <w:rPr>
            <w:rStyle w:val="a3"/>
            <w:color w:val="000000"/>
            <w:sz w:val="24"/>
            <w:szCs w:val="24"/>
            <w:u w:val="none"/>
            <w:lang w:val="en-US"/>
          </w:rPr>
          <w:t>www</w:t>
        </w:r>
        <w:r w:rsidRPr="000D5BF7">
          <w:rPr>
            <w:rStyle w:val="a3"/>
            <w:color w:val="000000"/>
            <w:sz w:val="24"/>
            <w:szCs w:val="24"/>
            <w:u w:val="none"/>
          </w:rPr>
          <w:t>.</w:t>
        </w:r>
        <w:r w:rsidRPr="000D5BF7">
          <w:rPr>
            <w:rStyle w:val="a3"/>
            <w:color w:val="000000"/>
            <w:sz w:val="24"/>
            <w:szCs w:val="24"/>
            <w:u w:val="none"/>
            <w:lang w:val="en-US"/>
          </w:rPr>
          <w:t>torgi</w:t>
        </w:r>
        <w:r w:rsidRPr="000D5BF7">
          <w:rPr>
            <w:rStyle w:val="a3"/>
            <w:color w:val="000000"/>
            <w:sz w:val="24"/>
            <w:szCs w:val="24"/>
            <w:u w:val="none"/>
          </w:rPr>
          <w:t>.</w:t>
        </w:r>
        <w:r w:rsidRPr="000D5BF7">
          <w:rPr>
            <w:rStyle w:val="a3"/>
            <w:color w:val="000000"/>
            <w:sz w:val="24"/>
            <w:szCs w:val="24"/>
            <w:u w:val="none"/>
            <w:lang w:val="en-US"/>
          </w:rPr>
          <w:t>gov</w:t>
        </w:r>
        <w:r w:rsidRPr="000D5BF7">
          <w:rPr>
            <w:rStyle w:val="a3"/>
            <w:color w:val="000000"/>
            <w:sz w:val="24"/>
            <w:szCs w:val="24"/>
            <w:u w:val="none"/>
          </w:rPr>
          <w:t>.</w:t>
        </w:r>
        <w:r w:rsidRPr="000D5BF7">
          <w:rPr>
            <w:rStyle w:val="a3"/>
            <w:color w:val="000000"/>
            <w:sz w:val="24"/>
            <w:szCs w:val="24"/>
            <w:u w:val="none"/>
            <w:lang w:val="en-US"/>
          </w:rPr>
          <w:t>ru</w:t>
        </w:r>
      </w:hyperlink>
      <w:r w:rsidRPr="000D5BF7">
        <w:rPr>
          <w:color w:val="000000"/>
          <w:sz w:val="24"/>
          <w:szCs w:val="24"/>
        </w:rPr>
        <w:t>,</w:t>
      </w:r>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583A4A">
        <w:rPr>
          <w:color w:val="000000"/>
          <w:sz w:val="24"/>
          <w:szCs w:val="24"/>
        </w:rPr>
        <w:t>________________________________________________________________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w:t>
      </w:r>
      <w:r>
        <w:rPr>
          <w:color w:val="000000"/>
          <w:sz w:val="24"/>
          <w:szCs w:val="24"/>
        </w:rPr>
        <w:lastRenderedPageBreak/>
        <w:t xml:space="preserve">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0763D6">
        <w:rPr>
          <w:color w:val="000000"/>
          <w:sz w:val="24"/>
          <w:szCs w:val="24"/>
        </w:rPr>
        <w:t>1</w:t>
      </w:r>
      <w:r>
        <w:rPr>
          <w:color w:val="000000"/>
          <w:sz w:val="24"/>
          <w:szCs w:val="24"/>
        </w:rPr>
        <w:t xml:space="preserve"> от </w:t>
      </w:r>
      <w:r w:rsidR="00657B93">
        <w:rPr>
          <w:color w:val="000000"/>
          <w:sz w:val="24"/>
          <w:szCs w:val="24"/>
        </w:rPr>
        <w:t>21.03.2023</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w:t>
      </w:r>
      <w:proofErr w:type="gramStart"/>
      <w:r w:rsidRPr="00A00FDB">
        <w:rPr>
          <w:b w:val="0"/>
          <w:bCs w:val="0"/>
          <w:sz w:val="24"/>
          <w:szCs w:val="24"/>
        </w:rPr>
        <w:t>меня  иным</w:t>
      </w:r>
      <w:proofErr w:type="gramEnd"/>
      <w:r w:rsidRPr="00A00FDB">
        <w:rPr>
          <w:b w:val="0"/>
          <w:bCs w:val="0"/>
          <w:sz w:val="24"/>
          <w:szCs w:val="24"/>
        </w:rPr>
        <w:t xml:space="preserve">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231B26">
        <w:rPr>
          <w:color w:val="000000"/>
          <w:sz w:val="24"/>
          <w:szCs w:val="24"/>
        </w:rPr>
        <w:t>3</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792664" w:rsidRDefault="00792664" w:rsidP="00792664">
      <w:pPr>
        <w:tabs>
          <w:tab w:val="left" w:pos="2295"/>
          <w:tab w:val="right" w:pos="9781"/>
        </w:tabs>
        <w:jc w:val="center"/>
        <w:rPr>
          <w:i/>
          <w:iCs/>
          <w:sz w:val="24"/>
          <w:szCs w:val="24"/>
        </w:rPr>
      </w:pPr>
      <w:r>
        <w:rPr>
          <w:sz w:val="24"/>
          <w:szCs w:val="24"/>
        </w:rPr>
        <w:t xml:space="preserve">ДОГОВОР                                                                    </w:t>
      </w:r>
    </w:p>
    <w:p w:rsidR="00792664" w:rsidRDefault="00792664" w:rsidP="00792664">
      <w:pPr>
        <w:autoSpaceDE w:val="0"/>
        <w:autoSpaceDN w:val="0"/>
        <w:adjustRightInd w:val="0"/>
        <w:jc w:val="center"/>
        <w:rPr>
          <w:sz w:val="24"/>
          <w:szCs w:val="24"/>
        </w:rPr>
      </w:pPr>
      <w:r>
        <w:rPr>
          <w:sz w:val="24"/>
          <w:szCs w:val="24"/>
        </w:rPr>
        <w:t>АРЕНДЫ ЗЕМЕЛЬНОГО УЧАСТКА № ___</w:t>
      </w:r>
    </w:p>
    <w:p w:rsidR="00792664" w:rsidRDefault="00792664" w:rsidP="00792664">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92664" w:rsidRDefault="00792664" w:rsidP="00792664">
      <w:pPr>
        <w:autoSpaceDE w:val="0"/>
        <w:autoSpaceDN w:val="0"/>
        <w:adjustRightInd w:val="0"/>
        <w:ind w:firstLine="567"/>
        <w:jc w:val="both"/>
        <w:rPr>
          <w:sz w:val="24"/>
          <w:szCs w:val="24"/>
        </w:rPr>
      </w:pPr>
    </w:p>
    <w:p w:rsidR="00792664" w:rsidRDefault="00792664" w:rsidP="00792664">
      <w:pPr>
        <w:autoSpaceDE w:val="0"/>
        <w:autoSpaceDN w:val="0"/>
        <w:adjustRightInd w:val="0"/>
        <w:ind w:firstLine="567"/>
        <w:jc w:val="both"/>
        <w:rPr>
          <w:sz w:val="24"/>
          <w:szCs w:val="24"/>
        </w:rPr>
      </w:pPr>
      <w:r>
        <w:rPr>
          <w:bCs/>
          <w:sz w:val="24"/>
          <w:szCs w:val="24"/>
        </w:rPr>
        <w:t xml:space="preserve">Управление имущественных и земельных отношений администрации  Усть-Абаканского района,  </w:t>
      </w:r>
      <w:r>
        <w:rPr>
          <w:sz w:val="24"/>
          <w:szCs w:val="24"/>
        </w:rPr>
        <w:t xml:space="preserve">именуемое в дальнейшем </w:t>
      </w:r>
      <w:r>
        <w:rPr>
          <w:bCs/>
          <w:sz w:val="24"/>
          <w:szCs w:val="24"/>
        </w:rPr>
        <w:t>«Арендодатель»</w:t>
      </w:r>
      <w:r>
        <w:rPr>
          <w:sz w:val="24"/>
          <w:szCs w:val="24"/>
        </w:rPr>
        <w:t xml:space="preserve">, в лице руководителя Управления имущественных и земельных отношений администрации Усть-Абаканского района Республики Хакасия </w:t>
      </w:r>
      <w:proofErr w:type="spellStart"/>
      <w:r>
        <w:rPr>
          <w:sz w:val="24"/>
          <w:szCs w:val="24"/>
        </w:rPr>
        <w:t>Макшиной</w:t>
      </w:r>
      <w:proofErr w:type="spellEnd"/>
      <w:r>
        <w:rPr>
          <w:sz w:val="24"/>
          <w:szCs w:val="24"/>
        </w:rPr>
        <w:t xml:space="preserve"> Натальи Ивановны,</w:t>
      </w:r>
      <w:r w:rsidRPr="00C932D2">
        <w:rPr>
          <w:bCs/>
          <w:sz w:val="24"/>
          <w:szCs w:val="24"/>
        </w:rPr>
        <w:t xml:space="preserve"> </w:t>
      </w:r>
      <w:r>
        <w:rPr>
          <w:bCs/>
          <w:sz w:val="24"/>
          <w:szCs w:val="24"/>
        </w:rPr>
        <w:t>действующей на основании Положения,</w:t>
      </w:r>
      <w:r>
        <w:rPr>
          <w:sz w:val="24"/>
          <w:szCs w:val="24"/>
        </w:rPr>
        <w:t xml:space="preserve">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92664" w:rsidRDefault="00792664" w:rsidP="00792664">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92664" w:rsidRDefault="00792664" w:rsidP="00792664">
      <w:pPr>
        <w:autoSpaceDE w:val="0"/>
        <w:autoSpaceDN w:val="0"/>
        <w:adjustRightInd w:val="0"/>
        <w:ind w:firstLine="567"/>
        <w:jc w:val="both"/>
        <w:rPr>
          <w:sz w:val="24"/>
          <w:szCs w:val="24"/>
        </w:rPr>
      </w:pPr>
      <w:r>
        <w:rPr>
          <w:sz w:val="24"/>
          <w:szCs w:val="24"/>
        </w:rPr>
        <w:t>1.1. Договор заключен на основании протокола ______ от «_</w:t>
      </w:r>
      <w:proofErr w:type="gramStart"/>
      <w:r>
        <w:rPr>
          <w:sz w:val="24"/>
          <w:szCs w:val="24"/>
        </w:rPr>
        <w:t>_»_</w:t>
      </w:r>
      <w:proofErr w:type="gramEnd"/>
      <w:r>
        <w:rPr>
          <w:sz w:val="24"/>
          <w:szCs w:val="24"/>
        </w:rPr>
        <w:t xml:space="preserve">__20__ года. </w:t>
      </w:r>
    </w:p>
    <w:p w:rsidR="00792664" w:rsidRPr="00FF0CBA" w:rsidRDefault="00792664" w:rsidP="00792664">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____________ кв. м (категория земель – земли населенных пунктов), расположенный по адресу: Российская Федерация, </w:t>
      </w:r>
      <w:r w:rsidRPr="00FF0CBA">
        <w:rPr>
          <w:rFonts w:eastAsia="Arial Unicode MS"/>
          <w:bCs/>
          <w:color w:val="000000"/>
          <w:sz w:val="24"/>
          <w:szCs w:val="24"/>
        </w:rPr>
        <w:t xml:space="preserve">Республика Хакасия, Усть-Абаканский район, </w:t>
      </w:r>
      <w:r>
        <w:rPr>
          <w:rFonts w:eastAsia="Arial Unicode MS"/>
          <w:bCs/>
          <w:color w:val="000000"/>
          <w:sz w:val="24"/>
          <w:szCs w:val="24"/>
        </w:rPr>
        <w:t>______________________________________________________________________________</w:t>
      </w:r>
    </w:p>
    <w:p w:rsidR="00792664" w:rsidRDefault="00792664" w:rsidP="00792664">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объекты торговли</w:t>
      </w:r>
    </w:p>
    <w:p w:rsidR="00792664" w:rsidRDefault="00792664" w:rsidP="00792664">
      <w:pPr>
        <w:widowControl w:val="0"/>
        <w:autoSpaceDE w:val="0"/>
        <w:autoSpaceDN w:val="0"/>
        <w:adjustRightInd w:val="0"/>
        <w:ind w:firstLine="567"/>
        <w:jc w:val="both"/>
        <w:rPr>
          <w:sz w:val="24"/>
          <w:szCs w:val="24"/>
        </w:rPr>
      </w:pPr>
      <w:r>
        <w:rPr>
          <w:sz w:val="24"/>
          <w:szCs w:val="24"/>
        </w:rPr>
        <w:t>(торговые центры, торгово-развлекательные центры (комплексы), целевое использование: для строительства объектов торговли (торговые центры, торгово-</w:t>
      </w:r>
      <w:r>
        <w:rPr>
          <w:sz w:val="24"/>
          <w:szCs w:val="24"/>
        </w:rPr>
        <w:lastRenderedPageBreak/>
        <w:t>развлекательные центры (комплексы). Изменение Арендатором вида разрешенного использования Участка не допускается.</w:t>
      </w:r>
    </w:p>
    <w:p w:rsidR="00792664" w:rsidRDefault="00792664" w:rsidP="00792664">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92664" w:rsidRDefault="00792664" w:rsidP="00792664">
      <w:pPr>
        <w:widowControl w:val="0"/>
        <w:autoSpaceDE w:val="0"/>
        <w:autoSpaceDN w:val="0"/>
        <w:adjustRightInd w:val="0"/>
        <w:ind w:firstLine="567"/>
        <w:jc w:val="both"/>
        <w:rPr>
          <w:sz w:val="24"/>
          <w:szCs w:val="24"/>
        </w:rPr>
      </w:pPr>
      <w:r>
        <w:rPr>
          <w:sz w:val="24"/>
          <w:szCs w:val="24"/>
        </w:rPr>
        <w:t>2. СРОК ДЕЙСТВИЯ ДОГОВОРА И АРЕНДНАЯ ПЛАТА</w:t>
      </w:r>
    </w:p>
    <w:p w:rsidR="00792664" w:rsidRDefault="00792664" w:rsidP="00792664">
      <w:pPr>
        <w:widowControl w:val="0"/>
        <w:autoSpaceDE w:val="0"/>
        <w:autoSpaceDN w:val="0"/>
        <w:adjustRightInd w:val="0"/>
        <w:ind w:firstLine="567"/>
        <w:jc w:val="both"/>
        <w:rPr>
          <w:sz w:val="24"/>
          <w:szCs w:val="24"/>
        </w:rPr>
      </w:pPr>
      <w:r>
        <w:rPr>
          <w:sz w:val="24"/>
          <w:szCs w:val="24"/>
        </w:rPr>
        <w:t>2.1. Договор заключен сроком на __________.</w:t>
      </w:r>
    </w:p>
    <w:p w:rsidR="00792664" w:rsidRDefault="00792664" w:rsidP="00792664">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w:t>
      </w:r>
      <w:proofErr w:type="gramStart"/>
      <w:r>
        <w:rPr>
          <w:sz w:val="24"/>
          <w:szCs w:val="24"/>
        </w:rPr>
        <w:t>_  от</w:t>
      </w:r>
      <w:proofErr w:type="gramEnd"/>
      <w:r>
        <w:rPr>
          <w:sz w:val="24"/>
          <w:szCs w:val="24"/>
        </w:rPr>
        <w:t xml:space="preserve"> «__»___20__ года и составляет ________ руб.__ коп.</w:t>
      </w:r>
    </w:p>
    <w:p w:rsidR="00792664" w:rsidRDefault="00792664" w:rsidP="00792664">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31.12.2023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792664" w:rsidRDefault="00792664" w:rsidP="00792664">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792664" w:rsidRDefault="00792664" w:rsidP="00792664">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792664" w:rsidRDefault="00792664" w:rsidP="00792664">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33598B" w:rsidRPr="00AD4DF8" w:rsidRDefault="00792664" w:rsidP="0033598B">
      <w:pPr>
        <w:jc w:val="both"/>
        <w:rPr>
          <w:sz w:val="24"/>
          <w:szCs w:val="24"/>
        </w:rPr>
      </w:pPr>
      <w:r>
        <w:rPr>
          <w:color w:val="000000"/>
          <w:sz w:val="24"/>
          <w:szCs w:val="24"/>
        </w:rPr>
        <w:t xml:space="preserve">Получатель: </w:t>
      </w:r>
      <w:r w:rsidR="0033598B" w:rsidRPr="00AD4DF8">
        <w:rPr>
          <w:sz w:val="24"/>
          <w:szCs w:val="24"/>
        </w:rPr>
        <w:t>Управление имущественных</w:t>
      </w:r>
      <w:r w:rsidR="0033598B">
        <w:rPr>
          <w:sz w:val="24"/>
          <w:szCs w:val="24"/>
        </w:rPr>
        <w:t xml:space="preserve"> и земельных</w:t>
      </w:r>
      <w:r w:rsidR="0033598B" w:rsidRPr="00AD4DF8">
        <w:rPr>
          <w:sz w:val="24"/>
          <w:szCs w:val="24"/>
        </w:rPr>
        <w:t xml:space="preserve"> отношений администрации Усть-Абаканского района</w:t>
      </w:r>
    </w:p>
    <w:p w:rsidR="0033598B" w:rsidRPr="00AD4DF8" w:rsidRDefault="0033598B" w:rsidP="0033598B">
      <w:pPr>
        <w:jc w:val="both"/>
        <w:rPr>
          <w:sz w:val="24"/>
          <w:szCs w:val="24"/>
        </w:rPr>
      </w:pPr>
      <w:r>
        <w:rPr>
          <w:sz w:val="24"/>
          <w:szCs w:val="24"/>
        </w:rPr>
        <w:t xml:space="preserve">ИНН </w:t>
      </w:r>
      <w:r w:rsidRPr="00AD4DF8">
        <w:rPr>
          <w:sz w:val="24"/>
          <w:szCs w:val="24"/>
        </w:rPr>
        <w:t>1910010838 КПП 191001001 ОКТМО 956304</w:t>
      </w:r>
      <w:r>
        <w:rPr>
          <w:sz w:val="24"/>
          <w:szCs w:val="24"/>
        </w:rPr>
        <w:t>_____</w:t>
      </w:r>
    </w:p>
    <w:p w:rsidR="0033598B" w:rsidRPr="00AD4DF8" w:rsidRDefault="0033598B" w:rsidP="0033598B">
      <w:pPr>
        <w:jc w:val="both"/>
        <w:rPr>
          <w:sz w:val="24"/>
          <w:szCs w:val="24"/>
        </w:rPr>
      </w:pPr>
      <w:r w:rsidRPr="00AD4DF8">
        <w:rPr>
          <w:sz w:val="24"/>
          <w:szCs w:val="24"/>
        </w:rPr>
        <w:t>Казначейский счёт 03100643000000018000 БИК 019514901</w:t>
      </w:r>
    </w:p>
    <w:p w:rsidR="0033598B" w:rsidRPr="00AD4DF8" w:rsidRDefault="0033598B" w:rsidP="0033598B">
      <w:pPr>
        <w:jc w:val="both"/>
        <w:rPr>
          <w:sz w:val="24"/>
          <w:szCs w:val="24"/>
        </w:rPr>
      </w:pPr>
      <w:r w:rsidRPr="00AD4DF8">
        <w:rPr>
          <w:sz w:val="24"/>
          <w:szCs w:val="24"/>
        </w:rPr>
        <w:t>Единый казначейский счет 40102810845370000082</w:t>
      </w:r>
    </w:p>
    <w:p w:rsidR="0033598B" w:rsidRPr="00AD4DF8" w:rsidRDefault="0033598B" w:rsidP="0033598B">
      <w:pPr>
        <w:jc w:val="both"/>
        <w:rPr>
          <w:sz w:val="24"/>
          <w:szCs w:val="24"/>
        </w:rPr>
      </w:pPr>
      <w:r w:rsidRPr="00AD4DF8">
        <w:rPr>
          <w:sz w:val="24"/>
          <w:szCs w:val="24"/>
        </w:rPr>
        <w:t xml:space="preserve">В отделение НБ - Республики Хакасия Банка России/УФК по Республике Хакасия </w:t>
      </w:r>
      <w:proofErr w:type="spellStart"/>
      <w:r w:rsidRPr="00AD4DF8">
        <w:rPr>
          <w:sz w:val="24"/>
          <w:szCs w:val="24"/>
        </w:rPr>
        <w:t>г.Абакан</w:t>
      </w:r>
      <w:proofErr w:type="spellEnd"/>
    </w:p>
    <w:p w:rsidR="0033598B" w:rsidRPr="00AD4DF8" w:rsidRDefault="0033598B" w:rsidP="0033598B">
      <w:pPr>
        <w:jc w:val="both"/>
        <w:rPr>
          <w:sz w:val="24"/>
          <w:szCs w:val="24"/>
        </w:rPr>
      </w:pPr>
      <w:r w:rsidRPr="00AD4DF8">
        <w:rPr>
          <w:sz w:val="24"/>
          <w:szCs w:val="24"/>
        </w:rPr>
        <w:t>Код бюджетной классификации: 917 1 11 05013 05 0000 120</w:t>
      </w:r>
    </w:p>
    <w:p w:rsidR="00792664" w:rsidRDefault="00792664" w:rsidP="00792664">
      <w:pPr>
        <w:ind w:firstLine="567"/>
        <w:jc w:val="both"/>
        <w:rPr>
          <w:sz w:val="24"/>
          <w:szCs w:val="24"/>
        </w:rPr>
      </w:pPr>
      <w:r>
        <w:rPr>
          <w:sz w:val="24"/>
          <w:szCs w:val="24"/>
        </w:rPr>
        <w:t>В платежном документе Арендатору необходимо указать номер Договора и дату его заключения.</w:t>
      </w:r>
    </w:p>
    <w:p w:rsidR="00792664" w:rsidRDefault="00792664" w:rsidP="00792664">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92664" w:rsidRDefault="00792664" w:rsidP="00792664">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92664" w:rsidRDefault="00792664" w:rsidP="00792664">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92664" w:rsidRDefault="00792664" w:rsidP="00792664">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92664" w:rsidRDefault="00792664" w:rsidP="00792664">
      <w:pPr>
        <w:widowControl w:val="0"/>
        <w:autoSpaceDE w:val="0"/>
        <w:autoSpaceDN w:val="0"/>
        <w:adjustRightInd w:val="0"/>
        <w:ind w:firstLine="567"/>
        <w:jc w:val="both"/>
        <w:rPr>
          <w:sz w:val="24"/>
          <w:szCs w:val="24"/>
        </w:rPr>
      </w:pPr>
      <w:r>
        <w:rPr>
          <w:sz w:val="24"/>
          <w:szCs w:val="24"/>
        </w:rPr>
        <w:t>3.1. Арендодатель имеет право:</w:t>
      </w:r>
    </w:p>
    <w:p w:rsidR="00792664" w:rsidRDefault="00792664" w:rsidP="00792664">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92664" w:rsidRDefault="00792664" w:rsidP="00792664">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92664" w:rsidRDefault="00792664" w:rsidP="00792664">
      <w:pPr>
        <w:widowControl w:val="0"/>
        <w:autoSpaceDE w:val="0"/>
        <w:autoSpaceDN w:val="0"/>
        <w:adjustRightInd w:val="0"/>
        <w:ind w:firstLine="567"/>
        <w:jc w:val="both"/>
        <w:rPr>
          <w:sz w:val="24"/>
          <w:szCs w:val="24"/>
        </w:rPr>
      </w:pPr>
      <w:r>
        <w:rPr>
          <w:sz w:val="24"/>
          <w:szCs w:val="24"/>
        </w:rPr>
        <w:t>3.2. Арендодатель обязан:</w:t>
      </w:r>
    </w:p>
    <w:p w:rsidR="00792664" w:rsidRDefault="00792664" w:rsidP="00792664">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92664" w:rsidRDefault="00792664" w:rsidP="00792664">
      <w:pPr>
        <w:widowControl w:val="0"/>
        <w:autoSpaceDE w:val="0"/>
        <w:autoSpaceDN w:val="0"/>
        <w:adjustRightInd w:val="0"/>
        <w:ind w:firstLine="567"/>
        <w:jc w:val="both"/>
        <w:rPr>
          <w:sz w:val="24"/>
          <w:szCs w:val="24"/>
        </w:rPr>
      </w:pPr>
      <w:r>
        <w:rPr>
          <w:sz w:val="24"/>
          <w:szCs w:val="24"/>
        </w:rPr>
        <w:t xml:space="preserve">3.2.2. Передать Арендатору Участок свободным от прав третьих лиц и </w:t>
      </w:r>
      <w:proofErr w:type="gramStart"/>
      <w:r>
        <w:rPr>
          <w:sz w:val="24"/>
          <w:szCs w:val="24"/>
        </w:rPr>
        <w:t>иных обременений</w:t>
      </w:r>
      <w:proofErr w:type="gramEnd"/>
      <w:r>
        <w:rPr>
          <w:sz w:val="24"/>
          <w:szCs w:val="24"/>
        </w:rPr>
        <w:t xml:space="preserve"> и ограничений, не оговорённых в Договоре, о которых в момент заключения Договора Арендодатель или Арендатор не могли не знать;</w:t>
      </w:r>
    </w:p>
    <w:p w:rsidR="00792664" w:rsidRDefault="00792664" w:rsidP="00792664">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92664" w:rsidRDefault="00792664" w:rsidP="00792664">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792664" w:rsidRDefault="00792664" w:rsidP="00792664">
      <w:pPr>
        <w:widowControl w:val="0"/>
        <w:autoSpaceDE w:val="0"/>
        <w:autoSpaceDN w:val="0"/>
        <w:adjustRightInd w:val="0"/>
        <w:ind w:firstLine="567"/>
        <w:jc w:val="both"/>
        <w:rPr>
          <w:sz w:val="24"/>
          <w:szCs w:val="24"/>
        </w:rPr>
      </w:pPr>
      <w:r>
        <w:rPr>
          <w:sz w:val="24"/>
          <w:szCs w:val="24"/>
        </w:rPr>
        <w:t xml:space="preserve">3.2.5. Предоставить Арендатору пакет документов, предусмотренных аукционной </w:t>
      </w:r>
      <w:r>
        <w:rPr>
          <w:sz w:val="24"/>
          <w:szCs w:val="24"/>
        </w:rPr>
        <w:lastRenderedPageBreak/>
        <w:t>документацией;</w:t>
      </w:r>
    </w:p>
    <w:p w:rsidR="00792664" w:rsidRDefault="00792664" w:rsidP="00792664">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92664" w:rsidRDefault="00792664" w:rsidP="00792664">
      <w:pPr>
        <w:widowControl w:val="0"/>
        <w:autoSpaceDE w:val="0"/>
        <w:autoSpaceDN w:val="0"/>
        <w:adjustRightInd w:val="0"/>
        <w:ind w:firstLine="567"/>
        <w:jc w:val="center"/>
        <w:rPr>
          <w:sz w:val="24"/>
          <w:szCs w:val="24"/>
        </w:rPr>
      </w:pPr>
      <w:r>
        <w:rPr>
          <w:sz w:val="24"/>
          <w:szCs w:val="24"/>
        </w:rPr>
        <w:t>4. ПРАВА И ОБЯЗАННОСТИ АРЕНДАТОРА</w:t>
      </w:r>
    </w:p>
    <w:p w:rsidR="00792664" w:rsidRDefault="00792664" w:rsidP="00792664">
      <w:pPr>
        <w:widowControl w:val="0"/>
        <w:autoSpaceDE w:val="0"/>
        <w:autoSpaceDN w:val="0"/>
        <w:adjustRightInd w:val="0"/>
        <w:ind w:firstLine="567"/>
        <w:jc w:val="both"/>
        <w:rPr>
          <w:sz w:val="24"/>
          <w:szCs w:val="24"/>
        </w:rPr>
      </w:pPr>
      <w:r>
        <w:rPr>
          <w:sz w:val="24"/>
          <w:szCs w:val="24"/>
        </w:rPr>
        <w:t>4.1. Арендатор имеет право:</w:t>
      </w:r>
    </w:p>
    <w:p w:rsidR="00792664" w:rsidRDefault="00792664" w:rsidP="00792664">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92664" w:rsidRDefault="00792664" w:rsidP="00792664">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w:t>
      </w:r>
      <w:proofErr w:type="gramStart"/>
      <w:r>
        <w:rPr>
          <w:sz w:val="24"/>
          <w:szCs w:val="24"/>
        </w:rPr>
        <w:t>залог  и</w:t>
      </w:r>
      <w:proofErr w:type="gramEnd"/>
      <w:r>
        <w:rPr>
          <w:sz w:val="24"/>
          <w:szCs w:val="24"/>
        </w:rPr>
        <w:t xml:space="preserve">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92664" w:rsidRDefault="00792664" w:rsidP="00792664">
      <w:pPr>
        <w:ind w:firstLine="547"/>
        <w:jc w:val="both"/>
        <w:rPr>
          <w:sz w:val="24"/>
          <w:szCs w:val="24"/>
        </w:rPr>
      </w:pPr>
      <w:r>
        <w:rPr>
          <w:sz w:val="24"/>
          <w:szCs w:val="24"/>
        </w:rPr>
        <w:t>4.1.3. Получить пакет документов, предусмотренных аукционной документацией.</w:t>
      </w:r>
    </w:p>
    <w:p w:rsidR="00792664" w:rsidRDefault="00792664" w:rsidP="00792664">
      <w:pPr>
        <w:widowControl w:val="0"/>
        <w:autoSpaceDE w:val="0"/>
        <w:autoSpaceDN w:val="0"/>
        <w:adjustRightInd w:val="0"/>
        <w:ind w:firstLine="567"/>
        <w:jc w:val="both"/>
        <w:rPr>
          <w:sz w:val="24"/>
          <w:szCs w:val="24"/>
        </w:rPr>
      </w:pPr>
      <w:r>
        <w:rPr>
          <w:sz w:val="24"/>
          <w:szCs w:val="24"/>
        </w:rPr>
        <w:t>4.2. Арендатор обязан:</w:t>
      </w:r>
    </w:p>
    <w:p w:rsidR="00792664" w:rsidRDefault="00792664" w:rsidP="00792664">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92664" w:rsidRDefault="00792664" w:rsidP="00792664">
      <w:pPr>
        <w:widowControl w:val="0"/>
        <w:autoSpaceDE w:val="0"/>
        <w:autoSpaceDN w:val="0"/>
        <w:adjustRightInd w:val="0"/>
        <w:ind w:firstLine="567"/>
        <w:jc w:val="both"/>
        <w:rPr>
          <w:sz w:val="24"/>
          <w:szCs w:val="24"/>
        </w:rPr>
      </w:pPr>
      <w:r>
        <w:rPr>
          <w:sz w:val="24"/>
          <w:szCs w:val="24"/>
        </w:rPr>
        <w:t>4.2.</w:t>
      </w:r>
      <w:proofErr w:type="gramStart"/>
      <w:r>
        <w:rPr>
          <w:sz w:val="24"/>
          <w:szCs w:val="24"/>
        </w:rPr>
        <w:t>2.Использовать</w:t>
      </w:r>
      <w:proofErr w:type="gramEnd"/>
      <w:r>
        <w:rPr>
          <w:sz w:val="24"/>
          <w:szCs w:val="24"/>
        </w:rPr>
        <w:t xml:space="preserve"> земельный участок только по целевому назначению и в соответствии с видом разрешенного использования.</w:t>
      </w:r>
    </w:p>
    <w:p w:rsidR="00792664" w:rsidRDefault="00792664" w:rsidP="00792664">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792664" w:rsidRDefault="00792664" w:rsidP="00792664">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92664" w:rsidRDefault="00792664" w:rsidP="00792664">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792664" w:rsidRDefault="00792664" w:rsidP="00792664">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792664" w:rsidRDefault="00792664" w:rsidP="00792664">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92664" w:rsidRDefault="00792664" w:rsidP="00792664">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92664" w:rsidRDefault="00792664" w:rsidP="00792664">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92664" w:rsidRDefault="00792664" w:rsidP="00792664">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92664" w:rsidRDefault="00792664" w:rsidP="00792664">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792664" w:rsidRDefault="00792664" w:rsidP="00792664">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792664" w:rsidRDefault="00792664" w:rsidP="00792664">
      <w:pPr>
        <w:widowControl w:val="0"/>
        <w:autoSpaceDE w:val="0"/>
        <w:autoSpaceDN w:val="0"/>
        <w:adjustRightInd w:val="0"/>
        <w:ind w:firstLine="567"/>
        <w:jc w:val="center"/>
        <w:rPr>
          <w:sz w:val="24"/>
          <w:szCs w:val="24"/>
        </w:rPr>
      </w:pPr>
      <w:r>
        <w:rPr>
          <w:sz w:val="24"/>
          <w:szCs w:val="24"/>
        </w:rPr>
        <w:lastRenderedPageBreak/>
        <w:t>5. ОТВЕТСТВЕННОСТЬ СТОРОН</w:t>
      </w:r>
    </w:p>
    <w:p w:rsidR="00792664" w:rsidRDefault="00792664" w:rsidP="00792664">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92664" w:rsidRDefault="00792664" w:rsidP="00792664">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судебном порядке, в частности:</w:t>
      </w:r>
    </w:p>
    <w:p w:rsidR="00792664" w:rsidRDefault="00792664" w:rsidP="00792664">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792664" w:rsidRDefault="00792664" w:rsidP="00792664">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792664" w:rsidRDefault="00792664" w:rsidP="00792664">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792664" w:rsidRDefault="00792664" w:rsidP="00792664">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92664" w:rsidRDefault="00792664" w:rsidP="00792664">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92664" w:rsidRDefault="00792664" w:rsidP="00792664">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92664" w:rsidRDefault="00792664" w:rsidP="00792664">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92664" w:rsidRDefault="00792664" w:rsidP="00792664">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92664" w:rsidRDefault="00792664" w:rsidP="00792664">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792664" w:rsidRDefault="00792664" w:rsidP="00792664">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92664" w:rsidRDefault="00792664" w:rsidP="00792664">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92664" w:rsidRDefault="00792664" w:rsidP="00792664">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92664" w:rsidRDefault="00792664" w:rsidP="00792664">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92664" w:rsidRDefault="00792664" w:rsidP="00792664">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92664" w:rsidRDefault="00792664" w:rsidP="00792664">
      <w:pPr>
        <w:widowControl w:val="0"/>
        <w:autoSpaceDE w:val="0"/>
        <w:autoSpaceDN w:val="0"/>
        <w:adjustRightInd w:val="0"/>
        <w:ind w:firstLine="567"/>
        <w:jc w:val="both"/>
        <w:rPr>
          <w:sz w:val="24"/>
          <w:szCs w:val="24"/>
        </w:rPr>
      </w:pPr>
      <w:r>
        <w:rPr>
          <w:sz w:val="24"/>
          <w:szCs w:val="24"/>
        </w:rPr>
        <w:t xml:space="preserve">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w:t>
      </w:r>
      <w:r>
        <w:rPr>
          <w:sz w:val="24"/>
          <w:szCs w:val="24"/>
        </w:rPr>
        <w:lastRenderedPageBreak/>
        <w:t>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92664" w:rsidRDefault="00792664" w:rsidP="00792664">
      <w:pPr>
        <w:widowControl w:val="0"/>
        <w:autoSpaceDE w:val="0"/>
        <w:autoSpaceDN w:val="0"/>
        <w:adjustRightInd w:val="0"/>
        <w:ind w:firstLine="567"/>
        <w:jc w:val="both"/>
        <w:rPr>
          <w:sz w:val="24"/>
          <w:szCs w:val="24"/>
        </w:rPr>
      </w:pPr>
    </w:p>
    <w:p w:rsidR="00792664" w:rsidRDefault="00792664" w:rsidP="00792664">
      <w:pPr>
        <w:widowControl w:val="0"/>
        <w:autoSpaceDE w:val="0"/>
        <w:autoSpaceDN w:val="0"/>
        <w:adjustRightInd w:val="0"/>
        <w:ind w:firstLine="567"/>
        <w:jc w:val="center"/>
        <w:rPr>
          <w:sz w:val="24"/>
          <w:szCs w:val="24"/>
        </w:rPr>
      </w:pPr>
      <w:r>
        <w:rPr>
          <w:sz w:val="24"/>
          <w:szCs w:val="24"/>
        </w:rPr>
        <w:t>6. ЗАКЛЮЧИТЕЛЬНЫЕ ПОЛОЖЕНИЯ</w:t>
      </w:r>
    </w:p>
    <w:p w:rsidR="00792664" w:rsidRDefault="00792664" w:rsidP="00792664">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92664" w:rsidRDefault="00792664" w:rsidP="00792664">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92664" w:rsidRDefault="00792664" w:rsidP="00792664">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92664" w:rsidRDefault="00792664" w:rsidP="00792664">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92664" w:rsidRPr="006871A3" w:rsidRDefault="00792664" w:rsidP="00792664">
      <w:pPr>
        <w:ind w:firstLine="567"/>
        <w:jc w:val="both"/>
      </w:pPr>
      <w:r>
        <w:rPr>
          <w:sz w:val="24"/>
          <w:szCs w:val="24"/>
        </w:rPr>
        <w:t>6.5. Наличие ограничения (обременения): __________________________.</w:t>
      </w:r>
    </w:p>
    <w:p w:rsidR="00792664" w:rsidRDefault="00792664" w:rsidP="00792664">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92664" w:rsidRDefault="00792664" w:rsidP="00792664">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92664" w:rsidRDefault="00792664" w:rsidP="00792664">
      <w:pPr>
        <w:widowControl w:val="0"/>
        <w:autoSpaceDE w:val="0"/>
        <w:autoSpaceDN w:val="0"/>
        <w:adjustRightInd w:val="0"/>
        <w:ind w:firstLine="567"/>
        <w:jc w:val="both"/>
        <w:rPr>
          <w:sz w:val="24"/>
          <w:szCs w:val="24"/>
        </w:rPr>
      </w:pPr>
      <w:r>
        <w:rPr>
          <w:sz w:val="24"/>
          <w:szCs w:val="24"/>
        </w:rPr>
        <w:t>6.8. Договор составлен в двух подлинных экземплярах. Все экземпляры идентичны и имеют одинаковую юридическую силу. По одному экземпляру Договора выдаётся Арендодателю и Арендатору.</w:t>
      </w:r>
    </w:p>
    <w:p w:rsidR="00792664" w:rsidRDefault="00792664" w:rsidP="00792664">
      <w:pPr>
        <w:autoSpaceDE w:val="0"/>
        <w:autoSpaceDN w:val="0"/>
        <w:adjustRightInd w:val="0"/>
        <w:ind w:firstLine="567"/>
        <w:jc w:val="center"/>
        <w:rPr>
          <w:bCs/>
          <w:sz w:val="24"/>
          <w:szCs w:val="24"/>
        </w:rPr>
      </w:pPr>
      <w:r>
        <w:rPr>
          <w:bCs/>
          <w:sz w:val="24"/>
          <w:szCs w:val="24"/>
        </w:rPr>
        <w:t>7. АДРЕСА И ПОДПИСИ СТОРОН</w:t>
      </w:r>
    </w:p>
    <w:p w:rsidR="00792664" w:rsidRDefault="00792664" w:rsidP="00792664">
      <w:pPr>
        <w:autoSpaceDE w:val="0"/>
        <w:autoSpaceDN w:val="0"/>
        <w:adjustRightInd w:val="0"/>
        <w:ind w:firstLine="567"/>
        <w:jc w:val="both"/>
        <w:rPr>
          <w:sz w:val="24"/>
          <w:szCs w:val="24"/>
        </w:rPr>
      </w:pPr>
      <w:proofErr w:type="gramStart"/>
      <w:r>
        <w:rPr>
          <w:sz w:val="24"/>
          <w:szCs w:val="24"/>
        </w:rPr>
        <w:t xml:space="preserve">Арендодатель:   </w:t>
      </w:r>
      <w:proofErr w:type="gramEnd"/>
      <w:r>
        <w:rPr>
          <w:sz w:val="24"/>
          <w:szCs w:val="24"/>
        </w:rPr>
        <w:t xml:space="preserve">                                                                       Арендатор:</w:t>
      </w:r>
    </w:p>
    <w:tbl>
      <w:tblPr>
        <w:tblW w:w="0" w:type="auto"/>
        <w:tblInd w:w="108" w:type="dxa"/>
        <w:tblLayout w:type="fixed"/>
        <w:tblLook w:val="04A0" w:firstRow="1" w:lastRow="0" w:firstColumn="1" w:lastColumn="0" w:noHBand="0" w:noVBand="1"/>
      </w:tblPr>
      <w:tblGrid>
        <w:gridCol w:w="4928"/>
        <w:gridCol w:w="4643"/>
      </w:tblGrid>
      <w:tr w:rsidR="00792664" w:rsidTr="000D5BF7">
        <w:trPr>
          <w:trHeight w:val="866"/>
        </w:trPr>
        <w:tc>
          <w:tcPr>
            <w:tcW w:w="4928" w:type="dxa"/>
          </w:tcPr>
          <w:p w:rsidR="00792664" w:rsidRDefault="00792664" w:rsidP="000D5BF7">
            <w:pPr>
              <w:widowControl w:val="0"/>
              <w:suppressAutoHyphens/>
              <w:spacing w:line="276" w:lineRule="auto"/>
              <w:jc w:val="both"/>
              <w:rPr>
                <w:sz w:val="24"/>
                <w:szCs w:val="24"/>
                <w:lang w:eastAsia="ar-SA"/>
              </w:rPr>
            </w:pPr>
            <w:r>
              <w:rPr>
                <w:sz w:val="24"/>
                <w:szCs w:val="24"/>
                <w:lang w:eastAsia="ar-SA"/>
              </w:rPr>
              <w:t>Управление имущественных и земельных отношений</w:t>
            </w:r>
          </w:p>
          <w:p w:rsidR="00792664" w:rsidRDefault="00792664" w:rsidP="000D5BF7">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92664" w:rsidRDefault="00792664" w:rsidP="000D5BF7">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792664" w:rsidRDefault="00792664" w:rsidP="000D5BF7">
            <w:pPr>
              <w:widowControl w:val="0"/>
              <w:suppressAutoHyphens/>
              <w:spacing w:line="276" w:lineRule="auto"/>
              <w:jc w:val="both"/>
              <w:rPr>
                <w:sz w:val="24"/>
                <w:szCs w:val="24"/>
                <w:lang w:eastAsia="ar-SA"/>
              </w:rPr>
            </w:pPr>
            <w:r>
              <w:rPr>
                <w:sz w:val="24"/>
                <w:szCs w:val="24"/>
                <w:lang w:eastAsia="ar-SA"/>
              </w:rPr>
              <w:t>ИНН 1910010838</w:t>
            </w:r>
          </w:p>
          <w:p w:rsidR="00792664" w:rsidRDefault="00792664" w:rsidP="000D5BF7">
            <w:pPr>
              <w:widowControl w:val="0"/>
              <w:suppressAutoHyphens/>
              <w:spacing w:line="276" w:lineRule="auto"/>
              <w:jc w:val="both"/>
              <w:rPr>
                <w:sz w:val="24"/>
                <w:szCs w:val="24"/>
                <w:lang w:eastAsia="ar-SA"/>
              </w:rPr>
            </w:pPr>
            <w:r>
              <w:rPr>
                <w:sz w:val="24"/>
                <w:szCs w:val="24"/>
                <w:lang w:eastAsia="ar-SA"/>
              </w:rPr>
              <w:t>КПП 191001001</w:t>
            </w:r>
          </w:p>
          <w:p w:rsidR="00792664" w:rsidRDefault="00792664" w:rsidP="000D5BF7">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92664" w:rsidTr="000D5BF7">
              <w:trPr>
                <w:trHeight w:val="1006"/>
              </w:trPr>
              <w:tc>
                <w:tcPr>
                  <w:tcW w:w="4643" w:type="dxa"/>
                </w:tcPr>
                <w:p w:rsidR="00792664" w:rsidRDefault="00792664" w:rsidP="000D5BF7">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92664" w:rsidRDefault="00792664" w:rsidP="000D5BF7">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92664" w:rsidRDefault="00792664" w:rsidP="000D5BF7">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792664" w:rsidRDefault="00792664" w:rsidP="000D5BF7">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92664" w:rsidRDefault="00792664" w:rsidP="000D5BF7">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92664" w:rsidRDefault="00792664" w:rsidP="000D5BF7">
                  <w:pPr>
                    <w:tabs>
                      <w:tab w:val="left" w:pos="3540"/>
                    </w:tabs>
                    <w:autoSpaceDE w:val="0"/>
                    <w:autoSpaceDN w:val="0"/>
                    <w:adjustRightInd w:val="0"/>
                    <w:spacing w:line="276" w:lineRule="auto"/>
                    <w:jc w:val="both"/>
                    <w:rPr>
                      <w:sz w:val="24"/>
                      <w:szCs w:val="24"/>
                      <w:lang w:eastAsia="en-US"/>
                    </w:rPr>
                  </w:pPr>
                </w:p>
              </w:tc>
            </w:tr>
          </w:tbl>
          <w:p w:rsidR="00792664" w:rsidRDefault="00792664" w:rsidP="000D5BF7">
            <w:pPr>
              <w:spacing w:line="276" w:lineRule="auto"/>
              <w:rPr>
                <w:rFonts w:asciiTheme="minorHAnsi" w:eastAsiaTheme="minorHAnsi" w:hAnsiTheme="minorHAnsi" w:cstheme="minorBidi"/>
                <w:sz w:val="22"/>
                <w:szCs w:val="22"/>
                <w:lang w:eastAsia="en-US"/>
              </w:rPr>
            </w:pPr>
          </w:p>
        </w:tc>
      </w:tr>
    </w:tbl>
    <w:p w:rsidR="00792664" w:rsidRDefault="00792664" w:rsidP="00792664">
      <w:pPr>
        <w:keepNext/>
        <w:ind w:firstLine="567"/>
        <w:jc w:val="both"/>
        <w:rPr>
          <w:rFonts w:eastAsia="Arial Unicode MS"/>
          <w:sz w:val="24"/>
          <w:szCs w:val="24"/>
        </w:rPr>
      </w:pPr>
      <w:proofErr w:type="gramStart"/>
      <w:r>
        <w:rPr>
          <w:sz w:val="24"/>
          <w:szCs w:val="24"/>
        </w:rPr>
        <w:t xml:space="preserve">Арендодатель:   </w:t>
      </w:r>
      <w:proofErr w:type="gramEnd"/>
      <w:r>
        <w:rPr>
          <w:sz w:val="24"/>
          <w:szCs w:val="24"/>
        </w:rPr>
        <w:t xml:space="preserve">                     Арендатор:</w:t>
      </w:r>
    </w:p>
    <w:p w:rsidR="00792664" w:rsidRDefault="00792664" w:rsidP="00792664">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92664" w:rsidRDefault="00792664" w:rsidP="00792664">
      <w:pPr>
        <w:tabs>
          <w:tab w:val="left" w:pos="2679"/>
        </w:tabs>
        <w:ind w:firstLine="567"/>
        <w:jc w:val="both"/>
        <w:rPr>
          <w:i/>
          <w:sz w:val="24"/>
          <w:szCs w:val="24"/>
        </w:rPr>
      </w:pPr>
      <w:r>
        <w:rPr>
          <w:iCs/>
          <w:sz w:val="24"/>
          <w:szCs w:val="24"/>
        </w:rPr>
        <w:t>М.П.</w:t>
      </w:r>
    </w:p>
    <w:p w:rsidR="00792664" w:rsidRDefault="00792664" w:rsidP="00792664">
      <w:pPr>
        <w:ind w:firstLine="567"/>
        <w:jc w:val="both"/>
        <w:rPr>
          <w:sz w:val="24"/>
          <w:szCs w:val="24"/>
        </w:rPr>
      </w:pPr>
    </w:p>
    <w:p w:rsidR="00792664" w:rsidRDefault="00792664" w:rsidP="00792664">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92664" w:rsidRDefault="00792664" w:rsidP="00792664">
      <w:pPr>
        <w:ind w:firstLine="567"/>
        <w:jc w:val="both"/>
        <w:rPr>
          <w:sz w:val="24"/>
          <w:szCs w:val="24"/>
        </w:rPr>
      </w:pPr>
      <w:r>
        <w:rPr>
          <w:sz w:val="24"/>
          <w:szCs w:val="24"/>
        </w:rPr>
        <w:t xml:space="preserve">Арендодатель </w:t>
      </w:r>
      <w:proofErr w:type="gramStart"/>
      <w:r>
        <w:rPr>
          <w:sz w:val="24"/>
          <w:szCs w:val="24"/>
        </w:rPr>
        <w:t xml:space="preserve">передал:   </w:t>
      </w:r>
      <w:proofErr w:type="gramEnd"/>
      <w:r>
        <w:rPr>
          <w:sz w:val="24"/>
          <w:szCs w:val="24"/>
        </w:rPr>
        <w:t xml:space="preserve">                                                                Арендатор принял:</w:t>
      </w:r>
    </w:p>
    <w:p w:rsidR="00792664" w:rsidRDefault="00792664" w:rsidP="00792664">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92664" w:rsidRDefault="00792664" w:rsidP="00792664"/>
    <w:p w:rsidR="00792664" w:rsidRDefault="00792664" w:rsidP="00792664"/>
    <w:p w:rsidR="00792664" w:rsidRDefault="00792664" w:rsidP="00792664"/>
    <w:p w:rsidR="00F1321C" w:rsidRDefault="00F1321C" w:rsidP="00F1321C"/>
    <w:p w:rsidR="00F1321C" w:rsidRDefault="008403F7" w:rsidP="00F1321C">
      <w:pPr>
        <w:pStyle w:val="ConsNormal"/>
        <w:widowControl/>
        <w:ind w:left="5529" w:firstLine="0"/>
        <w:jc w:val="both"/>
        <w:rPr>
          <w:rFonts w:ascii="Times New Roman" w:hAnsi="Times New Roman" w:cs="Times New Roman"/>
          <w:sz w:val="24"/>
          <w:szCs w:val="24"/>
        </w:rPr>
      </w:pPr>
      <w:r>
        <w:rPr>
          <w:rFonts w:ascii="Times New Roman" w:hAnsi="Times New Roman" w:cs="Times New Roman"/>
          <w:sz w:val="24"/>
          <w:szCs w:val="24"/>
        </w:rPr>
        <w:t>Приложение № 3</w:t>
      </w:r>
    </w:p>
    <w:p w:rsidR="008403F7" w:rsidRDefault="008403F7" w:rsidP="00F1321C">
      <w:pPr>
        <w:pStyle w:val="ConsNormal"/>
        <w:widowControl/>
        <w:ind w:left="5529"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ПРОЕКТ</w:t>
      </w:r>
    </w:p>
    <w:p w:rsidR="008403F7" w:rsidRPr="004E3F94" w:rsidRDefault="008403F7" w:rsidP="008403F7">
      <w:pPr>
        <w:rPr>
          <w:sz w:val="24"/>
          <w:szCs w:val="24"/>
        </w:rPr>
      </w:pPr>
    </w:p>
    <w:p w:rsidR="008403F7" w:rsidRPr="004E3F94" w:rsidRDefault="008403F7" w:rsidP="00792664">
      <w:pPr>
        <w:tabs>
          <w:tab w:val="left" w:pos="2295"/>
          <w:tab w:val="right" w:pos="9781"/>
        </w:tabs>
        <w:jc w:val="center"/>
        <w:rPr>
          <w:i/>
          <w:iCs/>
          <w:sz w:val="24"/>
          <w:szCs w:val="24"/>
        </w:rPr>
      </w:pPr>
      <w:r w:rsidRPr="004E3F94">
        <w:rPr>
          <w:sz w:val="24"/>
          <w:szCs w:val="24"/>
        </w:rPr>
        <w:t>ДОГОВОР</w:t>
      </w:r>
    </w:p>
    <w:p w:rsidR="008403F7" w:rsidRPr="004E3F94" w:rsidRDefault="008403F7" w:rsidP="00792664">
      <w:pPr>
        <w:autoSpaceDE w:val="0"/>
        <w:autoSpaceDN w:val="0"/>
        <w:adjustRightInd w:val="0"/>
        <w:jc w:val="center"/>
        <w:rPr>
          <w:sz w:val="24"/>
          <w:szCs w:val="24"/>
        </w:rPr>
      </w:pPr>
      <w:r w:rsidRPr="004E3F94">
        <w:rPr>
          <w:sz w:val="24"/>
          <w:szCs w:val="24"/>
        </w:rPr>
        <w:t>АРЕНДЫ ЗЕМЕЛЬНОГО УЧАСТКА № ___</w:t>
      </w:r>
    </w:p>
    <w:p w:rsidR="008403F7" w:rsidRPr="004E3F94" w:rsidRDefault="008403F7" w:rsidP="004D50C3">
      <w:pPr>
        <w:autoSpaceDE w:val="0"/>
        <w:autoSpaceDN w:val="0"/>
        <w:adjustRightInd w:val="0"/>
        <w:ind w:firstLine="567"/>
        <w:jc w:val="both"/>
        <w:rPr>
          <w:sz w:val="24"/>
          <w:szCs w:val="24"/>
        </w:rPr>
      </w:pPr>
      <w:proofErr w:type="spellStart"/>
      <w:r w:rsidRPr="004E3F94">
        <w:rPr>
          <w:sz w:val="24"/>
          <w:szCs w:val="24"/>
        </w:rPr>
        <w:t>Рп</w:t>
      </w:r>
      <w:proofErr w:type="spellEnd"/>
      <w:r w:rsidRPr="004E3F94">
        <w:rPr>
          <w:sz w:val="24"/>
          <w:szCs w:val="24"/>
        </w:rPr>
        <w:t xml:space="preserve"> Усть-Абакан                                                                               ______________года</w:t>
      </w:r>
    </w:p>
    <w:p w:rsidR="008403F7" w:rsidRPr="004E3F94" w:rsidRDefault="008403F7" w:rsidP="004D50C3">
      <w:pPr>
        <w:autoSpaceDE w:val="0"/>
        <w:autoSpaceDN w:val="0"/>
        <w:adjustRightInd w:val="0"/>
        <w:ind w:firstLine="567"/>
        <w:jc w:val="both"/>
        <w:rPr>
          <w:sz w:val="24"/>
          <w:szCs w:val="24"/>
        </w:rPr>
      </w:pPr>
    </w:p>
    <w:p w:rsidR="008403F7" w:rsidRPr="004E3F94" w:rsidRDefault="008403F7" w:rsidP="004D50C3">
      <w:pPr>
        <w:autoSpaceDE w:val="0"/>
        <w:autoSpaceDN w:val="0"/>
        <w:adjustRightInd w:val="0"/>
        <w:ind w:firstLine="567"/>
        <w:jc w:val="both"/>
        <w:rPr>
          <w:sz w:val="24"/>
          <w:szCs w:val="24"/>
        </w:rPr>
      </w:pPr>
      <w:r w:rsidRPr="004E3F94">
        <w:rPr>
          <w:bCs/>
          <w:sz w:val="24"/>
          <w:szCs w:val="24"/>
        </w:rPr>
        <w:t>Управление имущественных</w:t>
      </w:r>
      <w:r>
        <w:rPr>
          <w:bCs/>
          <w:sz w:val="24"/>
          <w:szCs w:val="24"/>
        </w:rPr>
        <w:t xml:space="preserve"> и земельных</w:t>
      </w:r>
      <w:r w:rsidRPr="004E3F94">
        <w:rPr>
          <w:bCs/>
          <w:sz w:val="24"/>
          <w:szCs w:val="24"/>
        </w:rPr>
        <w:t xml:space="preserve"> отношений администрации  Усть-Абаканского района, действующее на основании Положения, </w:t>
      </w:r>
      <w:r w:rsidRPr="004E3F94">
        <w:rPr>
          <w:sz w:val="24"/>
          <w:szCs w:val="24"/>
        </w:rPr>
        <w:t xml:space="preserve">именуемое в дальнейшем </w:t>
      </w:r>
      <w:r w:rsidRPr="004E3F94">
        <w:rPr>
          <w:bCs/>
          <w:sz w:val="24"/>
          <w:szCs w:val="24"/>
        </w:rPr>
        <w:t>«Арендодатель»</w:t>
      </w:r>
      <w:r w:rsidRPr="004E3F94">
        <w:rPr>
          <w:sz w:val="24"/>
          <w:szCs w:val="24"/>
        </w:rPr>
        <w:t>, в лице _______________, с одной стороны, и  ____________________, именуемый(-</w:t>
      </w:r>
      <w:proofErr w:type="spellStart"/>
      <w:r w:rsidRPr="004E3F94">
        <w:rPr>
          <w:sz w:val="24"/>
          <w:szCs w:val="24"/>
        </w:rPr>
        <w:t>ая</w:t>
      </w:r>
      <w:proofErr w:type="spellEnd"/>
      <w:r w:rsidRPr="004E3F94">
        <w:rPr>
          <w:sz w:val="24"/>
          <w:szCs w:val="24"/>
        </w:rPr>
        <w:t xml:space="preserve">,)в дальнейшем </w:t>
      </w:r>
      <w:r w:rsidRPr="004E3F94">
        <w:rPr>
          <w:bCs/>
          <w:sz w:val="24"/>
          <w:szCs w:val="24"/>
        </w:rPr>
        <w:t xml:space="preserve">«Арендатор», </w:t>
      </w:r>
      <w:r w:rsidRPr="004E3F94">
        <w:rPr>
          <w:sz w:val="24"/>
          <w:szCs w:val="24"/>
        </w:rPr>
        <w:t xml:space="preserve">с другой стороны, а вместе именуемые «Стороны» или каждый по отдельности – «Сторона», руководствуясь </w:t>
      </w:r>
      <w:proofErr w:type="spellStart"/>
      <w:r w:rsidRPr="004E3F94">
        <w:rPr>
          <w:sz w:val="24"/>
          <w:szCs w:val="24"/>
        </w:rPr>
        <w:t>пп</w:t>
      </w:r>
      <w:proofErr w:type="spellEnd"/>
      <w:r w:rsidRPr="004E3F94">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8403F7" w:rsidRPr="004E3F94" w:rsidRDefault="008403F7" w:rsidP="00792664">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4E3F94">
        <w:rPr>
          <w:rFonts w:ascii="Times New Roman" w:eastAsia="Times New Roman" w:hAnsi="Times New Roman"/>
          <w:sz w:val="24"/>
          <w:szCs w:val="24"/>
          <w:lang w:eastAsia="ru-RU"/>
        </w:rPr>
        <w:t>ПРЕДМЕТ ДОГОВОРА</w:t>
      </w:r>
    </w:p>
    <w:p w:rsidR="008403F7" w:rsidRPr="004E3F94" w:rsidRDefault="008403F7" w:rsidP="004D50C3">
      <w:pPr>
        <w:autoSpaceDE w:val="0"/>
        <w:autoSpaceDN w:val="0"/>
        <w:adjustRightInd w:val="0"/>
        <w:ind w:firstLine="567"/>
        <w:jc w:val="both"/>
        <w:rPr>
          <w:sz w:val="24"/>
          <w:szCs w:val="24"/>
        </w:rPr>
      </w:pPr>
      <w:r w:rsidRPr="004E3F94">
        <w:rPr>
          <w:sz w:val="24"/>
          <w:szCs w:val="24"/>
        </w:rPr>
        <w:t>1.1. Договор заключен на основании протокола ______ от «_</w:t>
      </w:r>
      <w:proofErr w:type="gramStart"/>
      <w:r w:rsidRPr="004E3F94">
        <w:rPr>
          <w:sz w:val="24"/>
          <w:szCs w:val="24"/>
        </w:rPr>
        <w:t>_»_</w:t>
      </w:r>
      <w:proofErr w:type="gramEnd"/>
      <w:r w:rsidRPr="004E3F94">
        <w:rPr>
          <w:sz w:val="24"/>
          <w:szCs w:val="24"/>
        </w:rPr>
        <w:t xml:space="preserve">__20__ года. </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751995">
        <w:rPr>
          <w:sz w:val="24"/>
          <w:szCs w:val="24"/>
        </w:rPr>
        <w:t>_______________________</w:t>
      </w:r>
      <w:r w:rsidRPr="004E3F94">
        <w:rPr>
          <w:sz w:val="24"/>
          <w:szCs w:val="24"/>
        </w:rPr>
        <w:t xml:space="preserve">, общей площадью </w:t>
      </w:r>
      <w:r w:rsidR="00751995">
        <w:rPr>
          <w:sz w:val="24"/>
          <w:szCs w:val="24"/>
        </w:rPr>
        <w:t>______</w:t>
      </w:r>
      <w:r w:rsidRPr="004E3F94">
        <w:rPr>
          <w:sz w:val="24"/>
          <w:szCs w:val="24"/>
        </w:rPr>
        <w:t xml:space="preserve"> кв. м (категория земель – земли </w:t>
      </w:r>
      <w:r>
        <w:rPr>
          <w:sz w:val="24"/>
          <w:szCs w:val="24"/>
        </w:rPr>
        <w:t>населенных пунктов</w:t>
      </w:r>
      <w:r w:rsidRPr="004E3F94">
        <w:rPr>
          <w:sz w:val="24"/>
          <w:szCs w:val="24"/>
        </w:rPr>
        <w:t xml:space="preserve">), расположенный по </w:t>
      </w:r>
      <w:proofErr w:type="gramStart"/>
      <w:r w:rsidRPr="004E3F94">
        <w:rPr>
          <w:sz w:val="24"/>
          <w:szCs w:val="24"/>
        </w:rPr>
        <w:t xml:space="preserve">адресу:  </w:t>
      </w:r>
      <w:r>
        <w:rPr>
          <w:sz w:val="24"/>
          <w:szCs w:val="24"/>
        </w:rPr>
        <w:t>Российская</w:t>
      </w:r>
      <w:proofErr w:type="gramEnd"/>
      <w:r>
        <w:rPr>
          <w:sz w:val="24"/>
          <w:szCs w:val="24"/>
        </w:rPr>
        <w:t xml:space="preserve"> Федерация, </w:t>
      </w:r>
      <w:r w:rsidRPr="004E3F94">
        <w:rPr>
          <w:sz w:val="24"/>
          <w:szCs w:val="24"/>
        </w:rPr>
        <w:t>Республика Хакасия, Усть-Абаканский,</w:t>
      </w:r>
      <w:r w:rsidR="00751995">
        <w:rPr>
          <w:sz w:val="24"/>
          <w:szCs w:val="24"/>
        </w:rPr>
        <w:t>__________________________________________________________________</w:t>
      </w:r>
      <w:r w:rsidRPr="004E3F94">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1.3. Вид разрешенного использования земельного участка –</w:t>
      </w:r>
      <w:r>
        <w:rPr>
          <w:sz w:val="24"/>
          <w:szCs w:val="24"/>
        </w:rPr>
        <w:t xml:space="preserve"> </w:t>
      </w:r>
      <w:r w:rsidR="00751995">
        <w:rPr>
          <w:sz w:val="24"/>
          <w:szCs w:val="24"/>
        </w:rPr>
        <w:t>_______________</w:t>
      </w:r>
      <w:r w:rsidRPr="004E3F94">
        <w:rPr>
          <w:sz w:val="24"/>
          <w:szCs w:val="24"/>
        </w:rPr>
        <w:t>, целевое использование:</w:t>
      </w:r>
      <w:r w:rsidRPr="004E3F94">
        <w:rPr>
          <w:color w:val="000000"/>
          <w:sz w:val="24"/>
          <w:szCs w:val="24"/>
        </w:rPr>
        <w:t xml:space="preserve"> </w:t>
      </w:r>
      <w:r w:rsidR="00751995">
        <w:rPr>
          <w:color w:val="000000"/>
          <w:sz w:val="24"/>
          <w:szCs w:val="24"/>
        </w:rPr>
        <w:t>______________________</w:t>
      </w:r>
      <w:r w:rsidRPr="004E3F94">
        <w:rPr>
          <w:sz w:val="24"/>
          <w:szCs w:val="24"/>
        </w:rPr>
        <w:t>. Изменение Арендатором вида разрешенного использования Участка не допускается.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2. СРОК ДЕЙСТВИЯ ДОГОВОРА И АРЕНДНАЯ ПЛАТА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2.1. Договор заключен сроком на </w:t>
      </w:r>
      <w:r w:rsidR="00751995">
        <w:rPr>
          <w:sz w:val="24"/>
          <w:szCs w:val="24"/>
        </w:rPr>
        <w:t>___________</w:t>
      </w:r>
      <w:r w:rsidRPr="004E3F94">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2.2. Ежегодный размер арендной платы по Договору определен в соответствии с протоколом ____</w:t>
      </w:r>
      <w:proofErr w:type="gramStart"/>
      <w:r w:rsidRPr="004E3F94">
        <w:rPr>
          <w:sz w:val="24"/>
          <w:szCs w:val="24"/>
        </w:rPr>
        <w:t>_  от</w:t>
      </w:r>
      <w:proofErr w:type="gramEnd"/>
      <w:r w:rsidRPr="004E3F94">
        <w:rPr>
          <w:sz w:val="24"/>
          <w:szCs w:val="24"/>
        </w:rPr>
        <w:t xml:space="preserve"> «__»___20__ года и составляет ________ руб.__ коп.</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2.3. Арендная плата за период со дня заключения Договора до 31.12.202</w:t>
      </w:r>
      <w:r>
        <w:rPr>
          <w:sz w:val="24"/>
          <w:szCs w:val="24"/>
        </w:rPr>
        <w:t>3</w:t>
      </w:r>
      <w:r w:rsidRPr="004E3F94">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Арендная плата, указанная в п. 2.2 Договора, с учетом положений п. 2.3 Договора, вносится ежегодно </w:t>
      </w:r>
      <w:r w:rsidRPr="004E3F94">
        <w:rPr>
          <w:color w:val="000000"/>
          <w:sz w:val="24"/>
          <w:szCs w:val="24"/>
        </w:rPr>
        <w:t>срок до 15 июня</w:t>
      </w:r>
      <w:r w:rsidRPr="004E3F94">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8403F7" w:rsidRPr="004E3F94" w:rsidRDefault="008403F7" w:rsidP="004D50C3">
      <w:pPr>
        <w:autoSpaceDE w:val="0"/>
        <w:autoSpaceDN w:val="0"/>
        <w:adjustRightInd w:val="0"/>
        <w:ind w:firstLine="567"/>
        <w:jc w:val="both"/>
        <w:rPr>
          <w:sz w:val="24"/>
          <w:szCs w:val="24"/>
        </w:rPr>
      </w:pPr>
      <w:r w:rsidRPr="004E3F94">
        <w:rPr>
          <w:sz w:val="24"/>
          <w:szCs w:val="24"/>
        </w:rPr>
        <w:t xml:space="preserve">2.5. Платежи по Договору вносятся Арендатором по следующим реквизитам: </w:t>
      </w:r>
    </w:p>
    <w:p w:rsidR="008403F7" w:rsidRPr="00AD4DF8" w:rsidRDefault="008403F7" w:rsidP="004D50C3">
      <w:pPr>
        <w:jc w:val="both"/>
        <w:rPr>
          <w:sz w:val="24"/>
          <w:szCs w:val="24"/>
        </w:rPr>
      </w:pPr>
      <w:r w:rsidRPr="00AD4DF8">
        <w:rPr>
          <w:sz w:val="24"/>
          <w:szCs w:val="24"/>
        </w:rPr>
        <w:t>Управление имущественных</w:t>
      </w:r>
      <w:r>
        <w:rPr>
          <w:sz w:val="24"/>
          <w:szCs w:val="24"/>
        </w:rPr>
        <w:t xml:space="preserve"> и земельных</w:t>
      </w:r>
      <w:r w:rsidRPr="00AD4DF8">
        <w:rPr>
          <w:sz w:val="24"/>
          <w:szCs w:val="24"/>
        </w:rPr>
        <w:t xml:space="preserve"> отношений администрации Усть-Абаканского района</w:t>
      </w:r>
    </w:p>
    <w:p w:rsidR="008403F7" w:rsidRPr="00AD4DF8" w:rsidRDefault="00792664" w:rsidP="004D50C3">
      <w:pPr>
        <w:jc w:val="both"/>
        <w:rPr>
          <w:sz w:val="24"/>
          <w:szCs w:val="24"/>
        </w:rPr>
      </w:pPr>
      <w:r>
        <w:rPr>
          <w:sz w:val="24"/>
          <w:szCs w:val="24"/>
        </w:rPr>
        <w:t xml:space="preserve">ИНН </w:t>
      </w:r>
      <w:r w:rsidR="008403F7" w:rsidRPr="00AD4DF8">
        <w:rPr>
          <w:sz w:val="24"/>
          <w:szCs w:val="24"/>
        </w:rPr>
        <w:t>1910010838 КПП 191001001 ОКТМО 956304</w:t>
      </w:r>
      <w:r w:rsidR="00751995">
        <w:rPr>
          <w:sz w:val="24"/>
          <w:szCs w:val="24"/>
        </w:rPr>
        <w:t>_____</w:t>
      </w:r>
    </w:p>
    <w:p w:rsidR="008403F7" w:rsidRPr="00AD4DF8" w:rsidRDefault="008403F7" w:rsidP="004D50C3">
      <w:pPr>
        <w:jc w:val="both"/>
        <w:rPr>
          <w:sz w:val="24"/>
          <w:szCs w:val="24"/>
        </w:rPr>
      </w:pPr>
      <w:r w:rsidRPr="00AD4DF8">
        <w:rPr>
          <w:sz w:val="24"/>
          <w:szCs w:val="24"/>
        </w:rPr>
        <w:t>Казначейский счёт 03100643000000018000 БИК 019514901</w:t>
      </w:r>
    </w:p>
    <w:p w:rsidR="008403F7" w:rsidRPr="00AD4DF8" w:rsidRDefault="008403F7" w:rsidP="004D50C3">
      <w:pPr>
        <w:jc w:val="both"/>
        <w:rPr>
          <w:sz w:val="24"/>
          <w:szCs w:val="24"/>
        </w:rPr>
      </w:pPr>
      <w:r w:rsidRPr="00AD4DF8">
        <w:rPr>
          <w:sz w:val="24"/>
          <w:szCs w:val="24"/>
        </w:rPr>
        <w:t>Единый казначейский счет 40102810845370000082</w:t>
      </w:r>
    </w:p>
    <w:p w:rsidR="008403F7" w:rsidRPr="00AD4DF8" w:rsidRDefault="008403F7" w:rsidP="004D50C3">
      <w:pPr>
        <w:jc w:val="both"/>
        <w:rPr>
          <w:sz w:val="24"/>
          <w:szCs w:val="24"/>
        </w:rPr>
      </w:pPr>
      <w:r w:rsidRPr="00AD4DF8">
        <w:rPr>
          <w:sz w:val="24"/>
          <w:szCs w:val="24"/>
        </w:rPr>
        <w:t xml:space="preserve">В отделение НБ - Республики Хакасия Банка России/УФК по Республике Хакасия </w:t>
      </w:r>
      <w:proofErr w:type="spellStart"/>
      <w:r w:rsidRPr="00AD4DF8">
        <w:rPr>
          <w:sz w:val="24"/>
          <w:szCs w:val="24"/>
        </w:rPr>
        <w:t>г.Абакан</w:t>
      </w:r>
      <w:proofErr w:type="spellEnd"/>
    </w:p>
    <w:p w:rsidR="008403F7" w:rsidRPr="00AD4DF8" w:rsidRDefault="008403F7" w:rsidP="004D50C3">
      <w:pPr>
        <w:jc w:val="both"/>
        <w:rPr>
          <w:sz w:val="24"/>
          <w:szCs w:val="24"/>
        </w:rPr>
      </w:pPr>
      <w:r w:rsidRPr="00AD4DF8">
        <w:rPr>
          <w:sz w:val="24"/>
          <w:szCs w:val="24"/>
        </w:rPr>
        <w:t>Код бюджетной классификации: 917 1 11 05013 05 0000 120</w:t>
      </w:r>
    </w:p>
    <w:p w:rsidR="008403F7" w:rsidRPr="004E3F94" w:rsidRDefault="008403F7" w:rsidP="004D50C3">
      <w:pPr>
        <w:ind w:firstLine="567"/>
        <w:jc w:val="both"/>
        <w:rPr>
          <w:sz w:val="24"/>
          <w:szCs w:val="24"/>
        </w:rPr>
      </w:pPr>
      <w:r w:rsidRPr="004E3F94">
        <w:rPr>
          <w:sz w:val="24"/>
          <w:szCs w:val="24"/>
        </w:rPr>
        <w:t>В платежном документе Покупателю необходимо указать номер Договора и дату его заключения.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2.7. Неиспользование Участка Арендатором не может служить основанием </w:t>
      </w:r>
      <w:r w:rsidRPr="004E3F94">
        <w:rPr>
          <w:sz w:val="24"/>
          <w:szCs w:val="24"/>
        </w:rPr>
        <w:lastRenderedPageBreak/>
        <w:t>невнесения арендной платы.</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8403F7" w:rsidRPr="004E3F94" w:rsidRDefault="008403F7" w:rsidP="00792664">
      <w:pPr>
        <w:widowControl w:val="0"/>
        <w:autoSpaceDE w:val="0"/>
        <w:autoSpaceDN w:val="0"/>
        <w:adjustRightInd w:val="0"/>
        <w:ind w:firstLine="567"/>
        <w:jc w:val="center"/>
        <w:rPr>
          <w:sz w:val="24"/>
          <w:szCs w:val="24"/>
        </w:rPr>
      </w:pPr>
      <w:r w:rsidRPr="004E3F94">
        <w:rPr>
          <w:sz w:val="24"/>
          <w:szCs w:val="24"/>
        </w:rPr>
        <w:t>3. ПРАВА И ОБЯЗАННОСТИ АРЕНДОДАТЕЛЯ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3.1. Арендодатель имеет право:</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3.1.1. Осуществлять контроль использования Участка Арендатором</w:t>
      </w:r>
      <w:r>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r>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r>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3.2. Арендодатель обязан:</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w:t>
      </w:r>
      <w:r>
        <w:rPr>
          <w:sz w:val="24"/>
          <w:szCs w:val="24"/>
        </w:rPr>
        <w:t>арственной регистрации Договора.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3.2.2. Передать Арендатору Участок свободным от прав третьих лиц и </w:t>
      </w:r>
      <w:proofErr w:type="gramStart"/>
      <w:r w:rsidRPr="004E3F94">
        <w:rPr>
          <w:sz w:val="24"/>
          <w:szCs w:val="24"/>
        </w:rPr>
        <w:t>иных обременений</w:t>
      </w:r>
      <w:proofErr w:type="gramEnd"/>
      <w:r w:rsidRPr="004E3F94">
        <w:rPr>
          <w:sz w:val="24"/>
          <w:szCs w:val="24"/>
        </w:rPr>
        <w:t xml:space="preserve"> и ограничений, не оговорённых в Договоре, о которых в момент заключения Договора Арендодатель или Арендатор не могли не знать</w:t>
      </w:r>
      <w:r>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3.2.3. Принимать арендную плату по Договору</w:t>
      </w:r>
      <w:r>
        <w:rPr>
          <w:sz w:val="24"/>
          <w:szCs w:val="24"/>
        </w:rPr>
        <w:t>.</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3.2.4. Предоставлять расчёт арендной платы, уточненные реквизиты, указанные в п. 2.5 Договора, Арендатору пос</w:t>
      </w:r>
      <w:r>
        <w:rPr>
          <w:sz w:val="24"/>
          <w:szCs w:val="24"/>
        </w:rPr>
        <w:t>ле его обращения к Арендодателю.</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3.2.5. Предоставить Арендатору пакет документов, предусмотренных аук</w:t>
      </w:r>
      <w:r>
        <w:rPr>
          <w:sz w:val="24"/>
          <w:szCs w:val="24"/>
        </w:rPr>
        <w:t>ционной документацией.</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8403F7" w:rsidRPr="004E3F94" w:rsidRDefault="008403F7" w:rsidP="00792664">
      <w:pPr>
        <w:widowControl w:val="0"/>
        <w:autoSpaceDE w:val="0"/>
        <w:autoSpaceDN w:val="0"/>
        <w:adjustRightInd w:val="0"/>
        <w:ind w:firstLine="567"/>
        <w:jc w:val="center"/>
        <w:rPr>
          <w:sz w:val="24"/>
          <w:szCs w:val="24"/>
        </w:rPr>
      </w:pPr>
      <w:r w:rsidRPr="004E3F94">
        <w:rPr>
          <w:sz w:val="24"/>
          <w:szCs w:val="24"/>
        </w:rPr>
        <w:t>4. ПРАВА И ОБЯЗАННОСТИ АРЕНДАТОРА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4.1. Арендатор имеет право:</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4.1.1. Арендатор не вправе уступать права и обязанности (перенаем), осуществлять перевод долга по Договору третьим лицам.</w:t>
      </w:r>
    </w:p>
    <w:p w:rsidR="008403F7" w:rsidRPr="00EF5F7A" w:rsidRDefault="008403F7" w:rsidP="004D50C3">
      <w:pPr>
        <w:widowControl w:val="0"/>
        <w:autoSpaceDE w:val="0"/>
        <w:autoSpaceDN w:val="0"/>
        <w:adjustRightInd w:val="0"/>
        <w:ind w:firstLine="567"/>
        <w:jc w:val="both"/>
        <w:rPr>
          <w:sz w:val="24"/>
          <w:szCs w:val="24"/>
        </w:rPr>
      </w:pPr>
      <w:r w:rsidRPr="004E3F94">
        <w:rPr>
          <w:sz w:val="24"/>
          <w:szCs w:val="24"/>
        </w:rPr>
        <w:t>4.1.2.</w:t>
      </w:r>
      <w:r w:rsidRPr="00EF5F7A">
        <w:rPr>
          <w:sz w:val="24"/>
          <w:szCs w:val="24"/>
        </w:rPr>
        <w:t xml:space="preserve">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8403F7" w:rsidRPr="004E3F94" w:rsidRDefault="008403F7" w:rsidP="004D50C3">
      <w:pPr>
        <w:ind w:firstLine="547"/>
        <w:jc w:val="both"/>
        <w:rPr>
          <w:sz w:val="24"/>
          <w:szCs w:val="24"/>
        </w:rPr>
      </w:pPr>
      <w:r w:rsidRPr="004E3F94">
        <w:rPr>
          <w:sz w:val="24"/>
          <w:szCs w:val="24"/>
        </w:rPr>
        <w:t>4.1.3. Получить пакет документов, предусмотренных аукционной документацией.</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 Арендатор обязан:</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4.2.1. Принять Участок на условиях и в порядке, установленных Договором;</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w:t>
      </w:r>
      <w:proofErr w:type="gramStart"/>
      <w:r w:rsidRPr="004E3F94">
        <w:rPr>
          <w:sz w:val="24"/>
          <w:szCs w:val="24"/>
        </w:rPr>
        <w:t>2.Использовать</w:t>
      </w:r>
      <w:proofErr w:type="gramEnd"/>
      <w:r w:rsidRPr="004E3F94">
        <w:rPr>
          <w:sz w:val="24"/>
          <w:szCs w:val="24"/>
        </w:rPr>
        <w:t xml:space="preserve"> земельный участок только по целевому назначению и в соответствии с видом разрешенного использования.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4.2.3. Оплачивать арендную плату в порядке и сроки, установленные разделом 2. Договора.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4.2.6. Соблюдать порядок и чистоту на Участке и прилегающей территории.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w:t>
      </w:r>
      <w:r w:rsidRPr="004E3F94">
        <w:rPr>
          <w:sz w:val="24"/>
          <w:szCs w:val="24"/>
        </w:rPr>
        <w:lastRenderedPageBreak/>
        <w:t>своей хозяйственной деятельности.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4.2.8. Получить разрешение на строительство в установленном законном порядке</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4.2.9.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4.2.10.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4.2.11.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4.2.12. В случае расторжения Договора вернуть Участок Арендодателю в течение 3 (трёх) дней с момента его расторжения.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4.2.13.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8403F7" w:rsidRPr="004E3F94" w:rsidRDefault="008403F7" w:rsidP="00792664">
      <w:pPr>
        <w:widowControl w:val="0"/>
        <w:autoSpaceDE w:val="0"/>
        <w:autoSpaceDN w:val="0"/>
        <w:adjustRightInd w:val="0"/>
        <w:ind w:firstLine="567"/>
        <w:jc w:val="center"/>
        <w:rPr>
          <w:sz w:val="24"/>
          <w:szCs w:val="24"/>
        </w:rPr>
      </w:pPr>
      <w:r w:rsidRPr="004E3F94">
        <w:rPr>
          <w:sz w:val="24"/>
          <w:szCs w:val="24"/>
        </w:rPr>
        <w:t>5. ОТВЕТСТВЕННОСТЬ СТОРОН</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невнесения арендной платы по истечении установленного Договором срока платежа;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нарушения целевого назначения и вида разрешённого использования Участка;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xml:space="preserve">- передачи своих прав и обязанностей на Участок (перенаем) третьему лицу, перевода </w:t>
      </w:r>
      <w:r w:rsidR="00792664">
        <w:rPr>
          <w:sz w:val="24"/>
          <w:szCs w:val="24"/>
        </w:rPr>
        <w:t>долга по Договору третьим лицам;</w:t>
      </w:r>
    </w:p>
    <w:p w:rsidR="008403F7" w:rsidRPr="00273462" w:rsidRDefault="008403F7" w:rsidP="004D50C3">
      <w:pPr>
        <w:widowControl w:val="0"/>
        <w:autoSpaceDE w:val="0"/>
        <w:autoSpaceDN w:val="0"/>
        <w:adjustRightInd w:val="0"/>
        <w:ind w:firstLine="567"/>
        <w:jc w:val="both"/>
        <w:rPr>
          <w:sz w:val="24"/>
          <w:szCs w:val="24"/>
        </w:rPr>
      </w:pPr>
      <w:r w:rsidRPr="00273462">
        <w:rPr>
          <w:sz w:val="24"/>
          <w:szCs w:val="24"/>
        </w:rPr>
        <w:t>-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 использования Участка способами, приводящими к порче плодородного слоя почв, уху</w:t>
      </w:r>
      <w:r w:rsidR="00792664">
        <w:rPr>
          <w:sz w:val="24"/>
          <w:szCs w:val="24"/>
        </w:rPr>
        <w:t>дшения экологической обстановки.</w:t>
      </w:r>
    </w:p>
    <w:p w:rsidR="008403F7" w:rsidRPr="004E3F94" w:rsidRDefault="008403F7" w:rsidP="004D50C3">
      <w:pPr>
        <w:ind w:firstLine="567"/>
        <w:jc w:val="both"/>
        <w:rPr>
          <w:sz w:val="24"/>
          <w:szCs w:val="24"/>
        </w:rPr>
      </w:pPr>
      <w:r w:rsidRPr="004E3F94">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8403F7" w:rsidRPr="004E3F94" w:rsidRDefault="008403F7" w:rsidP="004D50C3">
      <w:pPr>
        <w:ind w:firstLine="567"/>
        <w:jc w:val="both"/>
        <w:rPr>
          <w:sz w:val="24"/>
          <w:szCs w:val="24"/>
        </w:rPr>
      </w:pPr>
      <w:r w:rsidRPr="004E3F94">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lastRenderedPageBreak/>
        <w:t>5.6. В случае нарушения разрешенного использования Участка или его части Арендатор уплачивает штраф в размере 10% от кадастровой стоимости.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8403F7" w:rsidRPr="004E3F94" w:rsidRDefault="008403F7" w:rsidP="004D50C3">
      <w:pPr>
        <w:widowControl w:val="0"/>
        <w:autoSpaceDE w:val="0"/>
        <w:autoSpaceDN w:val="0"/>
        <w:adjustRightInd w:val="0"/>
        <w:ind w:firstLine="567"/>
        <w:jc w:val="both"/>
        <w:rPr>
          <w:sz w:val="24"/>
          <w:szCs w:val="24"/>
        </w:rPr>
      </w:pPr>
      <w:r w:rsidRPr="004E3F94">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8403F7" w:rsidRPr="004E3F94" w:rsidRDefault="008403F7" w:rsidP="004D50C3">
      <w:pPr>
        <w:widowControl w:val="0"/>
        <w:autoSpaceDE w:val="0"/>
        <w:autoSpaceDN w:val="0"/>
        <w:adjustRightInd w:val="0"/>
        <w:ind w:firstLine="567"/>
        <w:jc w:val="both"/>
        <w:rPr>
          <w:sz w:val="24"/>
          <w:szCs w:val="24"/>
        </w:rPr>
      </w:pPr>
    </w:p>
    <w:p w:rsidR="008403F7" w:rsidRPr="004E3F94" w:rsidRDefault="008403F7" w:rsidP="00792664">
      <w:pPr>
        <w:widowControl w:val="0"/>
        <w:autoSpaceDE w:val="0"/>
        <w:autoSpaceDN w:val="0"/>
        <w:adjustRightInd w:val="0"/>
        <w:ind w:firstLine="567"/>
        <w:jc w:val="center"/>
        <w:rPr>
          <w:sz w:val="24"/>
          <w:szCs w:val="24"/>
        </w:rPr>
      </w:pPr>
      <w:r>
        <w:rPr>
          <w:sz w:val="24"/>
          <w:szCs w:val="24"/>
        </w:rPr>
        <w:t>6</w:t>
      </w:r>
      <w:r w:rsidRPr="004E3F94">
        <w:rPr>
          <w:sz w:val="24"/>
          <w:szCs w:val="24"/>
        </w:rPr>
        <w:t>. ЗАКЛЮЧИТЕЛЬНЫЕ ПОЛОЖЕНИЯ</w:t>
      </w:r>
    </w:p>
    <w:p w:rsidR="008403F7" w:rsidRPr="004E3F94" w:rsidRDefault="008403F7" w:rsidP="004D50C3">
      <w:pPr>
        <w:widowControl w:val="0"/>
        <w:autoSpaceDE w:val="0"/>
        <w:autoSpaceDN w:val="0"/>
        <w:adjustRightInd w:val="0"/>
        <w:ind w:firstLine="567"/>
        <w:jc w:val="both"/>
        <w:rPr>
          <w:sz w:val="24"/>
          <w:szCs w:val="24"/>
        </w:rPr>
      </w:pPr>
      <w:r>
        <w:rPr>
          <w:sz w:val="24"/>
          <w:szCs w:val="24"/>
        </w:rPr>
        <w:t>6</w:t>
      </w:r>
      <w:r w:rsidRPr="004E3F94">
        <w:rPr>
          <w:sz w:val="24"/>
          <w:szCs w:val="24"/>
        </w:rPr>
        <w:t>.1. Договор считается заключённым со дня его подписания обеими Сторонами.</w:t>
      </w:r>
    </w:p>
    <w:p w:rsidR="008403F7" w:rsidRPr="004E3F94" w:rsidRDefault="008403F7" w:rsidP="004D50C3">
      <w:pPr>
        <w:widowControl w:val="0"/>
        <w:autoSpaceDE w:val="0"/>
        <w:autoSpaceDN w:val="0"/>
        <w:adjustRightInd w:val="0"/>
        <w:ind w:firstLine="567"/>
        <w:jc w:val="both"/>
        <w:rPr>
          <w:sz w:val="24"/>
          <w:szCs w:val="24"/>
        </w:rPr>
      </w:pPr>
      <w:r>
        <w:rPr>
          <w:sz w:val="24"/>
          <w:szCs w:val="24"/>
        </w:rPr>
        <w:t>6</w:t>
      </w:r>
      <w:r w:rsidRPr="004E3F94">
        <w:rPr>
          <w:sz w:val="24"/>
          <w:szCs w:val="24"/>
        </w:rPr>
        <w:t>.2.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8403F7" w:rsidRPr="004E3F94" w:rsidRDefault="008403F7" w:rsidP="004D50C3">
      <w:pPr>
        <w:widowControl w:val="0"/>
        <w:autoSpaceDE w:val="0"/>
        <w:autoSpaceDN w:val="0"/>
        <w:adjustRightInd w:val="0"/>
        <w:ind w:firstLine="567"/>
        <w:jc w:val="both"/>
        <w:rPr>
          <w:sz w:val="24"/>
          <w:szCs w:val="24"/>
        </w:rPr>
      </w:pPr>
      <w:r>
        <w:rPr>
          <w:sz w:val="24"/>
          <w:szCs w:val="24"/>
        </w:rPr>
        <w:t>6</w:t>
      </w:r>
      <w:r w:rsidRPr="004E3F94">
        <w:rPr>
          <w:sz w:val="24"/>
          <w:szCs w:val="24"/>
        </w:rPr>
        <w:t>.3.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8403F7" w:rsidRPr="004E3F94" w:rsidRDefault="008403F7" w:rsidP="004D50C3">
      <w:pPr>
        <w:widowControl w:val="0"/>
        <w:autoSpaceDE w:val="0"/>
        <w:autoSpaceDN w:val="0"/>
        <w:adjustRightInd w:val="0"/>
        <w:ind w:firstLine="567"/>
        <w:jc w:val="both"/>
        <w:rPr>
          <w:sz w:val="24"/>
          <w:szCs w:val="24"/>
        </w:rPr>
      </w:pPr>
      <w:r>
        <w:rPr>
          <w:sz w:val="24"/>
          <w:szCs w:val="24"/>
        </w:rPr>
        <w:t>6</w:t>
      </w:r>
      <w:r w:rsidRPr="004E3F94">
        <w:rPr>
          <w:sz w:val="24"/>
          <w:szCs w:val="24"/>
        </w:rPr>
        <w:t>.4. В случае расторжения Договора уплаченные денежные суммы, прочие затраты, возврату Арендатору не подлежат.</w:t>
      </w:r>
    </w:p>
    <w:p w:rsidR="008403F7" w:rsidRPr="006B160D" w:rsidRDefault="008403F7" w:rsidP="004D50C3">
      <w:pPr>
        <w:ind w:firstLine="567"/>
        <w:jc w:val="both"/>
        <w:rPr>
          <w:sz w:val="24"/>
          <w:szCs w:val="24"/>
        </w:rPr>
      </w:pPr>
      <w:r w:rsidRPr="006B160D">
        <w:rPr>
          <w:sz w:val="24"/>
          <w:szCs w:val="24"/>
        </w:rPr>
        <w:t xml:space="preserve">6.5. Наличие ограничения (обременения): </w:t>
      </w:r>
      <w:r w:rsidR="00751995">
        <w:rPr>
          <w:sz w:val="24"/>
          <w:szCs w:val="24"/>
        </w:rPr>
        <w:t>_________</w:t>
      </w:r>
      <w:r w:rsidR="006B160D" w:rsidRPr="006B160D">
        <w:rPr>
          <w:sz w:val="24"/>
          <w:szCs w:val="24"/>
        </w:rPr>
        <w:t>.</w:t>
      </w:r>
    </w:p>
    <w:p w:rsidR="008403F7" w:rsidRPr="004E3F94" w:rsidRDefault="008403F7" w:rsidP="004D50C3">
      <w:pPr>
        <w:widowControl w:val="0"/>
        <w:autoSpaceDE w:val="0"/>
        <w:autoSpaceDN w:val="0"/>
        <w:adjustRightInd w:val="0"/>
        <w:ind w:firstLine="567"/>
        <w:jc w:val="both"/>
        <w:rPr>
          <w:sz w:val="24"/>
          <w:szCs w:val="24"/>
        </w:rPr>
      </w:pPr>
      <w:r>
        <w:rPr>
          <w:sz w:val="24"/>
          <w:szCs w:val="24"/>
        </w:rPr>
        <w:t>6</w:t>
      </w:r>
      <w:r w:rsidRPr="004E3F94">
        <w:rPr>
          <w:sz w:val="24"/>
          <w:szCs w:val="24"/>
        </w:rPr>
        <w:t>.6.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8403F7" w:rsidRPr="004E3F94" w:rsidRDefault="008403F7" w:rsidP="004D50C3">
      <w:pPr>
        <w:widowControl w:val="0"/>
        <w:autoSpaceDE w:val="0"/>
        <w:autoSpaceDN w:val="0"/>
        <w:adjustRightInd w:val="0"/>
        <w:ind w:firstLine="567"/>
        <w:jc w:val="both"/>
        <w:rPr>
          <w:sz w:val="24"/>
          <w:szCs w:val="24"/>
        </w:rPr>
      </w:pPr>
      <w:r>
        <w:rPr>
          <w:sz w:val="24"/>
          <w:szCs w:val="24"/>
        </w:rPr>
        <w:t>6</w:t>
      </w:r>
      <w:r w:rsidRPr="004E3F94">
        <w:rPr>
          <w:sz w:val="24"/>
          <w:szCs w:val="24"/>
        </w:rPr>
        <w:t>.7.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8403F7" w:rsidRPr="004E3F94" w:rsidRDefault="008403F7" w:rsidP="004D50C3">
      <w:pPr>
        <w:widowControl w:val="0"/>
        <w:autoSpaceDE w:val="0"/>
        <w:autoSpaceDN w:val="0"/>
        <w:adjustRightInd w:val="0"/>
        <w:ind w:firstLine="567"/>
        <w:jc w:val="both"/>
        <w:rPr>
          <w:sz w:val="24"/>
          <w:szCs w:val="24"/>
        </w:rPr>
      </w:pPr>
      <w:r>
        <w:rPr>
          <w:sz w:val="24"/>
          <w:szCs w:val="24"/>
        </w:rPr>
        <w:t>6</w:t>
      </w:r>
      <w:r w:rsidRPr="004E3F94">
        <w:rPr>
          <w:sz w:val="24"/>
          <w:szCs w:val="24"/>
        </w:rPr>
        <w:t xml:space="preserve">.8. Договор составлен в </w:t>
      </w:r>
      <w:r>
        <w:rPr>
          <w:sz w:val="24"/>
          <w:szCs w:val="24"/>
        </w:rPr>
        <w:t>двух</w:t>
      </w:r>
      <w:r w:rsidRPr="004E3F94">
        <w:rPr>
          <w:sz w:val="24"/>
          <w:szCs w:val="24"/>
        </w:rPr>
        <w:t xml:space="preserve"> подлинных экземплярах. Все экземпляры идентичны и имеют одинаковую юридическую силу. </w:t>
      </w:r>
      <w:r>
        <w:rPr>
          <w:sz w:val="24"/>
          <w:szCs w:val="24"/>
        </w:rPr>
        <w:t>П</w:t>
      </w:r>
      <w:r w:rsidRPr="004E3F94">
        <w:rPr>
          <w:sz w:val="24"/>
          <w:szCs w:val="24"/>
        </w:rPr>
        <w:t>о одному экземпляру Договора выдаётся Арендодателю и Арендатору</w:t>
      </w:r>
    </w:p>
    <w:p w:rsidR="008403F7" w:rsidRPr="004E3F94" w:rsidRDefault="008403F7" w:rsidP="00792664">
      <w:pPr>
        <w:autoSpaceDE w:val="0"/>
        <w:autoSpaceDN w:val="0"/>
        <w:adjustRightInd w:val="0"/>
        <w:ind w:firstLine="567"/>
        <w:jc w:val="center"/>
        <w:rPr>
          <w:bCs/>
          <w:sz w:val="24"/>
          <w:szCs w:val="24"/>
        </w:rPr>
      </w:pPr>
      <w:r>
        <w:rPr>
          <w:bCs/>
          <w:sz w:val="24"/>
          <w:szCs w:val="24"/>
        </w:rPr>
        <w:t>7</w:t>
      </w:r>
      <w:r w:rsidRPr="004E3F94">
        <w:rPr>
          <w:bCs/>
          <w:sz w:val="24"/>
          <w:szCs w:val="24"/>
        </w:rPr>
        <w:t>. АДРЕСА И ПОДПИСИ СТОРОН</w:t>
      </w:r>
    </w:p>
    <w:p w:rsidR="008403F7" w:rsidRPr="004E3F94" w:rsidRDefault="008403F7" w:rsidP="004D50C3">
      <w:pPr>
        <w:autoSpaceDE w:val="0"/>
        <w:autoSpaceDN w:val="0"/>
        <w:adjustRightInd w:val="0"/>
        <w:ind w:firstLine="567"/>
        <w:jc w:val="both"/>
        <w:rPr>
          <w:sz w:val="24"/>
          <w:szCs w:val="24"/>
        </w:rPr>
      </w:pPr>
      <w:proofErr w:type="gramStart"/>
      <w:r w:rsidRPr="004E3F94">
        <w:rPr>
          <w:sz w:val="24"/>
          <w:szCs w:val="24"/>
        </w:rPr>
        <w:t xml:space="preserve">Арендодатель:   </w:t>
      </w:r>
      <w:proofErr w:type="gramEnd"/>
      <w:r w:rsidRPr="004E3F94">
        <w:rPr>
          <w:sz w:val="24"/>
          <w:szCs w:val="24"/>
        </w:rPr>
        <w:t xml:space="preserve">                                                                       Арендатор:</w:t>
      </w:r>
    </w:p>
    <w:tbl>
      <w:tblPr>
        <w:tblW w:w="0" w:type="auto"/>
        <w:tblInd w:w="108" w:type="dxa"/>
        <w:tblLayout w:type="fixed"/>
        <w:tblLook w:val="04A0" w:firstRow="1" w:lastRow="0" w:firstColumn="1" w:lastColumn="0" w:noHBand="0" w:noVBand="1"/>
      </w:tblPr>
      <w:tblGrid>
        <w:gridCol w:w="4928"/>
        <w:gridCol w:w="4643"/>
      </w:tblGrid>
      <w:tr w:rsidR="008403F7" w:rsidRPr="004E3F94" w:rsidTr="000D5BF7">
        <w:trPr>
          <w:trHeight w:val="866"/>
        </w:trPr>
        <w:tc>
          <w:tcPr>
            <w:tcW w:w="4928" w:type="dxa"/>
          </w:tcPr>
          <w:p w:rsidR="008403F7" w:rsidRPr="004E3F94" w:rsidRDefault="008403F7" w:rsidP="004D50C3">
            <w:pPr>
              <w:widowControl w:val="0"/>
              <w:suppressAutoHyphens/>
              <w:spacing w:line="276" w:lineRule="auto"/>
              <w:jc w:val="both"/>
              <w:rPr>
                <w:sz w:val="24"/>
                <w:szCs w:val="24"/>
                <w:lang w:eastAsia="ar-SA"/>
              </w:rPr>
            </w:pPr>
            <w:r w:rsidRPr="004E3F94">
              <w:rPr>
                <w:sz w:val="24"/>
                <w:szCs w:val="24"/>
                <w:lang w:eastAsia="ar-SA"/>
              </w:rPr>
              <w:t>Управление имущественных</w:t>
            </w:r>
            <w:r w:rsidR="006B160D">
              <w:rPr>
                <w:sz w:val="24"/>
                <w:szCs w:val="24"/>
                <w:lang w:eastAsia="ar-SA"/>
              </w:rPr>
              <w:t xml:space="preserve"> и земельных</w:t>
            </w:r>
            <w:r w:rsidRPr="004E3F94">
              <w:rPr>
                <w:sz w:val="24"/>
                <w:szCs w:val="24"/>
                <w:lang w:eastAsia="ar-SA"/>
              </w:rPr>
              <w:t xml:space="preserve"> отношений</w:t>
            </w:r>
          </w:p>
          <w:p w:rsidR="008403F7" w:rsidRPr="004E3F94" w:rsidRDefault="008403F7" w:rsidP="004D50C3">
            <w:pPr>
              <w:widowControl w:val="0"/>
              <w:suppressAutoHyphens/>
              <w:spacing w:line="276" w:lineRule="auto"/>
              <w:jc w:val="both"/>
              <w:rPr>
                <w:sz w:val="24"/>
                <w:szCs w:val="24"/>
                <w:lang w:eastAsia="ar-SA"/>
              </w:rPr>
            </w:pPr>
            <w:r w:rsidRPr="004E3F94">
              <w:rPr>
                <w:sz w:val="24"/>
                <w:szCs w:val="24"/>
                <w:lang w:eastAsia="ar-SA"/>
              </w:rPr>
              <w:t>администрации Усть-Абаканского района</w:t>
            </w:r>
          </w:p>
          <w:p w:rsidR="008403F7" w:rsidRPr="004E3F94" w:rsidRDefault="008403F7" w:rsidP="004D50C3">
            <w:pPr>
              <w:widowControl w:val="0"/>
              <w:suppressAutoHyphens/>
              <w:spacing w:line="276" w:lineRule="auto"/>
              <w:jc w:val="both"/>
              <w:rPr>
                <w:sz w:val="24"/>
                <w:szCs w:val="24"/>
                <w:lang w:eastAsia="ar-SA"/>
              </w:rPr>
            </w:pPr>
            <w:r w:rsidRPr="004E3F94">
              <w:rPr>
                <w:sz w:val="24"/>
                <w:szCs w:val="24"/>
                <w:lang w:eastAsia="ar-SA"/>
              </w:rPr>
              <w:t xml:space="preserve">Республика Хакасия, Усть-Абаканский район, </w:t>
            </w:r>
            <w:proofErr w:type="spellStart"/>
            <w:r w:rsidRPr="004E3F94">
              <w:rPr>
                <w:sz w:val="24"/>
                <w:szCs w:val="24"/>
                <w:lang w:eastAsia="ar-SA"/>
              </w:rPr>
              <w:t>рп</w:t>
            </w:r>
            <w:proofErr w:type="spellEnd"/>
            <w:r w:rsidRPr="004E3F94">
              <w:rPr>
                <w:sz w:val="24"/>
                <w:szCs w:val="24"/>
                <w:lang w:eastAsia="ar-SA"/>
              </w:rPr>
              <w:t xml:space="preserve">. Усть-Абакан, ул. Гидролизная, 9, </w:t>
            </w:r>
            <w:r w:rsidRPr="004E3F94">
              <w:rPr>
                <w:sz w:val="24"/>
                <w:szCs w:val="24"/>
                <w:lang w:eastAsia="ar-SA"/>
              </w:rPr>
              <w:lastRenderedPageBreak/>
              <w:t>тел. 8 (3902) 2-15-31</w:t>
            </w:r>
          </w:p>
          <w:p w:rsidR="008403F7" w:rsidRPr="004E3F94" w:rsidRDefault="008403F7" w:rsidP="004D50C3">
            <w:pPr>
              <w:widowControl w:val="0"/>
              <w:suppressAutoHyphens/>
              <w:spacing w:line="276" w:lineRule="auto"/>
              <w:jc w:val="both"/>
              <w:rPr>
                <w:sz w:val="24"/>
                <w:szCs w:val="24"/>
                <w:lang w:eastAsia="ar-SA"/>
              </w:rPr>
            </w:pPr>
            <w:r w:rsidRPr="004E3F94">
              <w:rPr>
                <w:sz w:val="24"/>
                <w:szCs w:val="24"/>
                <w:lang w:eastAsia="ar-SA"/>
              </w:rPr>
              <w:t>ИНН 1910010838</w:t>
            </w:r>
          </w:p>
          <w:p w:rsidR="008403F7" w:rsidRPr="004E3F94" w:rsidRDefault="008403F7" w:rsidP="004D50C3">
            <w:pPr>
              <w:widowControl w:val="0"/>
              <w:suppressAutoHyphens/>
              <w:spacing w:line="276" w:lineRule="auto"/>
              <w:jc w:val="both"/>
              <w:rPr>
                <w:sz w:val="24"/>
                <w:szCs w:val="24"/>
                <w:lang w:eastAsia="ar-SA"/>
              </w:rPr>
            </w:pPr>
            <w:r w:rsidRPr="004E3F94">
              <w:rPr>
                <w:sz w:val="24"/>
                <w:szCs w:val="24"/>
                <w:lang w:eastAsia="ar-SA"/>
              </w:rPr>
              <w:t>КПП 191001001</w:t>
            </w:r>
          </w:p>
          <w:p w:rsidR="008403F7" w:rsidRPr="004E3F94" w:rsidRDefault="008403F7" w:rsidP="004D50C3">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8403F7" w:rsidRPr="004E3F94" w:rsidTr="000D5BF7">
              <w:trPr>
                <w:trHeight w:val="1006"/>
              </w:trPr>
              <w:tc>
                <w:tcPr>
                  <w:tcW w:w="4643" w:type="dxa"/>
                </w:tcPr>
                <w:p w:rsidR="008403F7" w:rsidRPr="004E3F94" w:rsidRDefault="008403F7" w:rsidP="004D50C3">
                  <w:pPr>
                    <w:tabs>
                      <w:tab w:val="left" w:pos="3540"/>
                    </w:tabs>
                    <w:autoSpaceDE w:val="0"/>
                    <w:autoSpaceDN w:val="0"/>
                    <w:adjustRightInd w:val="0"/>
                    <w:spacing w:line="276" w:lineRule="auto"/>
                    <w:jc w:val="both"/>
                    <w:rPr>
                      <w:sz w:val="24"/>
                      <w:szCs w:val="24"/>
                    </w:rPr>
                  </w:pPr>
                  <w:r w:rsidRPr="004E3F94">
                    <w:rPr>
                      <w:sz w:val="24"/>
                      <w:szCs w:val="24"/>
                    </w:rPr>
                    <w:lastRenderedPageBreak/>
                    <w:t>Гражданин (ка) _______________________</w:t>
                  </w:r>
                </w:p>
                <w:p w:rsidR="008403F7" w:rsidRPr="004E3F94" w:rsidRDefault="008403F7" w:rsidP="004D50C3">
                  <w:pPr>
                    <w:tabs>
                      <w:tab w:val="left" w:pos="3540"/>
                    </w:tabs>
                    <w:autoSpaceDE w:val="0"/>
                    <w:autoSpaceDN w:val="0"/>
                    <w:adjustRightInd w:val="0"/>
                    <w:spacing w:line="276" w:lineRule="auto"/>
                    <w:jc w:val="both"/>
                    <w:rPr>
                      <w:sz w:val="24"/>
                      <w:szCs w:val="24"/>
                    </w:rPr>
                  </w:pPr>
                  <w:r w:rsidRPr="004E3F94">
                    <w:rPr>
                      <w:sz w:val="24"/>
                      <w:szCs w:val="24"/>
                    </w:rPr>
                    <w:t>паспорт серия___________ № __________, выдан_______________________________,</w:t>
                  </w:r>
                </w:p>
                <w:p w:rsidR="008403F7" w:rsidRPr="004E3F94" w:rsidRDefault="008403F7" w:rsidP="004D50C3">
                  <w:pPr>
                    <w:tabs>
                      <w:tab w:val="left" w:pos="3540"/>
                    </w:tabs>
                    <w:autoSpaceDE w:val="0"/>
                    <w:autoSpaceDN w:val="0"/>
                    <w:adjustRightInd w:val="0"/>
                    <w:spacing w:line="276" w:lineRule="auto"/>
                    <w:jc w:val="both"/>
                    <w:rPr>
                      <w:sz w:val="24"/>
                      <w:szCs w:val="24"/>
                    </w:rPr>
                  </w:pPr>
                  <w:r w:rsidRPr="004E3F94">
                    <w:rPr>
                      <w:sz w:val="24"/>
                      <w:szCs w:val="24"/>
                    </w:rPr>
                    <w:t>зарегистрированный (</w:t>
                  </w:r>
                  <w:proofErr w:type="spellStart"/>
                  <w:proofErr w:type="gramStart"/>
                  <w:r w:rsidRPr="004E3F94">
                    <w:rPr>
                      <w:sz w:val="24"/>
                      <w:szCs w:val="24"/>
                    </w:rPr>
                    <w:t>ая</w:t>
                  </w:r>
                  <w:proofErr w:type="spellEnd"/>
                  <w:r w:rsidRPr="004E3F94">
                    <w:rPr>
                      <w:sz w:val="24"/>
                      <w:szCs w:val="24"/>
                    </w:rPr>
                    <w:t>)  по</w:t>
                  </w:r>
                  <w:proofErr w:type="gramEnd"/>
                  <w:r w:rsidRPr="004E3F94">
                    <w:rPr>
                      <w:sz w:val="24"/>
                      <w:szCs w:val="24"/>
                    </w:rPr>
                    <w:t xml:space="preserve"> адресу:</w:t>
                  </w:r>
                </w:p>
                <w:p w:rsidR="008403F7" w:rsidRPr="004E3F94" w:rsidRDefault="008403F7" w:rsidP="004D50C3">
                  <w:pPr>
                    <w:tabs>
                      <w:tab w:val="left" w:pos="3540"/>
                    </w:tabs>
                    <w:autoSpaceDE w:val="0"/>
                    <w:autoSpaceDN w:val="0"/>
                    <w:adjustRightInd w:val="0"/>
                    <w:spacing w:line="276" w:lineRule="auto"/>
                    <w:jc w:val="both"/>
                    <w:rPr>
                      <w:sz w:val="24"/>
                      <w:szCs w:val="24"/>
                    </w:rPr>
                  </w:pPr>
                  <w:r w:rsidRPr="004E3F94">
                    <w:rPr>
                      <w:sz w:val="24"/>
                      <w:szCs w:val="24"/>
                    </w:rPr>
                    <w:t>____________________________________,</w:t>
                  </w:r>
                </w:p>
                <w:p w:rsidR="008403F7" w:rsidRPr="004E3F94" w:rsidRDefault="008403F7" w:rsidP="004D50C3">
                  <w:pPr>
                    <w:tabs>
                      <w:tab w:val="left" w:pos="3540"/>
                    </w:tabs>
                    <w:autoSpaceDE w:val="0"/>
                    <w:autoSpaceDN w:val="0"/>
                    <w:adjustRightInd w:val="0"/>
                    <w:spacing w:line="276" w:lineRule="auto"/>
                    <w:jc w:val="both"/>
                    <w:rPr>
                      <w:sz w:val="24"/>
                      <w:szCs w:val="24"/>
                    </w:rPr>
                  </w:pPr>
                  <w:r w:rsidRPr="004E3F94">
                    <w:rPr>
                      <w:sz w:val="24"/>
                      <w:szCs w:val="24"/>
                    </w:rPr>
                    <w:lastRenderedPageBreak/>
                    <w:t xml:space="preserve">Тел. </w:t>
                  </w:r>
                </w:p>
                <w:p w:rsidR="008403F7" w:rsidRPr="004E3F94" w:rsidRDefault="008403F7" w:rsidP="004D50C3">
                  <w:pPr>
                    <w:tabs>
                      <w:tab w:val="left" w:pos="3540"/>
                    </w:tabs>
                    <w:autoSpaceDE w:val="0"/>
                    <w:autoSpaceDN w:val="0"/>
                    <w:adjustRightInd w:val="0"/>
                    <w:spacing w:line="276" w:lineRule="auto"/>
                    <w:jc w:val="both"/>
                    <w:rPr>
                      <w:sz w:val="24"/>
                      <w:szCs w:val="24"/>
                    </w:rPr>
                  </w:pPr>
                </w:p>
              </w:tc>
            </w:tr>
          </w:tbl>
          <w:p w:rsidR="008403F7" w:rsidRPr="004E3F94" w:rsidRDefault="008403F7" w:rsidP="004D50C3">
            <w:pPr>
              <w:spacing w:line="276" w:lineRule="auto"/>
              <w:jc w:val="both"/>
              <w:rPr>
                <w:sz w:val="24"/>
                <w:szCs w:val="24"/>
              </w:rPr>
            </w:pPr>
          </w:p>
        </w:tc>
      </w:tr>
    </w:tbl>
    <w:p w:rsidR="008403F7" w:rsidRPr="004E3F94" w:rsidRDefault="008403F7" w:rsidP="004D50C3">
      <w:pPr>
        <w:keepNext/>
        <w:ind w:firstLine="567"/>
        <w:jc w:val="both"/>
        <w:rPr>
          <w:rFonts w:eastAsia="Arial Unicode MS"/>
          <w:sz w:val="24"/>
          <w:szCs w:val="24"/>
        </w:rPr>
      </w:pPr>
      <w:proofErr w:type="gramStart"/>
      <w:r w:rsidRPr="004E3F94">
        <w:rPr>
          <w:sz w:val="24"/>
          <w:szCs w:val="24"/>
        </w:rPr>
        <w:lastRenderedPageBreak/>
        <w:t xml:space="preserve">Арендодатель:   </w:t>
      </w:r>
      <w:proofErr w:type="gramEnd"/>
      <w:r w:rsidRPr="004E3F94">
        <w:rPr>
          <w:sz w:val="24"/>
          <w:szCs w:val="24"/>
        </w:rPr>
        <w:t xml:space="preserve">                     Арендатор:</w:t>
      </w:r>
    </w:p>
    <w:p w:rsidR="008403F7" w:rsidRPr="004E3F94" w:rsidRDefault="008403F7" w:rsidP="004D50C3">
      <w:pPr>
        <w:tabs>
          <w:tab w:val="left" w:pos="2679"/>
        </w:tabs>
        <w:ind w:firstLine="567"/>
        <w:jc w:val="both"/>
        <w:rPr>
          <w:iCs/>
          <w:sz w:val="24"/>
          <w:szCs w:val="24"/>
        </w:rPr>
      </w:pPr>
      <w:r w:rsidRPr="004E3F94">
        <w:rPr>
          <w:i/>
          <w:sz w:val="24"/>
          <w:szCs w:val="24"/>
        </w:rPr>
        <w:t xml:space="preserve">________________________ </w:t>
      </w:r>
      <w:r w:rsidRPr="004E3F94">
        <w:rPr>
          <w:i/>
          <w:sz w:val="24"/>
          <w:szCs w:val="24"/>
        </w:rPr>
        <w:tab/>
      </w:r>
      <w:r w:rsidRPr="004E3F94">
        <w:rPr>
          <w:i/>
          <w:sz w:val="24"/>
          <w:szCs w:val="24"/>
        </w:rPr>
        <w:tab/>
      </w:r>
      <w:r w:rsidRPr="004E3F94">
        <w:rPr>
          <w:i/>
          <w:sz w:val="24"/>
          <w:szCs w:val="24"/>
        </w:rPr>
        <w:tab/>
      </w:r>
      <w:r w:rsidRPr="004E3F94">
        <w:rPr>
          <w:iCs/>
          <w:sz w:val="24"/>
          <w:szCs w:val="24"/>
        </w:rPr>
        <w:t>Ф.И.О.__________________________</w:t>
      </w:r>
    </w:p>
    <w:p w:rsidR="008403F7" w:rsidRPr="004E3F94" w:rsidRDefault="008403F7" w:rsidP="004D50C3">
      <w:pPr>
        <w:tabs>
          <w:tab w:val="left" w:pos="2679"/>
        </w:tabs>
        <w:ind w:firstLine="567"/>
        <w:jc w:val="both"/>
        <w:rPr>
          <w:i/>
          <w:sz w:val="24"/>
          <w:szCs w:val="24"/>
        </w:rPr>
      </w:pPr>
      <w:r w:rsidRPr="004E3F94">
        <w:rPr>
          <w:iCs/>
          <w:sz w:val="24"/>
          <w:szCs w:val="24"/>
        </w:rPr>
        <w:t>М.П.</w:t>
      </w:r>
    </w:p>
    <w:p w:rsidR="008403F7" w:rsidRPr="004E3F94" w:rsidRDefault="008403F7" w:rsidP="004D50C3">
      <w:pPr>
        <w:ind w:firstLine="567"/>
        <w:jc w:val="both"/>
        <w:rPr>
          <w:sz w:val="24"/>
          <w:szCs w:val="24"/>
        </w:rPr>
      </w:pPr>
      <w:r w:rsidRPr="004E3F94">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8403F7" w:rsidRPr="004E3F94" w:rsidRDefault="008403F7" w:rsidP="004D50C3">
      <w:pPr>
        <w:ind w:firstLine="567"/>
        <w:jc w:val="both"/>
        <w:rPr>
          <w:sz w:val="24"/>
          <w:szCs w:val="24"/>
        </w:rPr>
      </w:pPr>
      <w:r w:rsidRPr="004E3F94">
        <w:rPr>
          <w:sz w:val="24"/>
          <w:szCs w:val="24"/>
        </w:rPr>
        <w:t xml:space="preserve">Арендодатель </w:t>
      </w:r>
      <w:proofErr w:type="gramStart"/>
      <w:r w:rsidRPr="004E3F94">
        <w:rPr>
          <w:sz w:val="24"/>
          <w:szCs w:val="24"/>
        </w:rPr>
        <w:t xml:space="preserve">передал:   </w:t>
      </w:r>
      <w:proofErr w:type="gramEnd"/>
      <w:r w:rsidRPr="004E3F94">
        <w:rPr>
          <w:sz w:val="24"/>
          <w:szCs w:val="24"/>
        </w:rPr>
        <w:t xml:space="preserve">                                                                Арендатор принял:</w:t>
      </w:r>
    </w:p>
    <w:p w:rsidR="008403F7" w:rsidRPr="004E3F94" w:rsidRDefault="008403F7" w:rsidP="004D50C3">
      <w:pPr>
        <w:ind w:firstLine="567"/>
        <w:jc w:val="both"/>
        <w:rPr>
          <w:sz w:val="24"/>
          <w:szCs w:val="24"/>
        </w:rPr>
      </w:pPr>
      <w:r w:rsidRPr="004E3F94">
        <w:rPr>
          <w:sz w:val="24"/>
          <w:szCs w:val="24"/>
        </w:rPr>
        <w:t>________________________</w:t>
      </w:r>
      <w:r w:rsidRPr="004E3F94">
        <w:rPr>
          <w:iCs/>
          <w:sz w:val="24"/>
          <w:szCs w:val="24"/>
        </w:rPr>
        <w:t xml:space="preserve">Ф.И.О.     </w:t>
      </w:r>
      <w:r w:rsidRPr="004E3F94">
        <w:rPr>
          <w:sz w:val="24"/>
          <w:szCs w:val="24"/>
        </w:rPr>
        <w:t xml:space="preserve">     __________________________ </w:t>
      </w:r>
      <w:r w:rsidRPr="004E3F94">
        <w:rPr>
          <w:iCs/>
          <w:sz w:val="24"/>
          <w:szCs w:val="24"/>
        </w:rPr>
        <w:t>Ф.И.О.</w:t>
      </w:r>
    </w:p>
    <w:p w:rsidR="008403F7" w:rsidRPr="004E3F94" w:rsidRDefault="008403F7" w:rsidP="004D50C3">
      <w:pPr>
        <w:jc w:val="both"/>
        <w:rPr>
          <w:sz w:val="24"/>
          <w:szCs w:val="24"/>
        </w:rPr>
      </w:pPr>
    </w:p>
    <w:p w:rsidR="008403F7" w:rsidRPr="004E3F94" w:rsidRDefault="008403F7" w:rsidP="004D50C3">
      <w:pPr>
        <w:pStyle w:val="ConsNormal"/>
        <w:widowControl/>
        <w:ind w:firstLine="0"/>
        <w:jc w:val="both"/>
        <w:rPr>
          <w:rFonts w:ascii="Times New Roman" w:hAnsi="Times New Roman" w:cs="Times New Roman"/>
          <w:iCs/>
          <w:sz w:val="24"/>
          <w:szCs w:val="24"/>
        </w:rPr>
      </w:pPr>
    </w:p>
    <w:p w:rsidR="008403F7" w:rsidRPr="004E3F94" w:rsidRDefault="008403F7" w:rsidP="004D50C3">
      <w:pPr>
        <w:jc w:val="both"/>
        <w:rPr>
          <w:sz w:val="24"/>
          <w:szCs w:val="24"/>
        </w:rPr>
      </w:pPr>
      <w:r w:rsidRPr="004E3F94">
        <w:rPr>
          <w:sz w:val="24"/>
          <w:szCs w:val="24"/>
        </w:rPr>
        <w:t>Руководитель Управления</w:t>
      </w:r>
    </w:p>
    <w:p w:rsidR="008403F7" w:rsidRPr="004E3F94" w:rsidRDefault="00A11F0F" w:rsidP="004D50C3">
      <w:pPr>
        <w:jc w:val="both"/>
        <w:rPr>
          <w:sz w:val="24"/>
          <w:szCs w:val="24"/>
        </w:rPr>
      </w:pPr>
      <w:r>
        <w:rPr>
          <w:sz w:val="24"/>
          <w:szCs w:val="24"/>
        </w:rPr>
        <w:t>и</w:t>
      </w:r>
      <w:r w:rsidR="008403F7" w:rsidRPr="004E3F94">
        <w:rPr>
          <w:sz w:val="24"/>
          <w:szCs w:val="24"/>
        </w:rPr>
        <w:t xml:space="preserve">мущественных </w:t>
      </w:r>
      <w:r w:rsidR="006B160D">
        <w:rPr>
          <w:sz w:val="24"/>
          <w:szCs w:val="24"/>
        </w:rPr>
        <w:t>и земельных</w:t>
      </w:r>
      <w:r>
        <w:rPr>
          <w:sz w:val="24"/>
          <w:szCs w:val="24"/>
        </w:rPr>
        <w:t xml:space="preserve"> </w:t>
      </w:r>
      <w:r w:rsidR="008403F7" w:rsidRPr="004E3F94">
        <w:rPr>
          <w:sz w:val="24"/>
          <w:szCs w:val="24"/>
        </w:rPr>
        <w:t>отношений</w:t>
      </w:r>
    </w:p>
    <w:p w:rsidR="008403F7" w:rsidRPr="004E3F94" w:rsidRDefault="008403F7" w:rsidP="004D50C3">
      <w:pPr>
        <w:jc w:val="both"/>
        <w:rPr>
          <w:sz w:val="24"/>
          <w:szCs w:val="24"/>
        </w:rPr>
      </w:pPr>
      <w:r w:rsidRPr="004E3F94">
        <w:rPr>
          <w:sz w:val="24"/>
          <w:szCs w:val="24"/>
        </w:rPr>
        <w:t xml:space="preserve">Администрации Усть-Абаканского района                                                       </w:t>
      </w:r>
      <w:proofErr w:type="spellStart"/>
      <w:r w:rsidRPr="004E3F94">
        <w:rPr>
          <w:sz w:val="24"/>
          <w:szCs w:val="24"/>
        </w:rPr>
        <w:t>Н.И.Макшина</w:t>
      </w:r>
      <w:proofErr w:type="spellEnd"/>
    </w:p>
    <w:p w:rsidR="008403F7" w:rsidRPr="004E3F94" w:rsidRDefault="008403F7" w:rsidP="004D50C3">
      <w:pPr>
        <w:jc w:val="both"/>
        <w:rPr>
          <w:sz w:val="24"/>
          <w:szCs w:val="24"/>
        </w:rPr>
      </w:pPr>
    </w:p>
    <w:p w:rsidR="008403F7" w:rsidRPr="004E3F94" w:rsidRDefault="008403F7" w:rsidP="004D50C3">
      <w:pPr>
        <w:jc w:val="both"/>
        <w:rPr>
          <w:sz w:val="24"/>
          <w:szCs w:val="24"/>
        </w:rPr>
      </w:pPr>
    </w:p>
    <w:p w:rsidR="008403F7" w:rsidRPr="004E3F94" w:rsidRDefault="008403F7" w:rsidP="004D50C3">
      <w:pPr>
        <w:jc w:val="both"/>
        <w:rPr>
          <w:sz w:val="24"/>
          <w:szCs w:val="24"/>
        </w:rPr>
      </w:pPr>
    </w:p>
    <w:p w:rsidR="008403F7" w:rsidRDefault="008403F7"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92664" w:rsidRDefault="00792664" w:rsidP="004D50C3">
      <w:pPr>
        <w:jc w:val="both"/>
        <w:rPr>
          <w:sz w:val="24"/>
          <w:szCs w:val="24"/>
        </w:rPr>
      </w:pPr>
    </w:p>
    <w:p w:rsidR="00751995" w:rsidRDefault="00751995" w:rsidP="004D50C3">
      <w:pPr>
        <w:jc w:val="both"/>
        <w:rPr>
          <w:sz w:val="24"/>
          <w:szCs w:val="24"/>
        </w:rPr>
      </w:pPr>
    </w:p>
    <w:p w:rsidR="00751995" w:rsidRDefault="00751995" w:rsidP="004D50C3">
      <w:pPr>
        <w:jc w:val="both"/>
        <w:rPr>
          <w:sz w:val="24"/>
          <w:szCs w:val="24"/>
        </w:rPr>
      </w:pPr>
    </w:p>
    <w:p w:rsidR="00751995" w:rsidRDefault="00751995" w:rsidP="004D50C3">
      <w:pPr>
        <w:jc w:val="both"/>
        <w:rPr>
          <w:sz w:val="24"/>
          <w:szCs w:val="24"/>
        </w:rPr>
      </w:pPr>
    </w:p>
    <w:p w:rsidR="00751995" w:rsidRDefault="00751995" w:rsidP="004D50C3">
      <w:pPr>
        <w:jc w:val="both"/>
        <w:rPr>
          <w:sz w:val="24"/>
          <w:szCs w:val="24"/>
        </w:rPr>
      </w:pPr>
    </w:p>
    <w:p w:rsidR="00751995" w:rsidRDefault="00751995" w:rsidP="004D50C3">
      <w:pPr>
        <w:jc w:val="both"/>
        <w:rPr>
          <w:sz w:val="24"/>
          <w:szCs w:val="24"/>
        </w:rPr>
      </w:pPr>
    </w:p>
    <w:p w:rsidR="00751995" w:rsidRDefault="00751995" w:rsidP="004D50C3">
      <w:pPr>
        <w:jc w:val="both"/>
        <w:rPr>
          <w:sz w:val="24"/>
          <w:szCs w:val="24"/>
        </w:rPr>
      </w:pPr>
    </w:p>
    <w:p w:rsidR="00751995" w:rsidRPr="004E3F94" w:rsidRDefault="00751995" w:rsidP="004D50C3">
      <w:pPr>
        <w:jc w:val="both"/>
        <w:rPr>
          <w:sz w:val="24"/>
          <w:szCs w:val="24"/>
        </w:rPr>
      </w:pPr>
    </w:p>
    <w:p w:rsidR="008403F7" w:rsidRPr="004E3F94" w:rsidRDefault="008403F7" w:rsidP="004D50C3">
      <w:pPr>
        <w:jc w:val="both"/>
        <w:rPr>
          <w:sz w:val="16"/>
          <w:szCs w:val="16"/>
        </w:rPr>
      </w:pPr>
      <w:r w:rsidRPr="004E3F94">
        <w:rPr>
          <w:sz w:val="16"/>
          <w:szCs w:val="16"/>
        </w:rPr>
        <w:t>Гордецова Светлана Евгеньевна8(39032) 2-00-93</w:t>
      </w:r>
    </w:p>
    <w:p w:rsidR="008403F7" w:rsidRPr="004E3F94" w:rsidRDefault="008403F7" w:rsidP="004D50C3">
      <w:pPr>
        <w:pStyle w:val="ConsNormal"/>
        <w:widowControl/>
        <w:ind w:left="5529" w:firstLine="0"/>
        <w:jc w:val="both"/>
        <w:rPr>
          <w:rFonts w:ascii="Times New Roman" w:hAnsi="Times New Roman" w:cs="Times New Roman"/>
          <w:sz w:val="24"/>
          <w:szCs w:val="24"/>
        </w:rPr>
      </w:pPr>
    </w:p>
    <w:p w:rsidR="008403F7" w:rsidRDefault="008403F7" w:rsidP="004D50C3">
      <w:pPr>
        <w:pStyle w:val="ConsNormal"/>
        <w:widowControl/>
        <w:ind w:left="5529" w:firstLine="0"/>
        <w:jc w:val="both"/>
        <w:rPr>
          <w:rFonts w:ascii="Times New Roman" w:hAnsi="Times New Roman" w:cs="Times New Roman"/>
          <w:sz w:val="24"/>
          <w:szCs w:val="24"/>
        </w:rPr>
      </w:pPr>
    </w:p>
    <w:sectPr w:rsidR="00840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062CB"/>
    <w:rsid w:val="000176A0"/>
    <w:rsid w:val="000263BF"/>
    <w:rsid w:val="00032181"/>
    <w:rsid w:val="00035E18"/>
    <w:rsid w:val="000417BC"/>
    <w:rsid w:val="00050291"/>
    <w:rsid w:val="0005758B"/>
    <w:rsid w:val="00060777"/>
    <w:rsid w:val="000631D2"/>
    <w:rsid w:val="00065CD9"/>
    <w:rsid w:val="00075D3A"/>
    <w:rsid w:val="000763D6"/>
    <w:rsid w:val="00076ABA"/>
    <w:rsid w:val="000A473A"/>
    <w:rsid w:val="000B6FD0"/>
    <w:rsid w:val="000C505C"/>
    <w:rsid w:val="000D2576"/>
    <w:rsid w:val="000D5BF7"/>
    <w:rsid w:val="000E2FD0"/>
    <w:rsid w:val="000E5320"/>
    <w:rsid w:val="000F5419"/>
    <w:rsid w:val="0011025B"/>
    <w:rsid w:val="0013033F"/>
    <w:rsid w:val="00137FC2"/>
    <w:rsid w:val="00162C02"/>
    <w:rsid w:val="00167613"/>
    <w:rsid w:val="0017100B"/>
    <w:rsid w:val="00181092"/>
    <w:rsid w:val="00195AF1"/>
    <w:rsid w:val="001A66BB"/>
    <w:rsid w:val="001B7D69"/>
    <w:rsid w:val="001C1FD7"/>
    <w:rsid w:val="001F11E9"/>
    <w:rsid w:val="001F34F9"/>
    <w:rsid w:val="00201B90"/>
    <w:rsid w:val="00227F58"/>
    <w:rsid w:val="00231B26"/>
    <w:rsid w:val="00253DA6"/>
    <w:rsid w:val="00263F00"/>
    <w:rsid w:val="0028077B"/>
    <w:rsid w:val="00280C44"/>
    <w:rsid w:val="00283D87"/>
    <w:rsid w:val="002935E2"/>
    <w:rsid w:val="0029598B"/>
    <w:rsid w:val="002A1A64"/>
    <w:rsid w:val="002B5D16"/>
    <w:rsid w:val="002C3862"/>
    <w:rsid w:val="002E20CE"/>
    <w:rsid w:val="00303CA4"/>
    <w:rsid w:val="003101F2"/>
    <w:rsid w:val="00310B4F"/>
    <w:rsid w:val="00311E84"/>
    <w:rsid w:val="00315336"/>
    <w:rsid w:val="00321432"/>
    <w:rsid w:val="00321EC9"/>
    <w:rsid w:val="0032600A"/>
    <w:rsid w:val="00331643"/>
    <w:rsid w:val="0033598B"/>
    <w:rsid w:val="003A6C1D"/>
    <w:rsid w:val="003A743C"/>
    <w:rsid w:val="003C2BED"/>
    <w:rsid w:val="003C50B1"/>
    <w:rsid w:val="003D63EF"/>
    <w:rsid w:val="003E1A3B"/>
    <w:rsid w:val="003E6ED6"/>
    <w:rsid w:val="00437266"/>
    <w:rsid w:val="00440245"/>
    <w:rsid w:val="0048615A"/>
    <w:rsid w:val="00496F6F"/>
    <w:rsid w:val="004B6970"/>
    <w:rsid w:val="004C257F"/>
    <w:rsid w:val="004C43C9"/>
    <w:rsid w:val="004D3DD8"/>
    <w:rsid w:val="004D50C3"/>
    <w:rsid w:val="0051748A"/>
    <w:rsid w:val="00520D73"/>
    <w:rsid w:val="005514A8"/>
    <w:rsid w:val="00554689"/>
    <w:rsid w:val="00583A4A"/>
    <w:rsid w:val="0059058A"/>
    <w:rsid w:val="005B62EB"/>
    <w:rsid w:val="005B7A9D"/>
    <w:rsid w:val="005C6906"/>
    <w:rsid w:val="005D45E6"/>
    <w:rsid w:val="005D73EB"/>
    <w:rsid w:val="005E02FC"/>
    <w:rsid w:val="005E66A6"/>
    <w:rsid w:val="0063628F"/>
    <w:rsid w:val="00657B93"/>
    <w:rsid w:val="00670E0E"/>
    <w:rsid w:val="0067497B"/>
    <w:rsid w:val="00680534"/>
    <w:rsid w:val="006839E0"/>
    <w:rsid w:val="00691D0D"/>
    <w:rsid w:val="006979B2"/>
    <w:rsid w:val="006B160D"/>
    <w:rsid w:val="006B3A56"/>
    <w:rsid w:val="006D2691"/>
    <w:rsid w:val="006D54E8"/>
    <w:rsid w:val="006F77B9"/>
    <w:rsid w:val="00704CFD"/>
    <w:rsid w:val="007072FA"/>
    <w:rsid w:val="00711D7F"/>
    <w:rsid w:val="00714D6C"/>
    <w:rsid w:val="00732289"/>
    <w:rsid w:val="00746860"/>
    <w:rsid w:val="00751995"/>
    <w:rsid w:val="00784ECB"/>
    <w:rsid w:val="00792664"/>
    <w:rsid w:val="007A2CB2"/>
    <w:rsid w:val="007E6E53"/>
    <w:rsid w:val="007E7B6E"/>
    <w:rsid w:val="008403F7"/>
    <w:rsid w:val="0084382F"/>
    <w:rsid w:val="00844DAE"/>
    <w:rsid w:val="00851C2D"/>
    <w:rsid w:val="008543CE"/>
    <w:rsid w:val="008633B8"/>
    <w:rsid w:val="008646A2"/>
    <w:rsid w:val="00871C55"/>
    <w:rsid w:val="0088453D"/>
    <w:rsid w:val="008B30F2"/>
    <w:rsid w:val="008B5942"/>
    <w:rsid w:val="008D49F0"/>
    <w:rsid w:val="008E302E"/>
    <w:rsid w:val="008E743F"/>
    <w:rsid w:val="008F1201"/>
    <w:rsid w:val="008F5C4A"/>
    <w:rsid w:val="0091681B"/>
    <w:rsid w:val="0093407A"/>
    <w:rsid w:val="009404BF"/>
    <w:rsid w:val="00954F75"/>
    <w:rsid w:val="009A06A4"/>
    <w:rsid w:val="009C7E3C"/>
    <w:rsid w:val="009D14AA"/>
    <w:rsid w:val="009D52CD"/>
    <w:rsid w:val="009D7E3E"/>
    <w:rsid w:val="009E5706"/>
    <w:rsid w:val="009E75C8"/>
    <w:rsid w:val="009F74E2"/>
    <w:rsid w:val="00A00FDB"/>
    <w:rsid w:val="00A11F0F"/>
    <w:rsid w:val="00A21DDA"/>
    <w:rsid w:val="00A22BE1"/>
    <w:rsid w:val="00A601FE"/>
    <w:rsid w:val="00A7530B"/>
    <w:rsid w:val="00A7545B"/>
    <w:rsid w:val="00A82546"/>
    <w:rsid w:val="00A83E85"/>
    <w:rsid w:val="00A9625D"/>
    <w:rsid w:val="00AA5B0E"/>
    <w:rsid w:val="00AB02E3"/>
    <w:rsid w:val="00AC4902"/>
    <w:rsid w:val="00AD578E"/>
    <w:rsid w:val="00B0523C"/>
    <w:rsid w:val="00B102B7"/>
    <w:rsid w:val="00B418C1"/>
    <w:rsid w:val="00B60725"/>
    <w:rsid w:val="00B632D1"/>
    <w:rsid w:val="00B7178C"/>
    <w:rsid w:val="00B74625"/>
    <w:rsid w:val="00B77779"/>
    <w:rsid w:val="00B830EF"/>
    <w:rsid w:val="00B8425B"/>
    <w:rsid w:val="00BA40E7"/>
    <w:rsid w:val="00C16CA3"/>
    <w:rsid w:val="00C2495C"/>
    <w:rsid w:val="00C24E85"/>
    <w:rsid w:val="00C25C17"/>
    <w:rsid w:val="00C55CE7"/>
    <w:rsid w:val="00C673DC"/>
    <w:rsid w:val="00C81867"/>
    <w:rsid w:val="00C97274"/>
    <w:rsid w:val="00CA07FE"/>
    <w:rsid w:val="00CC5571"/>
    <w:rsid w:val="00CD107D"/>
    <w:rsid w:val="00CE29F3"/>
    <w:rsid w:val="00CE2E47"/>
    <w:rsid w:val="00CE5DF9"/>
    <w:rsid w:val="00CF62A1"/>
    <w:rsid w:val="00D04B8F"/>
    <w:rsid w:val="00D143C0"/>
    <w:rsid w:val="00D1525C"/>
    <w:rsid w:val="00D15BE5"/>
    <w:rsid w:val="00D2001A"/>
    <w:rsid w:val="00D212B9"/>
    <w:rsid w:val="00D35653"/>
    <w:rsid w:val="00D36282"/>
    <w:rsid w:val="00D402F4"/>
    <w:rsid w:val="00D51674"/>
    <w:rsid w:val="00D5252B"/>
    <w:rsid w:val="00D529CB"/>
    <w:rsid w:val="00D54B29"/>
    <w:rsid w:val="00D61FC4"/>
    <w:rsid w:val="00D67002"/>
    <w:rsid w:val="00D67B07"/>
    <w:rsid w:val="00D8429C"/>
    <w:rsid w:val="00D8478F"/>
    <w:rsid w:val="00D90C90"/>
    <w:rsid w:val="00DB4550"/>
    <w:rsid w:val="00DB7E8C"/>
    <w:rsid w:val="00DD6853"/>
    <w:rsid w:val="00E0438C"/>
    <w:rsid w:val="00E10797"/>
    <w:rsid w:val="00EB14A6"/>
    <w:rsid w:val="00EE268C"/>
    <w:rsid w:val="00EF062F"/>
    <w:rsid w:val="00F1321C"/>
    <w:rsid w:val="00F31F53"/>
    <w:rsid w:val="00F47AA0"/>
    <w:rsid w:val="00F509B2"/>
    <w:rsid w:val="00F511F8"/>
    <w:rsid w:val="00F850A3"/>
    <w:rsid w:val="00F935DB"/>
    <w:rsid w:val="00FA596B"/>
    <w:rsid w:val="00FB6423"/>
    <w:rsid w:val="00FC0671"/>
    <w:rsid w:val="00FC78D0"/>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B9AB"/>
  <w15:docId w15:val="{02F98270-FBC5-4FFE-90ED-A045842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334840251">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381/906b3e51e3ca62c51d9ff5a89c2e5bfdcb1e581f/" TargetMode="External"/><Relationship Id="rId13" Type="http://schemas.openxmlformats.org/officeDocument/2006/relationships/hyperlink" Target="file:///\\Dgaz\obmen\&#1050;&#1086;&#1087;&#1077;&#1081;&#1082;&#1080;&#1085;&#1072;\&#1040;&#1091;&#1082;&#1094;&#1080;&#1086;&#1085;%20&#1044;&#1043;&#1040;&#1047;%20%20&#8470;10%20&#1086;&#1090;%2005.04.2016.doc" TargetMode="External"/><Relationship Id="rId3" Type="http://schemas.openxmlformats.org/officeDocument/2006/relationships/styles" Target="styles.xml"/><Relationship Id="rId7" Type="http://schemas.openxmlformats.org/officeDocument/2006/relationships/hyperlink" Target="http://www.consultant.ru/document/cons_doc_LAW_370381/906b3e51e3ca62c51d9ff5a89c2e5bfdcb1e581f/"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082E-165B-42F0-910A-9787B8E2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22</Pages>
  <Words>10741</Words>
  <Characters>61229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Point-08</cp:lastModifiedBy>
  <cp:revision>236</cp:revision>
  <cp:lastPrinted>2023-02-09T02:36:00Z</cp:lastPrinted>
  <dcterms:created xsi:type="dcterms:W3CDTF">2019-04-16T03:58:00Z</dcterms:created>
  <dcterms:modified xsi:type="dcterms:W3CDTF">2023-02-09T04:52:00Z</dcterms:modified>
</cp:coreProperties>
</file>