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6" w:rsidRDefault="000A7AA6" w:rsidP="005012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A6">
        <w:rPr>
          <w:rFonts w:ascii="Times New Roman" w:hAnsi="Times New Roman" w:cs="Times New Roman"/>
          <w:b/>
          <w:sz w:val="28"/>
          <w:szCs w:val="28"/>
        </w:rPr>
        <w:t>Вниманию руководителей!</w:t>
      </w:r>
    </w:p>
    <w:p w:rsidR="000A7AA6" w:rsidRPr="000A7AA6" w:rsidRDefault="000A7AA6" w:rsidP="005012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AA6" w:rsidRDefault="000A7AA6" w:rsidP="000A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социальной защите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0A7AA6" w:rsidRDefault="000A7AA6" w:rsidP="008615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9E1" w:rsidRP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E1">
        <w:rPr>
          <w:rFonts w:ascii="Times New Roman" w:hAnsi="Times New Roman" w:cs="Times New Roman"/>
          <w:sz w:val="28"/>
          <w:szCs w:val="28"/>
        </w:rPr>
        <w:t>Президент Р</w:t>
      </w:r>
      <w:r>
        <w:rPr>
          <w:rFonts w:ascii="Times New Roman" w:hAnsi="Times New Roman" w:cs="Times New Roman"/>
          <w:sz w:val="28"/>
          <w:szCs w:val="28"/>
        </w:rPr>
        <w:t>оссийской Федерации Владимир Путин</w:t>
      </w:r>
      <w:r w:rsidRPr="00FD19E1">
        <w:rPr>
          <w:rFonts w:ascii="Times New Roman" w:hAnsi="Times New Roman" w:cs="Times New Roman"/>
          <w:sz w:val="28"/>
          <w:szCs w:val="28"/>
        </w:rPr>
        <w:t xml:space="preserve"> 3 октября 2018 г. утвердил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FD19E1">
        <w:rPr>
          <w:rFonts w:ascii="Times New Roman" w:hAnsi="Times New Roman" w:cs="Times New Roman"/>
          <w:sz w:val="28"/>
          <w:szCs w:val="28"/>
        </w:rPr>
        <w:t>о повышении пенсионного возраста россиян до 60-ти лет для женщин и до 65-ти лет для</w:t>
      </w:r>
      <w:r>
        <w:rPr>
          <w:rFonts w:ascii="Times New Roman" w:hAnsi="Times New Roman" w:cs="Times New Roman"/>
          <w:sz w:val="28"/>
          <w:szCs w:val="28"/>
        </w:rPr>
        <w:t xml:space="preserve"> мужчин. Помимо этого, подписан</w:t>
      </w:r>
      <w:r w:rsidRPr="00FD19E1">
        <w:rPr>
          <w:rFonts w:ascii="Times New Roman" w:hAnsi="Times New Roman" w:cs="Times New Roman"/>
          <w:sz w:val="28"/>
          <w:szCs w:val="28"/>
        </w:rPr>
        <w:t xml:space="preserve"> ряд иных сопутствующих нормативно-правовых акт</w:t>
      </w:r>
      <w:bookmarkStart w:id="0" w:name="_GoBack"/>
      <w:bookmarkEnd w:id="0"/>
      <w:r w:rsidRPr="00FD19E1">
        <w:rPr>
          <w:rFonts w:ascii="Times New Roman" w:hAnsi="Times New Roman" w:cs="Times New Roman"/>
          <w:sz w:val="28"/>
          <w:szCs w:val="28"/>
        </w:rPr>
        <w:t xml:space="preserve">ов, среди них и </w:t>
      </w:r>
      <w:r w:rsidR="00055011" w:rsidRPr="00501227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Pr="00501227">
        <w:rPr>
          <w:rFonts w:ascii="Times New Roman" w:hAnsi="Times New Roman" w:cs="Times New Roman"/>
          <w:b/>
          <w:sz w:val="28"/>
          <w:szCs w:val="28"/>
        </w:rPr>
        <w:t xml:space="preserve"> №352</w:t>
      </w:r>
      <w:r w:rsidRPr="00FD19E1">
        <w:rPr>
          <w:rFonts w:ascii="Times New Roman" w:hAnsi="Times New Roman" w:cs="Times New Roman"/>
          <w:sz w:val="28"/>
          <w:szCs w:val="28"/>
        </w:rPr>
        <w:t>, которым внедрены на законодательном уровне новые уголовные наказания для всех без исключения работодателей.</w:t>
      </w:r>
    </w:p>
    <w:p w:rsidR="00FD19E1" w:rsidRPr="00FD19E1" w:rsidRDefault="00501227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19E1" w:rsidRPr="00FD19E1">
        <w:rPr>
          <w:rFonts w:ascii="Times New Roman" w:hAnsi="Times New Roman" w:cs="Times New Roman"/>
          <w:sz w:val="28"/>
          <w:szCs w:val="28"/>
        </w:rPr>
        <w:t xml:space="preserve">ачиная с момента вступления </w:t>
      </w:r>
      <w:r w:rsidR="0005501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D19E1" w:rsidRPr="00FD19E1">
        <w:rPr>
          <w:rFonts w:ascii="Times New Roman" w:hAnsi="Times New Roman" w:cs="Times New Roman"/>
          <w:sz w:val="28"/>
          <w:szCs w:val="28"/>
        </w:rPr>
        <w:t xml:space="preserve"> в силу, т.е. с 14.10.2018, уголовно</w:t>
      </w:r>
      <w:r w:rsidR="00055011">
        <w:rPr>
          <w:rFonts w:ascii="Times New Roman" w:hAnsi="Times New Roman" w:cs="Times New Roman"/>
          <w:sz w:val="28"/>
          <w:szCs w:val="28"/>
        </w:rPr>
        <w:t>-</w:t>
      </w:r>
      <w:r w:rsidR="00FD19E1" w:rsidRPr="00FD19E1">
        <w:rPr>
          <w:rFonts w:ascii="Times New Roman" w:hAnsi="Times New Roman" w:cs="Times New Roman"/>
          <w:sz w:val="28"/>
          <w:szCs w:val="28"/>
        </w:rPr>
        <w:t>наказуемым деянием является:</w:t>
      </w:r>
    </w:p>
    <w:p w:rsidR="00FD19E1" w:rsidRP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E1">
        <w:rPr>
          <w:rFonts w:ascii="Times New Roman" w:hAnsi="Times New Roman" w:cs="Times New Roman"/>
          <w:sz w:val="28"/>
          <w:szCs w:val="28"/>
        </w:rPr>
        <w:t xml:space="preserve">– безосновательный отказ в приеме на работу россиян </w:t>
      </w:r>
      <w:proofErr w:type="spellStart"/>
      <w:r w:rsidRPr="00FD19E1">
        <w:rPr>
          <w:rFonts w:ascii="Times New Roman" w:hAnsi="Times New Roman" w:cs="Times New Roman"/>
          <w:sz w:val="28"/>
          <w:szCs w:val="28"/>
        </w:rPr>
        <w:t>предпенсионных</w:t>
      </w:r>
      <w:proofErr w:type="spellEnd"/>
      <w:r w:rsidRPr="00FD19E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19E1" w:rsidRP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E1">
        <w:rPr>
          <w:rFonts w:ascii="Times New Roman" w:hAnsi="Times New Roman" w:cs="Times New Roman"/>
          <w:sz w:val="28"/>
          <w:szCs w:val="28"/>
        </w:rPr>
        <w:t xml:space="preserve">– безосновательное увольнение физлиц, </w:t>
      </w:r>
      <w:proofErr w:type="gramStart"/>
      <w:r w:rsidRPr="00FD19E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D19E1">
        <w:rPr>
          <w:rFonts w:ascii="Times New Roman" w:hAnsi="Times New Roman" w:cs="Times New Roman"/>
          <w:sz w:val="28"/>
          <w:szCs w:val="28"/>
        </w:rPr>
        <w:t xml:space="preserve"> достигли </w:t>
      </w:r>
      <w:proofErr w:type="spellStart"/>
      <w:r w:rsidRPr="00FD19E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D19E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E1">
        <w:rPr>
          <w:rFonts w:ascii="Times New Roman" w:hAnsi="Times New Roman" w:cs="Times New Roman"/>
          <w:sz w:val="28"/>
          <w:szCs w:val="28"/>
        </w:rPr>
        <w:t xml:space="preserve">В объяснительной записке к документу отмечено, что данные мероприятия направлены на обеспечение сбалансированности и долговременной финансовой стабильности в работе федеральной пенсионной системы. Нововведения направлены в первую очередь на социальную защиту нового класса россиян — лиц </w:t>
      </w:r>
      <w:proofErr w:type="spellStart"/>
      <w:r w:rsidRPr="00FD19E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D19E1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FD19E1" w:rsidRP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 w:rsidRPr="00501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предпенсионным</w:t>
      </w:r>
      <w:proofErr w:type="spellEnd"/>
      <w:r w:rsidRPr="00501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возрастом</w:t>
      </w:r>
      <w:r w:rsidRPr="00FD1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понимается возрастной период продолжительностью до пяти лет, предшествующий назначению лицу страховой пенсии по старости, в соответствии с пенсионным законодательством Российской Федерации.</w:t>
      </w:r>
    </w:p>
    <w:p w:rsidR="00FD19E1" w:rsidRPr="00734FD7" w:rsidRDefault="00FD19E1" w:rsidP="008615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FD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общем случае, с 2019 года людьми </w:t>
      </w:r>
      <w:proofErr w:type="spellStart"/>
      <w:r w:rsidRPr="00734FD7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734FD7">
        <w:rPr>
          <w:rFonts w:ascii="Times New Roman" w:eastAsia="Times New Roman" w:hAnsi="Times New Roman" w:cs="Times New Roman"/>
          <w:sz w:val="28"/>
          <w:szCs w:val="28"/>
        </w:rPr>
        <w:t xml:space="preserve"> возраста будут считаться:</w:t>
      </w:r>
    </w:p>
    <w:p w:rsidR="00FD19E1" w:rsidRPr="00734FD7" w:rsidRDefault="00FD19E1" w:rsidP="008615DD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FD7">
        <w:rPr>
          <w:rFonts w:ascii="Times New Roman" w:eastAsia="Times New Roman" w:hAnsi="Times New Roman" w:cs="Times New Roman"/>
          <w:sz w:val="28"/>
          <w:szCs w:val="28"/>
        </w:rPr>
        <w:t>Женщины – с 55 лет;</w:t>
      </w:r>
    </w:p>
    <w:p w:rsidR="00FD19E1" w:rsidRPr="00734FD7" w:rsidRDefault="00FD19E1" w:rsidP="008615DD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FD7">
        <w:rPr>
          <w:rFonts w:ascii="Times New Roman" w:eastAsia="Times New Roman" w:hAnsi="Times New Roman" w:cs="Times New Roman"/>
          <w:sz w:val="28"/>
          <w:szCs w:val="28"/>
        </w:rPr>
        <w:t>Мужчины – с 60 лет.</w:t>
      </w:r>
    </w:p>
    <w:p w:rsidR="00FD19E1" w:rsidRP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E1">
        <w:rPr>
          <w:rFonts w:ascii="Times New Roman" w:hAnsi="Times New Roman" w:cs="Times New Roman"/>
          <w:sz w:val="28"/>
          <w:szCs w:val="28"/>
        </w:rPr>
        <w:t xml:space="preserve">В связи с пенсионной реформой в </w:t>
      </w:r>
      <w:r>
        <w:rPr>
          <w:rFonts w:ascii="Times New Roman" w:hAnsi="Times New Roman" w:cs="Times New Roman"/>
          <w:sz w:val="28"/>
          <w:szCs w:val="28"/>
        </w:rPr>
        <w:t>Уголовный кодекс</w:t>
      </w:r>
      <w:r w:rsidRPr="00FD19E1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FD19E1">
        <w:rPr>
          <w:rFonts w:ascii="Times New Roman" w:hAnsi="Times New Roman" w:cs="Times New Roman"/>
          <w:sz w:val="28"/>
          <w:szCs w:val="28"/>
        </w:rPr>
        <w:t xml:space="preserve"> введена новая статья под № 144.1 «</w:t>
      </w:r>
      <w:r w:rsidR="00501227" w:rsidRPr="00501227">
        <w:rPr>
          <w:rFonts w:ascii="Times New Roman" w:hAnsi="Times New Roman" w:cs="Times New Roman"/>
          <w:sz w:val="28"/>
          <w:szCs w:val="28"/>
        </w:rPr>
        <w:t xml:space="preserve">Необоснованный отказ в приеме на работу или необоснованное увольнение лица, достигшего </w:t>
      </w:r>
      <w:proofErr w:type="spellStart"/>
      <w:r w:rsidR="00501227" w:rsidRPr="005012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01227" w:rsidRPr="0050122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FD19E1">
        <w:rPr>
          <w:rFonts w:ascii="Times New Roman" w:hAnsi="Times New Roman" w:cs="Times New Roman"/>
          <w:sz w:val="28"/>
          <w:szCs w:val="28"/>
        </w:rPr>
        <w:t>».</w:t>
      </w:r>
    </w:p>
    <w:p w:rsidR="00FD19E1" w:rsidRPr="006C4552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552">
        <w:rPr>
          <w:rFonts w:ascii="Times New Roman" w:hAnsi="Times New Roman" w:cs="Times New Roman"/>
          <w:b/>
          <w:sz w:val="28"/>
          <w:szCs w:val="28"/>
        </w:rPr>
        <w:t>Статьей предусмотрено, что за уголовные деяния нарушителей ожидает такое наказание:</w:t>
      </w:r>
    </w:p>
    <w:p w:rsidR="00FD19E1" w:rsidRPr="006C4552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552">
        <w:rPr>
          <w:rFonts w:ascii="Times New Roman" w:hAnsi="Times New Roman" w:cs="Times New Roman"/>
          <w:b/>
          <w:sz w:val="28"/>
          <w:szCs w:val="28"/>
        </w:rPr>
        <w:t>– штраф до 200 тыс. руб. или размер заработка или другой прибыли виновного лица за период до 18 мес.;</w:t>
      </w:r>
    </w:p>
    <w:p w:rsidR="00FD19E1" w:rsidRPr="006C4552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552">
        <w:rPr>
          <w:rFonts w:ascii="Times New Roman" w:hAnsi="Times New Roman" w:cs="Times New Roman"/>
          <w:b/>
          <w:sz w:val="28"/>
          <w:szCs w:val="28"/>
        </w:rPr>
        <w:t>– исправительные работы до 360 часов.</w:t>
      </w:r>
    </w:p>
    <w:p w:rsidR="00FD19E1" w:rsidRP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E1">
        <w:rPr>
          <w:rFonts w:ascii="Times New Roman" w:hAnsi="Times New Roman" w:cs="Times New Roman"/>
          <w:sz w:val="28"/>
          <w:szCs w:val="28"/>
        </w:rPr>
        <w:t xml:space="preserve">Кроме этого необходимо подчеркнуть, что поскольку санкции не административные, а уголовные, то помимо штрафа виновное лицо будет иметь судимость со всеми </w:t>
      </w:r>
      <w:r w:rsidR="00501227">
        <w:rPr>
          <w:rFonts w:ascii="Times New Roman" w:hAnsi="Times New Roman" w:cs="Times New Roman"/>
          <w:sz w:val="28"/>
          <w:szCs w:val="28"/>
        </w:rPr>
        <w:t>вы</w:t>
      </w:r>
      <w:r w:rsidRPr="00FD19E1">
        <w:rPr>
          <w:rFonts w:ascii="Times New Roman" w:hAnsi="Times New Roman" w:cs="Times New Roman"/>
          <w:sz w:val="28"/>
          <w:szCs w:val="28"/>
        </w:rPr>
        <w:t>текающими для него негативными последствиями.</w:t>
      </w:r>
    </w:p>
    <w:p w:rsidR="00FD19E1" w:rsidRDefault="00FD19E1" w:rsidP="00861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E1">
        <w:rPr>
          <w:rFonts w:ascii="Times New Roman" w:hAnsi="Times New Roman" w:cs="Times New Roman"/>
          <w:sz w:val="28"/>
          <w:szCs w:val="28"/>
        </w:rPr>
        <w:t xml:space="preserve">Теперь работодателям следует со всей ответственностью подходить к соблюдению законности в трудовых правоотношениях с лицами </w:t>
      </w:r>
      <w:proofErr w:type="spellStart"/>
      <w:r w:rsidRPr="00FD19E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D19E1">
        <w:rPr>
          <w:rFonts w:ascii="Times New Roman" w:hAnsi="Times New Roman" w:cs="Times New Roman"/>
          <w:sz w:val="28"/>
          <w:szCs w:val="28"/>
        </w:rPr>
        <w:t xml:space="preserve"> возраста. Эта категория социально-незащищенных работников получила закрепленные на </w:t>
      </w:r>
      <w:proofErr w:type="spellStart"/>
      <w:r w:rsidRPr="00FD19E1">
        <w:rPr>
          <w:rFonts w:ascii="Times New Roman" w:hAnsi="Times New Roman" w:cs="Times New Roman"/>
          <w:sz w:val="28"/>
          <w:szCs w:val="28"/>
        </w:rPr>
        <w:t>госуровне</w:t>
      </w:r>
      <w:proofErr w:type="spellEnd"/>
      <w:r w:rsidRPr="00FD19E1">
        <w:rPr>
          <w:rFonts w:ascii="Times New Roman" w:hAnsi="Times New Roman" w:cs="Times New Roman"/>
          <w:sz w:val="28"/>
          <w:szCs w:val="28"/>
        </w:rPr>
        <w:t xml:space="preserve"> гарантии, что работодатель не сможет уволить их лишь по своему желанию, не имея на то веских оснований.</w:t>
      </w:r>
    </w:p>
    <w:sectPr w:rsidR="00FD19E1" w:rsidSect="00734F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FBF"/>
    <w:multiLevelType w:val="multilevel"/>
    <w:tmpl w:val="090C5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579D9"/>
    <w:multiLevelType w:val="multilevel"/>
    <w:tmpl w:val="B15EF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7"/>
    <w:rsid w:val="00055011"/>
    <w:rsid w:val="000A7AA6"/>
    <w:rsid w:val="003C0E97"/>
    <w:rsid w:val="0046045A"/>
    <w:rsid w:val="00501227"/>
    <w:rsid w:val="006C4552"/>
    <w:rsid w:val="00734FD7"/>
    <w:rsid w:val="008615DD"/>
    <w:rsid w:val="00A5080D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0E3E-9CF1-4659-B357-F418FF40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Е.А.</cp:lastModifiedBy>
  <cp:revision>2</cp:revision>
  <cp:lastPrinted>2018-11-15T02:05:00Z</cp:lastPrinted>
  <dcterms:created xsi:type="dcterms:W3CDTF">2018-12-18T07:05:00Z</dcterms:created>
  <dcterms:modified xsi:type="dcterms:W3CDTF">2018-12-18T07:05:00Z</dcterms:modified>
</cp:coreProperties>
</file>