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54" w:rsidRPr="000B2E64" w:rsidRDefault="00344554" w:rsidP="00344554">
      <w:pPr>
        <w:autoSpaceDE w:val="0"/>
        <w:autoSpaceDN w:val="0"/>
        <w:adjustRightInd w:val="0"/>
        <w:spacing w:after="0" w:line="240" w:lineRule="auto"/>
        <w:ind w:left="5103"/>
        <w:rPr>
          <w:rFonts w:ascii="Times New Roman" w:hAnsi="Times New Roman" w:cs="Times New Roman"/>
          <w:sz w:val="26"/>
          <w:szCs w:val="26"/>
        </w:rPr>
      </w:pPr>
      <w:r w:rsidRPr="000B2E64">
        <w:rPr>
          <w:rFonts w:ascii="Times New Roman" w:hAnsi="Times New Roman" w:cs="Times New Roman"/>
          <w:sz w:val="26"/>
          <w:szCs w:val="26"/>
        </w:rPr>
        <w:t xml:space="preserve">Приложение </w:t>
      </w:r>
      <w:r>
        <w:rPr>
          <w:rFonts w:ascii="Times New Roman" w:hAnsi="Times New Roman" w:cs="Times New Roman"/>
          <w:sz w:val="26"/>
          <w:szCs w:val="26"/>
        </w:rPr>
        <w:t>4</w:t>
      </w:r>
    </w:p>
    <w:p w:rsidR="00344554" w:rsidRPr="000B2E64" w:rsidRDefault="00344554" w:rsidP="00344554">
      <w:pPr>
        <w:autoSpaceDE w:val="0"/>
        <w:autoSpaceDN w:val="0"/>
        <w:adjustRightInd w:val="0"/>
        <w:spacing w:after="0" w:line="240" w:lineRule="auto"/>
        <w:ind w:left="5103"/>
        <w:rPr>
          <w:rFonts w:ascii="Times New Roman" w:hAnsi="Times New Roman" w:cs="Times New Roman"/>
          <w:sz w:val="26"/>
          <w:szCs w:val="26"/>
        </w:rPr>
      </w:pPr>
    </w:p>
    <w:p w:rsidR="00344554" w:rsidRPr="000B2E64" w:rsidRDefault="00344554" w:rsidP="00344554">
      <w:pPr>
        <w:autoSpaceDE w:val="0"/>
        <w:autoSpaceDN w:val="0"/>
        <w:adjustRightInd w:val="0"/>
        <w:spacing w:after="0" w:line="240" w:lineRule="auto"/>
        <w:ind w:left="5103"/>
        <w:rPr>
          <w:rFonts w:ascii="Times New Roman" w:hAnsi="Times New Roman" w:cs="Times New Roman"/>
          <w:sz w:val="26"/>
          <w:szCs w:val="26"/>
        </w:rPr>
      </w:pPr>
      <w:r w:rsidRPr="000B2E64">
        <w:rPr>
          <w:rFonts w:ascii="Times New Roman" w:hAnsi="Times New Roman" w:cs="Times New Roman"/>
          <w:sz w:val="26"/>
          <w:szCs w:val="26"/>
        </w:rPr>
        <w:t>Утверждена</w:t>
      </w:r>
    </w:p>
    <w:p w:rsidR="00344554" w:rsidRPr="000B2E64" w:rsidRDefault="00344554" w:rsidP="00344554">
      <w:pPr>
        <w:autoSpaceDE w:val="0"/>
        <w:autoSpaceDN w:val="0"/>
        <w:adjustRightInd w:val="0"/>
        <w:spacing w:after="0" w:line="240" w:lineRule="auto"/>
        <w:ind w:left="5103"/>
        <w:rPr>
          <w:rFonts w:ascii="Times New Roman" w:hAnsi="Times New Roman" w:cs="Times New Roman"/>
          <w:sz w:val="26"/>
          <w:szCs w:val="26"/>
        </w:rPr>
      </w:pPr>
      <w:r w:rsidRPr="000B2E64">
        <w:rPr>
          <w:rFonts w:ascii="Times New Roman" w:hAnsi="Times New Roman" w:cs="Times New Roman"/>
          <w:sz w:val="26"/>
          <w:szCs w:val="26"/>
        </w:rPr>
        <w:t>постановлением администрации</w:t>
      </w:r>
    </w:p>
    <w:p w:rsidR="00344554" w:rsidRPr="000B2E64" w:rsidRDefault="00344554" w:rsidP="00344554">
      <w:pPr>
        <w:autoSpaceDE w:val="0"/>
        <w:autoSpaceDN w:val="0"/>
        <w:adjustRightInd w:val="0"/>
        <w:spacing w:after="0" w:line="240" w:lineRule="auto"/>
        <w:ind w:left="5103"/>
        <w:rPr>
          <w:rFonts w:ascii="Times New Roman" w:hAnsi="Times New Roman" w:cs="Times New Roman"/>
          <w:sz w:val="26"/>
          <w:szCs w:val="26"/>
        </w:rPr>
      </w:pPr>
      <w:r w:rsidRPr="000B2E64">
        <w:rPr>
          <w:rFonts w:ascii="Times New Roman" w:hAnsi="Times New Roman" w:cs="Times New Roman"/>
          <w:sz w:val="26"/>
          <w:szCs w:val="26"/>
        </w:rPr>
        <w:t>Усть-Абаканского района</w:t>
      </w:r>
    </w:p>
    <w:p w:rsidR="00344554" w:rsidRPr="000B2E64" w:rsidRDefault="00344554" w:rsidP="00344554">
      <w:pPr>
        <w:autoSpaceDE w:val="0"/>
        <w:autoSpaceDN w:val="0"/>
        <w:adjustRightInd w:val="0"/>
        <w:spacing w:after="0" w:line="240" w:lineRule="auto"/>
        <w:ind w:left="5103"/>
        <w:rPr>
          <w:rFonts w:ascii="Times New Roman" w:hAnsi="Times New Roman" w:cs="Times New Roman"/>
          <w:sz w:val="26"/>
          <w:szCs w:val="26"/>
        </w:rPr>
      </w:pPr>
      <w:r w:rsidRPr="000B2E64">
        <w:rPr>
          <w:rFonts w:ascii="Times New Roman" w:hAnsi="Times New Roman" w:cs="Times New Roman"/>
          <w:sz w:val="26"/>
          <w:szCs w:val="26"/>
        </w:rPr>
        <w:t>от 29.10.2013 №</w:t>
      </w:r>
      <w:r w:rsidR="00E52CCB">
        <w:rPr>
          <w:rFonts w:ascii="Times New Roman" w:hAnsi="Times New Roman" w:cs="Times New Roman"/>
          <w:sz w:val="26"/>
          <w:szCs w:val="26"/>
        </w:rPr>
        <w:t xml:space="preserve"> </w:t>
      </w:r>
      <w:r w:rsidRPr="000B2E64">
        <w:rPr>
          <w:rFonts w:ascii="Times New Roman" w:hAnsi="Times New Roman" w:cs="Times New Roman"/>
          <w:sz w:val="26"/>
          <w:szCs w:val="26"/>
        </w:rPr>
        <w:t>1773-п</w:t>
      </w:r>
    </w:p>
    <w:p w:rsidR="00E25F88" w:rsidRDefault="00344554" w:rsidP="00344554">
      <w:pPr>
        <w:autoSpaceDE w:val="0"/>
        <w:autoSpaceDN w:val="0"/>
        <w:adjustRightInd w:val="0"/>
        <w:spacing w:after="0" w:line="240" w:lineRule="auto"/>
        <w:ind w:left="5103"/>
        <w:rPr>
          <w:rFonts w:ascii="Times New Roman" w:hAnsi="Times New Roman" w:cs="Times New Roman"/>
          <w:sz w:val="26"/>
          <w:szCs w:val="26"/>
        </w:rPr>
      </w:pPr>
      <w:proofErr w:type="gramStart"/>
      <w:r w:rsidRPr="000B2E64">
        <w:rPr>
          <w:rFonts w:ascii="Times New Roman" w:hAnsi="Times New Roman" w:cs="Times New Roman"/>
          <w:sz w:val="26"/>
          <w:szCs w:val="26"/>
        </w:rPr>
        <w:t>(с последующими изменениями</w:t>
      </w:r>
      <w:proofErr w:type="gramEnd"/>
    </w:p>
    <w:p w:rsidR="00344554" w:rsidRPr="000B2E64" w:rsidRDefault="00E25F88" w:rsidP="00344554">
      <w:pPr>
        <w:autoSpaceDE w:val="0"/>
        <w:autoSpaceDN w:val="0"/>
        <w:adjustRightInd w:val="0"/>
        <w:spacing w:after="0" w:line="240" w:lineRule="auto"/>
        <w:ind w:left="5103"/>
        <w:rPr>
          <w:rFonts w:ascii="Times New Roman" w:hAnsi="Times New Roman" w:cs="Times New Roman"/>
          <w:sz w:val="26"/>
          <w:szCs w:val="26"/>
        </w:rPr>
      </w:pPr>
      <w:r>
        <w:rPr>
          <w:rFonts w:ascii="Times New Roman" w:hAnsi="Times New Roman" w:cs="Times New Roman"/>
          <w:sz w:val="26"/>
          <w:szCs w:val="26"/>
        </w:rPr>
        <w:t xml:space="preserve">в редакции от </w:t>
      </w:r>
      <w:r w:rsidR="007B6322">
        <w:rPr>
          <w:rFonts w:ascii="Times New Roman" w:hAnsi="Times New Roman" w:cs="Times New Roman"/>
          <w:sz w:val="26"/>
          <w:szCs w:val="26"/>
        </w:rPr>
        <w:t>04.12</w:t>
      </w:r>
      <w:r w:rsidR="0024315F" w:rsidRPr="007953D5">
        <w:rPr>
          <w:rFonts w:ascii="Times New Roman" w:hAnsi="Times New Roman" w:cs="Times New Roman"/>
          <w:sz w:val="26"/>
          <w:szCs w:val="26"/>
        </w:rPr>
        <w:t>.</w:t>
      </w:r>
      <w:r w:rsidR="00CF58C7">
        <w:rPr>
          <w:rFonts w:ascii="Times New Roman" w:hAnsi="Times New Roman" w:cs="Times New Roman"/>
          <w:sz w:val="26"/>
          <w:szCs w:val="26"/>
        </w:rPr>
        <w:t>2024</w:t>
      </w:r>
      <w:r w:rsidRPr="007953D5">
        <w:rPr>
          <w:rFonts w:ascii="Times New Roman" w:hAnsi="Times New Roman" w:cs="Times New Roman"/>
          <w:sz w:val="26"/>
          <w:szCs w:val="26"/>
        </w:rPr>
        <w:t xml:space="preserve"> №</w:t>
      </w:r>
      <w:r w:rsidR="00871ED4">
        <w:rPr>
          <w:rFonts w:ascii="Times New Roman" w:hAnsi="Times New Roman" w:cs="Times New Roman"/>
          <w:sz w:val="26"/>
          <w:szCs w:val="26"/>
        </w:rPr>
        <w:t xml:space="preserve"> </w:t>
      </w:r>
      <w:r w:rsidR="007B6322">
        <w:rPr>
          <w:rFonts w:ascii="Times New Roman" w:hAnsi="Times New Roman" w:cs="Times New Roman"/>
          <w:sz w:val="26"/>
          <w:szCs w:val="26"/>
        </w:rPr>
        <w:t>1120</w:t>
      </w:r>
      <w:r w:rsidRPr="007953D5">
        <w:rPr>
          <w:rFonts w:ascii="Times New Roman" w:hAnsi="Times New Roman" w:cs="Times New Roman"/>
          <w:sz w:val="26"/>
          <w:szCs w:val="26"/>
        </w:rPr>
        <w:t>-</w:t>
      </w:r>
      <w:r w:rsidRPr="00C844CC">
        <w:rPr>
          <w:rFonts w:ascii="Times New Roman" w:hAnsi="Times New Roman" w:cs="Times New Roman"/>
          <w:sz w:val="26"/>
          <w:szCs w:val="26"/>
        </w:rPr>
        <w:t>п</w:t>
      </w:r>
      <w:r w:rsidR="00344554" w:rsidRPr="00A24F92">
        <w:rPr>
          <w:rFonts w:ascii="Times New Roman" w:hAnsi="Times New Roman" w:cs="Times New Roman"/>
          <w:sz w:val="26"/>
          <w:szCs w:val="26"/>
        </w:rPr>
        <w:t>)</w:t>
      </w:r>
    </w:p>
    <w:p w:rsidR="00344554" w:rsidRDefault="00344554" w:rsidP="00DB40E0">
      <w:pPr>
        <w:pStyle w:val="ConsPlusNormal"/>
        <w:ind w:left="5499"/>
        <w:rPr>
          <w:rFonts w:ascii="Times New Roman" w:hAnsi="Times New Roman" w:cs="Times New Roman"/>
          <w:bCs/>
          <w:sz w:val="26"/>
          <w:szCs w:val="26"/>
        </w:rPr>
      </w:pPr>
    </w:p>
    <w:p w:rsidR="00A36663" w:rsidRDefault="00A36663"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E25F88" w:rsidRDefault="00E25F88"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A36663" w:rsidRDefault="00A36663" w:rsidP="00A36663">
      <w:pPr>
        <w:pStyle w:val="ConsPlusNormal"/>
        <w:ind w:firstLine="540"/>
        <w:jc w:val="center"/>
        <w:rPr>
          <w:rFonts w:ascii="Times New Roman" w:hAnsi="Times New Roman" w:cs="Times New Roman"/>
          <w:b/>
          <w:sz w:val="36"/>
          <w:szCs w:val="36"/>
        </w:rPr>
      </w:pPr>
    </w:p>
    <w:p w:rsidR="00A36663" w:rsidRPr="0093770F" w:rsidRDefault="00A36663" w:rsidP="002D549F">
      <w:pPr>
        <w:pStyle w:val="ConsPlusNormal"/>
        <w:spacing w:line="360" w:lineRule="auto"/>
        <w:ind w:firstLine="539"/>
        <w:jc w:val="center"/>
        <w:rPr>
          <w:rFonts w:ascii="Times New Roman" w:hAnsi="Times New Roman" w:cs="Times New Roman"/>
          <w:b/>
          <w:sz w:val="26"/>
          <w:szCs w:val="26"/>
        </w:rPr>
      </w:pPr>
      <w:r w:rsidRPr="0093770F">
        <w:rPr>
          <w:rFonts w:ascii="Times New Roman" w:hAnsi="Times New Roman" w:cs="Times New Roman"/>
          <w:b/>
          <w:sz w:val="26"/>
          <w:szCs w:val="26"/>
        </w:rPr>
        <w:t>МУНИЦИПАЛЬНАЯ ПРОГРАММА</w:t>
      </w:r>
    </w:p>
    <w:p w:rsidR="00A36663" w:rsidRPr="0093770F" w:rsidRDefault="00A36663" w:rsidP="002D549F">
      <w:pPr>
        <w:pStyle w:val="ConsPlusNormal"/>
        <w:spacing w:line="360" w:lineRule="auto"/>
        <w:ind w:firstLine="539"/>
        <w:jc w:val="center"/>
        <w:rPr>
          <w:rFonts w:ascii="Times New Roman" w:hAnsi="Times New Roman" w:cs="Times New Roman"/>
          <w:b/>
          <w:sz w:val="26"/>
          <w:szCs w:val="26"/>
        </w:rPr>
      </w:pPr>
      <w:r w:rsidRPr="0093770F">
        <w:rPr>
          <w:rFonts w:ascii="Times New Roman" w:hAnsi="Times New Roman" w:cs="Times New Roman"/>
          <w:b/>
          <w:sz w:val="26"/>
          <w:szCs w:val="26"/>
        </w:rPr>
        <w:t>«РАЗВИТИЕ ОБРАЗОВАНИЯ В УСТЬ-АБАКАНСКОМ РАЙОНЕ»</w:t>
      </w:r>
    </w:p>
    <w:p w:rsidR="00A36663" w:rsidRDefault="00A36663" w:rsidP="00BA2F0C">
      <w:pPr>
        <w:pStyle w:val="ConsPlusNormal"/>
        <w:jc w:val="center"/>
        <w:rPr>
          <w:rFonts w:ascii="Times New Roman" w:hAnsi="Times New Roman" w:cs="Times New Roman"/>
          <w:sz w:val="26"/>
          <w:szCs w:val="26"/>
        </w:rPr>
      </w:pPr>
      <w:bookmarkStart w:id="0" w:name="Par573"/>
      <w:bookmarkEnd w:id="0"/>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344554" w:rsidRDefault="00344554"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344554" w:rsidRDefault="00344554" w:rsidP="00A36663">
      <w:pPr>
        <w:pStyle w:val="ConsPlusNormal"/>
        <w:jc w:val="center"/>
        <w:rPr>
          <w:rFonts w:ascii="Times New Roman" w:hAnsi="Times New Roman" w:cs="Times New Roman"/>
          <w:sz w:val="26"/>
          <w:szCs w:val="26"/>
        </w:rPr>
      </w:pPr>
    </w:p>
    <w:p w:rsidR="00E25F88" w:rsidRDefault="00E25F88" w:rsidP="00A36663">
      <w:pPr>
        <w:pStyle w:val="ConsPlusNormal"/>
        <w:jc w:val="center"/>
        <w:rPr>
          <w:rFonts w:ascii="Times New Roman" w:hAnsi="Times New Roman" w:cs="Times New Roman"/>
          <w:sz w:val="26"/>
          <w:szCs w:val="26"/>
        </w:rPr>
      </w:pPr>
    </w:p>
    <w:p w:rsidR="00E25F88" w:rsidRDefault="00E25F88" w:rsidP="00A36663">
      <w:pPr>
        <w:pStyle w:val="ConsPlusNormal"/>
        <w:jc w:val="center"/>
        <w:rPr>
          <w:rFonts w:ascii="Times New Roman" w:hAnsi="Times New Roman" w:cs="Times New Roman"/>
          <w:sz w:val="26"/>
          <w:szCs w:val="26"/>
        </w:rPr>
      </w:pPr>
    </w:p>
    <w:p w:rsidR="00344554" w:rsidRDefault="00344554" w:rsidP="00A36663">
      <w:pPr>
        <w:pStyle w:val="ConsPlusNormal"/>
        <w:jc w:val="center"/>
        <w:rPr>
          <w:rFonts w:ascii="Times New Roman" w:hAnsi="Times New Roman" w:cs="Times New Roman"/>
          <w:sz w:val="26"/>
          <w:szCs w:val="26"/>
        </w:rPr>
      </w:pPr>
    </w:p>
    <w:p w:rsidR="00344554" w:rsidRDefault="00344554"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E25F88" w:rsidRDefault="00E25F88"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Default="00A36663" w:rsidP="00A36663">
      <w:pPr>
        <w:pStyle w:val="ConsPlusNormal"/>
        <w:jc w:val="center"/>
        <w:rPr>
          <w:rFonts w:ascii="Times New Roman" w:hAnsi="Times New Roman" w:cs="Times New Roman"/>
          <w:sz w:val="26"/>
          <w:szCs w:val="26"/>
        </w:rPr>
      </w:pPr>
    </w:p>
    <w:p w:rsidR="00A36663" w:rsidRPr="00A36663" w:rsidRDefault="00A36663" w:rsidP="00A36663">
      <w:pPr>
        <w:pStyle w:val="ConsPlusNormal"/>
        <w:jc w:val="center"/>
        <w:rPr>
          <w:rFonts w:ascii="Times New Roman" w:hAnsi="Times New Roman" w:cs="Times New Roman"/>
          <w:sz w:val="26"/>
          <w:szCs w:val="26"/>
        </w:rPr>
      </w:pPr>
      <w:proofErr w:type="spellStart"/>
      <w:r w:rsidRPr="00A36663">
        <w:rPr>
          <w:rFonts w:ascii="Times New Roman" w:hAnsi="Times New Roman" w:cs="Times New Roman"/>
          <w:sz w:val="26"/>
          <w:szCs w:val="26"/>
        </w:rPr>
        <w:t>рп</w:t>
      </w:r>
      <w:proofErr w:type="spellEnd"/>
      <w:r w:rsidRPr="00A36663">
        <w:rPr>
          <w:rFonts w:ascii="Times New Roman" w:hAnsi="Times New Roman" w:cs="Times New Roman"/>
          <w:sz w:val="26"/>
          <w:szCs w:val="26"/>
        </w:rPr>
        <w:t xml:space="preserve"> Усть-Абакан</w:t>
      </w:r>
    </w:p>
    <w:p w:rsidR="00A36663" w:rsidRDefault="002D549F" w:rsidP="00A36663">
      <w:pPr>
        <w:pStyle w:val="ConsPlusNormal"/>
        <w:jc w:val="center"/>
        <w:rPr>
          <w:rFonts w:ascii="Times New Roman" w:hAnsi="Times New Roman" w:cs="Times New Roman"/>
          <w:sz w:val="26"/>
          <w:szCs w:val="26"/>
        </w:rPr>
      </w:pPr>
      <w:r>
        <w:rPr>
          <w:rFonts w:ascii="Times New Roman" w:hAnsi="Times New Roman" w:cs="Times New Roman"/>
          <w:sz w:val="26"/>
          <w:szCs w:val="26"/>
        </w:rPr>
        <w:t>2022</w:t>
      </w:r>
    </w:p>
    <w:p w:rsidR="00BA2F0C" w:rsidRPr="007E36BE" w:rsidRDefault="00BA2F0C" w:rsidP="00BA2F0C">
      <w:pPr>
        <w:pStyle w:val="ConsPlusNormal"/>
        <w:jc w:val="center"/>
        <w:rPr>
          <w:rFonts w:ascii="Times New Roman" w:hAnsi="Times New Roman" w:cs="Times New Roman"/>
          <w:b/>
          <w:sz w:val="26"/>
          <w:szCs w:val="26"/>
        </w:rPr>
      </w:pPr>
      <w:r w:rsidRPr="007E36BE">
        <w:rPr>
          <w:rFonts w:ascii="Times New Roman" w:hAnsi="Times New Roman" w:cs="Times New Roman"/>
          <w:b/>
          <w:sz w:val="26"/>
          <w:szCs w:val="26"/>
        </w:rPr>
        <w:lastRenderedPageBreak/>
        <w:t>ПАСПОРТ</w:t>
      </w:r>
    </w:p>
    <w:p w:rsidR="00BA2F0C" w:rsidRPr="007E36BE" w:rsidRDefault="007E36BE" w:rsidP="00BA2F0C">
      <w:pPr>
        <w:pStyle w:val="ConsPlusNormal"/>
        <w:jc w:val="center"/>
        <w:rPr>
          <w:rFonts w:ascii="Times New Roman" w:hAnsi="Times New Roman" w:cs="Times New Roman"/>
          <w:b/>
          <w:sz w:val="26"/>
          <w:szCs w:val="26"/>
        </w:rPr>
      </w:pPr>
      <w:r w:rsidRPr="007E36BE">
        <w:rPr>
          <w:rFonts w:ascii="Times New Roman" w:hAnsi="Times New Roman" w:cs="Times New Roman"/>
          <w:b/>
          <w:sz w:val="26"/>
          <w:szCs w:val="26"/>
        </w:rPr>
        <w:t>муниципальной программы</w:t>
      </w:r>
    </w:p>
    <w:p w:rsidR="00FE2DD5" w:rsidRPr="00EA3BE7" w:rsidRDefault="00701A8F" w:rsidP="00BA2F0C">
      <w:pPr>
        <w:pStyle w:val="ConsPlusNormal"/>
        <w:jc w:val="center"/>
        <w:rPr>
          <w:rFonts w:ascii="Times New Roman" w:hAnsi="Times New Roman" w:cs="Times New Roman"/>
          <w:sz w:val="26"/>
          <w:szCs w:val="26"/>
        </w:rPr>
      </w:pPr>
      <w:r w:rsidRPr="007E36BE">
        <w:rPr>
          <w:rFonts w:ascii="Times New Roman" w:hAnsi="Times New Roman" w:cs="Times New Roman"/>
          <w:b/>
          <w:sz w:val="26"/>
          <w:szCs w:val="26"/>
        </w:rPr>
        <w:t>«Развитие образования в Усть-Абаканском районе»</w:t>
      </w:r>
    </w:p>
    <w:p w:rsidR="00BA2F0C" w:rsidRPr="00EA3BE7" w:rsidRDefault="00BA2F0C" w:rsidP="00BA2F0C">
      <w:pPr>
        <w:pStyle w:val="ConsPlusNormal"/>
        <w:ind w:firstLine="540"/>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12"/>
      </w:tblGrid>
      <w:tr w:rsidR="00BA2F0C" w:rsidRPr="00EA3BE7" w:rsidTr="0034384B">
        <w:trPr>
          <w:trHeight w:val="197"/>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Ответственный исполнитель муниципальной программы </w:t>
            </w:r>
          </w:p>
        </w:tc>
        <w:tc>
          <w:tcPr>
            <w:tcW w:w="5812" w:type="dxa"/>
          </w:tcPr>
          <w:p w:rsidR="00BA2F0C" w:rsidRPr="00EA3BE7" w:rsidRDefault="00A36663" w:rsidP="007E36B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Управление образования администрации </w:t>
            </w:r>
            <w:r w:rsidR="00DB2F2F">
              <w:rPr>
                <w:rFonts w:ascii="Times New Roman" w:hAnsi="Times New Roman" w:cs="Times New Roman"/>
                <w:sz w:val="26"/>
                <w:szCs w:val="26"/>
              </w:rPr>
              <w:t xml:space="preserve">                        </w:t>
            </w:r>
            <w:r>
              <w:rPr>
                <w:rFonts w:ascii="Times New Roman" w:hAnsi="Times New Roman" w:cs="Times New Roman"/>
                <w:sz w:val="26"/>
                <w:szCs w:val="26"/>
              </w:rPr>
              <w:t>Усть-Абаканского района</w:t>
            </w:r>
          </w:p>
        </w:tc>
      </w:tr>
      <w:tr w:rsidR="00BA2F0C" w:rsidRPr="00EA3BE7" w:rsidTr="0034384B">
        <w:trPr>
          <w:trHeight w:val="273"/>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Соисполнители муниципальной программы</w:t>
            </w:r>
          </w:p>
        </w:tc>
        <w:tc>
          <w:tcPr>
            <w:tcW w:w="5812" w:type="dxa"/>
            <w:shd w:val="clear" w:color="auto" w:fill="auto"/>
          </w:tcPr>
          <w:p w:rsidR="00BA2F0C" w:rsidRPr="002D549F" w:rsidRDefault="00126138" w:rsidP="007E36BE">
            <w:pPr>
              <w:pStyle w:val="ConsPlusNonformat"/>
              <w:jc w:val="both"/>
              <w:rPr>
                <w:rFonts w:ascii="Times New Roman" w:hAnsi="Times New Roman" w:cs="Times New Roman"/>
                <w:sz w:val="26"/>
                <w:szCs w:val="26"/>
              </w:rPr>
            </w:pPr>
            <w:r w:rsidRPr="002D549F">
              <w:rPr>
                <w:rFonts w:ascii="Times New Roman" w:hAnsi="Times New Roman" w:cs="Times New Roman"/>
                <w:sz w:val="26"/>
                <w:szCs w:val="26"/>
              </w:rPr>
              <w:t>Управление ЖКХ и строительства администрации Усть-Абаканского района</w:t>
            </w:r>
            <w:r w:rsidR="00701A8F" w:rsidRPr="002D549F">
              <w:rPr>
                <w:rFonts w:ascii="Times New Roman" w:hAnsi="Times New Roman" w:cs="Times New Roman"/>
                <w:sz w:val="26"/>
                <w:szCs w:val="26"/>
              </w:rPr>
              <w:t>;</w:t>
            </w:r>
          </w:p>
          <w:p w:rsidR="00701A8F" w:rsidRPr="00EA3BE7" w:rsidRDefault="00701A8F" w:rsidP="007E36BE">
            <w:pPr>
              <w:pStyle w:val="ConsPlusNonformat"/>
              <w:jc w:val="both"/>
              <w:rPr>
                <w:rFonts w:ascii="Times New Roman" w:hAnsi="Times New Roman" w:cs="Times New Roman"/>
                <w:sz w:val="26"/>
                <w:szCs w:val="26"/>
              </w:rPr>
            </w:pPr>
            <w:r w:rsidRPr="002D549F">
              <w:rPr>
                <w:rFonts w:ascii="Times New Roman" w:hAnsi="Times New Roman" w:cs="Times New Roman"/>
                <w:sz w:val="26"/>
                <w:szCs w:val="26"/>
              </w:rPr>
              <w:t xml:space="preserve">Управление культуры, молодежной политики, спорта и туризма администрации </w:t>
            </w:r>
            <w:r w:rsidR="00DB2F2F">
              <w:rPr>
                <w:rFonts w:ascii="Times New Roman" w:hAnsi="Times New Roman" w:cs="Times New Roman"/>
                <w:sz w:val="26"/>
                <w:szCs w:val="26"/>
              </w:rPr>
              <w:t xml:space="preserve">                             </w:t>
            </w:r>
            <w:r w:rsidRPr="002D549F">
              <w:rPr>
                <w:rFonts w:ascii="Times New Roman" w:hAnsi="Times New Roman" w:cs="Times New Roman"/>
                <w:sz w:val="26"/>
                <w:szCs w:val="26"/>
              </w:rPr>
              <w:t>Усть-Абаканского района.</w:t>
            </w:r>
          </w:p>
        </w:tc>
      </w:tr>
      <w:tr w:rsidR="00BA2F0C" w:rsidRPr="00EA3BE7" w:rsidTr="0034384B">
        <w:trPr>
          <w:trHeight w:val="249"/>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Исполнители муниципальной программы</w:t>
            </w:r>
          </w:p>
        </w:tc>
        <w:tc>
          <w:tcPr>
            <w:tcW w:w="5812" w:type="dxa"/>
          </w:tcPr>
          <w:p w:rsidR="00B857A0" w:rsidRPr="00B857A0" w:rsidRDefault="00B857A0" w:rsidP="00B857A0">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дошкольные образовательные учреждения  Усть-Абаканского района;</w:t>
            </w:r>
          </w:p>
          <w:p w:rsidR="00B857A0" w:rsidRPr="00B857A0" w:rsidRDefault="00B857A0" w:rsidP="00B857A0">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образовательные учреждения Усть-Абаканского района;</w:t>
            </w:r>
          </w:p>
          <w:p w:rsidR="00CB5838" w:rsidRPr="00EA3BE7" w:rsidRDefault="00B857A0" w:rsidP="00633DEA">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учреждения дополнительного образования Усть-Абаканского района.</w:t>
            </w:r>
          </w:p>
        </w:tc>
      </w:tr>
      <w:tr w:rsidR="00BA2F0C" w:rsidRPr="00EA3BE7" w:rsidTr="0034384B">
        <w:trPr>
          <w:trHeight w:val="239"/>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Цель муниципальной программы</w:t>
            </w:r>
          </w:p>
        </w:tc>
        <w:tc>
          <w:tcPr>
            <w:tcW w:w="5812" w:type="dxa"/>
          </w:tcPr>
          <w:p w:rsidR="00BA2F0C" w:rsidRPr="00EA3BE7" w:rsidRDefault="00407852" w:rsidP="007E36BE">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Обеспечение высокого качества образования в соответствии с запросами населения и перспективными задачами социально-экономического развития Усть-Абаканского района</w:t>
            </w:r>
            <w:r w:rsidR="007E36BE">
              <w:rPr>
                <w:rFonts w:ascii="Times New Roman" w:hAnsi="Times New Roman" w:cs="Times New Roman"/>
                <w:sz w:val="26"/>
                <w:szCs w:val="26"/>
              </w:rPr>
              <w:t>.</w:t>
            </w:r>
          </w:p>
        </w:tc>
      </w:tr>
      <w:tr w:rsidR="00BA2F0C" w:rsidRPr="00EA3BE7" w:rsidTr="0034384B">
        <w:trPr>
          <w:trHeight w:val="215"/>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Задачи муниципальной программы</w:t>
            </w:r>
          </w:p>
        </w:tc>
        <w:tc>
          <w:tcPr>
            <w:tcW w:w="5812" w:type="dxa"/>
          </w:tcPr>
          <w:p w:rsidR="00407852" w:rsidRPr="00407852" w:rsidRDefault="00407852" w:rsidP="007E36BE">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Создание в системе дошкольного, начального общего, основного общего, среднего общего образования равных возможностей для современного качественного образования и позитивной социализации детей</w:t>
            </w:r>
            <w:r w:rsidR="00930527">
              <w:rPr>
                <w:rFonts w:ascii="Times New Roman" w:hAnsi="Times New Roman" w:cs="Times New Roman"/>
                <w:sz w:val="26"/>
                <w:szCs w:val="26"/>
              </w:rPr>
              <w:t>;</w:t>
            </w:r>
          </w:p>
          <w:p w:rsidR="00407852" w:rsidRPr="00407852" w:rsidRDefault="00930527" w:rsidP="007E36BE">
            <w:pPr>
              <w:pStyle w:val="ConsPlusNonformat"/>
              <w:jc w:val="both"/>
              <w:rPr>
                <w:rFonts w:ascii="Times New Roman" w:hAnsi="Times New Roman" w:cs="Times New Roman"/>
                <w:sz w:val="26"/>
                <w:szCs w:val="26"/>
              </w:rPr>
            </w:pPr>
            <w:r>
              <w:rPr>
                <w:rFonts w:ascii="Times New Roman" w:hAnsi="Times New Roman" w:cs="Times New Roman"/>
                <w:sz w:val="26"/>
                <w:szCs w:val="26"/>
              </w:rPr>
              <w:t>о</w:t>
            </w:r>
            <w:r w:rsidR="00407852" w:rsidRPr="00407852">
              <w:rPr>
                <w:rFonts w:ascii="Times New Roman" w:hAnsi="Times New Roman" w:cs="Times New Roman"/>
                <w:sz w:val="26"/>
                <w:szCs w:val="26"/>
              </w:rPr>
              <w:t>беспечение развития системы дополнительного образования детей, выявлени</w:t>
            </w:r>
            <w:r w:rsidR="00E71001">
              <w:rPr>
                <w:rFonts w:ascii="Times New Roman" w:hAnsi="Times New Roman" w:cs="Times New Roman"/>
                <w:sz w:val="26"/>
                <w:szCs w:val="26"/>
              </w:rPr>
              <w:t>я</w:t>
            </w:r>
            <w:r w:rsidR="00407852" w:rsidRPr="00407852">
              <w:rPr>
                <w:rFonts w:ascii="Times New Roman" w:hAnsi="Times New Roman" w:cs="Times New Roman"/>
                <w:sz w:val="26"/>
                <w:szCs w:val="26"/>
              </w:rPr>
              <w:t xml:space="preserve"> и поддержки одаренных детей и молодежи</w:t>
            </w:r>
            <w:r>
              <w:rPr>
                <w:rFonts w:ascii="Times New Roman" w:hAnsi="Times New Roman" w:cs="Times New Roman"/>
                <w:sz w:val="26"/>
                <w:szCs w:val="26"/>
              </w:rPr>
              <w:t>;</w:t>
            </w:r>
          </w:p>
          <w:p w:rsidR="00BA2F0C" w:rsidRPr="00EA3BE7" w:rsidRDefault="00930527" w:rsidP="0034384B">
            <w:pPr>
              <w:pStyle w:val="ConsPlusNonformat"/>
              <w:jc w:val="both"/>
              <w:rPr>
                <w:rFonts w:ascii="Times New Roman" w:hAnsi="Times New Roman" w:cs="Times New Roman"/>
                <w:sz w:val="26"/>
                <w:szCs w:val="26"/>
              </w:rPr>
            </w:pPr>
            <w:r>
              <w:rPr>
                <w:rFonts w:ascii="Times New Roman" w:hAnsi="Times New Roman" w:cs="Times New Roman"/>
                <w:sz w:val="26"/>
                <w:szCs w:val="26"/>
              </w:rPr>
              <w:t>ф</w:t>
            </w:r>
            <w:r w:rsidR="00407852" w:rsidRPr="00407852">
              <w:rPr>
                <w:rFonts w:ascii="Times New Roman" w:hAnsi="Times New Roman" w:cs="Times New Roman"/>
                <w:sz w:val="26"/>
                <w:szCs w:val="26"/>
              </w:rPr>
              <w:t>ормирование у граждан высокого патриотического сознания.</w:t>
            </w:r>
          </w:p>
        </w:tc>
      </w:tr>
      <w:tr w:rsidR="00BA2F0C" w:rsidRPr="00EA3BE7" w:rsidTr="0034384B">
        <w:trPr>
          <w:trHeight w:val="205"/>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Подпрограммы муниципальной программы</w:t>
            </w:r>
          </w:p>
        </w:tc>
        <w:tc>
          <w:tcPr>
            <w:tcW w:w="5812" w:type="dxa"/>
          </w:tcPr>
          <w:p w:rsidR="00407852" w:rsidRPr="0093770F" w:rsidRDefault="0034384B" w:rsidP="007E36BE">
            <w:pPr>
              <w:pStyle w:val="ConsPlusNonformat"/>
              <w:jc w:val="both"/>
              <w:rPr>
                <w:rFonts w:ascii="Times New Roman" w:hAnsi="Times New Roman" w:cs="Times New Roman"/>
                <w:sz w:val="26"/>
                <w:szCs w:val="26"/>
              </w:rPr>
            </w:pPr>
            <w:r>
              <w:rPr>
                <w:rFonts w:ascii="Times New Roman" w:hAnsi="Times New Roman" w:cs="Times New Roman"/>
                <w:sz w:val="26"/>
                <w:szCs w:val="26"/>
              </w:rPr>
              <w:t>П</w:t>
            </w:r>
            <w:r w:rsidR="00407852" w:rsidRPr="0093770F">
              <w:rPr>
                <w:rFonts w:ascii="Times New Roman" w:hAnsi="Times New Roman" w:cs="Times New Roman"/>
                <w:sz w:val="26"/>
                <w:szCs w:val="26"/>
              </w:rPr>
              <w:t xml:space="preserve">одпрограмма 1 </w:t>
            </w:r>
            <w:r w:rsidR="007E36BE">
              <w:rPr>
                <w:rFonts w:ascii="Times New Roman" w:hAnsi="Times New Roman" w:cs="Times New Roman"/>
                <w:sz w:val="26"/>
                <w:szCs w:val="26"/>
              </w:rPr>
              <w:t>«</w:t>
            </w:r>
            <w:r w:rsidR="00407852" w:rsidRPr="0093770F">
              <w:rPr>
                <w:rFonts w:ascii="Times New Roman" w:hAnsi="Times New Roman" w:cs="Times New Roman"/>
                <w:sz w:val="26"/>
                <w:szCs w:val="26"/>
              </w:rPr>
              <w:t>Развитие дошкольного, начального общего, основного общего, среднего общего образования»</w:t>
            </w:r>
            <w:r w:rsidR="007E36BE">
              <w:rPr>
                <w:rFonts w:ascii="Times New Roman" w:hAnsi="Times New Roman" w:cs="Times New Roman"/>
                <w:sz w:val="26"/>
                <w:szCs w:val="26"/>
              </w:rPr>
              <w:t>;</w:t>
            </w:r>
          </w:p>
          <w:p w:rsidR="00407852" w:rsidRPr="0093770F" w:rsidRDefault="0034384B" w:rsidP="007E36BE">
            <w:pPr>
              <w:pStyle w:val="ConsPlusNonformat"/>
              <w:jc w:val="both"/>
              <w:rPr>
                <w:rFonts w:ascii="Times New Roman" w:hAnsi="Times New Roman" w:cs="Times New Roman"/>
                <w:sz w:val="26"/>
                <w:szCs w:val="26"/>
              </w:rPr>
            </w:pPr>
            <w:r>
              <w:rPr>
                <w:rFonts w:ascii="Times New Roman" w:hAnsi="Times New Roman" w:cs="Times New Roman"/>
                <w:sz w:val="26"/>
                <w:szCs w:val="26"/>
              </w:rPr>
              <w:t>п</w:t>
            </w:r>
            <w:r w:rsidR="002D549F">
              <w:rPr>
                <w:rFonts w:ascii="Times New Roman" w:hAnsi="Times New Roman" w:cs="Times New Roman"/>
                <w:sz w:val="26"/>
                <w:szCs w:val="26"/>
              </w:rPr>
              <w:t>одпрограмма 2</w:t>
            </w:r>
            <w:r w:rsidR="00407852" w:rsidRPr="0093770F">
              <w:rPr>
                <w:rFonts w:ascii="Times New Roman" w:hAnsi="Times New Roman" w:cs="Times New Roman"/>
                <w:sz w:val="26"/>
                <w:szCs w:val="26"/>
              </w:rPr>
              <w:t xml:space="preserve"> «Развитие системы дополнительного образования детей, выявлени</w:t>
            </w:r>
            <w:r w:rsidR="00CF0EDF">
              <w:rPr>
                <w:rFonts w:ascii="Times New Roman" w:hAnsi="Times New Roman" w:cs="Times New Roman"/>
                <w:sz w:val="26"/>
                <w:szCs w:val="26"/>
              </w:rPr>
              <w:t>е</w:t>
            </w:r>
            <w:r w:rsidR="00407852" w:rsidRPr="0093770F">
              <w:rPr>
                <w:rFonts w:ascii="Times New Roman" w:hAnsi="Times New Roman" w:cs="Times New Roman"/>
                <w:sz w:val="26"/>
                <w:szCs w:val="26"/>
              </w:rPr>
              <w:t xml:space="preserve"> и поддержк</w:t>
            </w:r>
            <w:r w:rsidR="0093512A">
              <w:rPr>
                <w:rFonts w:ascii="Times New Roman" w:hAnsi="Times New Roman" w:cs="Times New Roman"/>
                <w:sz w:val="26"/>
                <w:szCs w:val="26"/>
              </w:rPr>
              <w:t>а</w:t>
            </w:r>
            <w:r w:rsidR="00407852" w:rsidRPr="0093770F">
              <w:rPr>
                <w:rFonts w:ascii="Times New Roman" w:hAnsi="Times New Roman" w:cs="Times New Roman"/>
                <w:sz w:val="26"/>
                <w:szCs w:val="26"/>
              </w:rPr>
              <w:t xml:space="preserve"> одаренных детей и молодежи»;</w:t>
            </w:r>
          </w:p>
          <w:p w:rsidR="00BA2F0C" w:rsidRPr="00EA3BE7" w:rsidRDefault="0034384B" w:rsidP="002D549F">
            <w:pPr>
              <w:pStyle w:val="ConsPlusNonformat"/>
              <w:jc w:val="both"/>
              <w:rPr>
                <w:rFonts w:ascii="Times New Roman" w:hAnsi="Times New Roman" w:cs="Times New Roman"/>
                <w:sz w:val="26"/>
                <w:szCs w:val="26"/>
              </w:rPr>
            </w:pPr>
            <w:r>
              <w:rPr>
                <w:rFonts w:ascii="Times New Roman" w:hAnsi="Times New Roman" w:cs="Times New Roman"/>
                <w:sz w:val="26"/>
                <w:szCs w:val="26"/>
              </w:rPr>
              <w:t>п</w:t>
            </w:r>
            <w:r w:rsidR="00407852" w:rsidRPr="0093770F">
              <w:rPr>
                <w:rFonts w:ascii="Times New Roman" w:hAnsi="Times New Roman" w:cs="Times New Roman"/>
                <w:sz w:val="26"/>
                <w:szCs w:val="26"/>
              </w:rPr>
              <w:t>одпрограмма 3</w:t>
            </w:r>
            <w:r w:rsidR="00C24BE6">
              <w:rPr>
                <w:rFonts w:ascii="Times New Roman" w:hAnsi="Times New Roman" w:cs="Times New Roman"/>
                <w:sz w:val="26"/>
                <w:szCs w:val="26"/>
              </w:rPr>
              <w:t xml:space="preserve"> </w:t>
            </w:r>
            <w:r w:rsidR="00407852" w:rsidRPr="00407852">
              <w:rPr>
                <w:rFonts w:ascii="Times New Roman" w:hAnsi="Times New Roman" w:cs="Times New Roman"/>
                <w:sz w:val="26"/>
                <w:szCs w:val="26"/>
              </w:rPr>
              <w:t>«Патриотическое воспитание граждан»</w:t>
            </w:r>
            <w:r w:rsidR="007E36BE">
              <w:rPr>
                <w:rFonts w:ascii="Times New Roman" w:hAnsi="Times New Roman" w:cs="Times New Roman"/>
                <w:sz w:val="26"/>
                <w:szCs w:val="26"/>
              </w:rPr>
              <w:t>.</w:t>
            </w:r>
          </w:p>
        </w:tc>
      </w:tr>
      <w:tr w:rsidR="00BA2F0C" w:rsidRPr="00EA3BE7" w:rsidTr="0034384B">
        <w:trPr>
          <w:trHeight w:val="195"/>
        </w:trPr>
        <w:tc>
          <w:tcPr>
            <w:tcW w:w="3544" w:type="dxa"/>
          </w:tcPr>
          <w:p w:rsidR="00BA2F0C" w:rsidRPr="00EA3BE7" w:rsidRDefault="00BA2F0C" w:rsidP="0093770F">
            <w:pPr>
              <w:pStyle w:val="ConsPlusNonformat"/>
              <w:rPr>
                <w:rFonts w:ascii="Times New Roman" w:hAnsi="Times New Roman" w:cs="Times New Roman"/>
                <w:sz w:val="26"/>
                <w:szCs w:val="26"/>
              </w:rPr>
            </w:pPr>
            <w:r w:rsidRPr="00EA3BE7">
              <w:rPr>
                <w:rFonts w:ascii="Times New Roman" w:hAnsi="Times New Roman" w:cs="Times New Roman"/>
                <w:sz w:val="26"/>
                <w:szCs w:val="26"/>
              </w:rPr>
              <w:t>Сроки</w:t>
            </w:r>
            <w:r w:rsidR="00444AA1">
              <w:rPr>
                <w:rFonts w:ascii="Times New Roman" w:hAnsi="Times New Roman" w:cs="Times New Roman"/>
                <w:sz w:val="26"/>
                <w:szCs w:val="26"/>
              </w:rPr>
              <w:t xml:space="preserve">  </w:t>
            </w:r>
            <w:r w:rsidRPr="00EA3BE7">
              <w:rPr>
                <w:rFonts w:ascii="Times New Roman" w:hAnsi="Times New Roman" w:cs="Times New Roman"/>
                <w:sz w:val="26"/>
                <w:szCs w:val="26"/>
              </w:rPr>
              <w:t>реализации муниципальной программы</w:t>
            </w:r>
          </w:p>
        </w:tc>
        <w:tc>
          <w:tcPr>
            <w:tcW w:w="5812" w:type="dxa"/>
          </w:tcPr>
          <w:p w:rsidR="00BA2F0C" w:rsidRPr="00EA3BE7" w:rsidRDefault="00407852" w:rsidP="007E36BE">
            <w:pPr>
              <w:pStyle w:val="ConsPlusNonformat"/>
              <w:jc w:val="both"/>
              <w:rPr>
                <w:rFonts w:ascii="Times New Roman" w:hAnsi="Times New Roman" w:cs="Times New Roman"/>
                <w:sz w:val="26"/>
                <w:szCs w:val="26"/>
              </w:rPr>
            </w:pPr>
            <w:r>
              <w:rPr>
                <w:rFonts w:ascii="Times New Roman" w:hAnsi="Times New Roman" w:cs="Times New Roman"/>
                <w:sz w:val="26"/>
                <w:szCs w:val="26"/>
              </w:rPr>
              <w:t>2022-2027 годы</w:t>
            </w:r>
          </w:p>
        </w:tc>
      </w:tr>
      <w:tr w:rsidR="00BA2F0C" w:rsidRPr="00EA3BE7" w:rsidTr="0034384B">
        <w:trPr>
          <w:trHeight w:val="171"/>
        </w:trPr>
        <w:tc>
          <w:tcPr>
            <w:tcW w:w="3544" w:type="dxa"/>
          </w:tcPr>
          <w:p w:rsidR="00BA2F0C" w:rsidRPr="00EA3BE7" w:rsidRDefault="00BA2F0C" w:rsidP="005764A8">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Объемы </w:t>
            </w:r>
            <w:r w:rsidR="00FE2DD5" w:rsidRPr="00FE2DD5">
              <w:rPr>
                <w:rFonts w:ascii="Times New Roman" w:hAnsi="Times New Roman" w:cs="Times New Roman"/>
                <w:sz w:val="26"/>
                <w:szCs w:val="26"/>
              </w:rPr>
              <w:t>бюджетных ассигнований</w:t>
            </w:r>
            <w:r w:rsidR="00444AA1">
              <w:rPr>
                <w:rFonts w:ascii="Times New Roman" w:hAnsi="Times New Roman" w:cs="Times New Roman"/>
                <w:sz w:val="26"/>
                <w:szCs w:val="26"/>
              </w:rPr>
              <w:t xml:space="preserve"> </w:t>
            </w:r>
            <w:r w:rsidRPr="00EA3BE7">
              <w:rPr>
                <w:rFonts w:ascii="Times New Roman" w:hAnsi="Times New Roman" w:cs="Times New Roman"/>
                <w:sz w:val="26"/>
                <w:szCs w:val="26"/>
              </w:rPr>
              <w:t>муниципальной программы</w:t>
            </w:r>
          </w:p>
        </w:tc>
        <w:tc>
          <w:tcPr>
            <w:tcW w:w="5812" w:type="dxa"/>
          </w:tcPr>
          <w:p w:rsidR="00C95E2B" w:rsidRPr="00665E6F" w:rsidRDefault="00C95E2B" w:rsidP="00C95E2B">
            <w:pPr>
              <w:tabs>
                <w:tab w:val="left" w:pos="0"/>
              </w:tabs>
              <w:spacing w:after="0" w:line="240" w:lineRule="auto"/>
              <w:contextualSpacing/>
              <w:jc w:val="both"/>
              <w:rPr>
                <w:rFonts w:ascii="Times New Roman" w:hAnsi="Times New Roman"/>
                <w:sz w:val="26"/>
                <w:szCs w:val="26"/>
              </w:rPr>
            </w:pPr>
            <w:r w:rsidRPr="00750C7D">
              <w:rPr>
                <w:rFonts w:ascii="Times New Roman" w:hAnsi="Times New Roman"/>
                <w:sz w:val="26"/>
                <w:szCs w:val="26"/>
              </w:rPr>
              <w:t>Общий объем бюджетных ассигнований на 2022-2027 годы (рублей</w:t>
            </w:r>
            <w:r w:rsidRPr="001C7D18">
              <w:rPr>
                <w:rFonts w:ascii="Times New Roman" w:hAnsi="Times New Roman"/>
                <w:sz w:val="26"/>
                <w:szCs w:val="26"/>
              </w:rPr>
              <w:t xml:space="preserve">) </w:t>
            </w:r>
            <w:r w:rsidRPr="00665E6F">
              <w:rPr>
                <w:rFonts w:ascii="Times New Roman" w:hAnsi="Times New Roman"/>
                <w:sz w:val="26"/>
                <w:szCs w:val="26"/>
              </w:rPr>
              <w:t xml:space="preserve">– </w:t>
            </w:r>
            <w:r>
              <w:rPr>
                <w:rFonts w:ascii="Times New Roman" w:hAnsi="Times New Roman"/>
                <w:sz w:val="26"/>
                <w:szCs w:val="26"/>
              </w:rPr>
              <w:t>7 102 538 624,44</w:t>
            </w:r>
            <w:r w:rsidRPr="00665E6F">
              <w:rPr>
                <w:rFonts w:ascii="Times New Roman" w:hAnsi="Times New Roman"/>
                <w:sz w:val="26"/>
                <w:szCs w:val="26"/>
              </w:rPr>
              <w:t xml:space="preserve"> из них средства:</w:t>
            </w:r>
          </w:p>
          <w:p w:rsidR="00C95E2B" w:rsidRPr="00665E6F" w:rsidRDefault="00C95E2B" w:rsidP="00C95E2B">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t>- федерального бюджета – 462 220 243,42,</w:t>
            </w:r>
          </w:p>
          <w:p w:rsidR="00C95E2B" w:rsidRPr="00665E6F" w:rsidRDefault="00C95E2B" w:rsidP="00C95E2B">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lastRenderedPageBreak/>
              <w:t>- республиканского бюджета – 4 495 506 582,38,</w:t>
            </w:r>
          </w:p>
          <w:p w:rsidR="00C95E2B" w:rsidRPr="00665E6F" w:rsidRDefault="00C95E2B" w:rsidP="00C95E2B">
            <w:pPr>
              <w:pStyle w:val="ConsPlusNonformat"/>
              <w:jc w:val="both"/>
              <w:rPr>
                <w:rFonts w:ascii="Times New Roman" w:hAnsi="Times New Roman" w:cs="Times New Roman"/>
                <w:sz w:val="26"/>
                <w:szCs w:val="26"/>
              </w:rPr>
            </w:pPr>
            <w:r w:rsidRPr="00665E6F">
              <w:rPr>
                <w:rFonts w:ascii="Times New Roman" w:hAnsi="Times New Roman"/>
                <w:sz w:val="26"/>
                <w:szCs w:val="26"/>
              </w:rPr>
              <w:t>- районного бюджета – 2</w:t>
            </w:r>
            <w:r>
              <w:rPr>
                <w:rFonts w:ascii="Times New Roman" w:hAnsi="Times New Roman"/>
                <w:sz w:val="26"/>
                <w:szCs w:val="26"/>
              </w:rPr>
              <w:t> 144 811 798,64</w:t>
            </w:r>
            <w:r w:rsidRPr="00665E6F">
              <w:rPr>
                <w:rFonts w:ascii="Times New Roman" w:hAnsi="Times New Roman" w:cs="Times New Roman"/>
                <w:sz w:val="26"/>
                <w:szCs w:val="26"/>
              </w:rPr>
              <w:t xml:space="preserve">, </w:t>
            </w:r>
          </w:p>
          <w:p w:rsidR="00C95E2B" w:rsidRPr="001C7D18" w:rsidRDefault="00C95E2B" w:rsidP="00C95E2B">
            <w:pPr>
              <w:pStyle w:val="ConsPlusNonformat"/>
              <w:jc w:val="both"/>
              <w:rPr>
                <w:rFonts w:ascii="Times New Roman" w:hAnsi="Times New Roman" w:cs="Times New Roman"/>
                <w:sz w:val="26"/>
                <w:szCs w:val="26"/>
              </w:rPr>
            </w:pPr>
            <w:r w:rsidRPr="001C7D18">
              <w:rPr>
                <w:rFonts w:ascii="Times New Roman" w:hAnsi="Times New Roman" w:cs="Times New Roman"/>
                <w:sz w:val="26"/>
                <w:szCs w:val="26"/>
              </w:rPr>
              <w:t>в том числе по годам:</w:t>
            </w:r>
          </w:p>
          <w:p w:rsidR="00C95E2B" w:rsidRPr="001C7D18" w:rsidRDefault="00C95E2B" w:rsidP="00C95E2B">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2022 год – 1 180 012 416,73, из них средства:</w:t>
            </w:r>
          </w:p>
          <w:p w:rsidR="00C95E2B" w:rsidRPr="001C7D18" w:rsidRDefault="00C95E2B" w:rsidP="00C95E2B">
            <w:pPr>
              <w:tabs>
                <w:tab w:val="left" w:pos="0"/>
              </w:tabs>
              <w:spacing w:after="0" w:line="240" w:lineRule="auto"/>
              <w:contextualSpacing/>
              <w:jc w:val="both"/>
              <w:rPr>
                <w:rFonts w:ascii="Times New Roman" w:hAnsi="Times New Roman"/>
                <w:b/>
                <w:sz w:val="26"/>
                <w:szCs w:val="26"/>
              </w:rPr>
            </w:pPr>
            <w:r w:rsidRPr="001C7D18">
              <w:rPr>
                <w:rFonts w:ascii="Times New Roman" w:hAnsi="Times New Roman"/>
                <w:sz w:val="26"/>
                <w:szCs w:val="26"/>
              </w:rPr>
              <w:t>- федерального бюджета – 72 686 301,00,</w:t>
            </w:r>
          </w:p>
          <w:p w:rsidR="00C95E2B" w:rsidRPr="001C7D18" w:rsidRDefault="00C95E2B" w:rsidP="00C95E2B">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 республиканского бюджета – 695 654 919,63,</w:t>
            </w:r>
          </w:p>
          <w:p w:rsidR="00C95E2B" w:rsidRPr="001C7D18" w:rsidRDefault="00C95E2B" w:rsidP="00C95E2B">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 районного бюджета – 411 671 196,10;</w:t>
            </w:r>
          </w:p>
          <w:p w:rsidR="00C95E2B" w:rsidRPr="001C7D18" w:rsidRDefault="00C95E2B" w:rsidP="00C95E2B">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 xml:space="preserve">2023 год – </w:t>
            </w:r>
            <w:r>
              <w:rPr>
                <w:rFonts w:ascii="Times New Roman" w:hAnsi="Times New Roman"/>
                <w:sz w:val="26"/>
                <w:szCs w:val="26"/>
              </w:rPr>
              <w:t>1 307 409 855,93</w:t>
            </w:r>
            <w:r w:rsidRPr="001C7D18">
              <w:rPr>
                <w:rFonts w:ascii="Times New Roman" w:hAnsi="Times New Roman"/>
                <w:sz w:val="26"/>
                <w:szCs w:val="26"/>
              </w:rPr>
              <w:t>, из них средства:</w:t>
            </w:r>
          </w:p>
          <w:p w:rsidR="00C95E2B" w:rsidRPr="001C7D18" w:rsidRDefault="00C95E2B" w:rsidP="00C95E2B">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 xml:space="preserve">- федерального бюджета – </w:t>
            </w:r>
            <w:r>
              <w:rPr>
                <w:rFonts w:ascii="Times New Roman" w:hAnsi="Times New Roman"/>
                <w:sz w:val="26"/>
                <w:szCs w:val="26"/>
              </w:rPr>
              <w:t>91 801 230,26</w:t>
            </w:r>
            <w:r w:rsidRPr="001C7D18">
              <w:rPr>
                <w:rFonts w:ascii="Times New Roman" w:hAnsi="Times New Roman"/>
                <w:sz w:val="26"/>
                <w:szCs w:val="26"/>
              </w:rPr>
              <w:t>,</w:t>
            </w:r>
          </w:p>
          <w:p w:rsidR="00C95E2B" w:rsidRPr="001C7D18" w:rsidRDefault="00C95E2B" w:rsidP="00C95E2B">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 xml:space="preserve">- республиканского бюджета – </w:t>
            </w:r>
            <w:r>
              <w:rPr>
                <w:rFonts w:ascii="Times New Roman" w:hAnsi="Times New Roman"/>
                <w:sz w:val="26"/>
                <w:szCs w:val="26"/>
              </w:rPr>
              <w:t>805 398 983,12</w:t>
            </w:r>
            <w:r w:rsidRPr="001C7D18">
              <w:rPr>
                <w:rFonts w:ascii="Times New Roman" w:hAnsi="Times New Roman"/>
                <w:sz w:val="26"/>
                <w:szCs w:val="26"/>
              </w:rPr>
              <w:t>,</w:t>
            </w:r>
          </w:p>
          <w:p w:rsidR="00C95E2B" w:rsidRPr="001C7D18" w:rsidRDefault="00C95E2B" w:rsidP="00C95E2B">
            <w:pPr>
              <w:tabs>
                <w:tab w:val="left" w:pos="0"/>
              </w:tabs>
              <w:spacing w:after="0" w:line="240" w:lineRule="auto"/>
              <w:contextualSpacing/>
              <w:jc w:val="both"/>
              <w:rPr>
                <w:rFonts w:ascii="Times New Roman" w:hAnsi="Times New Roman"/>
                <w:sz w:val="26"/>
                <w:szCs w:val="26"/>
              </w:rPr>
            </w:pPr>
            <w:r w:rsidRPr="001C7D18">
              <w:rPr>
                <w:rFonts w:ascii="Times New Roman" w:hAnsi="Times New Roman"/>
                <w:sz w:val="26"/>
                <w:szCs w:val="26"/>
              </w:rPr>
              <w:t xml:space="preserve">- районного бюджета – </w:t>
            </w:r>
            <w:r>
              <w:rPr>
                <w:rFonts w:ascii="Times New Roman" w:hAnsi="Times New Roman"/>
                <w:sz w:val="26"/>
                <w:szCs w:val="26"/>
              </w:rPr>
              <w:t>410 209 642,55</w:t>
            </w:r>
            <w:r w:rsidRPr="001C7D18">
              <w:rPr>
                <w:rFonts w:ascii="Times New Roman" w:hAnsi="Times New Roman"/>
                <w:sz w:val="26"/>
                <w:szCs w:val="26"/>
              </w:rPr>
              <w:t>;</w:t>
            </w:r>
          </w:p>
          <w:p w:rsidR="00C95E2B" w:rsidRPr="001B14AC" w:rsidRDefault="00C95E2B" w:rsidP="00C95E2B">
            <w:pPr>
              <w:tabs>
                <w:tab w:val="left" w:pos="0"/>
              </w:tabs>
              <w:spacing w:after="0" w:line="240" w:lineRule="auto"/>
              <w:contextualSpacing/>
              <w:jc w:val="both"/>
              <w:rPr>
                <w:rFonts w:ascii="Times New Roman" w:hAnsi="Times New Roman"/>
                <w:sz w:val="26"/>
                <w:szCs w:val="26"/>
              </w:rPr>
            </w:pPr>
            <w:r w:rsidRPr="001B14AC">
              <w:rPr>
                <w:rFonts w:ascii="Times New Roman" w:hAnsi="Times New Roman"/>
                <w:sz w:val="26"/>
                <w:szCs w:val="26"/>
              </w:rPr>
              <w:t xml:space="preserve">2024 год – </w:t>
            </w:r>
            <w:r>
              <w:rPr>
                <w:rFonts w:ascii="Times New Roman" w:hAnsi="Times New Roman"/>
                <w:sz w:val="26"/>
                <w:szCs w:val="26"/>
              </w:rPr>
              <w:t>1 404 445 063,73</w:t>
            </w:r>
            <w:r w:rsidRPr="001B14AC">
              <w:rPr>
                <w:rFonts w:ascii="Times New Roman" w:hAnsi="Times New Roman"/>
                <w:sz w:val="26"/>
                <w:szCs w:val="26"/>
              </w:rPr>
              <w:t>, из них средства:</w:t>
            </w:r>
          </w:p>
          <w:p w:rsidR="00C95E2B" w:rsidRPr="001B14AC" w:rsidRDefault="00C95E2B" w:rsidP="00C95E2B">
            <w:pPr>
              <w:tabs>
                <w:tab w:val="left" w:pos="0"/>
              </w:tabs>
              <w:spacing w:after="0" w:line="240" w:lineRule="auto"/>
              <w:contextualSpacing/>
              <w:jc w:val="both"/>
              <w:rPr>
                <w:rFonts w:ascii="Times New Roman" w:hAnsi="Times New Roman"/>
                <w:sz w:val="26"/>
                <w:szCs w:val="26"/>
              </w:rPr>
            </w:pPr>
            <w:r w:rsidRPr="001B14AC">
              <w:rPr>
                <w:rFonts w:ascii="Times New Roman" w:hAnsi="Times New Roman"/>
                <w:sz w:val="26"/>
                <w:szCs w:val="26"/>
              </w:rPr>
              <w:t xml:space="preserve">- федерального бюджета – </w:t>
            </w:r>
            <w:r>
              <w:rPr>
                <w:rFonts w:ascii="Times New Roman" w:hAnsi="Times New Roman"/>
                <w:sz w:val="26"/>
                <w:szCs w:val="26"/>
              </w:rPr>
              <w:t>158 184 712,16</w:t>
            </w:r>
            <w:r w:rsidRPr="001B14AC">
              <w:rPr>
                <w:rFonts w:ascii="Times New Roman" w:hAnsi="Times New Roman"/>
                <w:sz w:val="26"/>
                <w:szCs w:val="26"/>
              </w:rPr>
              <w:t>,</w:t>
            </w:r>
          </w:p>
          <w:p w:rsidR="00C95E2B" w:rsidRPr="001B14AC" w:rsidRDefault="00C95E2B" w:rsidP="00C95E2B">
            <w:pPr>
              <w:tabs>
                <w:tab w:val="left" w:pos="0"/>
              </w:tabs>
              <w:spacing w:after="0" w:line="240" w:lineRule="auto"/>
              <w:contextualSpacing/>
              <w:jc w:val="both"/>
              <w:rPr>
                <w:rFonts w:ascii="Times New Roman" w:hAnsi="Times New Roman"/>
                <w:sz w:val="26"/>
                <w:szCs w:val="26"/>
              </w:rPr>
            </w:pPr>
            <w:r w:rsidRPr="001B14AC">
              <w:rPr>
                <w:rFonts w:ascii="Times New Roman" w:hAnsi="Times New Roman"/>
                <w:sz w:val="26"/>
                <w:szCs w:val="26"/>
              </w:rPr>
              <w:t xml:space="preserve">- республиканского бюджета – </w:t>
            </w:r>
            <w:r>
              <w:rPr>
                <w:rFonts w:ascii="Times New Roman" w:hAnsi="Times New Roman"/>
                <w:sz w:val="26"/>
                <w:szCs w:val="26"/>
              </w:rPr>
              <w:t>825 752 679,63</w:t>
            </w:r>
            <w:r w:rsidRPr="001B14AC">
              <w:rPr>
                <w:rFonts w:ascii="Times New Roman" w:hAnsi="Times New Roman"/>
                <w:sz w:val="26"/>
                <w:szCs w:val="26"/>
              </w:rPr>
              <w:t>,</w:t>
            </w:r>
          </w:p>
          <w:p w:rsidR="00C95E2B" w:rsidRPr="001B14AC" w:rsidRDefault="00C95E2B" w:rsidP="00C95E2B">
            <w:pPr>
              <w:tabs>
                <w:tab w:val="left" w:pos="0"/>
              </w:tabs>
              <w:spacing w:after="0" w:line="240" w:lineRule="auto"/>
              <w:contextualSpacing/>
              <w:jc w:val="both"/>
              <w:rPr>
                <w:rFonts w:ascii="Times New Roman" w:hAnsi="Times New Roman"/>
                <w:sz w:val="26"/>
                <w:szCs w:val="26"/>
              </w:rPr>
            </w:pPr>
            <w:r w:rsidRPr="001B14AC">
              <w:rPr>
                <w:rFonts w:ascii="Times New Roman" w:hAnsi="Times New Roman"/>
                <w:sz w:val="26"/>
                <w:szCs w:val="26"/>
              </w:rPr>
              <w:t xml:space="preserve">- районного бюджета – </w:t>
            </w:r>
            <w:r>
              <w:rPr>
                <w:rFonts w:ascii="Times New Roman" w:hAnsi="Times New Roman"/>
                <w:sz w:val="26"/>
                <w:szCs w:val="26"/>
              </w:rPr>
              <w:t>420 507 671,94</w:t>
            </w:r>
            <w:r w:rsidRPr="001B14AC">
              <w:rPr>
                <w:rFonts w:ascii="Times New Roman" w:hAnsi="Times New Roman"/>
                <w:sz w:val="26"/>
                <w:szCs w:val="26"/>
              </w:rPr>
              <w:t>;</w:t>
            </w:r>
          </w:p>
          <w:p w:rsidR="00C95E2B" w:rsidRPr="002C6E79" w:rsidRDefault="00C95E2B" w:rsidP="00C95E2B">
            <w:pPr>
              <w:tabs>
                <w:tab w:val="left" w:pos="0"/>
              </w:tabs>
              <w:spacing w:after="0" w:line="240" w:lineRule="auto"/>
              <w:contextualSpacing/>
              <w:jc w:val="both"/>
              <w:rPr>
                <w:rFonts w:ascii="Times New Roman" w:hAnsi="Times New Roman"/>
                <w:sz w:val="26"/>
                <w:szCs w:val="26"/>
              </w:rPr>
            </w:pPr>
            <w:r>
              <w:rPr>
                <w:rFonts w:ascii="Times New Roman" w:hAnsi="Times New Roman"/>
                <w:sz w:val="26"/>
                <w:szCs w:val="26"/>
              </w:rPr>
              <w:t>2025</w:t>
            </w:r>
            <w:r w:rsidRPr="002C6E79">
              <w:rPr>
                <w:rFonts w:ascii="Times New Roman" w:hAnsi="Times New Roman"/>
                <w:sz w:val="26"/>
                <w:szCs w:val="26"/>
              </w:rPr>
              <w:t xml:space="preserve"> год – </w:t>
            </w:r>
            <w:r>
              <w:rPr>
                <w:rFonts w:ascii="Times New Roman" w:hAnsi="Times New Roman"/>
                <w:sz w:val="26"/>
                <w:szCs w:val="26"/>
              </w:rPr>
              <w:t>1 177 010 808,60</w:t>
            </w:r>
            <w:r w:rsidRPr="002C6E79">
              <w:rPr>
                <w:rFonts w:ascii="Times New Roman" w:hAnsi="Times New Roman"/>
                <w:sz w:val="26"/>
                <w:szCs w:val="26"/>
              </w:rPr>
              <w:t>, из них средства:</w:t>
            </w:r>
          </w:p>
          <w:p w:rsidR="00C95E2B" w:rsidRPr="002C6E79" w:rsidRDefault="00C95E2B" w:rsidP="00C95E2B">
            <w:pPr>
              <w:tabs>
                <w:tab w:val="left" w:pos="0"/>
              </w:tabs>
              <w:spacing w:after="0" w:line="240" w:lineRule="auto"/>
              <w:contextualSpacing/>
              <w:jc w:val="both"/>
              <w:rPr>
                <w:rFonts w:ascii="Times New Roman" w:hAnsi="Times New Roman"/>
                <w:sz w:val="26"/>
                <w:szCs w:val="26"/>
              </w:rPr>
            </w:pPr>
            <w:r w:rsidRPr="002C6E79">
              <w:rPr>
                <w:rFonts w:ascii="Times New Roman" w:hAnsi="Times New Roman"/>
                <w:sz w:val="26"/>
                <w:szCs w:val="26"/>
              </w:rPr>
              <w:t xml:space="preserve">- федерального бюджета – </w:t>
            </w:r>
            <w:r>
              <w:rPr>
                <w:rFonts w:ascii="Times New Roman" w:hAnsi="Times New Roman"/>
                <w:sz w:val="26"/>
                <w:szCs w:val="26"/>
              </w:rPr>
              <w:t>71 352 000,00,</w:t>
            </w:r>
          </w:p>
          <w:p w:rsidR="00C95E2B" w:rsidRPr="002C6E79" w:rsidRDefault="00C95E2B" w:rsidP="00C95E2B">
            <w:pPr>
              <w:tabs>
                <w:tab w:val="left" w:pos="0"/>
              </w:tabs>
              <w:spacing w:after="0" w:line="240" w:lineRule="auto"/>
              <w:contextualSpacing/>
              <w:jc w:val="both"/>
              <w:rPr>
                <w:rFonts w:ascii="Times New Roman" w:hAnsi="Times New Roman"/>
                <w:sz w:val="26"/>
                <w:szCs w:val="26"/>
              </w:rPr>
            </w:pPr>
            <w:r w:rsidRPr="002C6E79">
              <w:rPr>
                <w:rFonts w:ascii="Times New Roman" w:hAnsi="Times New Roman"/>
                <w:sz w:val="26"/>
                <w:szCs w:val="26"/>
              </w:rPr>
              <w:t xml:space="preserve">- республиканского бюджета – </w:t>
            </w:r>
            <w:r>
              <w:rPr>
                <w:rFonts w:ascii="Times New Roman" w:hAnsi="Times New Roman"/>
                <w:sz w:val="26"/>
                <w:szCs w:val="26"/>
              </w:rPr>
              <w:t>788 410 000,00</w:t>
            </w:r>
            <w:r w:rsidRPr="002C6E79">
              <w:rPr>
                <w:rFonts w:ascii="Times New Roman" w:hAnsi="Times New Roman"/>
                <w:sz w:val="26"/>
                <w:szCs w:val="26"/>
              </w:rPr>
              <w:t>,</w:t>
            </w:r>
          </w:p>
          <w:p w:rsidR="00C95E2B" w:rsidRPr="00407852" w:rsidRDefault="00C95E2B" w:rsidP="00C95E2B">
            <w:pPr>
              <w:pStyle w:val="ConsPlusNonformat"/>
              <w:jc w:val="both"/>
              <w:rPr>
                <w:rFonts w:ascii="Times New Roman" w:hAnsi="Times New Roman" w:cs="Times New Roman"/>
                <w:sz w:val="26"/>
                <w:szCs w:val="26"/>
              </w:rPr>
            </w:pPr>
            <w:r w:rsidRPr="002C6E79">
              <w:rPr>
                <w:rFonts w:ascii="Times New Roman" w:hAnsi="Times New Roman"/>
                <w:sz w:val="26"/>
                <w:szCs w:val="26"/>
              </w:rPr>
              <w:t xml:space="preserve">- районного бюджета – </w:t>
            </w:r>
            <w:r>
              <w:rPr>
                <w:rFonts w:ascii="Times New Roman" w:hAnsi="Times New Roman"/>
                <w:sz w:val="26"/>
                <w:szCs w:val="26"/>
              </w:rPr>
              <w:t>317 248 808,60</w:t>
            </w:r>
            <w:r w:rsidRPr="00407852">
              <w:rPr>
                <w:rFonts w:ascii="Times New Roman" w:hAnsi="Times New Roman" w:cs="Times New Roman"/>
                <w:sz w:val="26"/>
                <w:szCs w:val="26"/>
              </w:rPr>
              <w:t>;</w:t>
            </w:r>
          </w:p>
          <w:p w:rsidR="00C95E2B" w:rsidRDefault="00C95E2B" w:rsidP="00C95E2B">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 xml:space="preserve">2026 год – </w:t>
            </w:r>
            <w:r>
              <w:rPr>
                <w:rFonts w:ascii="Times New Roman" w:hAnsi="Times New Roman" w:cs="Times New Roman"/>
                <w:sz w:val="26"/>
                <w:szCs w:val="26"/>
              </w:rPr>
              <w:t>1 185 559 614,08</w:t>
            </w:r>
            <w:r w:rsidRPr="00407852">
              <w:rPr>
                <w:rFonts w:ascii="Times New Roman" w:hAnsi="Times New Roman" w:cs="Times New Roman"/>
                <w:sz w:val="26"/>
                <w:szCs w:val="26"/>
              </w:rPr>
              <w:t>, из них средства:</w:t>
            </w:r>
          </w:p>
          <w:p w:rsidR="00C95E2B" w:rsidRPr="00407852" w:rsidRDefault="00C95E2B" w:rsidP="00C95E2B">
            <w:pPr>
              <w:pStyle w:val="ConsPlusNonformat"/>
              <w:jc w:val="both"/>
              <w:rPr>
                <w:rFonts w:ascii="Times New Roman" w:hAnsi="Times New Roman" w:cs="Times New Roman"/>
                <w:sz w:val="26"/>
                <w:szCs w:val="26"/>
              </w:rPr>
            </w:pPr>
            <w:r w:rsidRPr="00630E19">
              <w:rPr>
                <w:rFonts w:ascii="Times New Roman" w:hAnsi="Times New Roman" w:cs="Times New Roman"/>
                <w:sz w:val="26"/>
                <w:szCs w:val="26"/>
              </w:rPr>
              <w:t xml:space="preserve">- федерального бюджета – </w:t>
            </w:r>
            <w:r>
              <w:rPr>
                <w:rFonts w:ascii="Times New Roman" w:hAnsi="Times New Roman" w:cs="Times New Roman"/>
                <w:sz w:val="26"/>
                <w:szCs w:val="26"/>
              </w:rPr>
              <w:t>68 196 000,00,</w:t>
            </w:r>
          </w:p>
          <w:p w:rsidR="00C95E2B" w:rsidRPr="00407852" w:rsidRDefault="00C95E2B" w:rsidP="00C95E2B">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 xml:space="preserve">- республиканского бюджета – </w:t>
            </w:r>
            <w:r>
              <w:rPr>
                <w:rFonts w:ascii="Times New Roman" w:hAnsi="Times New Roman" w:cs="Times New Roman"/>
                <w:sz w:val="26"/>
                <w:szCs w:val="26"/>
              </w:rPr>
              <w:t>787 135 000,00,</w:t>
            </w:r>
          </w:p>
          <w:p w:rsidR="00C95E2B" w:rsidRPr="00407852" w:rsidRDefault="00C95E2B" w:rsidP="00C95E2B">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 xml:space="preserve">- районного бюджета – </w:t>
            </w:r>
            <w:r>
              <w:rPr>
                <w:rFonts w:ascii="Times New Roman" w:hAnsi="Times New Roman" w:cs="Times New Roman"/>
                <w:sz w:val="26"/>
                <w:szCs w:val="26"/>
              </w:rPr>
              <w:t>330 228 614,08</w:t>
            </w:r>
            <w:r w:rsidRPr="00407852">
              <w:rPr>
                <w:rFonts w:ascii="Times New Roman" w:hAnsi="Times New Roman" w:cs="Times New Roman"/>
                <w:sz w:val="26"/>
                <w:szCs w:val="26"/>
              </w:rPr>
              <w:t>;</w:t>
            </w:r>
            <w:r w:rsidRPr="00407852">
              <w:rPr>
                <w:rFonts w:ascii="Times New Roman" w:hAnsi="Times New Roman" w:cs="Times New Roman"/>
                <w:sz w:val="26"/>
                <w:szCs w:val="26"/>
              </w:rPr>
              <w:tab/>
            </w:r>
          </w:p>
          <w:p w:rsidR="00C95E2B" w:rsidRPr="00407852" w:rsidRDefault="00C95E2B" w:rsidP="00C95E2B">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2027 год – 848 100 865,37, из них средства:</w:t>
            </w:r>
          </w:p>
          <w:p w:rsidR="00C95E2B" w:rsidRPr="00407852" w:rsidRDefault="00C95E2B" w:rsidP="00C95E2B">
            <w:pPr>
              <w:pStyle w:val="ConsPlusNonformat"/>
              <w:jc w:val="both"/>
              <w:rPr>
                <w:rFonts w:ascii="Times New Roman" w:hAnsi="Times New Roman" w:cs="Times New Roman"/>
                <w:sz w:val="26"/>
                <w:szCs w:val="26"/>
              </w:rPr>
            </w:pPr>
            <w:r w:rsidRPr="00407852">
              <w:rPr>
                <w:rFonts w:ascii="Times New Roman" w:hAnsi="Times New Roman" w:cs="Times New Roman"/>
                <w:sz w:val="26"/>
                <w:szCs w:val="26"/>
              </w:rPr>
              <w:t>- республиканского бюджета – 593 155 000,00</w:t>
            </w:r>
            <w:r>
              <w:rPr>
                <w:rFonts w:ascii="Times New Roman" w:hAnsi="Times New Roman" w:cs="Times New Roman"/>
                <w:sz w:val="26"/>
                <w:szCs w:val="26"/>
              </w:rPr>
              <w:t>,</w:t>
            </w:r>
          </w:p>
          <w:p w:rsidR="00BA2F0C" w:rsidRPr="000166DC" w:rsidRDefault="00C95E2B" w:rsidP="00C95E2B">
            <w:pPr>
              <w:pStyle w:val="ConsPlusNonformat"/>
              <w:jc w:val="both"/>
              <w:rPr>
                <w:rFonts w:ascii="Times New Roman" w:hAnsi="Times New Roman" w:cs="Times New Roman"/>
                <w:sz w:val="26"/>
                <w:szCs w:val="26"/>
              </w:rPr>
            </w:pPr>
            <w:r w:rsidRPr="00407852">
              <w:rPr>
                <w:rFonts w:ascii="Times New Roman" w:hAnsi="Times New Roman"/>
                <w:sz w:val="26"/>
                <w:szCs w:val="26"/>
              </w:rPr>
              <w:t>- районного бюджета – 254 945 865,37</w:t>
            </w:r>
            <w:r>
              <w:rPr>
                <w:rFonts w:ascii="Times New Roman" w:hAnsi="Times New Roman"/>
                <w:sz w:val="26"/>
                <w:szCs w:val="26"/>
              </w:rPr>
              <w:t>.</w:t>
            </w:r>
          </w:p>
        </w:tc>
      </w:tr>
      <w:tr w:rsidR="00BA2F0C" w:rsidRPr="00EA3BE7" w:rsidTr="0034384B">
        <w:trPr>
          <w:trHeight w:val="203"/>
        </w:trPr>
        <w:tc>
          <w:tcPr>
            <w:tcW w:w="3544" w:type="dxa"/>
          </w:tcPr>
          <w:p w:rsidR="00BA2F0C" w:rsidRPr="00EA3BE7" w:rsidRDefault="00FE2DD5" w:rsidP="00FE2DD5">
            <w:pPr>
              <w:pStyle w:val="ConsPlusNonformat"/>
              <w:rPr>
                <w:rFonts w:ascii="Times New Roman" w:hAnsi="Times New Roman" w:cs="Times New Roman"/>
                <w:sz w:val="26"/>
                <w:szCs w:val="26"/>
              </w:rPr>
            </w:pPr>
            <w:r>
              <w:rPr>
                <w:rFonts w:ascii="Times New Roman" w:hAnsi="Times New Roman" w:cs="Times New Roman"/>
                <w:sz w:val="26"/>
                <w:szCs w:val="26"/>
              </w:rPr>
              <w:lastRenderedPageBreak/>
              <w:t xml:space="preserve">Конечные </w:t>
            </w:r>
            <w:r w:rsidR="00BA2F0C" w:rsidRPr="00EA3BE7">
              <w:rPr>
                <w:rFonts w:ascii="Times New Roman" w:hAnsi="Times New Roman" w:cs="Times New Roman"/>
                <w:sz w:val="26"/>
                <w:szCs w:val="26"/>
              </w:rPr>
              <w:t>результаты</w:t>
            </w:r>
            <w:r w:rsidR="00BA2F0C">
              <w:rPr>
                <w:rFonts w:ascii="Times New Roman" w:hAnsi="Times New Roman" w:cs="Times New Roman"/>
                <w:sz w:val="26"/>
                <w:szCs w:val="26"/>
              </w:rPr>
              <w:t xml:space="preserve"> реализации</w:t>
            </w:r>
            <w:r w:rsidR="00BA2F0C" w:rsidRPr="00EA3BE7">
              <w:rPr>
                <w:rFonts w:ascii="Times New Roman" w:hAnsi="Times New Roman" w:cs="Times New Roman"/>
                <w:sz w:val="26"/>
                <w:szCs w:val="26"/>
              </w:rPr>
              <w:t xml:space="preserve"> муниципальной программы</w:t>
            </w:r>
          </w:p>
        </w:tc>
        <w:tc>
          <w:tcPr>
            <w:tcW w:w="5812" w:type="dxa"/>
          </w:tcPr>
          <w:p w:rsidR="00407852" w:rsidRPr="000166DC" w:rsidRDefault="00407852" w:rsidP="007E36BE">
            <w:pPr>
              <w:pStyle w:val="ConsPlusNonformat"/>
              <w:jc w:val="both"/>
              <w:rPr>
                <w:rFonts w:ascii="Times New Roman" w:hAnsi="Times New Roman" w:cs="Times New Roman"/>
                <w:sz w:val="26"/>
                <w:szCs w:val="26"/>
              </w:rPr>
            </w:pPr>
            <w:r w:rsidRPr="000166DC">
              <w:rPr>
                <w:rFonts w:ascii="Times New Roman" w:hAnsi="Times New Roman" w:cs="Times New Roman"/>
                <w:sz w:val="26"/>
                <w:szCs w:val="26"/>
              </w:rPr>
              <w:t>Повышение удовлетворенности населен</w:t>
            </w:r>
            <w:r w:rsidR="0034384B" w:rsidRPr="000166DC">
              <w:rPr>
                <w:rFonts w:ascii="Times New Roman" w:hAnsi="Times New Roman" w:cs="Times New Roman"/>
                <w:sz w:val="26"/>
                <w:szCs w:val="26"/>
              </w:rPr>
              <w:t>ия качеством общего образования</w:t>
            </w:r>
            <w:r w:rsidRPr="000166DC">
              <w:rPr>
                <w:rFonts w:ascii="Times New Roman" w:hAnsi="Times New Roman" w:cs="Times New Roman"/>
                <w:sz w:val="26"/>
                <w:szCs w:val="26"/>
              </w:rPr>
              <w:t xml:space="preserve"> до 97,5%;</w:t>
            </w:r>
          </w:p>
          <w:p w:rsidR="00407852" w:rsidRPr="000166DC" w:rsidRDefault="00930527" w:rsidP="007E36BE">
            <w:pPr>
              <w:pStyle w:val="ConsPlusNonformat"/>
              <w:jc w:val="both"/>
              <w:rPr>
                <w:rFonts w:ascii="Times New Roman" w:hAnsi="Times New Roman" w:cs="Times New Roman"/>
                <w:sz w:val="26"/>
                <w:szCs w:val="26"/>
              </w:rPr>
            </w:pPr>
            <w:r w:rsidRPr="000166DC">
              <w:rPr>
                <w:rFonts w:ascii="Times New Roman" w:hAnsi="Times New Roman" w:cs="Times New Roman"/>
                <w:sz w:val="26"/>
                <w:szCs w:val="26"/>
              </w:rPr>
              <w:t>у</w:t>
            </w:r>
            <w:r w:rsidR="00407852" w:rsidRPr="000166DC">
              <w:rPr>
                <w:rFonts w:ascii="Times New Roman" w:hAnsi="Times New Roman" w:cs="Times New Roman"/>
                <w:sz w:val="26"/>
                <w:szCs w:val="26"/>
              </w:rPr>
              <w:t xml:space="preserve">величение охвата детей в возрасте от 1 года </w:t>
            </w:r>
            <w:r w:rsidR="006F2615" w:rsidRPr="000166DC">
              <w:rPr>
                <w:rFonts w:ascii="Times New Roman" w:hAnsi="Times New Roman" w:cs="Times New Roman"/>
                <w:sz w:val="26"/>
                <w:szCs w:val="26"/>
              </w:rPr>
              <w:t xml:space="preserve">                 </w:t>
            </w:r>
            <w:r w:rsidR="00407852" w:rsidRPr="000166DC">
              <w:rPr>
                <w:rFonts w:ascii="Times New Roman" w:hAnsi="Times New Roman" w:cs="Times New Roman"/>
                <w:sz w:val="26"/>
                <w:szCs w:val="26"/>
              </w:rPr>
              <w:t xml:space="preserve">до 7 лет </w:t>
            </w:r>
            <w:r w:rsidR="006F2615" w:rsidRPr="000166DC">
              <w:rPr>
                <w:rFonts w:ascii="Times New Roman" w:hAnsi="Times New Roman" w:cs="Times New Roman"/>
                <w:sz w:val="26"/>
                <w:szCs w:val="26"/>
              </w:rPr>
              <w:t xml:space="preserve">включительно </w:t>
            </w:r>
            <w:r w:rsidR="00407852" w:rsidRPr="000166DC">
              <w:rPr>
                <w:rFonts w:ascii="Times New Roman" w:hAnsi="Times New Roman" w:cs="Times New Roman"/>
                <w:sz w:val="26"/>
                <w:szCs w:val="26"/>
              </w:rPr>
              <w:t>дошкольными</w:t>
            </w:r>
            <w:r w:rsidR="006F2615" w:rsidRPr="000166DC">
              <w:rPr>
                <w:rFonts w:ascii="Times New Roman" w:hAnsi="Times New Roman" w:cs="Times New Roman"/>
                <w:sz w:val="26"/>
                <w:szCs w:val="26"/>
              </w:rPr>
              <w:t xml:space="preserve"> образовательными организациями</w:t>
            </w:r>
            <w:r w:rsidR="00387278" w:rsidRPr="000166DC">
              <w:rPr>
                <w:rFonts w:ascii="Times New Roman" w:hAnsi="Times New Roman" w:cs="Times New Roman"/>
                <w:sz w:val="26"/>
                <w:szCs w:val="26"/>
              </w:rPr>
              <w:t xml:space="preserve"> </w:t>
            </w:r>
            <w:r w:rsidR="00C24BE6" w:rsidRPr="000166DC">
              <w:rPr>
                <w:rFonts w:ascii="Times New Roman" w:hAnsi="Times New Roman" w:cs="Times New Roman"/>
                <w:sz w:val="26"/>
                <w:szCs w:val="26"/>
              </w:rPr>
              <w:t xml:space="preserve">до </w:t>
            </w:r>
            <w:r w:rsidR="00D0304E" w:rsidRPr="000166DC">
              <w:rPr>
                <w:rFonts w:ascii="Times New Roman" w:hAnsi="Times New Roman" w:cs="Times New Roman"/>
                <w:sz w:val="26"/>
                <w:szCs w:val="26"/>
              </w:rPr>
              <w:t>80,2</w:t>
            </w:r>
            <w:r w:rsidR="00407852" w:rsidRPr="000166DC">
              <w:rPr>
                <w:rFonts w:ascii="Times New Roman" w:hAnsi="Times New Roman" w:cs="Times New Roman"/>
                <w:sz w:val="26"/>
                <w:szCs w:val="26"/>
              </w:rPr>
              <w:t xml:space="preserve"> %;</w:t>
            </w:r>
          </w:p>
          <w:p w:rsidR="00407852" w:rsidRPr="000166DC" w:rsidRDefault="0071699D" w:rsidP="007E36BE">
            <w:pPr>
              <w:pStyle w:val="ConsPlusNonformat"/>
              <w:jc w:val="both"/>
              <w:rPr>
                <w:rFonts w:ascii="Times New Roman" w:hAnsi="Times New Roman" w:cs="Times New Roman"/>
                <w:sz w:val="26"/>
                <w:szCs w:val="26"/>
              </w:rPr>
            </w:pPr>
            <w:r w:rsidRPr="000166DC">
              <w:rPr>
                <w:rFonts w:ascii="Times New Roman" w:hAnsi="Times New Roman" w:cs="Times New Roman"/>
                <w:sz w:val="26"/>
                <w:szCs w:val="26"/>
              </w:rPr>
              <w:t>у</w:t>
            </w:r>
            <w:r w:rsidR="00407852" w:rsidRPr="000166DC">
              <w:rPr>
                <w:rFonts w:ascii="Times New Roman" w:hAnsi="Times New Roman" w:cs="Times New Roman"/>
                <w:sz w:val="26"/>
                <w:szCs w:val="26"/>
              </w:rPr>
              <w:t>величение доли детей в возрасте 5-18 лет, охваченных программами дополнительного образования, в общей численности детей в возрасте 5-18 лет до 78,0%;</w:t>
            </w:r>
          </w:p>
          <w:p w:rsidR="00BA2F0C" w:rsidRPr="000166DC" w:rsidRDefault="006C470C" w:rsidP="006C470C">
            <w:pPr>
              <w:pStyle w:val="ConsPlusNonformat"/>
              <w:jc w:val="both"/>
              <w:rPr>
                <w:rFonts w:ascii="Times New Roman" w:hAnsi="Times New Roman" w:cs="Times New Roman"/>
                <w:sz w:val="26"/>
                <w:szCs w:val="26"/>
              </w:rPr>
            </w:pPr>
            <w:r w:rsidRPr="000166DC">
              <w:rPr>
                <w:rFonts w:ascii="Times New Roman" w:hAnsi="Times New Roman"/>
                <w:sz w:val="26"/>
                <w:szCs w:val="26"/>
              </w:rPr>
              <w:t>увеличение доли детей и молодежи, участвующих в патриотических мероприятиях до 55,0%.</w:t>
            </w:r>
          </w:p>
        </w:tc>
      </w:tr>
    </w:tbl>
    <w:p w:rsidR="00BA2F0C" w:rsidRDefault="00BA2F0C" w:rsidP="00BA2F0C">
      <w:pPr>
        <w:spacing w:after="0" w:line="240" w:lineRule="auto"/>
        <w:rPr>
          <w:rFonts w:ascii="Times New Roman" w:hAnsi="Times New Roman" w:cs="Times New Roman"/>
          <w:sz w:val="26"/>
          <w:szCs w:val="26"/>
        </w:rPr>
      </w:pPr>
    </w:p>
    <w:p w:rsidR="00DC25E4" w:rsidRPr="00146337" w:rsidRDefault="00DC25E4" w:rsidP="00DC25E4">
      <w:pPr>
        <w:pStyle w:val="ConsPlusNormal"/>
        <w:jc w:val="center"/>
        <w:rPr>
          <w:rFonts w:ascii="Times New Roman" w:hAnsi="Times New Roman" w:cs="Times New Roman"/>
          <w:b/>
          <w:sz w:val="26"/>
          <w:szCs w:val="26"/>
        </w:rPr>
      </w:pPr>
      <w:r w:rsidRPr="00146337">
        <w:rPr>
          <w:rFonts w:ascii="Times New Roman" w:hAnsi="Times New Roman" w:cs="Times New Roman"/>
          <w:b/>
          <w:sz w:val="26"/>
          <w:szCs w:val="26"/>
        </w:rPr>
        <w:t>ПАСПОРТ</w:t>
      </w:r>
    </w:p>
    <w:p w:rsidR="006F2615" w:rsidRDefault="0093770F" w:rsidP="00DC25E4">
      <w:pPr>
        <w:pStyle w:val="ConsPlusNormal"/>
        <w:jc w:val="center"/>
        <w:rPr>
          <w:rFonts w:ascii="Times New Roman" w:hAnsi="Times New Roman" w:cs="Times New Roman"/>
          <w:b/>
          <w:sz w:val="26"/>
          <w:szCs w:val="26"/>
        </w:rPr>
      </w:pPr>
      <w:r>
        <w:rPr>
          <w:rFonts w:ascii="Times New Roman" w:hAnsi="Times New Roman" w:cs="Times New Roman"/>
          <w:b/>
          <w:sz w:val="26"/>
          <w:szCs w:val="26"/>
        </w:rPr>
        <w:t>п</w:t>
      </w:r>
      <w:r w:rsidR="00DC25E4" w:rsidRPr="00DC25E4">
        <w:rPr>
          <w:rFonts w:ascii="Times New Roman" w:hAnsi="Times New Roman" w:cs="Times New Roman"/>
          <w:b/>
          <w:sz w:val="26"/>
          <w:szCs w:val="26"/>
        </w:rPr>
        <w:t>одпрограммы 1</w:t>
      </w:r>
      <w:r w:rsidR="006F2615">
        <w:rPr>
          <w:rFonts w:ascii="Times New Roman" w:hAnsi="Times New Roman" w:cs="Times New Roman"/>
          <w:b/>
          <w:sz w:val="26"/>
          <w:szCs w:val="26"/>
        </w:rPr>
        <w:t xml:space="preserve"> </w:t>
      </w:r>
      <w:r w:rsidR="00DC25E4" w:rsidRPr="00DC25E4">
        <w:rPr>
          <w:rFonts w:ascii="Times New Roman" w:hAnsi="Times New Roman" w:cs="Times New Roman"/>
          <w:b/>
          <w:sz w:val="26"/>
          <w:szCs w:val="26"/>
        </w:rPr>
        <w:t xml:space="preserve">«Развитие дошкольного, начального общего, </w:t>
      </w:r>
    </w:p>
    <w:p w:rsidR="00DC25E4" w:rsidRDefault="00DC25E4" w:rsidP="00DC25E4">
      <w:pPr>
        <w:pStyle w:val="ConsPlusNormal"/>
        <w:jc w:val="center"/>
        <w:rPr>
          <w:rFonts w:ascii="Times New Roman" w:hAnsi="Times New Roman" w:cs="Times New Roman"/>
          <w:b/>
          <w:sz w:val="26"/>
          <w:szCs w:val="26"/>
        </w:rPr>
      </w:pPr>
      <w:r w:rsidRPr="00DC25E4">
        <w:rPr>
          <w:rFonts w:ascii="Times New Roman" w:hAnsi="Times New Roman" w:cs="Times New Roman"/>
          <w:b/>
          <w:sz w:val="26"/>
          <w:szCs w:val="26"/>
        </w:rPr>
        <w:t>основного общего, среднего общего образования»</w:t>
      </w:r>
    </w:p>
    <w:p w:rsidR="00BC508B" w:rsidRPr="00DC25E4" w:rsidRDefault="00BC508B" w:rsidP="00DC25E4">
      <w:pPr>
        <w:pStyle w:val="ConsPlusNormal"/>
        <w:jc w:val="center"/>
        <w:rPr>
          <w:rFonts w:ascii="Times New Roman" w:hAnsi="Times New Roman" w:cs="Times New Roman"/>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12"/>
      </w:tblGrid>
      <w:tr w:rsidR="00DC25E4" w:rsidRPr="00EA3BE7" w:rsidTr="006C470C">
        <w:trPr>
          <w:trHeight w:val="197"/>
        </w:trPr>
        <w:tc>
          <w:tcPr>
            <w:tcW w:w="3544" w:type="dxa"/>
          </w:tcPr>
          <w:p w:rsidR="00DC25E4" w:rsidRPr="00EA3BE7" w:rsidRDefault="00DC25E4" w:rsidP="005329BF">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Ответственный исполнитель </w:t>
            </w:r>
            <w:r w:rsidR="005329BF">
              <w:rPr>
                <w:rFonts w:ascii="Times New Roman" w:hAnsi="Times New Roman" w:cs="Times New Roman"/>
                <w:sz w:val="26"/>
                <w:szCs w:val="26"/>
              </w:rPr>
              <w:t>под</w:t>
            </w:r>
            <w:r w:rsidRPr="00EA3BE7">
              <w:rPr>
                <w:rFonts w:ascii="Times New Roman" w:hAnsi="Times New Roman" w:cs="Times New Roman"/>
                <w:sz w:val="26"/>
                <w:szCs w:val="26"/>
              </w:rPr>
              <w:t xml:space="preserve">программы </w:t>
            </w:r>
          </w:p>
        </w:tc>
        <w:tc>
          <w:tcPr>
            <w:tcW w:w="5812" w:type="dxa"/>
          </w:tcPr>
          <w:p w:rsidR="00DC25E4" w:rsidRPr="00EA3BE7" w:rsidRDefault="00DC25E4" w:rsidP="00BC508B">
            <w:pPr>
              <w:pStyle w:val="ConsPlusNonformat"/>
              <w:jc w:val="both"/>
              <w:rPr>
                <w:rFonts w:ascii="Times New Roman" w:hAnsi="Times New Roman" w:cs="Times New Roman"/>
                <w:sz w:val="26"/>
                <w:szCs w:val="26"/>
              </w:rPr>
            </w:pPr>
            <w:r w:rsidRPr="00DC25E4">
              <w:rPr>
                <w:rFonts w:ascii="Times New Roman" w:hAnsi="Times New Roman" w:cs="Times New Roman"/>
                <w:sz w:val="26"/>
                <w:szCs w:val="26"/>
              </w:rPr>
              <w:t xml:space="preserve">Управление образования администрации </w:t>
            </w:r>
            <w:r w:rsidR="006F2615">
              <w:rPr>
                <w:rFonts w:ascii="Times New Roman" w:hAnsi="Times New Roman" w:cs="Times New Roman"/>
                <w:sz w:val="26"/>
                <w:szCs w:val="26"/>
              </w:rPr>
              <w:t xml:space="preserve">                    </w:t>
            </w:r>
            <w:r w:rsidRPr="00DC25E4">
              <w:rPr>
                <w:rFonts w:ascii="Times New Roman" w:hAnsi="Times New Roman" w:cs="Times New Roman"/>
                <w:sz w:val="26"/>
                <w:szCs w:val="26"/>
              </w:rPr>
              <w:t>Усть-Абаканского района</w:t>
            </w:r>
          </w:p>
        </w:tc>
      </w:tr>
      <w:tr w:rsidR="00DC25E4" w:rsidRPr="00EA3BE7" w:rsidTr="006C470C">
        <w:trPr>
          <w:trHeight w:val="273"/>
        </w:trPr>
        <w:tc>
          <w:tcPr>
            <w:tcW w:w="3544" w:type="dxa"/>
          </w:tcPr>
          <w:p w:rsidR="00DC25E4" w:rsidRPr="00EA3BE7" w:rsidRDefault="00DC25E4" w:rsidP="005329BF">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Соисполнители </w:t>
            </w:r>
            <w:r w:rsidR="005329BF">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shd w:val="clear" w:color="auto" w:fill="auto"/>
          </w:tcPr>
          <w:p w:rsidR="00DC25E4" w:rsidRPr="00BC508B" w:rsidRDefault="00DC25E4" w:rsidP="006C470C">
            <w:pPr>
              <w:pStyle w:val="ConsPlusNonformat"/>
              <w:jc w:val="both"/>
              <w:rPr>
                <w:rFonts w:ascii="Times New Roman" w:hAnsi="Times New Roman" w:cs="Times New Roman"/>
                <w:sz w:val="26"/>
                <w:szCs w:val="26"/>
                <w:highlight w:val="cyan"/>
              </w:rPr>
            </w:pPr>
            <w:r w:rsidRPr="006C470C">
              <w:rPr>
                <w:rFonts w:ascii="Times New Roman" w:hAnsi="Times New Roman" w:cs="Times New Roman"/>
                <w:sz w:val="26"/>
                <w:szCs w:val="26"/>
              </w:rPr>
              <w:t>Управление ЖКХ и строительства админист</w:t>
            </w:r>
            <w:r w:rsidR="005329BF" w:rsidRPr="006C470C">
              <w:rPr>
                <w:rFonts w:ascii="Times New Roman" w:hAnsi="Times New Roman" w:cs="Times New Roman"/>
                <w:sz w:val="26"/>
                <w:szCs w:val="26"/>
              </w:rPr>
              <w:t>рации Усть-Абаканского района</w:t>
            </w:r>
          </w:p>
        </w:tc>
      </w:tr>
      <w:tr w:rsidR="00DC25E4" w:rsidRPr="00EA3BE7" w:rsidTr="006C470C">
        <w:trPr>
          <w:trHeight w:val="249"/>
        </w:trPr>
        <w:tc>
          <w:tcPr>
            <w:tcW w:w="3544" w:type="dxa"/>
          </w:tcPr>
          <w:p w:rsidR="00DC25E4" w:rsidRPr="00EA3BE7" w:rsidRDefault="00DC25E4" w:rsidP="005329BF">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Исполнители </w:t>
            </w:r>
            <w:r w:rsidR="005329BF">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B857A0" w:rsidRPr="00B857A0" w:rsidRDefault="00B857A0" w:rsidP="00B857A0">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 xml:space="preserve">Муниципальные бюджетные дошкольные образовательные учреждения  Усть-Абаканского </w:t>
            </w:r>
            <w:r w:rsidRPr="00B857A0">
              <w:rPr>
                <w:rFonts w:ascii="Times New Roman" w:hAnsi="Times New Roman" w:cs="Times New Roman"/>
                <w:sz w:val="26"/>
                <w:szCs w:val="26"/>
              </w:rPr>
              <w:lastRenderedPageBreak/>
              <w:t>района;</w:t>
            </w:r>
          </w:p>
          <w:p w:rsidR="00DC25E4" w:rsidRPr="00EA3BE7" w:rsidRDefault="00B857A0" w:rsidP="00633DEA">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образовательные учреждения Усть-Абаканского района</w:t>
            </w:r>
            <w:r>
              <w:rPr>
                <w:rFonts w:ascii="Times New Roman" w:hAnsi="Times New Roman" w:cs="Times New Roman"/>
                <w:sz w:val="26"/>
                <w:szCs w:val="26"/>
              </w:rPr>
              <w:t>.</w:t>
            </w:r>
          </w:p>
        </w:tc>
      </w:tr>
      <w:tr w:rsidR="00DC25E4" w:rsidRPr="00EA3BE7" w:rsidTr="006C470C">
        <w:trPr>
          <w:trHeight w:val="239"/>
        </w:trPr>
        <w:tc>
          <w:tcPr>
            <w:tcW w:w="3544" w:type="dxa"/>
          </w:tcPr>
          <w:p w:rsidR="00DC25E4" w:rsidRPr="00EA3BE7" w:rsidRDefault="00DC25E4" w:rsidP="005329BF">
            <w:pPr>
              <w:pStyle w:val="ConsPlusNonformat"/>
              <w:rPr>
                <w:rFonts w:ascii="Times New Roman" w:hAnsi="Times New Roman" w:cs="Times New Roman"/>
                <w:sz w:val="26"/>
                <w:szCs w:val="26"/>
              </w:rPr>
            </w:pPr>
            <w:r w:rsidRPr="00EA3BE7">
              <w:rPr>
                <w:rFonts w:ascii="Times New Roman" w:hAnsi="Times New Roman" w:cs="Times New Roman"/>
                <w:sz w:val="26"/>
                <w:szCs w:val="26"/>
              </w:rPr>
              <w:lastRenderedPageBreak/>
              <w:t xml:space="preserve">Цель </w:t>
            </w:r>
            <w:r w:rsidR="005329BF">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DC25E4" w:rsidRPr="00EA3BE7" w:rsidRDefault="005329BF" w:rsidP="00BC508B">
            <w:pPr>
              <w:pStyle w:val="ConsPlusNonformat"/>
              <w:jc w:val="both"/>
              <w:rPr>
                <w:rFonts w:ascii="Times New Roman" w:hAnsi="Times New Roman" w:cs="Times New Roman"/>
                <w:sz w:val="26"/>
                <w:szCs w:val="26"/>
              </w:rPr>
            </w:pPr>
            <w:r w:rsidRPr="005329BF">
              <w:rPr>
                <w:rFonts w:ascii="Times New Roman" w:hAnsi="Times New Roman" w:cs="Times New Roman"/>
                <w:sz w:val="26"/>
                <w:szCs w:val="26"/>
              </w:rPr>
              <w:t>Создание в системе дошкольного, начального общего, основного общего, среднего общего образования равных возможностей для современного качественного образования и позитивной социализации детей</w:t>
            </w:r>
          </w:p>
        </w:tc>
      </w:tr>
      <w:tr w:rsidR="00DC25E4" w:rsidRPr="00EA3BE7" w:rsidTr="006C470C">
        <w:trPr>
          <w:trHeight w:val="215"/>
        </w:trPr>
        <w:tc>
          <w:tcPr>
            <w:tcW w:w="3544" w:type="dxa"/>
          </w:tcPr>
          <w:p w:rsidR="00DC25E4" w:rsidRPr="00EA3BE7" w:rsidRDefault="00DC25E4" w:rsidP="005329BF">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Задачи </w:t>
            </w:r>
            <w:r w:rsidR="005329BF">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5329BF" w:rsidRPr="005329BF" w:rsidRDefault="005329BF" w:rsidP="00BC508B">
            <w:pPr>
              <w:pStyle w:val="ConsPlusNonformat"/>
              <w:jc w:val="both"/>
              <w:rPr>
                <w:rFonts w:ascii="Times New Roman" w:hAnsi="Times New Roman" w:cs="Times New Roman"/>
                <w:sz w:val="26"/>
                <w:szCs w:val="26"/>
              </w:rPr>
            </w:pPr>
            <w:r w:rsidRPr="005329BF">
              <w:rPr>
                <w:rFonts w:ascii="Times New Roman" w:hAnsi="Times New Roman" w:cs="Times New Roman"/>
                <w:sz w:val="26"/>
                <w:szCs w:val="26"/>
              </w:rPr>
              <w:t>Обеспечение общедоступного качест</w:t>
            </w:r>
            <w:r w:rsidR="00F83D48">
              <w:rPr>
                <w:rFonts w:ascii="Times New Roman" w:hAnsi="Times New Roman" w:cs="Times New Roman"/>
                <w:sz w:val="26"/>
                <w:szCs w:val="26"/>
              </w:rPr>
              <w:t>венного дошкольного образования;</w:t>
            </w:r>
          </w:p>
          <w:p w:rsidR="005329BF" w:rsidRPr="005329BF" w:rsidRDefault="00F83D48" w:rsidP="00BC508B">
            <w:pPr>
              <w:pStyle w:val="ConsPlusNonformat"/>
              <w:jc w:val="both"/>
              <w:rPr>
                <w:rFonts w:ascii="Times New Roman" w:hAnsi="Times New Roman" w:cs="Times New Roman"/>
                <w:sz w:val="26"/>
                <w:szCs w:val="26"/>
              </w:rPr>
            </w:pPr>
            <w:r>
              <w:rPr>
                <w:rFonts w:ascii="Times New Roman" w:hAnsi="Times New Roman" w:cs="Times New Roman"/>
                <w:sz w:val="26"/>
                <w:szCs w:val="26"/>
              </w:rPr>
              <w:t>с</w:t>
            </w:r>
            <w:r w:rsidR="005329BF" w:rsidRPr="005329BF">
              <w:rPr>
                <w:rFonts w:ascii="Times New Roman" w:hAnsi="Times New Roman" w:cs="Times New Roman"/>
                <w:sz w:val="26"/>
                <w:szCs w:val="26"/>
              </w:rPr>
              <w:t>оздание в системе начального общего, основного общего, среднего общего образования условий, обеспечивающих доступность качественного образования независимо от места проживания обучающихся</w:t>
            </w:r>
            <w:r>
              <w:rPr>
                <w:rFonts w:ascii="Times New Roman" w:hAnsi="Times New Roman" w:cs="Times New Roman"/>
                <w:sz w:val="26"/>
                <w:szCs w:val="26"/>
              </w:rPr>
              <w:t>;</w:t>
            </w:r>
          </w:p>
          <w:p w:rsidR="00DC25E4" w:rsidRPr="00EA3BE7" w:rsidRDefault="00F83D48" w:rsidP="00F83D48">
            <w:pPr>
              <w:pStyle w:val="ConsPlusNonformat"/>
              <w:jc w:val="both"/>
              <w:rPr>
                <w:rFonts w:ascii="Times New Roman" w:hAnsi="Times New Roman" w:cs="Times New Roman"/>
                <w:sz w:val="26"/>
                <w:szCs w:val="26"/>
              </w:rPr>
            </w:pPr>
            <w:r>
              <w:rPr>
                <w:rFonts w:ascii="Times New Roman" w:hAnsi="Times New Roman" w:cs="Times New Roman"/>
                <w:sz w:val="26"/>
                <w:szCs w:val="26"/>
              </w:rPr>
              <w:t>о</w:t>
            </w:r>
            <w:r w:rsidR="005329BF" w:rsidRPr="005329BF">
              <w:rPr>
                <w:rFonts w:ascii="Times New Roman" w:hAnsi="Times New Roman" w:cs="Times New Roman"/>
                <w:sz w:val="26"/>
                <w:szCs w:val="26"/>
              </w:rPr>
              <w:t>беспечение организационно-финансовых условий развития сферы образования</w:t>
            </w:r>
            <w:r w:rsidR="00BC508B">
              <w:rPr>
                <w:rFonts w:ascii="Times New Roman" w:hAnsi="Times New Roman" w:cs="Times New Roman"/>
                <w:sz w:val="26"/>
                <w:szCs w:val="26"/>
              </w:rPr>
              <w:t>.</w:t>
            </w:r>
          </w:p>
        </w:tc>
      </w:tr>
      <w:tr w:rsidR="00DC25E4" w:rsidRPr="00EA3BE7" w:rsidTr="006C470C">
        <w:trPr>
          <w:trHeight w:val="195"/>
        </w:trPr>
        <w:tc>
          <w:tcPr>
            <w:tcW w:w="3544" w:type="dxa"/>
          </w:tcPr>
          <w:p w:rsidR="00DC25E4" w:rsidRPr="00EA3BE7" w:rsidRDefault="00DC25E4" w:rsidP="0093770F">
            <w:pPr>
              <w:pStyle w:val="ConsPlusNonformat"/>
              <w:rPr>
                <w:rFonts w:ascii="Times New Roman" w:hAnsi="Times New Roman" w:cs="Times New Roman"/>
                <w:sz w:val="26"/>
                <w:szCs w:val="26"/>
              </w:rPr>
            </w:pPr>
            <w:r w:rsidRPr="00EA3BE7">
              <w:rPr>
                <w:rFonts w:ascii="Times New Roman" w:hAnsi="Times New Roman" w:cs="Times New Roman"/>
                <w:sz w:val="26"/>
                <w:szCs w:val="26"/>
              </w:rPr>
              <w:t>Сроки</w:t>
            </w:r>
            <w:r w:rsidR="006F2615">
              <w:rPr>
                <w:rFonts w:ascii="Times New Roman" w:hAnsi="Times New Roman" w:cs="Times New Roman"/>
                <w:sz w:val="26"/>
                <w:szCs w:val="26"/>
              </w:rPr>
              <w:t xml:space="preserve">  </w:t>
            </w:r>
            <w:r w:rsidRPr="00EA3BE7">
              <w:rPr>
                <w:rFonts w:ascii="Times New Roman" w:hAnsi="Times New Roman" w:cs="Times New Roman"/>
                <w:sz w:val="26"/>
                <w:szCs w:val="26"/>
              </w:rPr>
              <w:t xml:space="preserve">реализации </w:t>
            </w:r>
            <w:r w:rsidR="00BC508B">
              <w:rPr>
                <w:rFonts w:ascii="Times New Roman" w:hAnsi="Times New Roman" w:cs="Times New Roman"/>
                <w:sz w:val="26"/>
                <w:szCs w:val="26"/>
              </w:rPr>
              <w:t>под</w:t>
            </w:r>
            <w:r w:rsidR="00BC508B" w:rsidRPr="00EA3BE7">
              <w:rPr>
                <w:rFonts w:ascii="Times New Roman" w:hAnsi="Times New Roman" w:cs="Times New Roman"/>
                <w:sz w:val="26"/>
                <w:szCs w:val="26"/>
              </w:rPr>
              <w:t>программы</w:t>
            </w:r>
          </w:p>
        </w:tc>
        <w:tc>
          <w:tcPr>
            <w:tcW w:w="5812" w:type="dxa"/>
          </w:tcPr>
          <w:p w:rsidR="00DC25E4" w:rsidRPr="00EA3BE7" w:rsidRDefault="005329BF" w:rsidP="00BE3D31">
            <w:pPr>
              <w:pStyle w:val="ConsPlusNonformat"/>
              <w:rPr>
                <w:rFonts w:ascii="Times New Roman" w:hAnsi="Times New Roman" w:cs="Times New Roman"/>
                <w:sz w:val="26"/>
                <w:szCs w:val="26"/>
              </w:rPr>
            </w:pPr>
            <w:r>
              <w:rPr>
                <w:rFonts w:ascii="Times New Roman" w:hAnsi="Times New Roman" w:cs="Times New Roman"/>
                <w:sz w:val="26"/>
                <w:szCs w:val="26"/>
              </w:rPr>
              <w:t>2022-2027 годы</w:t>
            </w:r>
          </w:p>
        </w:tc>
      </w:tr>
      <w:tr w:rsidR="00DC25E4" w:rsidRPr="00EA3BE7" w:rsidTr="00545D6B">
        <w:trPr>
          <w:trHeight w:val="171"/>
        </w:trPr>
        <w:tc>
          <w:tcPr>
            <w:tcW w:w="3544" w:type="dxa"/>
          </w:tcPr>
          <w:p w:rsidR="00DC25E4" w:rsidRPr="00EA3BE7" w:rsidRDefault="00DC25E4" w:rsidP="00BE3D31">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Объемы </w:t>
            </w:r>
            <w:r w:rsidRPr="00FE2DD5">
              <w:rPr>
                <w:rFonts w:ascii="Times New Roman" w:hAnsi="Times New Roman" w:cs="Times New Roman"/>
                <w:sz w:val="26"/>
                <w:szCs w:val="26"/>
              </w:rPr>
              <w:t>бюджетных ассигнований</w:t>
            </w:r>
            <w:r w:rsidR="00BC508B">
              <w:rPr>
                <w:rFonts w:ascii="Times New Roman" w:hAnsi="Times New Roman" w:cs="Times New Roman"/>
                <w:sz w:val="26"/>
                <w:szCs w:val="26"/>
              </w:rPr>
              <w:t xml:space="preserve"> под</w:t>
            </w:r>
            <w:r w:rsidR="00BC508B" w:rsidRPr="00EA3BE7">
              <w:rPr>
                <w:rFonts w:ascii="Times New Roman" w:hAnsi="Times New Roman" w:cs="Times New Roman"/>
                <w:sz w:val="26"/>
                <w:szCs w:val="26"/>
              </w:rPr>
              <w:t>программы</w:t>
            </w:r>
          </w:p>
        </w:tc>
        <w:tc>
          <w:tcPr>
            <w:tcW w:w="5812" w:type="dxa"/>
            <w:shd w:val="clear" w:color="auto" w:fill="FFFFFF" w:themeFill="background1"/>
          </w:tcPr>
          <w:p w:rsidR="00223CD1" w:rsidRPr="00665E6F" w:rsidRDefault="00223CD1" w:rsidP="00223CD1">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xml:space="preserve">Общий объём бюджетных ассигнований подпрограммы на 2022-2027 годы (рублей) –              </w:t>
            </w:r>
            <w:r w:rsidRPr="00665E6F">
              <w:rPr>
                <w:rFonts w:ascii="Times New Roman" w:hAnsi="Times New Roman"/>
                <w:sz w:val="26"/>
                <w:szCs w:val="26"/>
              </w:rPr>
              <w:t>6</w:t>
            </w:r>
            <w:r>
              <w:rPr>
                <w:rFonts w:ascii="Times New Roman" w:hAnsi="Times New Roman"/>
                <w:sz w:val="26"/>
                <w:szCs w:val="26"/>
              </w:rPr>
              <w:t> 818 825 268,66</w:t>
            </w:r>
            <w:r w:rsidRPr="00665E6F">
              <w:rPr>
                <w:rFonts w:ascii="Times New Roman" w:hAnsi="Times New Roman"/>
                <w:sz w:val="26"/>
                <w:szCs w:val="26"/>
              </w:rPr>
              <w:t xml:space="preserve"> из них средства:</w:t>
            </w:r>
          </w:p>
          <w:p w:rsidR="00223CD1" w:rsidRPr="00665E6F" w:rsidRDefault="00223CD1" w:rsidP="00223CD1">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t>- федерального  бюджета – 455 382 745,06</w:t>
            </w:r>
            <w:r>
              <w:rPr>
                <w:rFonts w:ascii="Times New Roman" w:hAnsi="Times New Roman"/>
                <w:sz w:val="26"/>
                <w:szCs w:val="26"/>
              </w:rPr>
              <w:t>,</w:t>
            </w:r>
          </w:p>
          <w:p w:rsidR="00223CD1" w:rsidRPr="00665E6F" w:rsidRDefault="00223CD1" w:rsidP="00223CD1">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t xml:space="preserve">- республиканского бюджета – 4 495 422 504,97, </w:t>
            </w:r>
          </w:p>
          <w:p w:rsidR="00223CD1" w:rsidRPr="00665E6F" w:rsidRDefault="00223CD1" w:rsidP="00223CD1">
            <w:pPr>
              <w:pStyle w:val="ConsPlusNonformat"/>
              <w:jc w:val="both"/>
              <w:rPr>
                <w:rFonts w:ascii="Times New Roman" w:hAnsi="Times New Roman"/>
                <w:sz w:val="26"/>
                <w:szCs w:val="26"/>
              </w:rPr>
            </w:pPr>
            <w:r w:rsidRPr="00665E6F">
              <w:rPr>
                <w:rFonts w:ascii="Times New Roman" w:hAnsi="Times New Roman"/>
                <w:sz w:val="26"/>
                <w:szCs w:val="26"/>
              </w:rPr>
              <w:t xml:space="preserve">- районного бюджета – </w:t>
            </w:r>
            <w:r>
              <w:rPr>
                <w:rFonts w:ascii="Times New Roman" w:hAnsi="Times New Roman"/>
                <w:sz w:val="26"/>
                <w:szCs w:val="26"/>
              </w:rPr>
              <w:t>1 868 020 018,63;</w:t>
            </w:r>
          </w:p>
          <w:p w:rsidR="00223CD1" w:rsidRPr="008E6A16" w:rsidRDefault="00223CD1" w:rsidP="00223CD1">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в том числе по годам:</w:t>
            </w:r>
          </w:p>
          <w:p w:rsidR="00223CD1" w:rsidRPr="008E6A16" w:rsidRDefault="00223CD1" w:rsidP="00223CD1">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2022 год – 1 114 160 099,68, из них средства:</w:t>
            </w:r>
          </w:p>
          <w:p w:rsidR="00223CD1" w:rsidRPr="008E6A16" w:rsidRDefault="00223CD1" w:rsidP="00223CD1">
            <w:pPr>
              <w:tabs>
                <w:tab w:val="left" w:pos="0"/>
              </w:tabs>
              <w:spacing w:after="0" w:line="240" w:lineRule="auto"/>
              <w:contextualSpacing/>
              <w:jc w:val="both"/>
              <w:rPr>
                <w:rFonts w:ascii="Times New Roman" w:hAnsi="Times New Roman"/>
                <w:b/>
                <w:sz w:val="26"/>
                <w:szCs w:val="26"/>
              </w:rPr>
            </w:pPr>
            <w:r w:rsidRPr="008E6A16">
              <w:rPr>
                <w:rFonts w:ascii="Times New Roman" w:hAnsi="Times New Roman"/>
                <w:sz w:val="26"/>
                <w:szCs w:val="26"/>
              </w:rPr>
              <w:t>- федерального бюджета – 72 686 301,00,</w:t>
            </w:r>
          </w:p>
          <w:p w:rsidR="00223CD1" w:rsidRPr="008E6A16" w:rsidRDefault="00223CD1" w:rsidP="00223CD1">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республиканского бюджета – 695 654 919,63,</w:t>
            </w:r>
          </w:p>
          <w:p w:rsidR="00223CD1" w:rsidRPr="008E6A16" w:rsidRDefault="00223CD1" w:rsidP="00223CD1">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районного бюджета – 345 818 879,05;</w:t>
            </w:r>
          </w:p>
          <w:p w:rsidR="00223CD1" w:rsidRPr="008E6A16" w:rsidRDefault="00223CD1" w:rsidP="00223CD1">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2023 год – 1 230 511 905,97, из них средства:</w:t>
            </w:r>
          </w:p>
          <w:p w:rsidR="00223CD1" w:rsidRPr="008E6A16" w:rsidRDefault="00223CD1" w:rsidP="00223CD1">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федерального бюджета – 91 801 230,26,</w:t>
            </w:r>
          </w:p>
          <w:p w:rsidR="00223CD1" w:rsidRPr="008E6A16" w:rsidRDefault="00223CD1" w:rsidP="00223CD1">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республиканского бюджета – 805 398 983,12,</w:t>
            </w:r>
          </w:p>
          <w:p w:rsidR="00223CD1" w:rsidRPr="008E6A16" w:rsidRDefault="00223CD1" w:rsidP="00223CD1">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районного бюджета – 333 311 692,59;</w:t>
            </w:r>
          </w:p>
          <w:p w:rsidR="00223CD1" w:rsidRPr="00665E6F" w:rsidRDefault="00223CD1" w:rsidP="00223CD1">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xml:space="preserve">2024 год – </w:t>
            </w:r>
            <w:r w:rsidRPr="00665E6F">
              <w:rPr>
                <w:rFonts w:ascii="Times New Roman" w:hAnsi="Times New Roman"/>
                <w:sz w:val="26"/>
                <w:szCs w:val="26"/>
              </w:rPr>
              <w:t>1</w:t>
            </w:r>
            <w:r>
              <w:rPr>
                <w:rFonts w:ascii="Times New Roman" w:hAnsi="Times New Roman"/>
                <w:sz w:val="26"/>
                <w:szCs w:val="26"/>
              </w:rPr>
              <w:t> 363 724 539,96</w:t>
            </w:r>
            <w:r w:rsidRPr="00665E6F">
              <w:rPr>
                <w:rFonts w:ascii="Times New Roman" w:hAnsi="Times New Roman"/>
                <w:sz w:val="26"/>
                <w:szCs w:val="26"/>
              </w:rPr>
              <w:t xml:space="preserve"> из них средства:</w:t>
            </w:r>
          </w:p>
          <w:p w:rsidR="00223CD1" w:rsidRPr="00665E6F" w:rsidRDefault="00223CD1" w:rsidP="00223CD1">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t>- федерального бюджета – 151 347 213,80,</w:t>
            </w:r>
          </w:p>
          <w:p w:rsidR="00223CD1" w:rsidRPr="00665E6F" w:rsidRDefault="00223CD1" w:rsidP="00223CD1">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t>- республиканского бюджета – 825 668 602,22,</w:t>
            </w:r>
          </w:p>
          <w:p w:rsidR="00223CD1" w:rsidRPr="00665E6F" w:rsidRDefault="00223CD1" w:rsidP="00223CD1">
            <w:pPr>
              <w:tabs>
                <w:tab w:val="left" w:pos="0"/>
              </w:tabs>
              <w:spacing w:after="0" w:line="240" w:lineRule="auto"/>
              <w:contextualSpacing/>
              <w:jc w:val="both"/>
              <w:rPr>
                <w:rFonts w:ascii="Times New Roman" w:hAnsi="Times New Roman"/>
                <w:sz w:val="26"/>
                <w:szCs w:val="26"/>
              </w:rPr>
            </w:pPr>
            <w:r w:rsidRPr="00665E6F">
              <w:rPr>
                <w:rFonts w:ascii="Times New Roman" w:hAnsi="Times New Roman"/>
                <w:sz w:val="26"/>
                <w:szCs w:val="26"/>
              </w:rPr>
              <w:t xml:space="preserve">- районного бюджета – </w:t>
            </w:r>
            <w:r>
              <w:rPr>
                <w:rFonts w:ascii="Times New Roman" w:hAnsi="Times New Roman"/>
                <w:sz w:val="26"/>
                <w:szCs w:val="26"/>
              </w:rPr>
              <w:t>386 708 723,94</w:t>
            </w:r>
            <w:r w:rsidRPr="00665E6F">
              <w:rPr>
                <w:rFonts w:ascii="Times New Roman" w:hAnsi="Times New Roman"/>
                <w:sz w:val="26"/>
                <w:szCs w:val="26"/>
              </w:rPr>
              <w:t>;</w:t>
            </w:r>
          </w:p>
          <w:p w:rsidR="00223CD1" w:rsidRPr="008E6A16" w:rsidRDefault="00223CD1" w:rsidP="00223CD1">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2025 год – 1 150 034 748,60, из них средства:</w:t>
            </w:r>
          </w:p>
          <w:p w:rsidR="00223CD1" w:rsidRPr="008E6A16" w:rsidRDefault="00223CD1" w:rsidP="00223CD1">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федерального бюджета – 71 352 000,00,</w:t>
            </w:r>
          </w:p>
          <w:p w:rsidR="00223CD1" w:rsidRPr="008E6A16" w:rsidRDefault="00223CD1" w:rsidP="00223CD1">
            <w:pPr>
              <w:tabs>
                <w:tab w:val="left" w:pos="0"/>
              </w:tabs>
              <w:spacing w:after="0" w:line="240" w:lineRule="auto"/>
              <w:contextualSpacing/>
              <w:jc w:val="both"/>
              <w:rPr>
                <w:rFonts w:ascii="Times New Roman" w:hAnsi="Times New Roman"/>
                <w:sz w:val="26"/>
                <w:szCs w:val="26"/>
              </w:rPr>
            </w:pPr>
            <w:r w:rsidRPr="008E6A16">
              <w:rPr>
                <w:rFonts w:ascii="Times New Roman" w:hAnsi="Times New Roman"/>
                <w:sz w:val="26"/>
                <w:szCs w:val="26"/>
              </w:rPr>
              <w:t>- республиканского бюджета – 788 410 000,00,</w:t>
            </w:r>
          </w:p>
          <w:p w:rsidR="00223CD1" w:rsidRPr="008E6A16" w:rsidRDefault="00223CD1" w:rsidP="00223CD1">
            <w:pPr>
              <w:pStyle w:val="ConsPlusNonformat"/>
              <w:jc w:val="both"/>
              <w:rPr>
                <w:rFonts w:ascii="Times New Roman" w:hAnsi="Times New Roman" w:cs="Times New Roman"/>
                <w:sz w:val="26"/>
                <w:szCs w:val="26"/>
              </w:rPr>
            </w:pPr>
            <w:r w:rsidRPr="008E6A16">
              <w:rPr>
                <w:rFonts w:ascii="Times New Roman" w:hAnsi="Times New Roman"/>
                <w:sz w:val="26"/>
                <w:szCs w:val="26"/>
              </w:rPr>
              <w:t>- районного бюджета – 290 272 748,60</w:t>
            </w:r>
            <w:r w:rsidRPr="008E6A16">
              <w:rPr>
                <w:rFonts w:ascii="Times New Roman" w:hAnsi="Times New Roman" w:cs="Times New Roman"/>
                <w:sz w:val="26"/>
                <w:szCs w:val="26"/>
              </w:rPr>
              <w:t>;</w:t>
            </w:r>
          </w:p>
          <w:p w:rsidR="00223CD1" w:rsidRPr="008E6A16" w:rsidRDefault="00223CD1" w:rsidP="00223CD1">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2026 год – 1 158 583 554,08, из них средства:</w:t>
            </w:r>
          </w:p>
          <w:p w:rsidR="00223CD1" w:rsidRPr="008E6A16" w:rsidRDefault="00223CD1" w:rsidP="00223CD1">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 федерального бюджета – 68 196 000,00,</w:t>
            </w:r>
          </w:p>
          <w:p w:rsidR="00223CD1" w:rsidRPr="008E6A16" w:rsidRDefault="00223CD1" w:rsidP="00223CD1">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 республиканского бюджета – 787 135 000,00,</w:t>
            </w:r>
          </w:p>
          <w:p w:rsidR="00223CD1" w:rsidRPr="008E6A16" w:rsidRDefault="00223CD1" w:rsidP="00223CD1">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 районного бюджета – 303 252 554,08;</w:t>
            </w:r>
          </w:p>
          <w:p w:rsidR="00223CD1" w:rsidRPr="008E6A16" w:rsidRDefault="00223CD1" w:rsidP="00223CD1">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 xml:space="preserve"> 2027 год – 801 810 420,37, из них средства:</w:t>
            </w:r>
          </w:p>
          <w:p w:rsidR="00223CD1" w:rsidRPr="008E6A16" w:rsidRDefault="00223CD1" w:rsidP="00223CD1">
            <w:pPr>
              <w:pStyle w:val="ConsPlusNonformat"/>
              <w:jc w:val="both"/>
              <w:rPr>
                <w:rFonts w:ascii="Times New Roman" w:hAnsi="Times New Roman" w:cs="Times New Roman"/>
                <w:sz w:val="26"/>
                <w:szCs w:val="26"/>
              </w:rPr>
            </w:pPr>
            <w:r w:rsidRPr="008E6A16">
              <w:rPr>
                <w:rFonts w:ascii="Times New Roman" w:hAnsi="Times New Roman" w:cs="Times New Roman"/>
                <w:sz w:val="26"/>
                <w:szCs w:val="26"/>
              </w:rPr>
              <w:t>- республиканского бюджета – 593 155 000,00,</w:t>
            </w:r>
          </w:p>
          <w:p w:rsidR="00DC25E4" w:rsidRPr="00EA3BE7" w:rsidRDefault="00223CD1" w:rsidP="00223CD1">
            <w:pPr>
              <w:pStyle w:val="ConsPlusNonformat"/>
              <w:jc w:val="both"/>
              <w:rPr>
                <w:rFonts w:ascii="Times New Roman" w:hAnsi="Times New Roman" w:cs="Times New Roman"/>
                <w:sz w:val="26"/>
                <w:szCs w:val="26"/>
              </w:rPr>
            </w:pPr>
            <w:r w:rsidRPr="008E6A16">
              <w:rPr>
                <w:rFonts w:ascii="Times New Roman" w:hAnsi="Times New Roman"/>
                <w:sz w:val="26"/>
                <w:szCs w:val="26"/>
              </w:rPr>
              <w:lastRenderedPageBreak/>
              <w:t>- районного бюджета – 208 655 420,37.</w:t>
            </w:r>
          </w:p>
        </w:tc>
      </w:tr>
      <w:tr w:rsidR="00DC25E4" w:rsidRPr="00EA3BE7" w:rsidTr="006C470C">
        <w:trPr>
          <w:trHeight w:val="203"/>
        </w:trPr>
        <w:tc>
          <w:tcPr>
            <w:tcW w:w="3544" w:type="dxa"/>
          </w:tcPr>
          <w:p w:rsidR="00DC25E4" w:rsidRPr="00387278" w:rsidRDefault="00DC25E4" w:rsidP="00BE3D31">
            <w:pPr>
              <w:pStyle w:val="ConsPlusNonformat"/>
              <w:rPr>
                <w:rFonts w:ascii="Times New Roman" w:hAnsi="Times New Roman" w:cs="Times New Roman"/>
                <w:sz w:val="26"/>
                <w:szCs w:val="26"/>
              </w:rPr>
            </w:pPr>
            <w:r w:rsidRPr="00387278">
              <w:rPr>
                <w:rFonts w:ascii="Times New Roman" w:hAnsi="Times New Roman" w:cs="Times New Roman"/>
                <w:sz w:val="26"/>
                <w:szCs w:val="26"/>
              </w:rPr>
              <w:lastRenderedPageBreak/>
              <w:t>Конечные результаты реализации</w:t>
            </w:r>
            <w:r w:rsidR="00930527">
              <w:rPr>
                <w:rFonts w:ascii="Times New Roman" w:hAnsi="Times New Roman" w:cs="Times New Roman"/>
                <w:sz w:val="26"/>
                <w:szCs w:val="26"/>
              </w:rPr>
              <w:t xml:space="preserve">  </w:t>
            </w:r>
            <w:r w:rsidR="00BC508B" w:rsidRPr="00387278">
              <w:rPr>
                <w:rFonts w:ascii="Times New Roman" w:hAnsi="Times New Roman" w:cs="Times New Roman"/>
                <w:sz w:val="26"/>
                <w:szCs w:val="26"/>
              </w:rPr>
              <w:t>подпрограммы</w:t>
            </w:r>
          </w:p>
        </w:tc>
        <w:tc>
          <w:tcPr>
            <w:tcW w:w="5812" w:type="dxa"/>
          </w:tcPr>
          <w:p w:rsidR="00C13012" w:rsidRPr="00387278" w:rsidRDefault="00C13012" w:rsidP="00930527">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 xml:space="preserve">Увеличение охвата детей </w:t>
            </w:r>
            <w:r w:rsidR="006658D8" w:rsidRPr="00387278">
              <w:rPr>
                <w:rFonts w:ascii="Times New Roman" w:hAnsi="Times New Roman" w:cs="Times New Roman"/>
                <w:sz w:val="26"/>
                <w:szCs w:val="26"/>
              </w:rPr>
              <w:t>в возрасте от 1 до 3 лет</w:t>
            </w:r>
            <w:r w:rsidR="0085396C">
              <w:rPr>
                <w:rFonts w:ascii="Times New Roman" w:hAnsi="Times New Roman" w:cs="Times New Roman"/>
                <w:sz w:val="26"/>
                <w:szCs w:val="26"/>
              </w:rPr>
              <w:t xml:space="preserve"> </w:t>
            </w:r>
            <w:r w:rsidRPr="00387278">
              <w:rPr>
                <w:rFonts w:ascii="Times New Roman" w:hAnsi="Times New Roman" w:cs="Times New Roman"/>
                <w:sz w:val="26"/>
                <w:szCs w:val="26"/>
              </w:rPr>
              <w:t xml:space="preserve">дошкольными </w:t>
            </w:r>
            <w:r w:rsidR="0085396C" w:rsidRPr="00B857A0">
              <w:rPr>
                <w:rFonts w:ascii="Times New Roman" w:hAnsi="Times New Roman" w:cs="Times New Roman"/>
                <w:sz w:val="26"/>
                <w:szCs w:val="26"/>
              </w:rPr>
              <w:t>образовательными организациями</w:t>
            </w:r>
            <w:r w:rsidR="0085396C" w:rsidRPr="00C13012">
              <w:rPr>
                <w:rFonts w:ascii="Times New Roman" w:hAnsi="Times New Roman" w:cs="Times New Roman"/>
                <w:sz w:val="26"/>
                <w:szCs w:val="26"/>
              </w:rPr>
              <w:t xml:space="preserve"> (отношение численности детей в возрасте от 1 до 3 лет, посещающих дошкольные образовательные организации, к общей численности детей в</w:t>
            </w:r>
            <w:r w:rsidR="0085396C">
              <w:rPr>
                <w:rFonts w:ascii="Times New Roman" w:hAnsi="Times New Roman" w:cs="Times New Roman"/>
                <w:sz w:val="26"/>
                <w:szCs w:val="26"/>
              </w:rPr>
              <w:t xml:space="preserve"> возрасте от 1 до 3 лет) </w:t>
            </w:r>
            <w:proofErr w:type="gramStart"/>
            <w:r w:rsidR="0085396C">
              <w:rPr>
                <w:rFonts w:ascii="Times New Roman" w:hAnsi="Times New Roman" w:cs="Times New Roman"/>
                <w:sz w:val="26"/>
                <w:szCs w:val="26"/>
              </w:rPr>
              <w:t>до</w:t>
            </w:r>
            <w:proofErr w:type="gramEnd"/>
            <w:r w:rsidR="0085396C">
              <w:rPr>
                <w:rFonts w:ascii="Times New Roman" w:hAnsi="Times New Roman" w:cs="Times New Roman"/>
                <w:sz w:val="26"/>
                <w:szCs w:val="26"/>
              </w:rPr>
              <w:t xml:space="preserve"> 37%</w:t>
            </w:r>
            <w:r w:rsidRPr="00387278">
              <w:rPr>
                <w:rFonts w:ascii="Times New Roman" w:hAnsi="Times New Roman" w:cs="Times New Roman"/>
                <w:sz w:val="26"/>
                <w:szCs w:val="26"/>
              </w:rPr>
              <w:t>;</w:t>
            </w:r>
          </w:p>
          <w:p w:rsidR="00C13012" w:rsidRPr="00387278" w:rsidRDefault="006E624F" w:rsidP="00984E34">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о</w:t>
            </w:r>
            <w:r w:rsidR="00C13012" w:rsidRPr="00387278">
              <w:rPr>
                <w:rFonts w:ascii="Times New Roman" w:hAnsi="Times New Roman" w:cs="Times New Roman"/>
                <w:sz w:val="26"/>
                <w:szCs w:val="26"/>
              </w:rPr>
              <w:t>беспечение 100% охвата воспитанников дошкольных образовательных организаций в возрасте от 3 до 7 лет программами, соответствующими федеральному государственному образовательному стандарту дошкольного образования;</w:t>
            </w:r>
          </w:p>
          <w:p w:rsidR="00C13012" w:rsidRPr="00387278" w:rsidRDefault="0085396C" w:rsidP="006E624F">
            <w:pPr>
              <w:pStyle w:val="ConsPlusNonformat"/>
              <w:jc w:val="both"/>
              <w:rPr>
                <w:rFonts w:ascii="Times New Roman" w:hAnsi="Times New Roman" w:cs="Times New Roman"/>
                <w:sz w:val="26"/>
                <w:szCs w:val="26"/>
              </w:rPr>
            </w:pPr>
            <w:r>
              <w:rPr>
                <w:rFonts w:ascii="Times New Roman" w:hAnsi="Times New Roman" w:cs="Times New Roman"/>
                <w:sz w:val="26"/>
                <w:szCs w:val="26"/>
              </w:rPr>
              <w:t>обеспечение 100</w:t>
            </w:r>
            <w:r w:rsidR="00387278" w:rsidRPr="00387278">
              <w:rPr>
                <w:rFonts w:ascii="Times New Roman" w:hAnsi="Times New Roman" w:cs="Times New Roman"/>
                <w:sz w:val="26"/>
                <w:szCs w:val="26"/>
              </w:rPr>
              <w:t>% охват</w:t>
            </w:r>
            <w:r w:rsidR="00633DEA">
              <w:rPr>
                <w:rFonts w:ascii="Times New Roman" w:hAnsi="Times New Roman" w:cs="Times New Roman"/>
                <w:sz w:val="26"/>
                <w:szCs w:val="26"/>
              </w:rPr>
              <w:t>а</w:t>
            </w:r>
            <w:r>
              <w:rPr>
                <w:rFonts w:ascii="Times New Roman" w:hAnsi="Times New Roman" w:cs="Times New Roman"/>
                <w:sz w:val="26"/>
                <w:szCs w:val="26"/>
              </w:rPr>
              <w:t xml:space="preserve"> </w:t>
            </w:r>
            <w:proofErr w:type="gramStart"/>
            <w:r w:rsidR="00C13012" w:rsidRPr="00387278">
              <w:rPr>
                <w:rFonts w:ascii="Times New Roman" w:hAnsi="Times New Roman" w:cs="Times New Roman"/>
                <w:sz w:val="26"/>
                <w:szCs w:val="26"/>
              </w:rPr>
              <w:t>обучающихся</w:t>
            </w:r>
            <w:proofErr w:type="gramEnd"/>
            <w:r w:rsidR="00C13012" w:rsidRPr="00387278">
              <w:rPr>
                <w:rFonts w:ascii="Times New Roman" w:hAnsi="Times New Roman" w:cs="Times New Roman"/>
                <w:sz w:val="26"/>
                <w:szCs w:val="26"/>
              </w:rPr>
              <w:t xml:space="preserve"> по образовательным программам, соответствующим новым федеральным государственным образовательным стандартам начального общего, основного общего, среднего общего образования, </w:t>
            </w:r>
            <w:r w:rsidR="00387278" w:rsidRPr="00387278">
              <w:rPr>
                <w:rFonts w:ascii="Times New Roman" w:hAnsi="Times New Roman" w:cs="Times New Roman"/>
                <w:sz w:val="26"/>
                <w:szCs w:val="26"/>
              </w:rPr>
              <w:t>в общей численности обучающихся</w:t>
            </w:r>
            <w:r w:rsidR="00C13012" w:rsidRPr="00387278">
              <w:rPr>
                <w:rFonts w:ascii="Times New Roman" w:hAnsi="Times New Roman" w:cs="Times New Roman"/>
                <w:sz w:val="26"/>
                <w:szCs w:val="26"/>
              </w:rPr>
              <w:t>;</w:t>
            </w:r>
          </w:p>
          <w:p w:rsidR="00C13012" w:rsidRPr="00387278" w:rsidRDefault="006E624F" w:rsidP="006E624F">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детей с ОВЗ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ОВЗ и дете</w:t>
            </w:r>
            <w:r w:rsidRPr="00387278">
              <w:rPr>
                <w:rFonts w:ascii="Times New Roman" w:hAnsi="Times New Roman" w:cs="Times New Roman"/>
                <w:sz w:val="26"/>
                <w:szCs w:val="26"/>
              </w:rPr>
              <w:t>й-инвалидов школьного возраста</w:t>
            </w:r>
            <w:r w:rsidR="00C13012" w:rsidRPr="00387278">
              <w:rPr>
                <w:rFonts w:ascii="Times New Roman" w:hAnsi="Times New Roman" w:cs="Times New Roman"/>
                <w:sz w:val="26"/>
                <w:szCs w:val="26"/>
              </w:rPr>
              <w:t xml:space="preserve"> до 100%; </w:t>
            </w:r>
          </w:p>
          <w:p w:rsidR="00C13012" w:rsidRPr="00387278" w:rsidRDefault="006E624F" w:rsidP="00984E34">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общеобразовательных организаций, в которых созданы условия для инклюзивного образования детей-инвалидов, в общем числе общеобразовательных организаций до 34%;</w:t>
            </w:r>
          </w:p>
          <w:p w:rsidR="00C13012" w:rsidRPr="00387278" w:rsidRDefault="006E624F" w:rsidP="00984E34">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общеобразовательных организаций, соответствующих всем современным требованиям в части учебно-материальной базы до 95%;</w:t>
            </w:r>
          </w:p>
          <w:p w:rsidR="00C13012" w:rsidRPr="00387278" w:rsidRDefault="00517AC8" w:rsidP="00984E34">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 xml:space="preserve">величение доли обучающихся в муниципальных общеобразовательных организациях, занимающихся в одну смену, в общей </w:t>
            </w:r>
            <w:proofErr w:type="gramStart"/>
            <w:r w:rsidR="00C13012" w:rsidRPr="00387278">
              <w:rPr>
                <w:rFonts w:ascii="Times New Roman" w:hAnsi="Times New Roman" w:cs="Times New Roman"/>
                <w:sz w:val="26"/>
                <w:szCs w:val="26"/>
              </w:rPr>
              <w:t>численности</w:t>
            </w:r>
            <w:proofErr w:type="gramEnd"/>
            <w:r w:rsidR="00C13012" w:rsidRPr="00387278">
              <w:rPr>
                <w:rFonts w:ascii="Times New Roman" w:hAnsi="Times New Roman" w:cs="Times New Roman"/>
                <w:sz w:val="26"/>
                <w:szCs w:val="26"/>
              </w:rPr>
              <w:t xml:space="preserve"> обучающихся в муниципальных общеобразовательных организациях до 99%;</w:t>
            </w:r>
          </w:p>
          <w:p w:rsidR="00C13012" w:rsidRPr="00387278" w:rsidRDefault="00517AC8" w:rsidP="005C6AE0">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r w:rsidR="008B38BF">
              <w:rPr>
                <w:rFonts w:ascii="Times New Roman" w:hAnsi="Times New Roman" w:cs="Times New Roman"/>
                <w:sz w:val="26"/>
                <w:szCs w:val="26"/>
              </w:rPr>
              <w:t xml:space="preserve">    </w:t>
            </w:r>
            <w:r w:rsidR="00C13012" w:rsidRPr="00387278">
              <w:rPr>
                <w:rFonts w:ascii="Times New Roman" w:hAnsi="Times New Roman" w:cs="Times New Roman"/>
                <w:sz w:val="26"/>
                <w:szCs w:val="26"/>
              </w:rPr>
              <w:t>до 90%;</w:t>
            </w:r>
          </w:p>
          <w:p w:rsidR="00C13012" w:rsidRPr="00387278" w:rsidRDefault="00517AC8" w:rsidP="005C6AE0">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 xml:space="preserve">величение удельного веса обучающихся в </w:t>
            </w:r>
            <w:r w:rsidR="00C13012" w:rsidRPr="00387278">
              <w:rPr>
                <w:rFonts w:ascii="Times New Roman" w:hAnsi="Times New Roman" w:cs="Times New Roman"/>
                <w:sz w:val="26"/>
                <w:szCs w:val="26"/>
              </w:rPr>
              <w:lastRenderedPageBreak/>
              <w:t>муниципальных общеобразовательных организациях, занимающихся в спортивных секциях и технических кружках, в общей численности обучающихся, занимающихся в кружках и секциях до 52%;</w:t>
            </w:r>
          </w:p>
          <w:p w:rsidR="00C13012" w:rsidRPr="00387278" w:rsidRDefault="00517AC8" w:rsidP="00AE3C22">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школьников, охваченных горячим питанием, от общего числа обучающихся дневных школ до 98%;</w:t>
            </w:r>
          </w:p>
          <w:p w:rsidR="00C13012" w:rsidRPr="00387278" w:rsidRDefault="00517AC8" w:rsidP="00517AC8">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обучающихся общеобразовательных организаций, охваченных изучением хакасского языка и литературы, от общего числа детей хакасской национальности</w:t>
            </w:r>
            <w:r w:rsidR="008B38BF">
              <w:rPr>
                <w:rFonts w:ascii="Times New Roman" w:hAnsi="Times New Roman" w:cs="Times New Roman"/>
                <w:sz w:val="26"/>
                <w:szCs w:val="26"/>
              </w:rPr>
              <w:t xml:space="preserve">   </w:t>
            </w:r>
            <w:r w:rsidR="00C13012" w:rsidRPr="00387278">
              <w:rPr>
                <w:rFonts w:ascii="Times New Roman" w:hAnsi="Times New Roman" w:cs="Times New Roman"/>
                <w:sz w:val="26"/>
                <w:szCs w:val="26"/>
              </w:rPr>
              <w:t>до 58%;</w:t>
            </w:r>
          </w:p>
          <w:p w:rsidR="00C13012" w:rsidRPr="00387278" w:rsidRDefault="00517AC8" w:rsidP="00AE3C22">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учителей муниципальных общеобразовательных организаций, имеющих стаж педагогической работы до 5 лет, в общей численности учителей муниципальных общеобразовательных организаций до 20%;</w:t>
            </w:r>
          </w:p>
          <w:p w:rsidR="00C13012" w:rsidRPr="00387278" w:rsidRDefault="00517AC8" w:rsidP="00517AC8">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 xml:space="preserve">величение доли учителей в возрасте до 35 лет </w:t>
            </w:r>
            <w:r w:rsidR="008B38BF">
              <w:rPr>
                <w:rFonts w:ascii="Times New Roman" w:hAnsi="Times New Roman" w:cs="Times New Roman"/>
                <w:sz w:val="26"/>
                <w:szCs w:val="26"/>
              </w:rPr>
              <w:t xml:space="preserve">            </w:t>
            </w:r>
            <w:r w:rsidR="00C13012" w:rsidRPr="00387278">
              <w:rPr>
                <w:rFonts w:ascii="Times New Roman" w:hAnsi="Times New Roman" w:cs="Times New Roman"/>
                <w:sz w:val="26"/>
                <w:szCs w:val="26"/>
              </w:rPr>
              <w:t>в общей численности учителей</w:t>
            </w:r>
            <w:r w:rsidRPr="00387278">
              <w:rPr>
                <w:rFonts w:ascii="Times New Roman" w:hAnsi="Times New Roman" w:cs="Times New Roman"/>
                <w:sz w:val="26"/>
                <w:szCs w:val="26"/>
              </w:rPr>
              <w:t xml:space="preserve"> общеобразовательных </w:t>
            </w:r>
            <w:r w:rsidR="00C13012" w:rsidRPr="00387278">
              <w:rPr>
                <w:rFonts w:ascii="Times New Roman" w:hAnsi="Times New Roman" w:cs="Times New Roman"/>
                <w:sz w:val="26"/>
                <w:szCs w:val="26"/>
              </w:rPr>
              <w:t>организаций до 3</w:t>
            </w:r>
            <w:r w:rsidR="008B6488" w:rsidRPr="00387278">
              <w:rPr>
                <w:rFonts w:ascii="Times New Roman" w:hAnsi="Times New Roman" w:cs="Times New Roman"/>
                <w:sz w:val="26"/>
                <w:szCs w:val="26"/>
              </w:rPr>
              <w:t>2</w:t>
            </w:r>
            <w:r w:rsidR="00C13012" w:rsidRPr="00387278">
              <w:rPr>
                <w:rFonts w:ascii="Times New Roman" w:hAnsi="Times New Roman" w:cs="Times New Roman"/>
                <w:sz w:val="26"/>
                <w:szCs w:val="26"/>
              </w:rPr>
              <w:t>%;</w:t>
            </w:r>
          </w:p>
          <w:p w:rsidR="00C13012" w:rsidRPr="00387278" w:rsidRDefault="00517AC8" w:rsidP="00AE3C22">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у</w:t>
            </w:r>
            <w:r w:rsidR="00C13012" w:rsidRPr="00387278">
              <w:rPr>
                <w:rFonts w:ascii="Times New Roman" w:hAnsi="Times New Roman" w:cs="Times New Roman"/>
                <w:sz w:val="26"/>
                <w:szCs w:val="26"/>
              </w:rPr>
              <w:t>величение доли педагогических работников общеобразовательных организаций, которым при прохождении аттестации присвоена первая или высшая категория, в общей числен</w:t>
            </w:r>
            <w:r w:rsidRPr="00387278">
              <w:rPr>
                <w:rFonts w:ascii="Times New Roman" w:hAnsi="Times New Roman" w:cs="Times New Roman"/>
                <w:sz w:val="26"/>
                <w:szCs w:val="26"/>
              </w:rPr>
              <w:t xml:space="preserve">ности педагогических работников </w:t>
            </w:r>
            <w:r w:rsidR="00C13012" w:rsidRPr="00387278">
              <w:rPr>
                <w:rFonts w:ascii="Times New Roman" w:hAnsi="Times New Roman" w:cs="Times New Roman"/>
                <w:spacing w:val="-2"/>
                <w:sz w:val="26"/>
                <w:szCs w:val="26"/>
              </w:rPr>
              <w:t>общеобразовательных</w:t>
            </w:r>
            <w:r w:rsidR="00C13012" w:rsidRPr="00387278">
              <w:rPr>
                <w:rFonts w:ascii="Times New Roman" w:hAnsi="Times New Roman" w:cs="Times New Roman"/>
                <w:sz w:val="26"/>
                <w:szCs w:val="26"/>
              </w:rPr>
              <w:t xml:space="preserve"> организаций до 16%;</w:t>
            </w:r>
          </w:p>
          <w:p w:rsidR="00C13012" w:rsidRPr="00387278" w:rsidRDefault="00517AC8" w:rsidP="00AE3C22">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к</w:t>
            </w:r>
            <w:r w:rsidR="00C13012" w:rsidRPr="00387278">
              <w:rPr>
                <w:rFonts w:ascii="Times New Roman" w:hAnsi="Times New Roman" w:cs="Times New Roman"/>
                <w:sz w:val="26"/>
                <w:szCs w:val="26"/>
              </w:rPr>
              <w:t>оличество лучших педагогических работников Усть-Абаканского района, получивших государственную поддержку</w:t>
            </w:r>
            <w:r w:rsidRPr="00387278">
              <w:rPr>
                <w:rFonts w:ascii="Times New Roman" w:hAnsi="Times New Roman" w:cs="Times New Roman"/>
                <w:sz w:val="26"/>
                <w:szCs w:val="26"/>
              </w:rPr>
              <w:t>,</w:t>
            </w:r>
            <w:r w:rsidR="00C13012" w:rsidRPr="00387278">
              <w:rPr>
                <w:rFonts w:ascii="Times New Roman" w:hAnsi="Times New Roman" w:cs="Times New Roman"/>
                <w:sz w:val="26"/>
                <w:szCs w:val="26"/>
              </w:rPr>
              <w:t xml:space="preserve"> не менее 1 человека ежегодно;</w:t>
            </w:r>
          </w:p>
          <w:p w:rsidR="00C13012" w:rsidRPr="00387278" w:rsidRDefault="002B4497" w:rsidP="002B4497">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о</w:t>
            </w:r>
            <w:r w:rsidR="00C13012" w:rsidRPr="00387278">
              <w:rPr>
                <w:rFonts w:ascii="Times New Roman" w:hAnsi="Times New Roman" w:cs="Times New Roman"/>
                <w:sz w:val="26"/>
                <w:szCs w:val="26"/>
              </w:rPr>
              <w:t xml:space="preserve">беспечение </w:t>
            </w:r>
            <w:r w:rsidR="00387278" w:rsidRPr="00387278">
              <w:rPr>
                <w:rFonts w:ascii="Times New Roman" w:hAnsi="Times New Roman" w:cs="Times New Roman"/>
                <w:sz w:val="26"/>
                <w:szCs w:val="26"/>
              </w:rPr>
              <w:t xml:space="preserve">не менее 100 % </w:t>
            </w:r>
            <w:r w:rsidR="00C13012" w:rsidRPr="00387278">
              <w:rPr>
                <w:rFonts w:ascii="Times New Roman" w:hAnsi="Times New Roman" w:cs="Times New Roman"/>
                <w:sz w:val="26"/>
                <w:szCs w:val="26"/>
              </w:rPr>
              <w:t>отношения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Усть-Абаканского района</w:t>
            </w:r>
            <w:r w:rsidR="008B38BF">
              <w:rPr>
                <w:rFonts w:ascii="Times New Roman" w:hAnsi="Times New Roman" w:cs="Times New Roman"/>
                <w:sz w:val="26"/>
                <w:szCs w:val="26"/>
              </w:rPr>
              <w:t>;</w:t>
            </w:r>
            <w:r w:rsidR="00C13012" w:rsidRPr="00387278">
              <w:rPr>
                <w:rFonts w:ascii="Times New Roman" w:hAnsi="Times New Roman" w:cs="Times New Roman"/>
                <w:sz w:val="26"/>
                <w:szCs w:val="26"/>
              </w:rPr>
              <w:t xml:space="preserve"> </w:t>
            </w:r>
          </w:p>
          <w:p w:rsidR="00C13012" w:rsidRPr="00387278" w:rsidRDefault="002B4497" w:rsidP="002B4497">
            <w:pPr>
              <w:pStyle w:val="ConsPlusNonformat"/>
              <w:jc w:val="both"/>
              <w:rPr>
                <w:rFonts w:ascii="Times New Roman" w:hAnsi="Times New Roman" w:cs="Times New Roman"/>
                <w:sz w:val="26"/>
                <w:szCs w:val="26"/>
              </w:rPr>
            </w:pPr>
            <w:r w:rsidRPr="00387278">
              <w:rPr>
                <w:rFonts w:ascii="Times New Roman" w:hAnsi="Times New Roman" w:cs="Times New Roman"/>
                <w:sz w:val="26"/>
                <w:szCs w:val="26"/>
              </w:rPr>
              <w:t>о</w:t>
            </w:r>
            <w:r w:rsidR="00C13012" w:rsidRPr="00387278">
              <w:rPr>
                <w:rFonts w:ascii="Times New Roman" w:hAnsi="Times New Roman" w:cs="Times New Roman"/>
                <w:sz w:val="26"/>
                <w:szCs w:val="26"/>
              </w:rPr>
              <w:t xml:space="preserve">беспечение </w:t>
            </w:r>
            <w:r w:rsidR="001325CF" w:rsidRPr="001325CF">
              <w:rPr>
                <w:rFonts w:ascii="Times New Roman" w:hAnsi="Times New Roman" w:cs="Times New Roman"/>
                <w:sz w:val="26"/>
                <w:szCs w:val="26"/>
                <w:shd w:val="clear" w:color="auto" w:fill="FFFFFF" w:themeFill="background1"/>
              </w:rPr>
              <w:t xml:space="preserve">не менее 100% </w:t>
            </w:r>
            <w:r w:rsidR="00C13012" w:rsidRPr="00387278">
              <w:rPr>
                <w:rFonts w:ascii="Times New Roman" w:hAnsi="Times New Roman" w:cs="Times New Roman"/>
                <w:sz w:val="26"/>
                <w:szCs w:val="26"/>
              </w:rPr>
              <w:t>отношения средней заработной платы педагогических работников образовательных организаций общего образования к средней заработ</w:t>
            </w:r>
            <w:r w:rsidR="001325CF">
              <w:rPr>
                <w:rFonts w:ascii="Times New Roman" w:hAnsi="Times New Roman" w:cs="Times New Roman"/>
                <w:sz w:val="26"/>
                <w:szCs w:val="26"/>
              </w:rPr>
              <w:t>ной плате в Республике Хакасия</w:t>
            </w:r>
            <w:r w:rsidR="00C13012" w:rsidRPr="00387278">
              <w:rPr>
                <w:rFonts w:ascii="Times New Roman" w:hAnsi="Times New Roman" w:cs="Times New Roman"/>
                <w:sz w:val="26"/>
                <w:szCs w:val="26"/>
              </w:rPr>
              <w:t>;</w:t>
            </w:r>
          </w:p>
          <w:p w:rsidR="00C13012" w:rsidRPr="00387278" w:rsidRDefault="008B38BF" w:rsidP="002B4497">
            <w:pPr>
              <w:pStyle w:val="ConsPlusNonformat"/>
              <w:jc w:val="both"/>
              <w:rPr>
                <w:rFonts w:ascii="Times New Roman" w:hAnsi="Times New Roman" w:cs="Times New Roman"/>
                <w:sz w:val="26"/>
                <w:szCs w:val="26"/>
              </w:rPr>
            </w:pPr>
            <w:r>
              <w:rPr>
                <w:rFonts w:ascii="Times New Roman" w:hAnsi="Times New Roman" w:cs="Times New Roman"/>
                <w:sz w:val="26"/>
                <w:szCs w:val="26"/>
              </w:rPr>
              <w:t>увеличение</w:t>
            </w:r>
            <w:r w:rsidR="001325CF">
              <w:rPr>
                <w:rFonts w:ascii="Times New Roman" w:hAnsi="Times New Roman" w:cs="Times New Roman"/>
                <w:sz w:val="26"/>
                <w:szCs w:val="26"/>
              </w:rPr>
              <w:t xml:space="preserve"> доли</w:t>
            </w:r>
            <w:r w:rsidR="00C13012" w:rsidRPr="00387278">
              <w:rPr>
                <w:rFonts w:ascii="Times New Roman" w:hAnsi="Times New Roman" w:cs="Times New Roman"/>
                <w:sz w:val="26"/>
                <w:szCs w:val="26"/>
              </w:rPr>
              <w:t xml:space="preserve"> муниципальных общеобразовательных организаций реализующих программу «Точка роста», в общем числе общеобразовательных организаций района </w:t>
            </w:r>
            <w:r>
              <w:rPr>
                <w:rFonts w:ascii="Times New Roman" w:hAnsi="Times New Roman" w:cs="Times New Roman"/>
                <w:sz w:val="26"/>
                <w:szCs w:val="26"/>
              </w:rPr>
              <w:t xml:space="preserve">                   </w:t>
            </w:r>
            <w:r w:rsidR="00C13012" w:rsidRPr="00387278">
              <w:rPr>
                <w:rFonts w:ascii="Times New Roman" w:hAnsi="Times New Roman" w:cs="Times New Roman"/>
                <w:sz w:val="26"/>
                <w:szCs w:val="26"/>
              </w:rPr>
              <w:t>до 100%</w:t>
            </w:r>
            <w:r>
              <w:rPr>
                <w:rFonts w:ascii="Times New Roman" w:hAnsi="Times New Roman" w:cs="Times New Roman"/>
                <w:sz w:val="26"/>
                <w:szCs w:val="26"/>
              </w:rPr>
              <w:t>;</w:t>
            </w:r>
          </w:p>
          <w:p w:rsidR="002B4497" w:rsidRPr="008F0570" w:rsidRDefault="008B38BF" w:rsidP="008B38BF">
            <w:pPr>
              <w:pStyle w:val="ConsPlusNonformat"/>
              <w:jc w:val="both"/>
              <w:rPr>
                <w:rFonts w:ascii="Times New Roman" w:hAnsi="Times New Roman" w:cs="Times New Roman"/>
                <w:sz w:val="26"/>
                <w:szCs w:val="26"/>
              </w:rPr>
            </w:pPr>
            <w:r>
              <w:rPr>
                <w:rFonts w:ascii="Times New Roman" w:hAnsi="Times New Roman" w:cs="Times New Roman"/>
                <w:sz w:val="26"/>
                <w:szCs w:val="26"/>
              </w:rPr>
              <w:t>увеличение</w:t>
            </w:r>
            <w:r w:rsidR="00C13012" w:rsidRPr="00387278">
              <w:rPr>
                <w:rFonts w:ascii="Times New Roman" w:hAnsi="Times New Roman" w:cs="Times New Roman"/>
                <w:sz w:val="26"/>
                <w:szCs w:val="26"/>
              </w:rPr>
              <w:t xml:space="preserve"> доли муниципальных </w:t>
            </w:r>
            <w:r w:rsidR="00C13012" w:rsidRPr="00387278">
              <w:rPr>
                <w:rFonts w:ascii="Times New Roman" w:hAnsi="Times New Roman" w:cs="Times New Roman"/>
                <w:sz w:val="26"/>
                <w:szCs w:val="26"/>
              </w:rPr>
              <w:lastRenderedPageBreak/>
              <w:t>образовательных организаций оснащенных кабинетами «Цифровая образовательная среда», в общем числе образовательных организаций района до 100%.</w:t>
            </w:r>
          </w:p>
        </w:tc>
      </w:tr>
    </w:tbl>
    <w:p w:rsidR="00EE6D07" w:rsidRDefault="00EE6D07" w:rsidP="00EE6D07">
      <w:pPr>
        <w:pStyle w:val="ConsPlusNormal"/>
        <w:jc w:val="center"/>
        <w:rPr>
          <w:rFonts w:ascii="Times New Roman" w:hAnsi="Times New Roman" w:cs="Times New Roman"/>
          <w:sz w:val="26"/>
          <w:szCs w:val="26"/>
        </w:rPr>
      </w:pPr>
    </w:p>
    <w:p w:rsidR="002B4497" w:rsidRDefault="002B4497" w:rsidP="00EE6D07">
      <w:pPr>
        <w:pStyle w:val="ConsPlusNormal"/>
        <w:jc w:val="center"/>
        <w:rPr>
          <w:rFonts w:ascii="Times New Roman" w:hAnsi="Times New Roman" w:cs="Times New Roman"/>
          <w:sz w:val="26"/>
          <w:szCs w:val="26"/>
        </w:rPr>
      </w:pPr>
    </w:p>
    <w:p w:rsidR="00EE6D07" w:rsidRPr="00633DEA" w:rsidRDefault="00EE6D07" w:rsidP="00EE6D07">
      <w:pPr>
        <w:pStyle w:val="ConsPlusNormal"/>
        <w:jc w:val="center"/>
        <w:rPr>
          <w:rFonts w:ascii="Times New Roman" w:hAnsi="Times New Roman" w:cs="Times New Roman"/>
          <w:b/>
          <w:sz w:val="26"/>
          <w:szCs w:val="26"/>
        </w:rPr>
      </w:pPr>
      <w:r w:rsidRPr="00633DEA">
        <w:rPr>
          <w:rFonts w:ascii="Times New Roman" w:hAnsi="Times New Roman" w:cs="Times New Roman"/>
          <w:b/>
          <w:sz w:val="26"/>
          <w:szCs w:val="26"/>
        </w:rPr>
        <w:t>ПАСПОРТ</w:t>
      </w:r>
    </w:p>
    <w:p w:rsidR="00EE6D07" w:rsidRPr="00EE6D07" w:rsidRDefault="0093770F" w:rsidP="00EE6D07">
      <w:pPr>
        <w:pStyle w:val="ConsPlusNormal"/>
        <w:jc w:val="center"/>
        <w:rPr>
          <w:rFonts w:ascii="Times New Roman" w:hAnsi="Times New Roman" w:cs="Times New Roman"/>
          <w:b/>
          <w:sz w:val="26"/>
          <w:szCs w:val="26"/>
        </w:rPr>
      </w:pPr>
      <w:r w:rsidRPr="00633DEA">
        <w:rPr>
          <w:rFonts w:ascii="Times New Roman" w:hAnsi="Times New Roman" w:cs="Times New Roman"/>
          <w:b/>
          <w:sz w:val="26"/>
          <w:szCs w:val="26"/>
        </w:rPr>
        <w:t>п</w:t>
      </w:r>
      <w:r w:rsidR="00EE6D07" w:rsidRPr="00633DEA">
        <w:rPr>
          <w:rFonts w:ascii="Times New Roman" w:hAnsi="Times New Roman" w:cs="Times New Roman"/>
          <w:b/>
          <w:sz w:val="26"/>
          <w:szCs w:val="26"/>
        </w:rPr>
        <w:t>одпрограммы 2 «Развитие системы дополнительного образования детей, выявлени</w:t>
      </w:r>
      <w:r w:rsidR="00E71001">
        <w:rPr>
          <w:rFonts w:ascii="Times New Roman" w:hAnsi="Times New Roman" w:cs="Times New Roman"/>
          <w:b/>
          <w:sz w:val="26"/>
          <w:szCs w:val="26"/>
        </w:rPr>
        <w:t>е</w:t>
      </w:r>
      <w:r w:rsidR="00EE6D07" w:rsidRPr="00633DEA">
        <w:rPr>
          <w:rFonts w:ascii="Times New Roman" w:hAnsi="Times New Roman" w:cs="Times New Roman"/>
          <w:b/>
          <w:sz w:val="26"/>
          <w:szCs w:val="26"/>
        </w:rPr>
        <w:t xml:space="preserve"> и поддержк</w:t>
      </w:r>
      <w:r w:rsidR="0093512A">
        <w:rPr>
          <w:rFonts w:ascii="Times New Roman" w:hAnsi="Times New Roman" w:cs="Times New Roman"/>
          <w:b/>
          <w:sz w:val="26"/>
          <w:szCs w:val="26"/>
        </w:rPr>
        <w:t>а</w:t>
      </w:r>
      <w:r w:rsidR="00EE6D07" w:rsidRPr="00633DEA">
        <w:rPr>
          <w:rFonts w:ascii="Times New Roman" w:hAnsi="Times New Roman" w:cs="Times New Roman"/>
          <w:b/>
          <w:sz w:val="26"/>
          <w:szCs w:val="26"/>
        </w:rPr>
        <w:t xml:space="preserve"> одаренных детей и молодежи»</w:t>
      </w:r>
    </w:p>
    <w:p w:rsidR="00EE6D07" w:rsidRPr="00EA3BE7" w:rsidRDefault="00EE6D07" w:rsidP="00EE6D07">
      <w:pPr>
        <w:pStyle w:val="ConsPlusNormal"/>
        <w:ind w:firstLine="540"/>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12"/>
      </w:tblGrid>
      <w:tr w:rsidR="00EE6D07" w:rsidRPr="00EA3BE7" w:rsidTr="00254CAD">
        <w:trPr>
          <w:trHeight w:val="197"/>
        </w:trPr>
        <w:tc>
          <w:tcPr>
            <w:tcW w:w="3544" w:type="dxa"/>
          </w:tcPr>
          <w:p w:rsidR="00EE6D07" w:rsidRPr="00EA3BE7" w:rsidRDefault="00EE6D07" w:rsidP="00EE6D07">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Ответственный исполнитель </w:t>
            </w:r>
            <w:r>
              <w:rPr>
                <w:rFonts w:ascii="Times New Roman" w:hAnsi="Times New Roman" w:cs="Times New Roman"/>
                <w:sz w:val="26"/>
                <w:szCs w:val="26"/>
              </w:rPr>
              <w:t>подпрограммы</w:t>
            </w:r>
          </w:p>
        </w:tc>
        <w:tc>
          <w:tcPr>
            <w:tcW w:w="5812" w:type="dxa"/>
          </w:tcPr>
          <w:p w:rsidR="00EE6D07" w:rsidRPr="00315A84" w:rsidRDefault="00EE6D07" w:rsidP="00315A84">
            <w:pPr>
              <w:pStyle w:val="ConsPlusNonformat"/>
              <w:jc w:val="both"/>
              <w:rPr>
                <w:rFonts w:ascii="Times New Roman" w:hAnsi="Times New Roman" w:cs="Times New Roman"/>
                <w:sz w:val="26"/>
                <w:szCs w:val="26"/>
                <w:highlight w:val="cyan"/>
              </w:rPr>
            </w:pPr>
            <w:r w:rsidRPr="00315A84">
              <w:rPr>
                <w:rFonts w:ascii="Times New Roman" w:hAnsi="Times New Roman" w:cs="Times New Roman"/>
                <w:sz w:val="26"/>
                <w:szCs w:val="26"/>
              </w:rPr>
              <w:t xml:space="preserve">Управление образования администрации </w:t>
            </w:r>
            <w:r w:rsidR="00633DEA">
              <w:rPr>
                <w:rFonts w:ascii="Times New Roman" w:hAnsi="Times New Roman" w:cs="Times New Roman"/>
                <w:sz w:val="26"/>
                <w:szCs w:val="26"/>
              </w:rPr>
              <w:t xml:space="preserve">                                 </w:t>
            </w:r>
            <w:r w:rsidRPr="00315A84">
              <w:rPr>
                <w:rFonts w:ascii="Times New Roman" w:hAnsi="Times New Roman" w:cs="Times New Roman"/>
                <w:sz w:val="26"/>
                <w:szCs w:val="26"/>
              </w:rPr>
              <w:t>Усть-Абаканского района</w:t>
            </w:r>
          </w:p>
        </w:tc>
      </w:tr>
      <w:tr w:rsidR="00EE6D07" w:rsidRPr="00EA3BE7" w:rsidTr="00254CAD">
        <w:trPr>
          <w:trHeight w:val="273"/>
        </w:trPr>
        <w:tc>
          <w:tcPr>
            <w:tcW w:w="3544" w:type="dxa"/>
          </w:tcPr>
          <w:p w:rsidR="00EE6D07" w:rsidRPr="00EA3BE7" w:rsidRDefault="00EE6D07" w:rsidP="00EE6D07">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Соисполнители </w:t>
            </w:r>
            <w:r>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EE6D07" w:rsidRPr="00315A84" w:rsidRDefault="00EE6D07" w:rsidP="00315A84">
            <w:pPr>
              <w:pStyle w:val="ConsPlusNonformat"/>
              <w:jc w:val="both"/>
              <w:rPr>
                <w:rFonts w:ascii="Times New Roman" w:hAnsi="Times New Roman" w:cs="Times New Roman"/>
                <w:sz w:val="26"/>
                <w:szCs w:val="26"/>
                <w:highlight w:val="cyan"/>
              </w:rPr>
            </w:pPr>
            <w:r w:rsidRPr="002B4497">
              <w:rPr>
                <w:rFonts w:ascii="Times New Roman" w:hAnsi="Times New Roman" w:cs="Times New Roman"/>
                <w:sz w:val="26"/>
                <w:szCs w:val="26"/>
              </w:rPr>
              <w:t>Управление культуры, молодежной политики, спорта и туризма администрации</w:t>
            </w:r>
            <w:r w:rsidR="00633DEA">
              <w:rPr>
                <w:rFonts w:ascii="Times New Roman" w:hAnsi="Times New Roman" w:cs="Times New Roman"/>
                <w:sz w:val="26"/>
                <w:szCs w:val="26"/>
              </w:rPr>
              <w:t xml:space="preserve">                                    </w:t>
            </w:r>
            <w:r w:rsidRPr="002B4497">
              <w:rPr>
                <w:rFonts w:ascii="Times New Roman" w:hAnsi="Times New Roman" w:cs="Times New Roman"/>
                <w:sz w:val="26"/>
                <w:szCs w:val="26"/>
              </w:rPr>
              <w:t>Усть-Абаканского</w:t>
            </w:r>
            <w:r w:rsidR="00633DEA">
              <w:rPr>
                <w:rFonts w:ascii="Times New Roman" w:hAnsi="Times New Roman" w:cs="Times New Roman"/>
                <w:sz w:val="26"/>
                <w:szCs w:val="26"/>
              </w:rPr>
              <w:t xml:space="preserve"> </w:t>
            </w:r>
            <w:r w:rsidRPr="002B4497">
              <w:rPr>
                <w:rFonts w:ascii="Times New Roman" w:hAnsi="Times New Roman" w:cs="Times New Roman"/>
                <w:sz w:val="26"/>
                <w:szCs w:val="26"/>
              </w:rPr>
              <w:t>района.</w:t>
            </w:r>
          </w:p>
        </w:tc>
      </w:tr>
      <w:tr w:rsidR="00EE6D07" w:rsidRPr="00EA3BE7" w:rsidTr="00254CAD">
        <w:trPr>
          <w:trHeight w:val="249"/>
        </w:trPr>
        <w:tc>
          <w:tcPr>
            <w:tcW w:w="3544" w:type="dxa"/>
          </w:tcPr>
          <w:p w:rsidR="00EE6D07" w:rsidRPr="00EA3BE7" w:rsidRDefault="00EE6D07" w:rsidP="002F235B">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Исполнители </w:t>
            </w:r>
            <w:r w:rsidR="002F235B">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2B4497" w:rsidRPr="00B857A0" w:rsidRDefault="002B4497" w:rsidP="002B4497">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дошкольные образовательные учреждения Усть-Абаканского района;</w:t>
            </w:r>
          </w:p>
          <w:p w:rsidR="002B4497" w:rsidRPr="00B857A0" w:rsidRDefault="002B4497" w:rsidP="002B4497">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образовательные учреждения Усть-Абаканского района;</w:t>
            </w:r>
          </w:p>
          <w:p w:rsidR="00EE6D07" w:rsidRPr="00EA3BE7" w:rsidRDefault="002B4497" w:rsidP="0002486B">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 xml:space="preserve">Муниципальные бюджетные учреждения </w:t>
            </w:r>
            <w:r w:rsidRPr="002B4497">
              <w:rPr>
                <w:rFonts w:ascii="Times New Roman" w:hAnsi="Times New Roman" w:cs="Times New Roman"/>
                <w:spacing w:val="-2"/>
                <w:sz w:val="26"/>
                <w:szCs w:val="26"/>
              </w:rPr>
              <w:t>дополнительного образования Усть-Абаканского района</w:t>
            </w:r>
            <w:r w:rsidRPr="00B857A0">
              <w:rPr>
                <w:rFonts w:ascii="Times New Roman" w:hAnsi="Times New Roman" w:cs="Times New Roman"/>
                <w:sz w:val="26"/>
                <w:szCs w:val="26"/>
              </w:rPr>
              <w:t>.</w:t>
            </w:r>
          </w:p>
        </w:tc>
      </w:tr>
      <w:tr w:rsidR="00EE6D07" w:rsidRPr="00EA3BE7" w:rsidTr="00254CAD">
        <w:trPr>
          <w:trHeight w:val="239"/>
        </w:trPr>
        <w:tc>
          <w:tcPr>
            <w:tcW w:w="3544" w:type="dxa"/>
          </w:tcPr>
          <w:p w:rsidR="00EE6D07" w:rsidRPr="00EA3BE7" w:rsidRDefault="00EE6D07" w:rsidP="002F235B">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Цель </w:t>
            </w:r>
            <w:r w:rsidR="002F235B">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EE6D07" w:rsidRPr="00EA3BE7" w:rsidRDefault="002F235B" w:rsidP="00254CAD">
            <w:pPr>
              <w:pStyle w:val="ConsPlusNonformat"/>
              <w:jc w:val="both"/>
              <w:rPr>
                <w:rFonts w:ascii="Times New Roman" w:hAnsi="Times New Roman" w:cs="Times New Roman"/>
                <w:sz w:val="26"/>
                <w:szCs w:val="26"/>
              </w:rPr>
            </w:pPr>
            <w:r w:rsidRPr="002F235B">
              <w:rPr>
                <w:rFonts w:ascii="Times New Roman" w:hAnsi="Times New Roman" w:cs="Times New Roman"/>
                <w:sz w:val="26"/>
                <w:szCs w:val="26"/>
              </w:rPr>
              <w:t>Обеспечение развития системы дополнительного образования детей, выявления и поддержки одаренных детей и молодежи</w:t>
            </w:r>
          </w:p>
        </w:tc>
      </w:tr>
      <w:tr w:rsidR="00EE6D07" w:rsidRPr="00EA3BE7" w:rsidTr="00254CAD">
        <w:trPr>
          <w:trHeight w:val="215"/>
        </w:trPr>
        <w:tc>
          <w:tcPr>
            <w:tcW w:w="3544" w:type="dxa"/>
          </w:tcPr>
          <w:p w:rsidR="00EE6D07" w:rsidRPr="00EA3BE7" w:rsidRDefault="00EE6D07" w:rsidP="002F235B">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Задачи </w:t>
            </w:r>
            <w:r w:rsidR="002F235B">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2F235B" w:rsidRPr="002F235B" w:rsidRDefault="002F235B" w:rsidP="00315A84">
            <w:pPr>
              <w:pStyle w:val="ConsPlusNonformat"/>
              <w:jc w:val="both"/>
              <w:rPr>
                <w:rFonts w:ascii="Times New Roman" w:hAnsi="Times New Roman" w:cs="Times New Roman"/>
                <w:sz w:val="26"/>
                <w:szCs w:val="26"/>
              </w:rPr>
            </w:pPr>
            <w:r w:rsidRPr="002F235B">
              <w:rPr>
                <w:rFonts w:ascii="Times New Roman" w:hAnsi="Times New Roman" w:cs="Times New Roman"/>
                <w:sz w:val="26"/>
                <w:szCs w:val="26"/>
              </w:rPr>
              <w:t>Развитие системы дополнительного образования детей в целях реализации приоритетных направлений воспитания и социализации личности ребенка</w:t>
            </w:r>
            <w:r w:rsidR="00254CAD">
              <w:rPr>
                <w:rFonts w:ascii="Times New Roman" w:hAnsi="Times New Roman" w:cs="Times New Roman"/>
                <w:sz w:val="26"/>
                <w:szCs w:val="26"/>
              </w:rPr>
              <w:t>;</w:t>
            </w:r>
          </w:p>
          <w:p w:rsidR="00EE6D07" w:rsidRPr="00EA3BE7" w:rsidRDefault="00254CAD" w:rsidP="00254CAD">
            <w:pPr>
              <w:pStyle w:val="ConsPlusNonformat"/>
              <w:jc w:val="both"/>
              <w:rPr>
                <w:rFonts w:ascii="Times New Roman" w:hAnsi="Times New Roman" w:cs="Times New Roman"/>
                <w:sz w:val="26"/>
                <w:szCs w:val="26"/>
              </w:rPr>
            </w:pPr>
            <w:r>
              <w:rPr>
                <w:rFonts w:ascii="Times New Roman" w:hAnsi="Times New Roman" w:cs="Times New Roman"/>
                <w:sz w:val="26"/>
                <w:szCs w:val="26"/>
              </w:rPr>
              <w:t>р</w:t>
            </w:r>
            <w:r w:rsidR="002F235B" w:rsidRPr="002F235B">
              <w:rPr>
                <w:rFonts w:ascii="Times New Roman" w:hAnsi="Times New Roman" w:cs="Times New Roman"/>
                <w:sz w:val="26"/>
                <w:szCs w:val="26"/>
              </w:rPr>
              <w:t>еализация мер популяризации среди детей и молодежи научно-образовательной и творческой деятельности, выявление одаренных детей и талантливой молодежи</w:t>
            </w:r>
            <w:r>
              <w:rPr>
                <w:rFonts w:ascii="Times New Roman" w:hAnsi="Times New Roman" w:cs="Times New Roman"/>
                <w:sz w:val="26"/>
                <w:szCs w:val="26"/>
              </w:rPr>
              <w:t>.</w:t>
            </w:r>
          </w:p>
        </w:tc>
      </w:tr>
      <w:tr w:rsidR="00EE6D07" w:rsidRPr="00EA3BE7" w:rsidTr="00254CAD">
        <w:trPr>
          <w:trHeight w:val="195"/>
        </w:trPr>
        <w:tc>
          <w:tcPr>
            <w:tcW w:w="3544" w:type="dxa"/>
          </w:tcPr>
          <w:p w:rsidR="00EE6D07" w:rsidRPr="00EA3BE7" w:rsidRDefault="00EE6D07" w:rsidP="0093770F">
            <w:pPr>
              <w:pStyle w:val="ConsPlusNonformat"/>
              <w:rPr>
                <w:rFonts w:ascii="Times New Roman" w:hAnsi="Times New Roman" w:cs="Times New Roman"/>
                <w:sz w:val="26"/>
                <w:szCs w:val="26"/>
              </w:rPr>
            </w:pPr>
            <w:r w:rsidRPr="00EA3BE7">
              <w:rPr>
                <w:rFonts w:ascii="Times New Roman" w:hAnsi="Times New Roman" w:cs="Times New Roman"/>
                <w:sz w:val="26"/>
                <w:szCs w:val="26"/>
              </w:rPr>
              <w:t>Сроки</w:t>
            </w:r>
            <w:r w:rsidR="0002486B">
              <w:rPr>
                <w:rFonts w:ascii="Times New Roman" w:hAnsi="Times New Roman" w:cs="Times New Roman"/>
                <w:sz w:val="26"/>
                <w:szCs w:val="26"/>
              </w:rPr>
              <w:t xml:space="preserve"> </w:t>
            </w:r>
            <w:r w:rsidRPr="00EA3BE7">
              <w:rPr>
                <w:rFonts w:ascii="Times New Roman" w:hAnsi="Times New Roman" w:cs="Times New Roman"/>
                <w:sz w:val="26"/>
                <w:szCs w:val="26"/>
              </w:rPr>
              <w:t xml:space="preserve">реализации </w:t>
            </w:r>
            <w:r w:rsidR="002F235B">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EE6D07" w:rsidRPr="00EA3BE7" w:rsidRDefault="002F235B" w:rsidP="002F235B">
            <w:pPr>
              <w:pStyle w:val="ConsPlusNonformat"/>
              <w:rPr>
                <w:rFonts w:ascii="Times New Roman" w:hAnsi="Times New Roman" w:cs="Times New Roman"/>
                <w:sz w:val="26"/>
                <w:szCs w:val="26"/>
              </w:rPr>
            </w:pPr>
            <w:r>
              <w:rPr>
                <w:rFonts w:ascii="Times New Roman" w:hAnsi="Times New Roman" w:cs="Times New Roman"/>
                <w:sz w:val="26"/>
                <w:szCs w:val="26"/>
              </w:rPr>
              <w:t>2022 – 2027 годы</w:t>
            </w:r>
          </w:p>
        </w:tc>
      </w:tr>
      <w:tr w:rsidR="00EE6D07" w:rsidRPr="00EA3BE7" w:rsidTr="00254CAD">
        <w:trPr>
          <w:trHeight w:val="171"/>
        </w:trPr>
        <w:tc>
          <w:tcPr>
            <w:tcW w:w="3544" w:type="dxa"/>
          </w:tcPr>
          <w:p w:rsidR="00EE6D07" w:rsidRPr="00EA3BE7" w:rsidRDefault="00EE6D07" w:rsidP="002F235B">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Объемы </w:t>
            </w:r>
            <w:r w:rsidRPr="00FE2DD5">
              <w:rPr>
                <w:rFonts w:ascii="Times New Roman" w:hAnsi="Times New Roman" w:cs="Times New Roman"/>
                <w:sz w:val="26"/>
                <w:szCs w:val="26"/>
              </w:rPr>
              <w:t>бюджетных ассигнований</w:t>
            </w:r>
            <w:r w:rsidR="0002486B">
              <w:rPr>
                <w:rFonts w:ascii="Times New Roman" w:hAnsi="Times New Roman" w:cs="Times New Roman"/>
                <w:sz w:val="26"/>
                <w:szCs w:val="26"/>
              </w:rPr>
              <w:t xml:space="preserve"> </w:t>
            </w:r>
            <w:r w:rsidR="002F235B">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C13EF6" w:rsidRDefault="00C13EF6" w:rsidP="00C13EF6">
            <w:pPr>
              <w:tabs>
                <w:tab w:val="left" w:pos="0"/>
              </w:tabs>
              <w:spacing w:after="0" w:line="240" w:lineRule="auto"/>
              <w:contextualSpacing/>
              <w:jc w:val="both"/>
              <w:rPr>
                <w:rFonts w:ascii="Times New Roman" w:hAnsi="Times New Roman"/>
                <w:sz w:val="26"/>
                <w:szCs w:val="26"/>
              </w:rPr>
            </w:pPr>
            <w:r w:rsidRPr="000F2FEF">
              <w:rPr>
                <w:rFonts w:ascii="Times New Roman" w:hAnsi="Times New Roman"/>
                <w:sz w:val="26"/>
                <w:szCs w:val="26"/>
              </w:rPr>
              <w:t xml:space="preserve">Общий объём бюджетных ассигнований подпрограммы на 2022-2027 годы (рублей) – </w:t>
            </w:r>
            <w:r>
              <w:rPr>
                <w:rFonts w:ascii="Times New Roman" w:hAnsi="Times New Roman"/>
                <w:sz w:val="26"/>
                <w:szCs w:val="26"/>
              </w:rPr>
              <w:t>281 446 007,64</w:t>
            </w:r>
            <w:r w:rsidRPr="000F2FEF">
              <w:rPr>
                <w:rFonts w:ascii="Times New Roman" w:hAnsi="Times New Roman"/>
                <w:sz w:val="26"/>
                <w:szCs w:val="26"/>
              </w:rPr>
              <w:t>, из них средства:</w:t>
            </w:r>
          </w:p>
          <w:p w:rsidR="00C13EF6" w:rsidRDefault="00C13EF6" w:rsidP="00C13EF6">
            <w:pPr>
              <w:tabs>
                <w:tab w:val="left" w:pos="0"/>
              </w:tabs>
              <w:spacing w:after="0" w:line="240" w:lineRule="auto"/>
              <w:contextualSpacing/>
              <w:jc w:val="both"/>
              <w:rPr>
                <w:rFonts w:ascii="Times New Roman" w:hAnsi="Times New Roman"/>
                <w:sz w:val="26"/>
                <w:szCs w:val="26"/>
              </w:rPr>
            </w:pPr>
            <w:r w:rsidRPr="003E1EEA">
              <w:rPr>
                <w:rFonts w:ascii="Times New Roman" w:hAnsi="Times New Roman"/>
                <w:sz w:val="26"/>
                <w:szCs w:val="26"/>
              </w:rPr>
              <w:t xml:space="preserve">- федерального бюджета – </w:t>
            </w:r>
            <w:r>
              <w:rPr>
                <w:rFonts w:ascii="Times New Roman" w:hAnsi="Times New Roman"/>
                <w:sz w:val="26"/>
                <w:szCs w:val="26"/>
              </w:rPr>
              <w:t>6 837 498,36</w:t>
            </w:r>
            <w:r w:rsidRPr="003E1EEA">
              <w:rPr>
                <w:rFonts w:ascii="Times New Roman" w:hAnsi="Times New Roman"/>
                <w:sz w:val="26"/>
                <w:szCs w:val="26"/>
              </w:rPr>
              <w:t>,</w:t>
            </w:r>
          </w:p>
          <w:p w:rsidR="00C13EF6" w:rsidRPr="000F2FEF" w:rsidRDefault="00C13EF6" w:rsidP="00C13EF6">
            <w:pPr>
              <w:tabs>
                <w:tab w:val="left" w:pos="0"/>
              </w:tabs>
              <w:spacing w:after="0" w:line="240" w:lineRule="auto"/>
              <w:contextualSpacing/>
              <w:jc w:val="both"/>
              <w:rPr>
                <w:rFonts w:ascii="Times New Roman" w:hAnsi="Times New Roman"/>
                <w:sz w:val="26"/>
                <w:szCs w:val="26"/>
              </w:rPr>
            </w:pPr>
            <w:r w:rsidRPr="003E1EEA">
              <w:rPr>
                <w:rFonts w:ascii="Times New Roman" w:hAnsi="Times New Roman"/>
                <w:sz w:val="26"/>
                <w:szCs w:val="26"/>
              </w:rPr>
              <w:t xml:space="preserve">- республиканского бюджета – </w:t>
            </w:r>
            <w:r>
              <w:rPr>
                <w:rFonts w:ascii="Times New Roman" w:hAnsi="Times New Roman"/>
                <w:sz w:val="26"/>
                <w:szCs w:val="26"/>
              </w:rPr>
              <w:t>84 077,41</w:t>
            </w:r>
            <w:r w:rsidRPr="003E1EEA">
              <w:rPr>
                <w:rFonts w:ascii="Times New Roman" w:hAnsi="Times New Roman"/>
                <w:sz w:val="26"/>
                <w:szCs w:val="26"/>
              </w:rPr>
              <w:t>,</w:t>
            </w:r>
          </w:p>
          <w:p w:rsidR="00C13EF6" w:rsidRDefault="00C13EF6" w:rsidP="00C13EF6">
            <w:pPr>
              <w:pStyle w:val="ConsPlusNonformat"/>
              <w:rPr>
                <w:rFonts w:ascii="Times New Roman" w:hAnsi="Times New Roman"/>
                <w:sz w:val="26"/>
                <w:szCs w:val="26"/>
              </w:rPr>
            </w:pPr>
            <w:r w:rsidRPr="000F2FEF">
              <w:rPr>
                <w:rFonts w:ascii="Times New Roman" w:hAnsi="Times New Roman"/>
                <w:sz w:val="26"/>
                <w:szCs w:val="26"/>
              </w:rPr>
              <w:t xml:space="preserve">- районного бюджета – </w:t>
            </w:r>
            <w:r>
              <w:rPr>
                <w:rFonts w:ascii="Times New Roman" w:hAnsi="Times New Roman"/>
                <w:sz w:val="26"/>
                <w:szCs w:val="26"/>
              </w:rPr>
              <w:t>274 524 431,87,</w:t>
            </w:r>
          </w:p>
          <w:p w:rsidR="00C13EF6" w:rsidRPr="002F235B" w:rsidRDefault="00C13EF6" w:rsidP="00C13EF6">
            <w:pPr>
              <w:pStyle w:val="ConsPlusNonformat"/>
              <w:rPr>
                <w:rFonts w:ascii="Times New Roman" w:hAnsi="Times New Roman" w:cs="Times New Roman"/>
                <w:sz w:val="26"/>
                <w:szCs w:val="26"/>
              </w:rPr>
            </w:pPr>
            <w:r w:rsidRPr="002F235B">
              <w:rPr>
                <w:rFonts w:ascii="Times New Roman" w:hAnsi="Times New Roman" w:cs="Times New Roman"/>
                <w:sz w:val="26"/>
                <w:szCs w:val="26"/>
              </w:rPr>
              <w:t>в том числе по годам:</w:t>
            </w:r>
          </w:p>
          <w:p w:rsidR="00C13EF6" w:rsidRPr="000F2FEF" w:rsidRDefault="00C13EF6" w:rsidP="00C13EF6">
            <w:pPr>
              <w:tabs>
                <w:tab w:val="left" w:pos="0"/>
              </w:tabs>
              <w:spacing w:after="0" w:line="240" w:lineRule="auto"/>
              <w:contextualSpacing/>
              <w:jc w:val="both"/>
              <w:rPr>
                <w:rFonts w:ascii="Times New Roman" w:hAnsi="Times New Roman"/>
                <w:sz w:val="26"/>
                <w:szCs w:val="26"/>
              </w:rPr>
            </w:pPr>
            <w:r w:rsidRPr="000F2FEF">
              <w:rPr>
                <w:rFonts w:ascii="Times New Roman" w:hAnsi="Times New Roman"/>
                <w:sz w:val="26"/>
                <w:szCs w:val="26"/>
              </w:rPr>
              <w:t xml:space="preserve">2022 год – </w:t>
            </w:r>
            <w:r>
              <w:rPr>
                <w:rFonts w:ascii="Times New Roman" w:hAnsi="Times New Roman"/>
                <w:sz w:val="26"/>
                <w:szCs w:val="26"/>
              </w:rPr>
              <w:t>65 621 018,91</w:t>
            </w:r>
            <w:r w:rsidRPr="000F2FEF">
              <w:rPr>
                <w:rFonts w:ascii="Times New Roman" w:hAnsi="Times New Roman"/>
                <w:sz w:val="26"/>
                <w:szCs w:val="26"/>
              </w:rPr>
              <w:t>, из них средства:</w:t>
            </w:r>
          </w:p>
          <w:p w:rsidR="00C13EF6" w:rsidRDefault="00C13EF6" w:rsidP="00C13EF6">
            <w:pPr>
              <w:tabs>
                <w:tab w:val="left" w:pos="0"/>
              </w:tabs>
              <w:spacing w:after="0" w:line="240" w:lineRule="auto"/>
              <w:contextualSpacing/>
              <w:jc w:val="both"/>
              <w:rPr>
                <w:rFonts w:ascii="Times New Roman" w:hAnsi="Times New Roman"/>
                <w:sz w:val="26"/>
                <w:szCs w:val="26"/>
              </w:rPr>
            </w:pPr>
            <w:r w:rsidRPr="000F2FEF">
              <w:rPr>
                <w:rFonts w:ascii="Times New Roman" w:hAnsi="Times New Roman"/>
                <w:sz w:val="26"/>
                <w:szCs w:val="26"/>
              </w:rPr>
              <w:t xml:space="preserve">- районного бюджета – </w:t>
            </w:r>
            <w:r w:rsidRPr="003B6EF6">
              <w:rPr>
                <w:rFonts w:ascii="Times New Roman" w:hAnsi="Times New Roman"/>
                <w:sz w:val="26"/>
                <w:szCs w:val="26"/>
              </w:rPr>
              <w:t>65 621 018,91</w:t>
            </w:r>
            <w:r>
              <w:rPr>
                <w:rFonts w:ascii="Times New Roman" w:hAnsi="Times New Roman"/>
                <w:sz w:val="26"/>
                <w:szCs w:val="26"/>
              </w:rPr>
              <w:t>;</w:t>
            </w:r>
          </w:p>
          <w:p w:rsidR="00C13EF6" w:rsidRPr="003B6EF6" w:rsidRDefault="00C13EF6" w:rsidP="00C13EF6">
            <w:pPr>
              <w:tabs>
                <w:tab w:val="left" w:pos="0"/>
              </w:tabs>
              <w:spacing w:after="0" w:line="240" w:lineRule="auto"/>
              <w:contextualSpacing/>
              <w:jc w:val="both"/>
              <w:rPr>
                <w:rFonts w:ascii="Times New Roman" w:hAnsi="Times New Roman"/>
                <w:sz w:val="26"/>
                <w:szCs w:val="26"/>
              </w:rPr>
            </w:pPr>
            <w:r>
              <w:rPr>
                <w:rFonts w:ascii="Times New Roman" w:hAnsi="Times New Roman"/>
                <w:sz w:val="26"/>
                <w:szCs w:val="26"/>
              </w:rPr>
              <w:t>2023</w:t>
            </w:r>
            <w:r w:rsidRPr="003B6EF6">
              <w:rPr>
                <w:rFonts w:ascii="Times New Roman" w:hAnsi="Times New Roman"/>
                <w:sz w:val="26"/>
                <w:szCs w:val="26"/>
              </w:rPr>
              <w:t xml:space="preserve"> год – </w:t>
            </w:r>
            <w:r>
              <w:rPr>
                <w:rFonts w:ascii="Times New Roman" w:hAnsi="Times New Roman"/>
                <w:sz w:val="26"/>
                <w:szCs w:val="26"/>
              </w:rPr>
              <w:t>76 618 949,96</w:t>
            </w:r>
            <w:r w:rsidRPr="003B6EF6">
              <w:rPr>
                <w:rFonts w:ascii="Times New Roman" w:hAnsi="Times New Roman"/>
                <w:sz w:val="26"/>
                <w:szCs w:val="26"/>
              </w:rPr>
              <w:t>, из них средства:</w:t>
            </w:r>
          </w:p>
          <w:p w:rsidR="00C13EF6" w:rsidRDefault="00C13EF6" w:rsidP="00C13EF6">
            <w:pPr>
              <w:tabs>
                <w:tab w:val="left" w:pos="0"/>
              </w:tabs>
              <w:spacing w:after="0" w:line="240" w:lineRule="auto"/>
              <w:contextualSpacing/>
              <w:jc w:val="both"/>
              <w:rPr>
                <w:rFonts w:ascii="Times New Roman" w:hAnsi="Times New Roman"/>
                <w:sz w:val="26"/>
                <w:szCs w:val="26"/>
              </w:rPr>
            </w:pPr>
            <w:r w:rsidRPr="003B6EF6">
              <w:rPr>
                <w:rFonts w:ascii="Times New Roman" w:hAnsi="Times New Roman"/>
                <w:sz w:val="26"/>
                <w:szCs w:val="26"/>
              </w:rPr>
              <w:t xml:space="preserve">- районного бюджета – </w:t>
            </w:r>
            <w:r w:rsidRPr="00F31026">
              <w:rPr>
                <w:rFonts w:ascii="Times New Roman" w:hAnsi="Times New Roman"/>
                <w:sz w:val="26"/>
                <w:szCs w:val="26"/>
              </w:rPr>
              <w:t>76 618 949,96</w:t>
            </w:r>
            <w:r>
              <w:rPr>
                <w:rFonts w:ascii="Times New Roman" w:hAnsi="Times New Roman"/>
                <w:sz w:val="26"/>
                <w:szCs w:val="26"/>
              </w:rPr>
              <w:t>;</w:t>
            </w:r>
          </w:p>
          <w:p w:rsidR="00C13EF6" w:rsidRDefault="00C13EF6" w:rsidP="00C13EF6">
            <w:pPr>
              <w:tabs>
                <w:tab w:val="left" w:pos="0"/>
              </w:tabs>
              <w:spacing w:after="0" w:line="240" w:lineRule="auto"/>
              <w:contextualSpacing/>
              <w:jc w:val="both"/>
              <w:rPr>
                <w:rFonts w:ascii="Times New Roman" w:hAnsi="Times New Roman"/>
                <w:sz w:val="26"/>
                <w:szCs w:val="26"/>
              </w:rPr>
            </w:pPr>
            <w:r>
              <w:rPr>
                <w:rFonts w:ascii="Times New Roman" w:hAnsi="Times New Roman"/>
                <w:sz w:val="26"/>
                <w:szCs w:val="26"/>
              </w:rPr>
              <w:t>2024</w:t>
            </w:r>
            <w:r w:rsidRPr="003B6EF6">
              <w:rPr>
                <w:rFonts w:ascii="Times New Roman" w:hAnsi="Times New Roman"/>
                <w:sz w:val="26"/>
                <w:szCs w:val="26"/>
              </w:rPr>
              <w:t xml:space="preserve"> год – </w:t>
            </w:r>
            <w:r>
              <w:rPr>
                <w:rFonts w:ascii="Times New Roman" w:hAnsi="Times New Roman"/>
                <w:sz w:val="26"/>
                <w:szCs w:val="26"/>
              </w:rPr>
              <w:t>39 435 473,77</w:t>
            </w:r>
            <w:r w:rsidRPr="003B6EF6">
              <w:rPr>
                <w:rFonts w:ascii="Times New Roman" w:hAnsi="Times New Roman"/>
                <w:sz w:val="26"/>
                <w:szCs w:val="26"/>
              </w:rPr>
              <w:t>, из них средства:</w:t>
            </w:r>
          </w:p>
          <w:p w:rsidR="00C13EF6" w:rsidRPr="00F31026" w:rsidRDefault="00C13EF6" w:rsidP="00C13EF6">
            <w:pPr>
              <w:tabs>
                <w:tab w:val="left" w:pos="0"/>
              </w:tabs>
              <w:spacing w:after="0" w:line="240" w:lineRule="auto"/>
              <w:contextualSpacing/>
              <w:jc w:val="both"/>
              <w:rPr>
                <w:rFonts w:ascii="Times New Roman" w:hAnsi="Times New Roman"/>
                <w:sz w:val="26"/>
                <w:szCs w:val="26"/>
              </w:rPr>
            </w:pPr>
            <w:r w:rsidRPr="00F31026">
              <w:rPr>
                <w:rFonts w:ascii="Times New Roman" w:hAnsi="Times New Roman"/>
                <w:sz w:val="26"/>
                <w:szCs w:val="26"/>
              </w:rPr>
              <w:lastRenderedPageBreak/>
              <w:t xml:space="preserve">- федерального бюджета – </w:t>
            </w:r>
            <w:r>
              <w:rPr>
                <w:rFonts w:ascii="Times New Roman" w:hAnsi="Times New Roman"/>
                <w:sz w:val="26"/>
                <w:szCs w:val="26"/>
              </w:rPr>
              <w:t>6 837 498,36</w:t>
            </w:r>
            <w:r w:rsidRPr="00F31026">
              <w:rPr>
                <w:rFonts w:ascii="Times New Roman" w:hAnsi="Times New Roman"/>
                <w:sz w:val="26"/>
                <w:szCs w:val="26"/>
              </w:rPr>
              <w:t>,</w:t>
            </w:r>
          </w:p>
          <w:p w:rsidR="00C13EF6" w:rsidRDefault="00C13EF6" w:rsidP="00C13EF6">
            <w:pPr>
              <w:tabs>
                <w:tab w:val="left" w:pos="0"/>
              </w:tabs>
              <w:spacing w:after="0" w:line="240" w:lineRule="auto"/>
              <w:contextualSpacing/>
              <w:jc w:val="both"/>
              <w:rPr>
                <w:rFonts w:ascii="Times New Roman" w:hAnsi="Times New Roman"/>
                <w:sz w:val="26"/>
                <w:szCs w:val="26"/>
              </w:rPr>
            </w:pPr>
            <w:r w:rsidRPr="00F31026">
              <w:rPr>
                <w:rFonts w:ascii="Times New Roman" w:hAnsi="Times New Roman"/>
                <w:sz w:val="26"/>
                <w:szCs w:val="26"/>
              </w:rPr>
              <w:t xml:space="preserve">- республиканского бюджета – </w:t>
            </w:r>
            <w:r>
              <w:rPr>
                <w:rFonts w:ascii="Times New Roman" w:hAnsi="Times New Roman"/>
                <w:sz w:val="26"/>
                <w:szCs w:val="26"/>
              </w:rPr>
              <w:t>84 077</w:t>
            </w:r>
            <w:r w:rsidRPr="00F31026">
              <w:rPr>
                <w:rFonts w:ascii="Times New Roman" w:hAnsi="Times New Roman"/>
                <w:sz w:val="26"/>
                <w:szCs w:val="26"/>
              </w:rPr>
              <w:t>,</w:t>
            </w:r>
            <w:r>
              <w:rPr>
                <w:rFonts w:ascii="Times New Roman" w:hAnsi="Times New Roman"/>
                <w:sz w:val="26"/>
                <w:szCs w:val="26"/>
              </w:rPr>
              <w:t>41</w:t>
            </w:r>
            <w:r w:rsidRPr="00F31026">
              <w:rPr>
                <w:rFonts w:ascii="Times New Roman" w:hAnsi="Times New Roman"/>
                <w:sz w:val="26"/>
                <w:szCs w:val="26"/>
              </w:rPr>
              <w:t>,</w:t>
            </w:r>
          </w:p>
          <w:p w:rsidR="00C13EF6" w:rsidRDefault="00C13EF6" w:rsidP="00C13EF6">
            <w:pPr>
              <w:tabs>
                <w:tab w:val="left" w:pos="0"/>
              </w:tabs>
              <w:spacing w:after="0" w:line="240" w:lineRule="auto"/>
              <w:contextualSpacing/>
              <w:jc w:val="both"/>
              <w:rPr>
                <w:rFonts w:ascii="Times New Roman" w:hAnsi="Times New Roman"/>
                <w:sz w:val="26"/>
                <w:szCs w:val="26"/>
              </w:rPr>
            </w:pPr>
            <w:r w:rsidRPr="003B6EF6">
              <w:rPr>
                <w:rFonts w:ascii="Times New Roman" w:hAnsi="Times New Roman"/>
                <w:sz w:val="26"/>
                <w:szCs w:val="26"/>
              </w:rPr>
              <w:t xml:space="preserve">- районного бюджета </w:t>
            </w:r>
            <w:r w:rsidRPr="009E31E5">
              <w:rPr>
                <w:rFonts w:ascii="Times New Roman" w:hAnsi="Times New Roman"/>
                <w:sz w:val="26"/>
                <w:szCs w:val="26"/>
              </w:rPr>
              <w:t>– 32 5</w:t>
            </w:r>
            <w:r>
              <w:rPr>
                <w:rFonts w:ascii="Times New Roman" w:hAnsi="Times New Roman"/>
                <w:sz w:val="26"/>
                <w:szCs w:val="26"/>
              </w:rPr>
              <w:t>13 898,00</w:t>
            </w:r>
            <w:r w:rsidRPr="009E31E5">
              <w:rPr>
                <w:rFonts w:ascii="Times New Roman" w:hAnsi="Times New Roman"/>
                <w:sz w:val="26"/>
                <w:szCs w:val="26"/>
              </w:rPr>
              <w:t>;</w:t>
            </w:r>
          </w:p>
          <w:p w:rsidR="00C13EF6" w:rsidRPr="003B6EF6" w:rsidRDefault="00C13EF6" w:rsidP="00C13EF6">
            <w:pPr>
              <w:tabs>
                <w:tab w:val="left" w:pos="0"/>
              </w:tabs>
              <w:spacing w:after="0" w:line="240" w:lineRule="auto"/>
              <w:contextualSpacing/>
              <w:jc w:val="both"/>
              <w:rPr>
                <w:rFonts w:ascii="Times New Roman" w:hAnsi="Times New Roman"/>
                <w:sz w:val="26"/>
                <w:szCs w:val="26"/>
              </w:rPr>
            </w:pPr>
            <w:r>
              <w:rPr>
                <w:rFonts w:ascii="Times New Roman" w:hAnsi="Times New Roman"/>
                <w:sz w:val="26"/>
                <w:szCs w:val="26"/>
              </w:rPr>
              <w:t>2025</w:t>
            </w:r>
            <w:r w:rsidRPr="003B6EF6">
              <w:rPr>
                <w:rFonts w:ascii="Times New Roman" w:hAnsi="Times New Roman"/>
                <w:sz w:val="26"/>
                <w:szCs w:val="26"/>
              </w:rPr>
              <w:t xml:space="preserve"> год – </w:t>
            </w:r>
            <w:r>
              <w:rPr>
                <w:rFonts w:ascii="Times New Roman" w:hAnsi="Times New Roman"/>
                <w:sz w:val="26"/>
                <w:szCs w:val="26"/>
              </w:rPr>
              <w:t>26 871 060,00</w:t>
            </w:r>
            <w:r w:rsidRPr="003B6EF6">
              <w:rPr>
                <w:rFonts w:ascii="Times New Roman" w:hAnsi="Times New Roman"/>
                <w:sz w:val="26"/>
                <w:szCs w:val="26"/>
              </w:rPr>
              <w:t>, из них средства:</w:t>
            </w:r>
          </w:p>
          <w:p w:rsidR="00C13EF6" w:rsidRPr="002F235B" w:rsidRDefault="00C13EF6" w:rsidP="00C13EF6">
            <w:pPr>
              <w:pStyle w:val="ConsPlusNonformat"/>
              <w:rPr>
                <w:rFonts w:ascii="Times New Roman" w:hAnsi="Times New Roman" w:cs="Times New Roman"/>
                <w:sz w:val="26"/>
                <w:szCs w:val="26"/>
              </w:rPr>
            </w:pPr>
            <w:r w:rsidRPr="003B6EF6">
              <w:rPr>
                <w:rFonts w:ascii="Times New Roman" w:hAnsi="Times New Roman"/>
                <w:sz w:val="26"/>
                <w:szCs w:val="26"/>
              </w:rPr>
              <w:t>- ра</w:t>
            </w:r>
            <w:r>
              <w:rPr>
                <w:rFonts w:ascii="Times New Roman" w:hAnsi="Times New Roman"/>
                <w:sz w:val="26"/>
                <w:szCs w:val="26"/>
              </w:rPr>
              <w:t xml:space="preserve">йонного бюджета – </w:t>
            </w:r>
            <w:r w:rsidRPr="002D1906">
              <w:rPr>
                <w:rFonts w:ascii="Times New Roman" w:hAnsi="Times New Roman"/>
                <w:sz w:val="26"/>
                <w:szCs w:val="26"/>
              </w:rPr>
              <w:t>26 871 060,00</w:t>
            </w:r>
            <w:r w:rsidRPr="002F235B">
              <w:rPr>
                <w:rFonts w:ascii="Times New Roman" w:hAnsi="Times New Roman" w:cs="Times New Roman"/>
                <w:sz w:val="26"/>
                <w:szCs w:val="26"/>
              </w:rPr>
              <w:t>;</w:t>
            </w:r>
          </w:p>
          <w:p w:rsidR="00C13EF6" w:rsidRPr="002F235B" w:rsidRDefault="00C13EF6" w:rsidP="00C13EF6">
            <w:pPr>
              <w:pStyle w:val="ConsPlusNonformat"/>
              <w:rPr>
                <w:rFonts w:ascii="Times New Roman" w:hAnsi="Times New Roman" w:cs="Times New Roman"/>
                <w:sz w:val="26"/>
                <w:szCs w:val="26"/>
              </w:rPr>
            </w:pPr>
            <w:r w:rsidRPr="002F235B">
              <w:rPr>
                <w:rFonts w:ascii="Times New Roman" w:hAnsi="Times New Roman" w:cs="Times New Roman"/>
                <w:sz w:val="26"/>
                <w:szCs w:val="26"/>
              </w:rPr>
              <w:t xml:space="preserve">2026 год – </w:t>
            </w:r>
            <w:r>
              <w:rPr>
                <w:rFonts w:ascii="Times New Roman" w:hAnsi="Times New Roman" w:cs="Times New Roman"/>
                <w:sz w:val="26"/>
                <w:szCs w:val="26"/>
              </w:rPr>
              <w:t>26 871 060,00</w:t>
            </w:r>
            <w:r w:rsidRPr="002F235B">
              <w:rPr>
                <w:rFonts w:ascii="Times New Roman" w:hAnsi="Times New Roman" w:cs="Times New Roman"/>
                <w:sz w:val="26"/>
                <w:szCs w:val="26"/>
              </w:rPr>
              <w:t>, из них средства:</w:t>
            </w:r>
          </w:p>
          <w:p w:rsidR="00C13EF6" w:rsidRPr="002F235B" w:rsidRDefault="00C13EF6" w:rsidP="00C13EF6">
            <w:pPr>
              <w:pStyle w:val="ConsPlusNonformat"/>
              <w:rPr>
                <w:rFonts w:ascii="Times New Roman" w:hAnsi="Times New Roman" w:cs="Times New Roman"/>
                <w:sz w:val="26"/>
                <w:szCs w:val="26"/>
              </w:rPr>
            </w:pPr>
            <w:r w:rsidRPr="002F235B">
              <w:rPr>
                <w:rFonts w:ascii="Times New Roman" w:hAnsi="Times New Roman" w:cs="Times New Roman"/>
                <w:sz w:val="26"/>
                <w:szCs w:val="26"/>
              </w:rPr>
              <w:t xml:space="preserve">- районного бюджета – </w:t>
            </w:r>
            <w:r w:rsidRPr="002D1906">
              <w:rPr>
                <w:rFonts w:ascii="Times New Roman" w:hAnsi="Times New Roman" w:cs="Times New Roman"/>
                <w:sz w:val="26"/>
                <w:szCs w:val="26"/>
              </w:rPr>
              <w:t>26 871 060,00</w:t>
            </w:r>
            <w:r w:rsidRPr="002F235B">
              <w:rPr>
                <w:rFonts w:ascii="Times New Roman" w:hAnsi="Times New Roman" w:cs="Times New Roman"/>
                <w:sz w:val="26"/>
                <w:szCs w:val="26"/>
              </w:rPr>
              <w:t>;</w:t>
            </w:r>
          </w:p>
          <w:p w:rsidR="00C13EF6" w:rsidRPr="002F235B" w:rsidRDefault="00C13EF6" w:rsidP="00C13EF6">
            <w:pPr>
              <w:pStyle w:val="ConsPlusNonformat"/>
              <w:rPr>
                <w:rFonts w:ascii="Times New Roman" w:hAnsi="Times New Roman" w:cs="Times New Roman"/>
                <w:sz w:val="26"/>
                <w:szCs w:val="26"/>
              </w:rPr>
            </w:pPr>
            <w:r w:rsidRPr="002F235B">
              <w:rPr>
                <w:rFonts w:ascii="Times New Roman" w:hAnsi="Times New Roman" w:cs="Times New Roman"/>
                <w:sz w:val="26"/>
                <w:szCs w:val="26"/>
              </w:rPr>
              <w:t>2027 год – 46 028 445,00, из них средства:</w:t>
            </w:r>
          </w:p>
          <w:p w:rsidR="00EE6D07" w:rsidRPr="00EA3BE7" w:rsidRDefault="00C13EF6" w:rsidP="00C13EF6">
            <w:pPr>
              <w:pStyle w:val="ConsPlusNonformat"/>
              <w:rPr>
                <w:rFonts w:ascii="Times New Roman" w:hAnsi="Times New Roman" w:cs="Times New Roman"/>
                <w:sz w:val="26"/>
                <w:szCs w:val="26"/>
              </w:rPr>
            </w:pPr>
            <w:r w:rsidRPr="002F235B">
              <w:rPr>
                <w:rFonts w:ascii="Times New Roman" w:hAnsi="Times New Roman" w:cs="Times New Roman"/>
                <w:sz w:val="26"/>
                <w:szCs w:val="26"/>
              </w:rPr>
              <w:t>- районного бюджета – 46 028 445,00.</w:t>
            </w:r>
          </w:p>
        </w:tc>
      </w:tr>
      <w:tr w:rsidR="00EE6D07" w:rsidRPr="00EA3BE7" w:rsidTr="008F0570">
        <w:trPr>
          <w:trHeight w:val="203"/>
        </w:trPr>
        <w:tc>
          <w:tcPr>
            <w:tcW w:w="3544" w:type="dxa"/>
          </w:tcPr>
          <w:p w:rsidR="00EE6D07" w:rsidRPr="00EA3BE7" w:rsidRDefault="00EE6D07" w:rsidP="002F235B">
            <w:pPr>
              <w:pStyle w:val="ConsPlusNonformat"/>
              <w:rPr>
                <w:rFonts w:ascii="Times New Roman" w:hAnsi="Times New Roman" w:cs="Times New Roman"/>
                <w:sz w:val="26"/>
                <w:szCs w:val="26"/>
              </w:rPr>
            </w:pPr>
            <w:r>
              <w:rPr>
                <w:rFonts w:ascii="Times New Roman" w:hAnsi="Times New Roman" w:cs="Times New Roman"/>
                <w:sz w:val="26"/>
                <w:szCs w:val="26"/>
              </w:rPr>
              <w:lastRenderedPageBreak/>
              <w:t xml:space="preserve">Конечные </w:t>
            </w:r>
            <w:r w:rsidRPr="00EA3BE7">
              <w:rPr>
                <w:rFonts w:ascii="Times New Roman" w:hAnsi="Times New Roman" w:cs="Times New Roman"/>
                <w:sz w:val="26"/>
                <w:szCs w:val="26"/>
              </w:rPr>
              <w:t>результаты</w:t>
            </w:r>
            <w:r>
              <w:rPr>
                <w:rFonts w:ascii="Times New Roman" w:hAnsi="Times New Roman" w:cs="Times New Roman"/>
                <w:sz w:val="26"/>
                <w:szCs w:val="26"/>
              </w:rPr>
              <w:t xml:space="preserve"> реализации</w:t>
            </w:r>
            <w:r w:rsidR="0002486B">
              <w:rPr>
                <w:rFonts w:ascii="Times New Roman" w:hAnsi="Times New Roman" w:cs="Times New Roman"/>
                <w:sz w:val="26"/>
                <w:szCs w:val="26"/>
              </w:rPr>
              <w:t xml:space="preserve"> </w:t>
            </w:r>
            <w:r w:rsidR="002F235B">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shd w:val="clear" w:color="auto" w:fill="FFFFFF" w:themeFill="background1"/>
          </w:tcPr>
          <w:p w:rsidR="00F616F8" w:rsidRPr="008F0570" w:rsidRDefault="00F616F8" w:rsidP="00254CAD">
            <w:pPr>
              <w:pStyle w:val="ConsPlusNonformat"/>
              <w:jc w:val="both"/>
              <w:rPr>
                <w:rFonts w:ascii="Times New Roman" w:hAnsi="Times New Roman" w:cs="Times New Roman"/>
                <w:sz w:val="26"/>
                <w:szCs w:val="26"/>
              </w:rPr>
            </w:pPr>
            <w:r w:rsidRPr="008F0570">
              <w:rPr>
                <w:rFonts w:ascii="Times New Roman" w:hAnsi="Times New Roman" w:cs="Times New Roman"/>
                <w:sz w:val="26"/>
                <w:szCs w:val="26"/>
              </w:rPr>
              <w:t>Повышение доли детей, охваченных программами дополнительного образования технической направленности, в общей численности детей, охваченных программами дополнительного образования</w:t>
            </w:r>
            <w:r w:rsidR="0002486B">
              <w:rPr>
                <w:rFonts w:ascii="Times New Roman" w:hAnsi="Times New Roman" w:cs="Times New Roman"/>
                <w:sz w:val="26"/>
                <w:szCs w:val="26"/>
              </w:rPr>
              <w:t xml:space="preserve"> </w:t>
            </w:r>
            <w:r w:rsidRPr="008F0570">
              <w:rPr>
                <w:rFonts w:ascii="Times New Roman" w:hAnsi="Times New Roman" w:cs="Times New Roman"/>
                <w:sz w:val="26"/>
                <w:szCs w:val="26"/>
              </w:rPr>
              <w:t xml:space="preserve">до </w:t>
            </w:r>
            <w:r w:rsidR="00666F10" w:rsidRPr="008F0570">
              <w:rPr>
                <w:rFonts w:ascii="Times New Roman" w:hAnsi="Times New Roman" w:cs="Times New Roman"/>
                <w:sz w:val="26"/>
                <w:szCs w:val="26"/>
              </w:rPr>
              <w:t>14,0</w:t>
            </w:r>
            <w:r w:rsidRPr="008F0570">
              <w:rPr>
                <w:rFonts w:ascii="Times New Roman" w:hAnsi="Times New Roman" w:cs="Times New Roman"/>
                <w:sz w:val="26"/>
                <w:szCs w:val="26"/>
              </w:rPr>
              <w:t>%;</w:t>
            </w:r>
          </w:p>
          <w:p w:rsidR="00F616F8" w:rsidRPr="008F0570" w:rsidRDefault="00254CAD" w:rsidP="00315A84">
            <w:pPr>
              <w:pStyle w:val="ConsPlusNonformat"/>
              <w:jc w:val="both"/>
              <w:rPr>
                <w:rFonts w:ascii="Times New Roman" w:hAnsi="Times New Roman" w:cs="Times New Roman"/>
                <w:sz w:val="26"/>
                <w:szCs w:val="26"/>
              </w:rPr>
            </w:pPr>
            <w:r w:rsidRPr="008F0570">
              <w:rPr>
                <w:rFonts w:ascii="Times New Roman" w:hAnsi="Times New Roman" w:cs="Times New Roman"/>
                <w:sz w:val="26"/>
                <w:szCs w:val="26"/>
              </w:rPr>
              <w:t>у</w:t>
            </w:r>
            <w:r w:rsidR="00F616F8" w:rsidRPr="008F0570">
              <w:rPr>
                <w:rFonts w:ascii="Times New Roman" w:hAnsi="Times New Roman" w:cs="Times New Roman"/>
                <w:sz w:val="26"/>
                <w:szCs w:val="26"/>
              </w:rPr>
              <w:t>величение доли педагогических работников, реализующих программы дополнительного образования, по которым при прохождении аттестации присвоена первая или высшая категория до 11,0%;</w:t>
            </w:r>
          </w:p>
          <w:p w:rsidR="00F616F8" w:rsidRPr="008F0570" w:rsidRDefault="003A7BDF" w:rsidP="00315A84">
            <w:pPr>
              <w:pStyle w:val="ConsPlusNonformat"/>
              <w:jc w:val="both"/>
              <w:rPr>
                <w:rFonts w:ascii="Times New Roman" w:hAnsi="Times New Roman" w:cs="Times New Roman"/>
                <w:sz w:val="26"/>
                <w:szCs w:val="26"/>
              </w:rPr>
            </w:pPr>
            <w:r w:rsidRPr="008F0570">
              <w:rPr>
                <w:rFonts w:ascii="Times New Roman" w:hAnsi="Times New Roman" w:cs="Times New Roman"/>
                <w:sz w:val="26"/>
                <w:szCs w:val="26"/>
              </w:rPr>
              <w:t>у</w:t>
            </w:r>
            <w:r w:rsidR="00F616F8" w:rsidRPr="008F0570">
              <w:rPr>
                <w:rFonts w:ascii="Times New Roman" w:hAnsi="Times New Roman" w:cs="Times New Roman"/>
                <w:sz w:val="26"/>
                <w:szCs w:val="26"/>
              </w:rPr>
              <w:t>величение доли обучающихся по программам общего образования, участвующих в олимпиада</w:t>
            </w:r>
            <w:r w:rsidR="00E016F1" w:rsidRPr="008F0570">
              <w:rPr>
                <w:rFonts w:ascii="Times New Roman" w:hAnsi="Times New Roman" w:cs="Times New Roman"/>
                <w:sz w:val="26"/>
                <w:szCs w:val="26"/>
              </w:rPr>
              <w:t>х и</w:t>
            </w:r>
            <w:r w:rsidR="00F616F8" w:rsidRPr="008F0570">
              <w:rPr>
                <w:rFonts w:ascii="Times New Roman" w:hAnsi="Times New Roman" w:cs="Times New Roman"/>
                <w:sz w:val="26"/>
                <w:szCs w:val="26"/>
              </w:rPr>
              <w:t xml:space="preserve"> конкурсах различного уровня, в общей </w:t>
            </w:r>
            <w:proofErr w:type="gramStart"/>
            <w:r w:rsidR="00F616F8" w:rsidRPr="008F0570">
              <w:rPr>
                <w:rFonts w:ascii="Times New Roman" w:hAnsi="Times New Roman" w:cs="Times New Roman"/>
                <w:sz w:val="26"/>
                <w:szCs w:val="26"/>
              </w:rPr>
              <w:t>численности</w:t>
            </w:r>
            <w:proofErr w:type="gramEnd"/>
            <w:r w:rsidR="00F616F8" w:rsidRPr="008F0570">
              <w:rPr>
                <w:rFonts w:ascii="Times New Roman" w:hAnsi="Times New Roman" w:cs="Times New Roman"/>
                <w:sz w:val="26"/>
                <w:szCs w:val="26"/>
              </w:rPr>
              <w:t xml:space="preserve"> обучающихся по программам общего образования</w:t>
            </w:r>
            <w:r w:rsidR="0002486B">
              <w:rPr>
                <w:rFonts w:ascii="Times New Roman" w:hAnsi="Times New Roman" w:cs="Times New Roman"/>
                <w:sz w:val="26"/>
                <w:szCs w:val="26"/>
              </w:rPr>
              <w:t xml:space="preserve"> </w:t>
            </w:r>
            <w:r w:rsidR="00F616F8" w:rsidRPr="008F0570">
              <w:rPr>
                <w:rFonts w:ascii="Times New Roman" w:hAnsi="Times New Roman" w:cs="Times New Roman"/>
                <w:sz w:val="26"/>
                <w:szCs w:val="26"/>
              </w:rPr>
              <w:t>до 54%;</w:t>
            </w:r>
          </w:p>
          <w:p w:rsidR="003A7BDF" w:rsidRPr="008F0570" w:rsidRDefault="008F0570" w:rsidP="00315A84">
            <w:pPr>
              <w:pStyle w:val="ConsPlusNonformat"/>
              <w:jc w:val="both"/>
              <w:rPr>
                <w:rFonts w:ascii="Times New Roman" w:hAnsi="Times New Roman" w:cs="Times New Roman"/>
                <w:b/>
                <w:i/>
                <w:sz w:val="26"/>
                <w:szCs w:val="26"/>
              </w:rPr>
            </w:pPr>
            <w:r w:rsidRPr="008F0570">
              <w:rPr>
                <w:rFonts w:ascii="Times New Roman" w:hAnsi="Times New Roman" w:cs="Times New Roman"/>
                <w:sz w:val="26"/>
                <w:szCs w:val="26"/>
              </w:rPr>
              <w:t>увеличение к</w:t>
            </w:r>
            <w:r w:rsidR="003A7BDF" w:rsidRPr="008F0570">
              <w:rPr>
                <w:rFonts w:ascii="Times New Roman" w:hAnsi="Times New Roman" w:cs="Times New Roman"/>
                <w:sz w:val="26"/>
                <w:szCs w:val="26"/>
              </w:rPr>
              <w:t>оличеств</w:t>
            </w:r>
            <w:r w:rsidRPr="008F0570">
              <w:rPr>
                <w:rFonts w:ascii="Times New Roman" w:hAnsi="Times New Roman" w:cs="Times New Roman"/>
                <w:sz w:val="26"/>
                <w:szCs w:val="26"/>
              </w:rPr>
              <w:t>а</w:t>
            </w:r>
            <w:r w:rsidR="003A7BDF" w:rsidRPr="008F0570">
              <w:rPr>
                <w:rFonts w:ascii="Times New Roman" w:hAnsi="Times New Roman" w:cs="Times New Roman"/>
                <w:sz w:val="26"/>
                <w:szCs w:val="26"/>
              </w:rPr>
              <w:t xml:space="preserve"> школьников</w:t>
            </w:r>
            <w:r w:rsidR="00AA16AD">
              <w:rPr>
                <w:rFonts w:ascii="Times New Roman" w:hAnsi="Times New Roman" w:cs="Times New Roman"/>
                <w:sz w:val="26"/>
                <w:szCs w:val="26"/>
              </w:rPr>
              <w:t>,</w:t>
            </w:r>
            <w:r w:rsidR="003A7BDF" w:rsidRPr="008F0570">
              <w:rPr>
                <w:rFonts w:ascii="Times New Roman" w:hAnsi="Times New Roman" w:cs="Times New Roman"/>
                <w:sz w:val="26"/>
                <w:szCs w:val="26"/>
              </w:rPr>
              <w:t xml:space="preserve"> победителей республиканских олимпиад, конкурсов и спортивных соревнований</w:t>
            </w:r>
            <w:r w:rsidR="00E016F1" w:rsidRPr="008F0570">
              <w:rPr>
                <w:rFonts w:ascii="Times New Roman" w:hAnsi="Times New Roman" w:cs="Times New Roman"/>
                <w:sz w:val="26"/>
                <w:szCs w:val="26"/>
              </w:rPr>
              <w:t xml:space="preserve"> до 55</w:t>
            </w:r>
            <w:r w:rsidR="003A7BDF" w:rsidRPr="008F0570">
              <w:rPr>
                <w:rFonts w:ascii="Times New Roman" w:hAnsi="Times New Roman" w:cs="Times New Roman"/>
                <w:sz w:val="26"/>
                <w:szCs w:val="26"/>
              </w:rPr>
              <w:t xml:space="preserve"> </w:t>
            </w:r>
            <w:r w:rsidR="00AA16AD">
              <w:rPr>
                <w:rFonts w:ascii="Times New Roman" w:hAnsi="Times New Roman" w:cs="Times New Roman"/>
                <w:sz w:val="26"/>
                <w:szCs w:val="26"/>
              </w:rPr>
              <w:t>человек.</w:t>
            </w:r>
          </w:p>
          <w:p w:rsidR="00EE6D07" w:rsidRPr="008F0570" w:rsidRDefault="003A7BDF" w:rsidP="003A7BDF">
            <w:pPr>
              <w:pStyle w:val="ConsPlusNonformat"/>
              <w:jc w:val="both"/>
              <w:rPr>
                <w:rFonts w:ascii="Times New Roman" w:hAnsi="Times New Roman" w:cs="Times New Roman"/>
                <w:sz w:val="26"/>
                <w:szCs w:val="26"/>
              </w:rPr>
            </w:pPr>
            <w:r w:rsidRPr="008F0570">
              <w:rPr>
                <w:rFonts w:ascii="Times New Roman" w:hAnsi="Times New Roman" w:cs="Times New Roman"/>
                <w:sz w:val="26"/>
                <w:szCs w:val="26"/>
              </w:rPr>
              <w:t>у</w:t>
            </w:r>
            <w:r w:rsidR="00F616F8" w:rsidRPr="008F0570">
              <w:rPr>
                <w:rFonts w:ascii="Times New Roman" w:hAnsi="Times New Roman" w:cs="Times New Roman"/>
                <w:sz w:val="26"/>
                <w:szCs w:val="26"/>
              </w:rPr>
              <w:t>величение количества педагогов, работающих с одаренными детьми и молодежью, получивших поддержку по результатам конкурсов профессионального мастерства до 8 человек.</w:t>
            </w:r>
          </w:p>
          <w:p w:rsidR="00604119" w:rsidRPr="008F0570" w:rsidRDefault="008F0570" w:rsidP="00AA16AD">
            <w:pPr>
              <w:pStyle w:val="ConsPlusNonformat"/>
              <w:jc w:val="both"/>
              <w:rPr>
                <w:rFonts w:ascii="Times New Roman" w:hAnsi="Times New Roman" w:cs="Times New Roman"/>
                <w:sz w:val="26"/>
                <w:szCs w:val="26"/>
              </w:rPr>
            </w:pPr>
            <w:r>
              <w:rPr>
                <w:rFonts w:ascii="Times New Roman" w:hAnsi="Times New Roman" w:cs="Times New Roman"/>
                <w:sz w:val="26"/>
                <w:szCs w:val="26"/>
                <w:lang w:eastAsia="en-US"/>
              </w:rPr>
              <w:t>у</w:t>
            </w:r>
            <w:r w:rsidRPr="008F0570">
              <w:rPr>
                <w:rFonts w:ascii="Times New Roman" w:hAnsi="Times New Roman" w:cs="Times New Roman"/>
                <w:sz w:val="26"/>
                <w:szCs w:val="26"/>
                <w:lang w:eastAsia="en-US"/>
              </w:rPr>
              <w:t>величение д</w:t>
            </w:r>
            <w:r w:rsidR="00604119" w:rsidRPr="008F0570">
              <w:rPr>
                <w:rFonts w:ascii="Times New Roman" w:hAnsi="Times New Roman" w:cs="Times New Roman"/>
                <w:sz w:val="26"/>
                <w:szCs w:val="26"/>
                <w:lang w:eastAsia="en-US"/>
              </w:rPr>
              <w:t>ол</w:t>
            </w:r>
            <w:r w:rsidRPr="008F0570">
              <w:rPr>
                <w:rFonts w:ascii="Times New Roman" w:hAnsi="Times New Roman" w:cs="Times New Roman"/>
                <w:sz w:val="26"/>
                <w:szCs w:val="26"/>
                <w:lang w:eastAsia="en-US"/>
              </w:rPr>
              <w:t>и</w:t>
            </w:r>
            <w:r w:rsidR="00604119" w:rsidRPr="008F0570">
              <w:rPr>
                <w:rFonts w:ascii="Times New Roman" w:hAnsi="Times New Roman" w:cs="Times New Roman"/>
                <w:sz w:val="26"/>
                <w:szCs w:val="26"/>
                <w:lang w:eastAsia="en-US"/>
              </w:rPr>
              <w:t xml:space="preserve"> детей, участвующих в </w:t>
            </w:r>
            <w:r w:rsidRPr="008F0570">
              <w:rPr>
                <w:rFonts w:ascii="Times New Roman" w:hAnsi="Times New Roman" w:cs="Times New Roman"/>
                <w:sz w:val="26"/>
                <w:szCs w:val="26"/>
                <w:lang w:eastAsia="en-US"/>
              </w:rPr>
              <w:t xml:space="preserve">системе </w:t>
            </w:r>
            <w:r w:rsidR="00604119" w:rsidRPr="008F0570">
              <w:rPr>
                <w:rFonts w:ascii="Times New Roman" w:hAnsi="Times New Roman" w:cs="Times New Roman"/>
                <w:sz w:val="26"/>
                <w:szCs w:val="26"/>
                <w:lang w:eastAsia="en-US"/>
              </w:rPr>
              <w:t>персонифицированно</w:t>
            </w:r>
            <w:r w:rsidRPr="008F0570">
              <w:rPr>
                <w:rFonts w:ascii="Times New Roman" w:hAnsi="Times New Roman" w:cs="Times New Roman"/>
                <w:sz w:val="26"/>
                <w:szCs w:val="26"/>
                <w:lang w:eastAsia="en-US"/>
              </w:rPr>
              <w:t>го</w:t>
            </w:r>
            <w:r w:rsidR="00604119" w:rsidRPr="008F0570">
              <w:rPr>
                <w:rFonts w:ascii="Times New Roman" w:hAnsi="Times New Roman" w:cs="Times New Roman"/>
                <w:sz w:val="26"/>
                <w:szCs w:val="26"/>
                <w:lang w:eastAsia="en-US"/>
              </w:rPr>
              <w:t xml:space="preserve"> финансировани</w:t>
            </w:r>
            <w:r w:rsidRPr="008F0570">
              <w:rPr>
                <w:rFonts w:ascii="Times New Roman" w:hAnsi="Times New Roman" w:cs="Times New Roman"/>
                <w:sz w:val="26"/>
                <w:szCs w:val="26"/>
                <w:lang w:eastAsia="en-US"/>
              </w:rPr>
              <w:t>я</w:t>
            </w:r>
            <w:r w:rsidR="00604119" w:rsidRPr="008F0570">
              <w:rPr>
                <w:rFonts w:ascii="Times New Roman" w:hAnsi="Times New Roman" w:cs="Times New Roman"/>
                <w:sz w:val="26"/>
                <w:szCs w:val="26"/>
                <w:lang w:eastAsia="en-US"/>
              </w:rPr>
              <w:t xml:space="preserve"> дополнительного образования, в общей численности детей</w:t>
            </w:r>
            <w:r w:rsidR="00AA16AD">
              <w:rPr>
                <w:rFonts w:ascii="Times New Roman" w:hAnsi="Times New Roman" w:cs="Times New Roman"/>
                <w:sz w:val="26"/>
                <w:szCs w:val="26"/>
                <w:lang w:eastAsia="en-US"/>
              </w:rPr>
              <w:t>,</w:t>
            </w:r>
            <w:r w:rsidR="00604119" w:rsidRPr="008F0570">
              <w:rPr>
                <w:rFonts w:ascii="Times New Roman" w:hAnsi="Times New Roman" w:cs="Times New Roman"/>
                <w:sz w:val="26"/>
                <w:szCs w:val="26"/>
                <w:lang w:eastAsia="en-US"/>
              </w:rPr>
              <w:t xml:space="preserve"> охваченных программами дополнительного образования </w:t>
            </w:r>
            <w:r w:rsidR="00E016F1" w:rsidRPr="008F0570">
              <w:rPr>
                <w:rFonts w:ascii="Times New Roman" w:hAnsi="Times New Roman" w:cs="Times New Roman"/>
                <w:sz w:val="26"/>
                <w:szCs w:val="26"/>
                <w:lang w:eastAsia="en-US"/>
              </w:rPr>
              <w:t xml:space="preserve"> до 26</w:t>
            </w:r>
            <w:r w:rsidR="00AA16AD">
              <w:rPr>
                <w:rFonts w:ascii="Times New Roman" w:hAnsi="Times New Roman" w:cs="Times New Roman"/>
                <w:sz w:val="26"/>
                <w:szCs w:val="26"/>
                <w:lang w:eastAsia="en-US"/>
              </w:rPr>
              <w:t>%.</w:t>
            </w:r>
          </w:p>
        </w:tc>
      </w:tr>
    </w:tbl>
    <w:p w:rsidR="00146337" w:rsidRDefault="00146337" w:rsidP="00146337">
      <w:pPr>
        <w:spacing w:after="0" w:line="240" w:lineRule="auto"/>
        <w:contextualSpacing/>
        <w:jc w:val="center"/>
        <w:outlineLvl w:val="1"/>
        <w:rPr>
          <w:rFonts w:ascii="Times New Roman" w:eastAsia="Times New Roman" w:hAnsi="Times New Roman" w:cs="Times New Roman"/>
          <w:b/>
          <w:sz w:val="26"/>
          <w:szCs w:val="26"/>
        </w:rPr>
      </w:pPr>
    </w:p>
    <w:p w:rsidR="00146337" w:rsidRPr="006203A4" w:rsidRDefault="00146337" w:rsidP="00146337">
      <w:pPr>
        <w:spacing w:after="0" w:line="240" w:lineRule="auto"/>
        <w:contextualSpacing/>
        <w:jc w:val="center"/>
        <w:outlineLvl w:val="1"/>
        <w:rPr>
          <w:rFonts w:ascii="Times New Roman" w:eastAsia="Times New Roman" w:hAnsi="Times New Roman" w:cs="Times New Roman"/>
          <w:b/>
          <w:sz w:val="21"/>
          <w:szCs w:val="21"/>
        </w:rPr>
      </w:pPr>
      <w:r w:rsidRPr="006203A4">
        <w:rPr>
          <w:rFonts w:ascii="Times New Roman" w:eastAsia="Times New Roman" w:hAnsi="Times New Roman" w:cs="Times New Roman"/>
          <w:b/>
          <w:sz w:val="26"/>
          <w:szCs w:val="26"/>
        </w:rPr>
        <w:t>ПАСПОРТ</w:t>
      </w:r>
    </w:p>
    <w:p w:rsidR="00146337" w:rsidRDefault="0093770F" w:rsidP="00146337">
      <w:pPr>
        <w:adjustRightInd w:val="0"/>
        <w:spacing w:after="0" w:line="240" w:lineRule="auto"/>
        <w:contextualSpacing/>
        <w:jc w:val="center"/>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п</w:t>
      </w:r>
      <w:r w:rsidR="00DF44ED">
        <w:rPr>
          <w:rFonts w:ascii="Times New Roman" w:eastAsia="Times New Roman" w:hAnsi="Times New Roman" w:cs="Times New Roman"/>
          <w:b/>
          <w:sz w:val="26"/>
          <w:szCs w:val="26"/>
        </w:rPr>
        <w:t>одпрограммы 3</w:t>
      </w:r>
      <w:r w:rsidR="00146337" w:rsidRPr="006203A4">
        <w:rPr>
          <w:rFonts w:ascii="Times New Roman" w:eastAsia="Times New Roman" w:hAnsi="Times New Roman" w:cs="Times New Roman"/>
          <w:b/>
          <w:sz w:val="26"/>
          <w:szCs w:val="26"/>
        </w:rPr>
        <w:t xml:space="preserve"> «</w:t>
      </w:r>
      <w:r w:rsidR="00146337" w:rsidRPr="006203A4">
        <w:rPr>
          <w:rFonts w:ascii="Times New Roman" w:hAnsi="Times New Roman"/>
          <w:b/>
          <w:bCs/>
          <w:sz w:val="26"/>
          <w:szCs w:val="26"/>
        </w:rPr>
        <w:t>Патриотическое воспитание граждан</w:t>
      </w:r>
      <w:r w:rsidR="00146337" w:rsidRPr="006203A4">
        <w:rPr>
          <w:rFonts w:ascii="Times New Roman" w:eastAsia="Times New Roman" w:hAnsi="Times New Roman" w:cs="Times New Roman"/>
          <w:b/>
          <w:sz w:val="26"/>
          <w:szCs w:val="26"/>
        </w:rPr>
        <w:t>»</w:t>
      </w:r>
    </w:p>
    <w:p w:rsidR="00315A84" w:rsidRPr="006203A4" w:rsidRDefault="00315A84" w:rsidP="00146337">
      <w:pPr>
        <w:adjustRightInd w:val="0"/>
        <w:spacing w:after="0" w:line="240" w:lineRule="auto"/>
        <w:contextualSpacing/>
        <w:jc w:val="center"/>
        <w:outlineLvl w:val="0"/>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12"/>
      </w:tblGrid>
      <w:tr w:rsidR="00146337" w:rsidRPr="00EA3BE7" w:rsidTr="003A7BDF">
        <w:trPr>
          <w:trHeight w:val="197"/>
        </w:trPr>
        <w:tc>
          <w:tcPr>
            <w:tcW w:w="3544" w:type="dxa"/>
          </w:tcPr>
          <w:p w:rsidR="00146337" w:rsidRPr="00EA3BE7" w:rsidRDefault="00146337" w:rsidP="00146337">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Ответственный исполнитель </w:t>
            </w:r>
            <w:r>
              <w:rPr>
                <w:rFonts w:ascii="Times New Roman" w:hAnsi="Times New Roman" w:cs="Times New Roman"/>
                <w:sz w:val="26"/>
                <w:szCs w:val="26"/>
              </w:rPr>
              <w:t>под</w:t>
            </w:r>
            <w:r w:rsidRPr="00EA3BE7">
              <w:rPr>
                <w:rFonts w:ascii="Times New Roman" w:hAnsi="Times New Roman" w:cs="Times New Roman"/>
                <w:sz w:val="26"/>
                <w:szCs w:val="26"/>
              </w:rPr>
              <w:t xml:space="preserve">программы </w:t>
            </w:r>
          </w:p>
        </w:tc>
        <w:tc>
          <w:tcPr>
            <w:tcW w:w="5812" w:type="dxa"/>
          </w:tcPr>
          <w:p w:rsidR="00146337" w:rsidRPr="00EA3BE7" w:rsidRDefault="00BE3D31" w:rsidP="00315A84">
            <w:pPr>
              <w:pStyle w:val="ConsPlusNonformat"/>
              <w:jc w:val="both"/>
              <w:rPr>
                <w:rFonts w:ascii="Times New Roman" w:hAnsi="Times New Roman" w:cs="Times New Roman"/>
                <w:sz w:val="26"/>
                <w:szCs w:val="26"/>
              </w:rPr>
            </w:pPr>
            <w:r w:rsidRPr="00BE3D31">
              <w:rPr>
                <w:rFonts w:ascii="Times New Roman" w:hAnsi="Times New Roman" w:cs="Times New Roman"/>
                <w:sz w:val="26"/>
                <w:szCs w:val="26"/>
              </w:rPr>
              <w:t xml:space="preserve">Управление образования администрации </w:t>
            </w:r>
            <w:r w:rsidR="00AA16AD">
              <w:rPr>
                <w:rFonts w:ascii="Times New Roman" w:hAnsi="Times New Roman" w:cs="Times New Roman"/>
                <w:sz w:val="26"/>
                <w:szCs w:val="26"/>
              </w:rPr>
              <w:t xml:space="preserve">                             </w:t>
            </w:r>
            <w:r w:rsidRPr="00BE3D31">
              <w:rPr>
                <w:rFonts w:ascii="Times New Roman" w:hAnsi="Times New Roman" w:cs="Times New Roman"/>
                <w:sz w:val="26"/>
                <w:szCs w:val="26"/>
              </w:rPr>
              <w:t>Усть-Абаканского района</w:t>
            </w:r>
          </w:p>
        </w:tc>
      </w:tr>
      <w:tr w:rsidR="00146337" w:rsidRPr="00EA3BE7" w:rsidTr="003A7BDF">
        <w:trPr>
          <w:trHeight w:val="273"/>
        </w:trPr>
        <w:tc>
          <w:tcPr>
            <w:tcW w:w="3544" w:type="dxa"/>
          </w:tcPr>
          <w:p w:rsidR="00146337" w:rsidRPr="00EA3BE7" w:rsidRDefault="00146337" w:rsidP="00146337">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Соисполнители </w:t>
            </w:r>
            <w:r>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146337" w:rsidRPr="00EA3BE7" w:rsidRDefault="00BE3D31" w:rsidP="00315A84">
            <w:pPr>
              <w:pStyle w:val="ConsPlusNonformat"/>
              <w:jc w:val="both"/>
              <w:rPr>
                <w:rFonts w:ascii="Times New Roman" w:hAnsi="Times New Roman" w:cs="Times New Roman"/>
                <w:sz w:val="26"/>
                <w:szCs w:val="26"/>
              </w:rPr>
            </w:pPr>
            <w:r w:rsidRPr="003A7BDF">
              <w:rPr>
                <w:rFonts w:ascii="Times New Roman" w:hAnsi="Times New Roman" w:cs="Times New Roman"/>
                <w:sz w:val="26"/>
                <w:szCs w:val="26"/>
              </w:rPr>
              <w:t xml:space="preserve">Управление культуры, молодежной политики, спорта и туризма администрации </w:t>
            </w:r>
            <w:r w:rsidR="00AA16AD">
              <w:rPr>
                <w:rFonts w:ascii="Times New Roman" w:hAnsi="Times New Roman" w:cs="Times New Roman"/>
                <w:sz w:val="26"/>
                <w:szCs w:val="26"/>
              </w:rPr>
              <w:t xml:space="preserve">                                     </w:t>
            </w:r>
            <w:r w:rsidRPr="003A7BDF">
              <w:rPr>
                <w:rFonts w:ascii="Times New Roman" w:hAnsi="Times New Roman" w:cs="Times New Roman"/>
                <w:sz w:val="26"/>
                <w:szCs w:val="26"/>
              </w:rPr>
              <w:t>Усть-Абаканского района</w:t>
            </w:r>
          </w:p>
        </w:tc>
      </w:tr>
      <w:tr w:rsidR="00146337" w:rsidRPr="00EA3BE7" w:rsidTr="003A7BDF">
        <w:trPr>
          <w:trHeight w:val="249"/>
        </w:trPr>
        <w:tc>
          <w:tcPr>
            <w:tcW w:w="3544" w:type="dxa"/>
          </w:tcPr>
          <w:p w:rsidR="00146337" w:rsidRPr="00EA3BE7" w:rsidRDefault="00146337" w:rsidP="00146337">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Исполнители </w:t>
            </w:r>
            <w:r>
              <w:rPr>
                <w:rFonts w:ascii="Times New Roman" w:hAnsi="Times New Roman" w:cs="Times New Roman"/>
                <w:sz w:val="26"/>
                <w:szCs w:val="26"/>
              </w:rPr>
              <w:t>подпрограммы</w:t>
            </w:r>
          </w:p>
        </w:tc>
        <w:tc>
          <w:tcPr>
            <w:tcW w:w="5812" w:type="dxa"/>
          </w:tcPr>
          <w:p w:rsidR="00604119" w:rsidRPr="00B857A0" w:rsidRDefault="00604119" w:rsidP="00604119">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Муниципальные бюджетные дошкольные образовательные учреждения Усть-Абаканского района;</w:t>
            </w:r>
          </w:p>
          <w:p w:rsidR="00604119" w:rsidRPr="00B857A0" w:rsidRDefault="00604119" w:rsidP="00604119">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lastRenderedPageBreak/>
              <w:t>Муниципальные бюджетные образовательные учреждения Усть-Абаканского района;</w:t>
            </w:r>
          </w:p>
          <w:p w:rsidR="00146337" w:rsidRPr="00EA3BE7" w:rsidRDefault="00604119" w:rsidP="00AA16AD">
            <w:pPr>
              <w:pStyle w:val="ConsPlusNonformat"/>
              <w:jc w:val="both"/>
              <w:rPr>
                <w:rFonts w:ascii="Times New Roman" w:hAnsi="Times New Roman" w:cs="Times New Roman"/>
                <w:sz w:val="26"/>
                <w:szCs w:val="26"/>
              </w:rPr>
            </w:pPr>
            <w:r w:rsidRPr="00B857A0">
              <w:rPr>
                <w:rFonts w:ascii="Times New Roman" w:hAnsi="Times New Roman" w:cs="Times New Roman"/>
                <w:sz w:val="26"/>
                <w:szCs w:val="26"/>
              </w:rPr>
              <w:t xml:space="preserve">Муниципальные бюджетные учреждения </w:t>
            </w:r>
            <w:r w:rsidRPr="002B4497">
              <w:rPr>
                <w:rFonts w:ascii="Times New Roman" w:hAnsi="Times New Roman" w:cs="Times New Roman"/>
                <w:spacing w:val="-2"/>
                <w:sz w:val="26"/>
                <w:szCs w:val="26"/>
              </w:rPr>
              <w:t>дополнительного образования Усть-Абаканского района</w:t>
            </w:r>
            <w:r w:rsidRPr="00B857A0">
              <w:rPr>
                <w:rFonts w:ascii="Times New Roman" w:hAnsi="Times New Roman" w:cs="Times New Roman"/>
                <w:sz w:val="26"/>
                <w:szCs w:val="26"/>
              </w:rPr>
              <w:t>.</w:t>
            </w:r>
          </w:p>
        </w:tc>
      </w:tr>
      <w:tr w:rsidR="00146337" w:rsidRPr="00EA3BE7" w:rsidTr="003A7BDF">
        <w:trPr>
          <w:trHeight w:val="239"/>
        </w:trPr>
        <w:tc>
          <w:tcPr>
            <w:tcW w:w="3544" w:type="dxa"/>
          </w:tcPr>
          <w:p w:rsidR="00146337" w:rsidRPr="00EA3BE7" w:rsidRDefault="00146337" w:rsidP="00146337">
            <w:pPr>
              <w:pStyle w:val="ConsPlusNonformat"/>
              <w:rPr>
                <w:rFonts w:ascii="Times New Roman" w:hAnsi="Times New Roman" w:cs="Times New Roman"/>
                <w:sz w:val="26"/>
                <w:szCs w:val="26"/>
              </w:rPr>
            </w:pPr>
            <w:r w:rsidRPr="00EA3BE7">
              <w:rPr>
                <w:rFonts w:ascii="Times New Roman" w:hAnsi="Times New Roman" w:cs="Times New Roman"/>
                <w:sz w:val="26"/>
                <w:szCs w:val="26"/>
              </w:rPr>
              <w:lastRenderedPageBreak/>
              <w:t xml:space="preserve">Цель </w:t>
            </w:r>
            <w:r>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146337" w:rsidRPr="00EA3BE7" w:rsidRDefault="00BE3D31" w:rsidP="00315A84">
            <w:pPr>
              <w:pStyle w:val="ConsPlusNonformat"/>
              <w:jc w:val="both"/>
              <w:rPr>
                <w:rFonts w:ascii="Times New Roman" w:hAnsi="Times New Roman" w:cs="Times New Roman"/>
                <w:sz w:val="26"/>
                <w:szCs w:val="26"/>
              </w:rPr>
            </w:pPr>
            <w:r w:rsidRPr="00BE3D31">
              <w:rPr>
                <w:rFonts w:ascii="Times New Roman" w:hAnsi="Times New Roman" w:cs="Times New Roman"/>
                <w:sz w:val="26"/>
                <w:szCs w:val="26"/>
              </w:rPr>
              <w:t>Формирование у граждан высокого патриотического сознания</w:t>
            </w:r>
          </w:p>
        </w:tc>
      </w:tr>
      <w:tr w:rsidR="00146337" w:rsidRPr="00EA3BE7" w:rsidTr="003A7BDF">
        <w:trPr>
          <w:trHeight w:val="215"/>
        </w:trPr>
        <w:tc>
          <w:tcPr>
            <w:tcW w:w="3544" w:type="dxa"/>
          </w:tcPr>
          <w:p w:rsidR="00146337" w:rsidRPr="00EA3BE7" w:rsidRDefault="00146337" w:rsidP="00146337">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Задачи </w:t>
            </w:r>
            <w:r>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146337" w:rsidRPr="00EA3BE7" w:rsidRDefault="00BE3D31" w:rsidP="00604119">
            <w:pPr>
              <w:pStyle w:val="ConsPlusNonformat"/>
              <w:jc w:val="both"/>
              <w:rPr>
                <w:rFonts w:ascii="Times New Roman" w:hAnsi="Times New Roman" w:cs="Times New Roman"/>
                <w:sz w:val="26"/>
                <w:szCs w:val="26"/>
              </w:rPr>
            </w:pPr>
            <w:r w:rsidRPr="00BE3D31">
              <w:rPr>
                <w:rFonts w:ascii="Times New Roman" w:hAnsi="Times New Roman" w:cs="Times New Roman"/>
                <w:sz w:val="26"/>
                <w:szCs w:val="26"/>
              </w:rPr>
              <w:t>Обеспечение условий для повышения уровня патриотического сознания у детей и молодежи</w:t>
            </w:r>
          </w:p>
        </w:tc>
      </w:tr>
      <w:tr w:rsidR="00146337" w:rsidRPr="00EA3BE7" w:rsidTr="003A7BDF">
        <w:trPr>
          <w:trHeight w:val="195"/>
        </w:trPr>
        <w:tc>
          <w:tcPr>
            <w:tcW w:w="3544" w:type="dxa"/>
          </w:tcPr>
          <w:p w:rsidR="00146337" w:rsidRPr="00EA3BE7" w:rsidRDefault="00146337" w:rsidP="00DF44ED">
            <w:pPr>
              <w:pStyle w:val="ConsPlusNonformat"/>
              <w:rPr>
                <w:rFonts w:ascii="Times New Roman" w:hAnsi="Times New Roman" w:cs="Times New Roman"/>
                <w:sz w:val="26"/>
                <w:szCs w:val="26"/>
              </w:rPr>
            </w:pPr>
            <w:r w:rsidRPr="00EA3BE7">
              <w:rPr>
                <w:rFonts w:ascii="Times New Roman" w:hAnsi="Times New Roman" w:cs="Times New Roman"/>
                <w:sz w:val="26"/>
                <w:szCs w:val="26"/>
              </w:rPr>
              <w:t>Сроки</w:t>
            </w:r>
            <w:r w:rsidR="00AA16AD">
              <w:rPr>
                <w:rFonts w:ascii="Times New Roman" w:hAnsi="Times New Roman" w:cs="Times New Roman"/>
                <w:sz w:val="26"/>
                <w:szCs w:val="26"/>
              </w:rPr>
              <w:t xml:space="preserve"> </w:t>
            </w:r>
            <w:r w:rsidRPr="00EA3BE7">
              <w:rPr>
                <w:rFonts w:ascii="Times New Roman" w:hAnsi="Times New Roman" w:cs="Times New Roman"/>
                <w:sz w:val="26"/>
                <w:szCs w:val="26"/>
              </w:rPr>
              <w:t xml:space="preserve">реализации </w:t>
            </w:r>
            <w:r w:rsidR="00BE3D31">
              <w:rPr>
                <w:rFonts w:ascii="Times New Roman" w:hAnsi="Times New Roman" w:cs="Times New Roman"/>
                <w:sz w:val="26"/>
                <w:szCs w:val="26"/>
              </w:rPr>
              <w:t>подпрограммы</w:t>
            </w:r>
          </w:p>
        </w:tc>
        <w:tc>
          <w:tcPr>
            <w:tcW w:w="5812" w:type="dxa"/>
          </w:tcPr>
          <w:p w:rsidR="00146337" w:rsidRPr="00EA3BE7" w:rsidRDefault="00BE3D31" w:rsidP="00BE3D31">
            <w:pPr>
              <w:pStyle w:val="ConsPlusNonformat"/>
              <w:rPr>
                <w:rFonts w:ascii="Times New Roman" w:hAnsi="Times New Roman" w:cs="Times New Roman"/>
                <w:sz w:val="26"/>
                <w:szCs w:val="26"/>
              </w:rPr>
            </w:pPr>
            <w:r w:rsidRPr="00BE3D31">
              <w:rPr>
                <w:rFonts w:ascii="Times New Roman" w:hAnsi="Times New Roman" w:cs="Times New Roman"/>
                <w:sz w:val="26"/>
                <w:szCs w:val="26"/>
              </w:rPr>
              <w:t>2022 – 2027 годы</w:t>
            </w:r>
          </w:p>
        </w:tc>
      </w:tr>
      <w:tr w:rsidR="00146337" w:rsidRPr="00EA3BE7" w:rsidTr="003A7BDF">
        <w:trPr>
          <w:trHeight w:val="171"/>
        </w:trPr>
        <w:tc>
          <w:tcPr>
            <w:tcW w:w="3544" w:type="dxa"/>
          </w:tcPr>
          <w:p w:rsidR="00146337" w:rsidRPr="00EA3BE7" w:rsidRDefault="00146337" w:rsidP="00BE3D31">
            <w:pPr>
              <w:pStyle w:val="ConsPlusNonformat"/>
              <w:rPr>
                <w:rFonts w:ascii="Times New Roman" w:hAnsi="Times New Roman" w:cs="Times New Roman"/>
                <w:sz w:val="26"/>
                <w:szCs w:val="26"/>
              </w:rPr>
            </w:pPr>
            <w:r w:rsidRPr="00EA3BE7">
              <w:rPr>
                <w:rFonts w:ascii="Times New Roman" w:hAnsi="Times New Roman" w:cs="Times New Roman"/>
                <w:sz w:val="26"/>
                <w:szCs w:val="26"/>
              </w:rPr>
              <w:t xml:space="preserve">Объемы </w:t>
            </w:r>
            <w:r w:rsidRPr="00FE2DD5">
              <w:rPr>
                <w:rFonts w:ascii="Times New Roman" w:hAnsi="Times New Roman" w:cs="Times New Roman"/>
                <w:sz w:val="26"/>
                <w:szCs w:val="26"/>
              </w:rPr>
              <w:t>бюджетных ассигнований</w:t>
            </w:r>
            <w:r w:rsidR="00AA16AD">
              <w:rPr>
                <w:rFonts w:ascii="Times New Roman" w:hAnsi="Times New Roman" w:cs="Times New Roman"/>
                <w:sz w:val="26"/>
                <w:szCs w:val="26"/>
              </w:rPr>
              <w:t xml:space="preserve">  </w:t>
            </w:r>
            <w:r w:rsidR="00BE3D31">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0934CF" w:rsidRPr="003817DC" w:rsidRDefault="000934CF" w:rsidP="000934C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Общий объём бюджетных ассигнований подпрограммы на 2022-2027 годы (рублей) – 2 2</w:t>
            </w:r>
            <w:r>
              <w:rPr>
                <w:rFonts w:ascii="Times New Roman" w:hAnsi="Times New Roman"/>
                <w:sz w:val="26"/>
                <w:szCs w:val="26"/>
              </w:rPr>
              <w:t>6</w:t>
            </w:r>
            <w:r w:rsidRPr="003817DC">
              <w:rPr>
                <w:rFonts w:ascii="Times New Roman" w:hAnsi="Times New Roman"/>
                <w:sz w:val="26"/>
                <w:szCs w:val="26"/>
              </w:rPr>
              <w:t>7 348,14, из них средства:</w:t>
            </w:r>
          </w:p>
          <w:p w:rsidR="000934CF" w:rsidRPr="003817DC" w:rsidRDefault="000934CF" w:rsidP="000934CF">
            <w:pPr>
              <w:widowControl w:val="0"/>
              <w:autoSpaceDE w:val="0"/>
              <w:autoSpaceDN w:val="0"/>
              <w:adjustRightInd w:val="0"/>
              <w:spacing w:after="0" w:line="240" w:lineRule="auto"/>
              <w:rPr>
                <w:rFonts w:ascii="Times New Roman" w:hAnsi="Times New Roman" w:cs="Courier New"/>
                <w:sz w:val="26"/>
                <w:szCs w:val="26"/>
              </w:rPr>
            </w:pPr>
            <w:r w:rsidRPr="003817DC">
              <w:rPr>
                <w:rFonts w:ascii="Times New Roman" w:hAnsi="Times New Roman" w:cs="Courier New"/>
                <w:sz w:val="26"/>
                <w:szCs w:val="26"/>
              </w:rPr>
              <w:t>- районного бюджета – 2 2</w:t>
            </w:r>
            <w:r>
              <w:rPr>
                <w:rFonts w:ascii="Times New Roman" w:hAnsi="Times New Roman" w:cs="Courier New"/>
                <w:sz w:val="26"/>
                <w:szCs w:val="26"/>
              </w:rPr>
              <w:t>6</w:t>
            </w:r>
            <w:r w:rsidRPr="003817DC">
              <w:rPr>
                <w:rFonts w:ascii="Times New Roman" w:hAnsi="Times New Roman" w:cs="Courier New"/>
                <w:sz w:val="26"/>
                <w:szCs w:val="26"/>
              </w:rPr>
              <w:t>7 348,14,</w:t>
            </w:r>
          </w:p>
          <w:p w:rsidR="000934CF" w:rsidRPr="003817DC" w:rsidRDefault="000934CF" w:rsidP="000934CF">
            <w:pPr>
              <w:widowControl w:val="0"/>
              <w:autoSpaceDE w:val="0"/>
              <w:autoSpaceDN w:val="0"/>
              <w:adjustRightInd w:val="0"/>
              <w:spacing w:after="0" w:line="240" w:lineRule="auto"/>
              <w:rPr>
                <w:rFonts w:ascii="Times New Roman" w:hAnsi="Times New Roman"/>
                <w:sz w:val="26"/>
                <w:szCs w:val="26"/>
              </w:rPr>
            </w:pPr>
            <w:r w:rsidRPr="003817DC">
              <w:rPr>
                <w:rFonts w:ascii="Times New Roman" w:hAnsi="Times New Roman"/>
                <w:sz w:val="26"/>
                <w:szCs w:val="26"/>
              </w:rPr>
              <w:t>в том числе по годам:</w:t>
            </w:r>
          </w:p>
          <w:p w:rsidR="000934CF" w:rsidRPr="003817DC" w:rsidRDefault="000934CF" w:rsidP="000934C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2022 год – 231 298,14, из них средства:</w:t>
            </w:r>
          </w:p>
          <w:p w:rsidR="000934CF" w:rsidRPr="003817DC" w:rsidRDefault="000934CF" w:rsidP="000934C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 районного бюджета – 231 298,14;</w:t>
            </w:r>
          </w:p>
          <w:p w:rsidR="000934CF" w:rsidRPr="003817DC" w:rsidRDefault="000934CF" w:rsidP="000934C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2023 год – 279 000,00, из них средства:</w:t>
            </w:r>
          </w:p>
          <w:p w:rsidR="000934CF" w:rsidRPr="003817DC" w:rsidRDefault="000934CF" w:rsidP="000934C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 районного бюджета – 279 000,00;</w:t>
            </w:r>
          </w:p>
          <w:p w:rsidR="000934CF" w:rsidRPr="003817DC" w:rsidRDefault="000934CF" w:rsidP="000934C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2024 год – 1 </w:t>
            </w:r>
            <w:r>
              <w:rPr>
                <w:rFonts w:ascii="Times New Roman" w:hAnsi="Times New Roman"/>
                <w:sz w:val="26"/>
                <w:szCs w:val="26"/>
              </w:rPr>
              <w:t>285</w:t>
            </w:r>
            <w:r w:rsidRPr="003817DC">
              <w:rPr>
                <w:rFonts w:ascii="Times New Roman" w:hAnsi="Times New Roman"/>
                <w:sz w:val="26"/>
                <w:szCs w:val="26"/>
              </w:rPr>
              <w:t xml:space="preserve"> 050,00, из них средства:</w:t>
            </w:r>
          </w:p>
          <w:p w:rsidR="000934CF" w:rsidRPr="003817DC" w:rsidRDefault="000934CF" w:rsidP="000934C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 районного бюджета – 1 </w:t>
            </w:r>
            <w:r>
              <w:rPr>
                <w:rFonts w:ascii="Times New Roman" w:hAnsi="Times New Roman"/>
                <w:sz w:val="26"/>
                <w:szCs w:val="26"/>
              </w:rPr>
              <w:t>285</w:t>
            </w:r>
            <w:r w:rsidRPr="003817DC">
              <w:rPr>
                <w:rFonts w:ascii="Times New Roman" w:hAnsi="Times New Roman"/>
                <w:sz w:val="26"/>
                <w:szCs w:val="26"/>
              </w:rPr>
              <w:t> 050,00;</w:t>
            </w:r>
          </w:p>
          <w:p w:rsidR="000934CF" w:rsidRPr="003817DC" w:rsidRDefault="000934CF" w:rsidP="000934CF">
            <w:pPr>
              <w:tabs>
                <w:tab w:val="left" w:pos="0"/>
              </w:tabs>
              <w:spacing w:after="0" w:line="240" w:lineRule="auto"/>
              <w:contextualSpacing/>
              <w:jc w:val="both"/>
              <w:rPr>
                <w:rFonts w:ascii="Times New Roman" w:hAnsi="Times New Roman"/>
                <w:sz w:val="26"/>
                <w:szCs w:val="26"/>
              </w:rPr>
            </w:pPr>
            <w:r w:rsidRPr="003817DC">
              <w:rPr>
                <w:rFonts w:ascii="Times New Roman" w:hAnsi="Times New Roman"/>
                <w:sz w:val="26"/>
                <w:szCs w:val="26"/>
              </w:rPr>
              <w:t>2025 год – 105 000,00, из них средства:</w:t>
            </w:r>
          </w:p>
          <w:p w:rsidR="000934CF" w:rsidRPr="003817DC" w:rsidRDefault="000934CF" w:rsidP="000934CF">
            <w:pPr>
              <w:widowControl w:val="0"/>
              <w:autoSpaceDE w:val="0"/>
              <w:autoSpaceDN w:val="0"/>
              <w:adjustRightInd w:val="0"/>
              <w:spacing w:after="0" w:line="240" w:lineRule="auto"/>
              <w:rPr>
                <w:rFonts w:ascii="Times New Roman" w:hAnsi="Times New Roman"/>
                <w:sz w:val="26"/>
                <w:szCs w:val="26"/>
              </w:rPr>
            </w:pPr>
            <w:r w:rsidRPr="003817DC">
              <w:rPr>
                <w:rFonts w:ascii="Times New Roman" w:hAnsi="Times New Roman" w:cs="Courier New"/>
                <w:sz w:val="26"/>
                <w:szCs w:val="26"/>
              </w:rPr>
              <w:t>- районного бюджета – 105 000,00</w:t>
            </w:r>
            <w:r w:rsidRPr="003817DC">
              <w:rPr>
                <w:rFonts w:ascii="Times New Roman" w:hAnsi="Times New Roman"/>
                <w:sz w:val="26"/>
                <w:szCs w:val="26"/>
              </w:rPr>
              <w:t>;</w:t>
            </w:r>
          </w:p>
          <w:p w:rsidR="000934CF" w:rsidRPr="003817DC" w:rsidRDefault="000934CF" w:rsidP="000934CF">
            <w:pPr>
              <w:widowControl w:val="0"/>
              <w:autoSpaceDE w:val="0"/>
              <w:autoSpaceDN w:val="0"/>
              <w:adjustRightInd w:val="0"/>
              <w:spacing w:after="0" w:line="240" w:lineRule="auto"/>
              <w:rPr>
                <w:rFonts w:ascii="Times New Roman" w:hAnsi="Times New Roman"/>
                <w:sz w:val="26"/>
                <w:szCs w:val="26"/>
              </w:rPr>
            </w:pPr>
            <w:r w:rsidRPr="003817DC">
              <w:rPr>
                <w:rFonts w:ascii="Times New Roman" w:hAnsi="Times New Roman"/>
                <w:sz w:val="26"/>
                <w:szCs w:val="26"/>
              </w:rPr>
              <w:t>2026 год – 105 000,00, из них средства:</w:t>
            </w:r>
          </w:p>
          <w:p w:rsidR="000934CF" w:rsidRPr="003817DC" w:rsidRDefault="000934CF" w:rsidP="000934CF">
            <w:pPr>
              <w:widowControl w:val="0"/>
              <w:autoSpaceDE w:val="0"/>
              <w:autoSpaceDN w:val="0"/>
              <w:adjustRightInd w:val="0"/>
              <w:spacing w:after="0" w:line="240" w:lineRule="auto"/>
              <w:rPr>
                <w:rFonts w:ascii="Times New Roman" w:hAnsi="Times New Roman"/>
                <w:sz w:val="26"/>
                <w:szCs w:val="26"/>
              </w:rPr>
            </w:pPr>
            <w:r w:rsidRPr="003817DC">
              <w:rPr>
                <w:rFonts w:ascii="Times New Roman" w:hAnsi="Times New Roman"/>
                <w:sz w:val="26"/>
                <w:szCs w:val="26"/>
              </w:rPr>
              <w:t>- районного бюджета – 105 000,00;</w:t>
            </w:r>
          </w:p>
          <w:p w:rsidR="000934CF" w:rsidRPr="003817DC" w:rsidRDefault="000934CF" w:rsidP="000934CF">
            <w:pPr>
              <w:widowControl w:val="0"/>
              <w:autoSpaceDE w:val="0"/>
              <w:autoSpaceDN w:val="0"/>
              <w:adjustRightInd w:val="0"/>
              <w:spacing w:after="0" w:line="240" w:lineRule="auto"/>
              <w:rPr>
                <w:rFonts w:ascii="Times New Roman" w:hAnsi="Times New Roman"/>
                <w:sz w:val="26"/>
                <w:szCs w:val="26"/>
              </w:rPr>
            </w:pPr>
            <w:r w:rsidRPr="003817DC">
              <w:rPr>
                <w:rFonts w:ascii="Times New Roman" w:hAnsi="Times New Roman"/>
                <w:sz w:val="26"/>
                <w:szCs w:val="26"/>
              </w:rPr>
              <w:t>2027 год – 262 000,00, из них средства:</w:t>
            </w:r>
          </w:p>
          <w:p w:rsidR="00146337" w:rsidRPr="00EA3BE7" w:rsidRDefault="000934CF" w:rsidP="000934CF">
            <w:pPr>
              <w:pStyle w:val="ConsPlusNonformat"/>
              <w:rPr>
                <w:rFonts w:ascii="Times New Roman" w:hAnsi="Times New Roman" w:cs="Times New Roman"/>
                <w:sz w:val="26"/>
                <w:szCs w:val="26"/>
              </w:rPr>
            </w:pPr>
            <w:r w:rsidRPr="003817DC">
              <w:rPr>
                <w:rFonts w:ascii="Times New Roman" w:hAnsi="Times New Roman"/>
                <w:sz w:val="26"/>
                <w:szCs w:val="26"/>
              </w:rPr>
              <w:t>- районного бюджета – 262 000,00.</w:t>
            </w:r>
          </w:p>
        </w:tc>
      </w:tr>
      <w:tr w:rsidR="00146337" w:rsidRPr="00EA3BE7" w:rsidTr="003A7BDF">
        <w:trPr>
          <w:trHeight w:val="203"/>
        </w:trPr>
        <w:tc>
          <w:tcPr>
            <w:tcW w:w="3544" w:type="dxa"/>
          </w:tcPr>
          <w:p w:rsidR="00146337" w:rsidRPr="00EA3BE7" w:rsidRDefault="00146337" w:rsidP="00BE3D31">
            <w:pPr>
              <w:pStyle w:val="ConsPlusNonformat"/>
              <w:rPr>
                <w:rFonts w:ascii="Times New Roman" w:hAnsi="Times New Roman" w:cs="Times New Roman"/>
                <w:sz w:val="26"/>
                <w:szCs w:val="26"/>
              </w:rPr>
            </w:pPr>
            <w:r>
              <w:rPr>
                <w:rFonts w:ascii="Times New Roman" w:hAnsi="Times New Roman" w:cs="Times New Roman"/>
                <w:sz w:val="26"/>
                <w:szCs w:val="26"/>
              </w:rPr>
              <w:t xml:space="preserve">Конечные </w:t>
            </w:r>
            <w:r w:rsidRPr="00EA3BE7">
              <w:rPr>
                <w:rFonts w:ascii="Times New Roman" w:hAnsi="Times New Roman" w:cs="Times New Roman"/>
                <w:sz w:val="26"/>
                <w:szCs w:val="26"/>
              </w:rPr>
              <w:t>результаты</w:t>
            </w:r>
            <w:r>
              <w:rPr>
                <w:rFonts w:ascii="Times New Roman" w:hAnsi="Times New Roman" w:cs="Times New Roman"/>
                <w:sz w:val="26"/>
                <w:szCs w:val="26"/>
              </w:rPr>
              <w:t xml:space="preserve"> реализации</w:t>
            </w:r>
            <w:r w:rsidR="00AA16AD">
              <w:rPr>
                <w:rFonts w:ascii="Times New Roman" w:hAnsi="Times New Roman" w:cs="Times New Roman"/>
                <w:sz w:val="26"/>
                <w:szCs w:val="26"/>
              </w:rPr>
              <w:t xml:space="preserve">  </w:t>
            </w:r>
            <w:r w:rsidR="00BE3D31">
              <w:rPr>
                <w:rFonts w:ascii="Times New Roman" w:hAnsi="Times New Roman" w:cs="Times New Roman"/>
                <w:sz w:val="26"/>
                <w:szCs w:val="26"/>
              </w:rPr>
              <w:t>под</w:t>
            </w:r>
            <w:r w:rsidRPr="00EA3BE7">
              <w:rPr>
                <w:rFonts w:ascii="Times New Roman" w:hAnsi="Times New Roman" w:cs="Times New Roman"/>
                <w:sz w:val="26"/>
                <w:szCs w:val="26"/>
              </w:rPr>
              <w:t>программы</w:t>
            </w:r>
          </w:p>
        </w:tc>
        <w:tc>
          <w:tcPr>
            <w:tcW w:w="5812" w:type="dxa"/>
          </w:tcPr>
          <w:p w:rsidR="00BE3D31" w:rsidRPr="00BE3D31" w:rsidRDefault="00BE3D31" w:rsidP="00315A84">
            <w:pPr>
              <w:pStyle w:val="ConsPlusNonformat"/>
              <w:jc w:val="both"/>
              <w:rPr>
                <w:rFonts w:ascii="Times New Roman" w:hAnsi="Times New Roman" w:cs="Times New Roman"/>
                <w:sz w:val="26"/>
                <w:szCs w:val="26"/>
              </w:rPr>
            </w:pPr>
            <w:r>
              <w:rPr>
                <w:rFonts w:ascii="Times New Roman" w:hAnsi="Times New Roman" w:cs="Times New Roman"/>
                <w:sz w:val="26"/>
                <w:szCs w:val="26"/>
              </w:rPr>
              <w:t>У</w:t>
            </w:r>
            <w:r w:rsidRPr="00BE3D31">
              <w:rPr>
                <w:rFonts w:ascii="Times New Roman" w:hAnsi="Times New Roman" w:cs="Times New Roman"/>
                <w:sz w:val="26"/>
                <w:szCs w:val="26"/>
              </w:rPr>
              <w:t>величение количества действующих патриотических объединений, клубов, центров,</w:t>
            </w:r>
            <w:r w:rsidR="00AA16AD">
              <w:rPr>
                <w:rFonts w:ascii="Times New Roman" w:hAnsi="Times New Roman" w:cs="Times New Roman"/>
                <w:sz w:val="26"/>
                <w:szCs w:val="26"/>
              </w:rPr>
              <w:t xml:space="preserve">               </w:t>
            </w:r>
            <w:r w:rsidRPr="00BE3D31">
              <w:rPr>
                <w:rFonts w:ascii="Times New Roman" w:hAnsi="Times New Roman" w:cs="Times New Roman"/>
                <w:sz w:val="26"/>
                <w:szCs w:val="26"/>
              </w:rPr>
              <w:t xml:space="preserve"> в том числе детских и молодёжных</w:t>
            </w:r>
            <w:r w:rsidR="00AA16AD">
              <w:rPr>
                <w:rFonts w:ascii="Times New Roman" w:hAnsi="Times New Roman" w:cs="Times New Roman"/>
                <w:sz w:val="26"/>
                <w:szCs w:val="26"/>
              </w:rPr>
              <w:t xml:space="preserve">                                   </w:t>
            </w:r>
            <w:r w:rsidRPr="00BE3D31">
              <w:rPr>
                <w:rFonts w:ascii="Times New Roman" w:hAnsi="Times New Roman" w:cs="Times New Roman"/>
                <w:sz w:val="26"/>
                <w:szCs w:val="26"/>
              </w:rPr>
              <w:t>до 31</w:t>
            </w:r>
            <w:r w:rsidR="002E6139">
              <w:rPr>
                <w:rFonts w:ascii="Times New Roman" w:hAnsi="Times New Roman" w:cs="Times New Roman"/>
                <w:sz w:val="26"/>
                <w:szCs w:val="26"/>
              </w:rPr>
              <w:t xml:space="preserve"> </w:t>
            </w:r>
            <w:r>
              <w:rPr>
                <w:rFonts w:ascii="Times New Roman" w:hAnsi="Times New Roman" w:cs="Times New Roman"/>
                <w:sz w:val="26"/>
                <w:szCs w:val="26"/>
              </w:rPr>
              <w:t>объединения</w:t>
            </w:r>
            <w:r w:rsidRPr="00BE3D31">
              <w:rPr>
                <w:rFonts w:ascii="Times New Roman" w:hAnsi="Times New Roman" w:cs="Times New Roman"/>
                <w:sz w:val="26"/>
                <w:szCs w:val="26"/>
              </w:rPr>
              <w:t>;</w:t>
            </w:r>
          </w:p>
          <w:p w:rsidR="00146337" w:rsidRPr="00EA3BE7" w:rsidRDefault="00604119" w:rsidP="00604119">
            <w:pPr>
              <w:pStyle w:val="ConsPlusNonformat"/>
              <w:jc w:val="both"/>
              <w:rPr>
                <w:rFonts w:ascii="Times New Roman" w:hAnsi="Times New Roman" w:cs="Times New Roman"/>
                <w:sz w:val="26"/>
                <w:szCs w:val="26"/>
              </w:rPr>
            </w:pPr>
            <w:r>
              <w:rPr>
                <w:rFonts w:ascii="Times New Roman" w:hAnsi="Times New Roman" w:cs="Times New Roman"/>
                <w:sz w:val="26"/>
                <w:szCs w:val="26"/>
              </w:rPr>
              <w:t>у</w:t>
            </w:r>
            <w:r w:rsidR="00BE3D31" w:rsidRPr="00BE3D31">
              <w:rPr>
                <w:rFonts w:ascii="Times New Roman" w:hAnsi="Times New Roman" w:cs="Times New Roman"/>
                <w:sz w:val="26"/>
                <w:szCs w:val="26"/>
              </w:rPr>
              <w:t xml:space="preserve">величение удельного веса школьников, принимающих участие в волонтёрском движении, в общей численности обучающихся </w:t>
            </w:r>
            <w:r w:rsidR="00AA16AD">
              <w:rPr>
                <w:rFonts w:ascii="Times New Roman" w:hAnsi="Times New Roman" w:cs="Times New Roman"/>
                <w:sz w:val="26"/>
                <w:szCs w:val="26"/>
              </w:rPr>
              <w:t xml:space="preserve">                              </w:t>
            </w:r>
            <w:r w:rsidR="00BE3D31" w:rsidRPr="00BE3D31">
              <w:rPr>
                <w:rFonts w:ascii="Times New Roman" w:hAnsi="Times New Roman" w:cs="Times New Roman"/>
                <w:sz w:val="26"/>
                <w:szCs w:val="26"/>
              </w:rPr>
              <w:t>Усть-Абаканского района в возрасте от 7 до 13 лет</w:t>
            </w:r>
            <w:r w:rsidR="00AA16AD">
              <w:rPr>
                <w:rFonts w:ascii="Times New Roman" w:hAnsi="Times New Roman" w:cs="Times New Roman"/>
                <w:sz w:val="26"/>
                <w:szCs w:val="26"/>
              </w:rPr>
              <w:t xml:space="preserve"> </w:t>
            </w:r>
            <w:r w:rsidR="00BE3D31" w:rsidRPr="00BE3D31">
              <w:rPr>
                <w:rFonts w:ascii="Times New Roman" w:hAnsi="Times New Roman" w:cs="Times New Roman"/>
                <w:sz w:val="26"/>
                <w:szCs w:val="26"/>
              </w:rPr>
              <w:t>до 17,0%.</w:t>
            </w:r>
          </w:p>
        </w:tc>
      </w:tr>
    </w:tbl>
    <w:p w:rsidR="00DF44ED" w:rsidRDefault="00DF44ED" w:rsidP="00D54C97">
      <w:pPr>
        <w:spacing w:after="0" w:line="240" w:lineRule="auto"/>
        <w:jc w:val="center"/>
        <w:rPr>
          <w:rFonts w:ascii="Times New Roman" w:hAnsi="Times New Roman" w:cs="Times New Roman"/>
          <w:sz w:val="26"/>
          <w:szCs w:val="26"/>
        </w:rPr>
      </w:pPr>
    </w:p>
    <w:p w:rsidR="00DF44ED" w:rsidRDefault="00DF44ED" w:rsidP="00D54C97">
      <w:pPr>
        <w:spacing w:after="0" w:line="240" w:lineRule="auto"/>
        <w:jc w:val="center"/>
        <w:rPr>
          <w:rFonts w:ascii="Times New Roman" w:hAnsi="Times New Roman" w:cs="Times New Roman"/>
          <w:sz w:val="26"/>
          <w:szCs w:val="26"/>
        </w:rPr>
      </w:pPr>
    </w:p>
    <w:p w:rsidR="00D54C97" w:rsidRPr="00DF44ED" w:rsidRDefault="00D54C97" w:rsidP="00D54C97">
      <w:pPr>
        <w:spacing w:after="0" w:line="240" w:lineRule="auto"/>
        <w:jc w:val="center"/>
        <w:rPr>
          <w:rFonts w:ascii="Times New Roman" w:hAnsi="Times New Roman" w:cs="Times New Roman"/>
          <w:b/>
          <w:sz w:val="26"/>
          <w:szCs w:val="26"/>
        </w:rPr>
      </w:pPr>
      <w:r w:rsidRPr="00DF44ED">
        <w:rPr>
          <w:rFonts w:ascii="Times New Roman" w:hAnsi="Times New Roman" w:cs="Times New Roman"/>
          <w:b/>
          <w:sz w:val="26"/>
          <w:szCs w:val="26"/>
        </w:rPr>
        <w:t>Текстовая часть муниципальной программы</w:t>
      </w:r>
    </w:p>
    <w:p w:rsidR="00D54C97" w:rsidRPr="00DF44ED" w:rsidRDefault="00D54C97" w:rsidP="00D54C97">
      <w:pPr>
        <w:spacing w:after="0" w:line="240" w:lineRule="auto"/>
        <w:jc w:val="center"/>
        <w:rPr>
          <w:rFonts w:ascii="Times New Roman" w:hAnsi="Times New Roman" w:cs="Times New Roman"/>
          <w:b/>
          <w:sz w:val="26"/>
          <w:szCs w:val="26"/>
        </w:rPr>
      </w:pPr>
      <w:r w:rsidRPr="00DF44ED">
        <w:rPr>
          <w:rFonts w:ascii="Times New Roman" w:hAnsi="Times New Roman" w:cs="Times New Roman"/>
          <w:b/>
          <w:sz w:val="26"/>
          <w:szCs w:val="26"/>
        </w:rPr>
        <w:t>«Развитие образования в Усть-Абаканском районе».</w:t>
      </w:r>
    </w:p>
    <w:p w:rsidR="00D54C97" w:rsidRPr="00D54C97" w:rsidRDefault="00D54C97" w:rsidP="00D54C97">
      <w:pPr>
        <w:spacing w:after="0" w:line="240" w:lineRule="auto"/>
        <w:rPr>
          <w:rFonts w:ascii="Times New Roman" w:hAnsi="Times New Roman" w:cs="Times New Roman"/>
          <w:sz w:val="26"/>
          <w:szCs w:val="26"/>
        </w:rPr>
      </w:pPr>
    </w:p>
    <w:p w:rsidR="00D54C97" w:rsidRDefault="00D54C97" w:rsidP="00DF44ED">
      <w:pPr>
        <w:spacing w:after="0" w:line="240" w:lineRule="auto"/>
        <w:jc w:val="center"/>
        <w:rPr>
          <w:rFonts w:ascii="Times New Roman" w:hAnsi="Times New Roman" w:cs="Times New Roman"/>
          <w:b/>
          <w:sz w:val="26"/>
          <w:szCs w:val="26"/>
        </w:rPr>
      </w:pPr>
      <w:r w:rsidRPr="00DF44ED">
        <w:rPr>
          <w:rFonts w:ascii="Times New Roman" w:hAnsi="Times New Roman" w:cs="Times New Roman"/>
          <w:b/>
          <w:sz w:val="26"/>
          <w:szCs w:val="26"/>
        </w:rPr>
        <w:t>1. Цель и задачи муниципальной программы</w:t>
      </w:r>
    </w:p>
    <w:p w:rsidR="00C76FC3" w:rsidRPr="00DF44ED" w:rsidRDefault="00C76FC3" w:rsidP="00DF44ED">
      <w:pPr>
        <w:spacing w:after="0" w:line="240" w:lineRule="auto"/>
        <w:jc w:val="center"/>
        <w:rPr>
          <w:rFonts w:ascii="Times New Roman" w:hAnsi="Times New Roman" w:cs="Times New Roman"/>
          <w:b/>
          <w:sz w:val="26"/>
          <w:szCs w:val="26"/>
        </w:rPr>
      </w:pPr>
    </w:p>
    <w:p w:rsidR="00666F10" w:rsidRPr="00666F10" w:rsidRDefault="00666F10" w:rsidP="002C084B">
      <w:pPr>
        <w:spacing w:after="0" w:line="240" w:lineRule="auto"/>
        <w:ind w:firstLine="709"/>
        <w:jc w:val="both"/>
        <w:rPr>
          <w:rFonts w:ascii="Times New Roman" w:hAnsi="Times New Roman" w:cs="Times New Roman"/>
          <w:sz w:val="26"/>
          <w:szCs w:val="26"/>
        </w:rPr>
      </w:pPr>
      <w:r w:rsidRPr="00666F10">
        <w:rPr>
          <w:rFonts w:ascii="Times New Roman" w:hAnsi="Times New Roman" w:cs="Times New Roman"/>
          <w:sz w:val="26"/>
          <w:szCs w:val="26"/>
        </w:rPr>
        <w:t>Система образования Усть-Абаканского района представляет сеть организаций, оказывающих образовательные услуги населению, имеющих разную ведомственную принадлежность.</w:t>
      </w:r>
    </w:p>
    <w:p w:rsidR="00875CE0" w:rsidRDefault="008F0570" w:rsidP="008F0570">
      <w:pPr>
        <w:spacing w:after="0" w:line="240" w:lineRule="auto"/>
        <w:ind w:firstLine="709"/>
        <w:jc w:val="both"/>
        <w:rPr>
          <w:rFonts w:ascii="Times New Roman" w:hAnsi="Times New Roman" w:cs="Times New Roman"/>
          <w:sz w:val="26"/>
          <w:szCs w:val="26"/>
        </w:rPr>
      </w:pPr>
      <w:r w:rsidRPr="008F0570">
        <w:rPr>
          <w:rFonts w:ascii="Times New Roman" w:hAnsi="Times New Roman" w:cs="Times New Roman"/>
          <w:sz w:val="26"/>
          <w:szCs w:val="26"/>
        </w:rPr>
        <w:lastRenderedPageBreak/>
        <w:t xml:space="preserve">Система образования Усть-Абаканского района включает 27 образовательных организаций. </w:t>
      </w:r>
    </w:p>
    <w:p w:rsidR="008F0570" w:rsidRPr="008F0570" w:rsidRDefault="008F0570" w:rsidP="008F0570">
      <w:pPr>
        <w:spacing w:after="0" w:line="240" w:lineRule="auto"/>
        <w:ind w:firstLine="709"/>
        <w:jc w:val="both"/>
        <w:rPr>
          <w:rFonts w:ascii="Times New Roman" w:hAnsi="Times New Roman" w:cs="Times New Roman"/>
          <w:sz w:val="26"/>
          <w:szCs w:val="26"/>
        </w:rPr>
      </w:pPr>
      <w:r w:rsidRPr="008F0570">
        <w:rPr>
          <w:rFonts w:ascii="Times New Roman" w:hAnsi="Times New Roman" w:cs="Times New Roman"/>
          <w:sz w:val="26"/>
          <w:szCs w:val="26"/>
        </w:rPr>
        <w:t xml:space="preserve">Дошкольное образование осуществляется в 9 муниципальных дошкольных образовательных организациях, в 11 общеобразовательных организациях со структурным подразделением дошкольного образования, МБОУ «Начальная </w:t>
      </w:r>
      <w:proofErr w:type="spellStart"/>
      <w:proofErr w:type="gramStart"/>
      <w:r w:rsidRPr="008F0570">
        <w:rPr>
          <w:rFonts w:ascii="Times New Roman" w:hAnsi="Times New Roman" w:cs="Times New Roman"/>
          <w:sz w:val="26"/>
          <w:szCs w:val="26"/>
        </w:rPr>
        <w:t>школа-детский</w:t>
      </w:r>
      <w:proofErr w:type="spellEnd"/>
      <w:proofErr w:type="gramEnd"/>
      <w:r w:rsidRPr="008F0570">
        <w:rPr>
          <w:rFonts w:ascii="Times New Roman" w:hAnsi="Times New Roman" w:cs="Times New Roman"/>
          <w:sz w:val="26"/>
          <w:szCs w:val="26"/>
        </w:rPr>
        <w:t xml:space="preserve"> сад «Росток», группа </w:t>
      </w:r>
      <w:proofErr w:type="spellStart"/>
      <w:r w:rsidRPr="008F0570">
        <w:rPr>
          <w:rFonts w:ascii="Times New Roman" w:hAnsi="Times New Roman" w:cs="Times New Roman"/>
          <w:sz w:val="26"/>
          <w:szCs w:val="26"/>
        </w:rPr>
        <w:t>предшкольной</w:t>
      </w:r>
      <w:proofErr w:type="spellEnd"/>
      <w:r w:rsidRPr="008F0570">
        <w:rPr>
          <w:rFonts w:ascii="Times New Roman" w:hAnsi="Times New Roman" w:cs="Times New Roman"/>
          <w:sz w:val="26"/>
          <w:szCs w:val="26"/>
        </w:rPr>
        <w:t xml:space="preserve"> подготовки в МБОУ «Калининская СОШ». </w:t>
      </w:r>
    </w:p>
    <w:p w:rsidR="008F0570" w:rsidRPr="008F0570" w:rsidRDefault="008F0570" w:rsidP="008F0570">
      <w:pPr>
        <w:spacing w:after="0" w:line="240" w:lineRule="auto"/>
        <w:ind w:firstLine="709"/>
        <w:jc w:val="both"/>
        <w:rPr>
          <w:rFonts w:ascii="Times New Roman" w:hAnsi="Times New Roman" w:cs="Times New Roman"/>
          <w:sz w:val="26"/>
          <w:szCs w:val="26"/>
        </w:rPr>
      </w:pPr>
      <w:r w:rsidRPr="008F0570">
        <w:rPr>
          <w:rFonts w:ascii="Times New Roman" w:hAnsi="Times New Roman" w:cs="Times New Roman"/>
          <w:sz w:val="26"/>
          <w:szCs w:val="26"/>
        </w:rPr>
        <w:t>Общее образован</w:t>
      </w:r>
      <w:r w:rsidR="00875CE0">
        <w:rPr>
          <w:rFonts w:ascii="Times New Roman" w:hAnsi="Times New Roman" w:cs="Times New Roman"/>
          <w:sz w:val="26"/>
          <w:szCs w:val="26"/>
        </w:rPr>
        <w:t>ие предоставляют 17 организаций</w:t>
      </w:r>
      <w:r w:rsidRPr="008F0570">
        <w:rPr>
          <w:rFonts w:ascii="Times New Roman" w:hAnsi="Times New Roman" w:cs="Times New Roman"/>
          <w:sz w:val="26"/>
          <w:szCs w:val="26"/>
        </w:rPr>
        <w:t xml:space="preserve">, из которых 1 начальная школа - детский сад; 1 школа-интернат, </w:t>
      </w:r>
      <w:r w:rsidR="000C497B">
        <w:rPr>
          <w:rFonts w:ascii="Times New Roman" w:hAnsi="Times New Roman" w:cs="Times New Roman"/>
          <w:sz w:val="26"/>
          <w:szCs w:val="26"/>
        </w:rPr>
        <w:t xml:space="preserve">реализующая адаптированные основные </w:t>
      </w:r>
      <w:r w:rsidRPr="008F0570">
        <w:rPr>
          <w:rFonts w:ascii="Times New Roman" w:hAnsi="Times New Roman" w:cs="Times New Roman"/>
          <w:sz w:val="26"/>
          <w:szCs w:val="26"/>
        </w:rPr>
        <w:t xml:space="preserve">образовательные программы для детей с ограниченными возможностями здоровья (интеллектуальными нарушениями). </w:t>
      </w:r>
    </w:p>
    <w:p w:rsidR="000C497B" w:rsidRDefault="000C497B" w:rsidP="000C497B">
      <w:pPr>
        <w:spacing w:after="0" w:line="0" w:lineRule="atLeast"/>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В системе дополнительного образования детей функционируют 3 муниципальные образовательные организации, подведомственные управлению образования и управлению культуры.</w:t>
      </w:r>
    </w:p>
    <w:p w:rsidR="00666F10" w:rsidRDefault="000C497B" w:rsidP="008F057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01.01.</w:t>
      </w:r>
      <w:r w:rsidR="008F0570">
        <w:rPr>
          <w:rFonts w:ascii="Times New Roman" w:hAnsi="Times New Roman" w:cs="Times New Roman"/>
          <w:sz w:val="26"/>
          <w:szCs w:val="26"/>
        </w:rPr>
        <w:t>2022 года в образовательных организациях района обучалось</w:t>
      </w:r>
      <w:r>
        <w:rPr>
          <w:rFonts w:ascii="Times New Roman" w:hAnsi="Times New Roman" w:cs="Times New Roman"/>
          <w:sz w:val="26"/>
          <w:szCs w:val="26"/>
        </w:rPr>
        <w:t xml:space="preserve"> </w:t>
      </w:r>
      <w:r w:rsidR="00666F10" w:rsidRPr="00E016F1">
        <w:rPr>
          <w:rFonts w:ascii="Times New Roman" w:hAnsi="Times New Roman" w:cs="Times New Roman"/>
          <w:sz w:val="26"/>
          <w:szCs w:val="26"/>
        </w:rPr>
        <w:t>5 579 школьников.</w:t>
      </w:r>
    </w:p>
    <w:p w:rsidR="00D54C97" w:rsidRPr="00D54C97"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Целью муниципальной программы «</w:t>
      </w:r>
      <w:r w:rsidR="00252C01">
        <w:rPr>
          <w:rFonts w:ascii="Times New Roman" w:hAnsi="Times New Roman" w:cs="Times New Roman"/>
          <w:sz w:val="26"/>
          <w:szCs w:val="26"/>
        </w:rPr>
        <w:t xml:space="preserve">Развитие образования в </w:t>
      </w:r>
      <w:r w:rsidR="000C497B">
        <w:rPr>
          <w:rFonts w:ascii="Times New Roman" w:hAnsi="Times New Roman" w:cs="Times New Roman"/>
          <w:sz w:val="26"/>
          <w:szCs w:val="26"/>
        </w:rPr>
        <w:t xml:space="preserve">                                 </w:t>
      </w:r>
      <w:r w:rsidRPr="00D54C97">
        <w:rPr>
          <w:rFonts w:ascii="Times New Roman" w:hAnsi="Times New Roman" w:cs="Times New Roman"/>
          <w:sz w:val="26"/>
          <w:szCs w:val="26"/>
        </w:rPr>
        <w:t>Усть-Абаканско</w:t>
      </w:r>
      <w:r w:rsidR="00252C01">
        <w:rPr>
          <w:rFonts w:ascii="Times New Roman" w:hAnsi="Times New Roman" w:cs="Times New Roman"/>
          <w:sz w:val="26"/>
          <w:szCs w:val="26"/>
        </w:rPr>
        <w:t xml:space="preserve">м </w:t>
      </w:r>
      <w:r w:rsidRPr="00D54C97">
        <w:rPr>
          <w:rFonts w:ascii="Times New Roman" w:hAnsi="Times New Roman" w:cs="Times New Roman"/>
          <w:sz w:val="26"/>
          <w:szCs w:val="26"/>
        </w:rPr>
        <w:t>район</w:t>
      </w:r>
      <w:r w:rsidR="00252C01">
        <w:rPr>
          <w:rFonts w:ascii="Times New Roman" w:hAnsi="Times New Roman" w:cs="Times New Roman"/>
          <w:sz w:val="26"/>
          <w:szCs w:val="26"/>
        </w:rPr>
        <w:t>е»</w:t>
      </w:r>
      <w:r w:rsidRPr="00D54C97">
        <w:rPr>
          <w:rFonts w:ascii="Times New Roman" w:hAnsi="Times New Roman" w:cs="Times New Roman"/>
          <w:sz w:val="26"/>
          <w:szCs w:val="26"/>
        </w:rPr>
        <w:t xml:space="preserve"> (далее </w:t>
      </w:r>
      <w:r w:rsidR="00252C01">
        <w:rPr>
          <w:rFonts w:ascii="Times New Roman" w:hAnsi="Times New Roman" w:cs="Times New Roman"/>
          <w:sz w:val="26"/>
          <w:szCs w:val="26"/>
        </w:rPr>
        <w:t xml:space="preserve">по тексту </w:t>
      </w:r>
      <w:r w:rsidRPr="00D54C97">
        <w:rPr>
          <w:rFonts w:ascii="Times New Roman" w:hAnsi="Times New Roman" w:cs="Times New Roman"/>
          <w:sz w:val="26"/>
          <w:szCs w:val="26"/>
        </w:rPr>
        <w:t xml:space="preserve">- муниципальная программа) является </w:t>
      </w:r>
      <w:r w:rsidR="00252C01">
        <w:rPr>
          <w:rFonts w:ascii="Times New Roman" w:hAnsi="Times New Roman" w:cs="Times New Roman"/>
          <w:sz w:val="26"/>
          <w:szCs w:val="26"/>
        </w:rPr>
        <w:t>о</w:t>
      </w:r>
      <w:r w:rsidR="00252C01" w:rsidRPr="00252C01">
        <w:rPr>
          <w:rFonts w:ascii="Times New Roman" w:hAnsi="Times New Roman" w:cs="Times New Roman"/>
          <w:sz w:val="26"/>
          <w:szCs w:val="26"/>
        </w:rPr>
        <w:t>беспечение высокого качества образования в соответствии с запросами населения и перспективными задачами социально-экономического развития</w:t>
      </w:r>
      <w:r w:rsidR="000C497B">
        <w:rPr>
          <w:rFonts w:ascii="Times New Roman" w:hAnsi="Times New Roman" w:cs="Times New Roman"/>
          <w:sz w:val="26"/>
          <w:szCs w:val="26"/>
        </w:rPr>
        <w:t xml:space="preserve">                                  </w:t>
      </w:r>
      <w:r w:rsidR="00252C01" w:rsidRPr="00252C01">
        <w:rPr>
          <w:rFonts w:ascii="Times New Roman" w:hAnsi="Times New Roman" w:cs="Times New Roman"/>
          <w:sz w:val="26"/>
          <w:szCs w:val="26"/>
        </w:rPr>
        <w:t xml:space="preserve"> Усть-Абаканского района</w:t>
      </w:r>
      <w:r w:rsidRPr="00D54C97">
        <w:rPr>
          <w:rFonts w:ascii="Times New Roman" w:hAnsi="Times New Roman" w:cs="Times New Roman"/>
          <w:sz w:val="26"/>
          <w:szCs w:val="26"/>
        </w:rPr>
        <w:t>.</w:t>
      </w:r>
    </w:p>
    <w:p w:rsidR="00D54C97" w:rsidRPr="00666F10" w:rsidRDefault="00BB511F" w:rsidP="00666F10">
      <w:pPr>
        <w:spacing w:after="0" w:line="240" w:lineRule="auto"/>
        <w:ind w:firstLine="709"/>
        <w:jc w:val="both"/>
        <w:rPr>
          <w:rFonts w:ascii="Times New Roman" w:hAnsi="Times New Roman" w:cs="Times New Roman"/>
          <w:sz w:val="26"/>
          <w:szCs w:val="26"/>
        </w:rPr>
      </w:pPr>
      <w:r w:rsidRPr="005B6342">
        <w:rPr>
          <w:rFonts w:ascii="Times New Roman" w:hAnsi="Times New Roman" w:cs="Times New Roman"/>
          <w:sz w:val="26"/>
          <w:szCs w:val="26"/>
          <w:shd w:val="clear" w:color="auto" w:fill="FFFFFF" w:themeFill="background1"/>
        </w:rPr>
        <w:t>Указанная цель достигается путем реализации следующих задач</w:t>
      </w:r>
      <w:r w:rsidR="00D54C97" w:rsidRPr="005B6342">
        <w:rPr>
          <w:rFonts w:ascii="Times New Roman" w:hAnsi="Times New Roman" w:cs="Times New Roman"/>
          <w:sz w:val="26"/>
          <w:szCs w:val="26"/>
        </w:rPr>
        <w:t>:</w:t>
      </w:r>
    </w:p>
    <w:p w:rsidR="00252C01" w:rsidRPr="00252C01" w:rsidRDefault="005610C3"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B6342">
        <w:rPr>
          <w:rFonts w:ascii="Times New Roman" w:hAnsi="Times New Roman" w:cs="Times New Roman"/>
          <w:sz w:val="26"/>
          <w:szCs w:val="26"/>
        </w:rPr>
        <w:t>с</w:t>
      </w:r>
      <w:r w:rsidR="00252C01" w:rsidRPr="00252C01">
        <w:rPr>
          <w:rFonts w:ascii="Times New Roman" w:hAnsi="Times New Roman" w:cs="Times New Roman"/>
          <w:sz w:val="26"/>
          <w:szCs w:val="26"/>
        </w:rPr>
        <w:t>оздание в системе дошкольного, начального общего, основного общего, среднего общего образования  равных возможностей для современного качественного образования и позитивной социализации детей</w:t>
      </w:r>
      <w:r w:rsidR="005B6342">
        <w:rPr>
          <w:rFonts w:ascii="Times New Roman" w:hAnsi="Times New Roman" w:cs="Times New Roman"/>
          <w:sz w:val="26"/>
          <w:szCs w:val="26"/>
        </w:rPr>
        <w:t>;</w:t>
      </w:r>
    </w:p>
    <w:p w:rsidR="00252C01" w:rsidRPr="00252C01" w:rsidRDefault="005610C3"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B6342">
        <w:rPr>
          <w:rFonts w:ascii="Times New Roman" w:hAnsi="Times New Roman" w:cs="Times New Roman"/>
          <w:sz w:val="26"/>
          <w:szCs w:val="26"/>
        </w:rPr>
        <w:t>о</w:t>
      </w:r>
      <w:r w:rsidR="00252C01" w:rsidRPr="00252C01">
        <w:rPr>
          <w:rFonts w:ascii="Times New Roman" w:hAnsi="Times New Roman" w:cs="Times New Roman"/>
          <w:sz w:val="26"/>
          <w:szCs w:val="26"/>
        </w:rPr>
        <w:t>беспечение развития системы дополнительного образования детей, выявлени</w:t>
      </w:r>
      <w:r w:rsidR="00E71001">
        <w:rPr>
          <w:rFonts w:ascii="Times New Roman" w:hAnsi="Times New Roman" w:cs="Times New Roman"/>
          <w:sz w:val="26"/>
          <w:szCs w:val="26"/>
        </w:rPr>
        <w:t>я</w:t>
      </w:r>
      <w:r w:rsidR="00252C01" w:rsidRPr="00252C01">
        <w:rPr>
          <w:rFonts w:ascii="Times New Roman" w:hAnsi="Times New Roman" w:cs="Times New Roman"/>
          <w:sz w:val="26"/>
          <w:szCs w:val="26"/>
        </w:rPr>
        <w:t xml:space="preserve"> и поддержк</w:t>
      </w:r>
      <w:r w:rsidR="00E71001">
        <w:rPr>
          <w:rFonts w:ascii="Times New Roman" w:hAnsi="Times New Roman" w:cs="Times New Roman"/>
          <w:sz w:val="26"/>
          <w:szCs w:val="26"/>
        </w:rPr>
        <w:t>и</w:t>
      </w:r>
      <w:r w:rsidR="00252C01" w:rsidRPr="00252C01">
        <w:rPr>
          <w:rFonts w:ascii="Times New Roman" w:hAnsi="Times New Roman" w:cs="Times New Roman"/>
          <w:sz w:val="26"/>
          <w:szCs w:val="26"/>
        </w:rPr>
        <w:t xml:space="preserve"> одаренных детей и молодежи</w:t>
      </w:r>
      <w:r w:rsidR="005B6342">
        <w:rPr>
          <w:rFonts w:ascii="Times New Roman" w:hAnsi="Times New Roman" w:cs="Times New Roman"/>
          <w:sz w:val="26"/>
          <w:szCs w:val="26"/>
        </w:rPr>
        <w:t>;</w:t>
      </w:r>
    </w:p>
    <w:p w:rsidR="00252C01" w:rsidRDefault="005610C3"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B6342">
        <w:rPr>
          <w:rFonts w:ascii="Times New Roman" w:hAnsi="Times New Roman" w:cs="Times New Roman"/>
          <w:sz w:val="26"/>
          <w:szCs w:val="26"/>
        </w:rPr>
        <w:t>ф</w:t>
      </w:r>
      <w:r w:rsidR="00252C01" w:rsidRPr="00252C01">
        <w:rPr>
          <w:rFonts w:ascii="Times New Roman" w:hAnsi="Times New Roman" w:cs="Times New Roman"/>
          <w:sz w:val="26"/>
          <w:szCs w:val="26"/>
        </w:rPr>
        <w:t>ормирование у граждан высокого патриотического сознания.</w:t>
      </w:r>
    </w:p>
    <w:p w:rsidR="005B6342" w:rsidRDefault="005B6342" w:rsidP="00746146">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Решение поставленных задач будет осуществляться </w:t>
      </w:r>
      <w:r>
        <w:rPr>
          <w:rFonts w:ascii="Times New Roman" w:eastAsia="Calibri" w:hAnsi="Times New Roman" w:cs="Times New Roman"/>
          <w:sz w:val="26"/>
          <w:szCs w:val="26"/>
        </w:rPr>
        <w:t>в рамках входящих в муниципальную программу трех подпрограмм</w:t>
      </w:r>
      <w:r>
        <w:rPr>
          <w:rFonts w:ascii="Times New Roman" w:eastAsia="Times New Roman" w:hAnsi="Times New Roman" w:cs="Times New Roman"/>
          <w:sz w:val="26"/>
          <w:szCs w:val="26"/>
        </w:rPr>
        <w:t xml:space="preserve"> через финансовое </w:t>
      </w:r>
      <w:r>
        <w:rPr>
          <w:rFonts w:ascii="Times New Roman" w:eastAsia="Times New Roman" w:hAnsi="Times New Roman" w:cs="Times New Roman"/>
          <w:sz w:val="26"/>
          <w:szCs w:val="26"/>
          <w:shd w:val="clear" w:color="auto" w:fill="FFFFFF"/>
        </w:rPr>
        <w:t xml:space="preserve">обеспечение государственных гарантий реализации прав на получение общедоступного и бесплатного общего образования, </w:t>
      </w:r>
      <w:r>
        <w:rPr>
          <w:rFonts w:ascii="Times New Roman" w:eastAsia="Times New Roman" w:hAnsi="Times New Roman" w:cs="Times New Roman"/>
          <w:sz w:val="26"/>
          <w:szCs w:val="26"/>
        </w:rPr>
        <w:t>укрепление материально-технической базы образовательных учреждений, проведения комплекса мероприятий с обучающим</w:t>
      </w:r>
      <w:r w:rsidR="005610C3">
        <w:rPr>
          <w:rFonts w:ascii="Times New Roman" w:eastAsia="Times New Roman" w:hAnsi="Times New Roman" w:cs="Times New Roman"/>
          <w:sz w:val="26"/>
          <w:szCs w:val="26"/>
        </w:rPr>
        <w:t>и</w:t>
      </w:r>
      <w:r>
        <w:rPr>
          <w:rFonts w:ascii="Times New Roman" w:eastAsia="Times New Roman" w:hAnsi="Times New Roman" w:cs="Times New Roman"/>
          <w:sz w:val="26"/>
          <w:szCs w:val="26"/>
        </w:rPr>
        <w:t>ся и педагогическими работниками района.</w:t>
      </w:r>
    </w:p>
    <w:p w:rsidR="005B6342" w:rsidRDefault="005B6342" w:rsidP="005B6342">
      <w:pPr>
        <w:spacing w:after="0" w:line="0" w:lineRule="atLeast"/>
        <w:ind w:firstLine="709"/>
        <w:contextualSpacing/>
        <w:jc w:val="both"/>
        <w:outlineLvl w:val="1"/>
        <w:rPr>
          <w:rFonts w:ascii="Times New Roman" w:eastAsia="Times New Roman" w:hAnsi="Times New Roman" w:cs="Times New Roman"/>
          <w:sz w:val="21"/>
          <w:szCs w:val="21"/>
        </w:rPr>
      </w:pPr>
      <w:r w:rsidRPr="005B6342">
        <w:rPr>
          <w:rFonts w:ascii="Times New Roman" w:hAnsi="Times New Roman" w:cs="Times New Roman"/>
          <w:sz w:val="26"/>
          <w:szCs w:val="26"/>
        </w:rPr>
        <w:t>Достижение цели и решение задач муниципальной</w:t>
      </w:r>
      <w:r>
        <w:rPr>
          <w:rFonts w:ascii="Times New Roman" w:eastAsia="Times New Roman" w:hAnsi="Times New Roman" w:cs="Times New Roman"/>
          <w:sz w:val="26"/>
          <w:szCs w:val="26"/>
        </w:rPr>
        <w:t xml:space="preserve"> программы обеспечит дальнейшее развитие системы образования и, как следствие, доступность качественных образовательных услуг независимо от места проживания, уровня достатка и состояния здоровья, национальной, этнической принадлежности обучающихся.</w:t>
      </w:r>
    </w:p>
    <w:p w:rsidR="005B6342" w:rsidRDefault="005B6342" w:rsidP="00746146">
      <w:pPr>
        <w:spacing w:after="0" w:line="240" w:lineRule="auto"/>
        <w:ind w:firstLine="709"/>
        <w:jc w:val="both"/>
        <w:rPr>
          <w:rFonts w:ascii="Times New Roman" w:hAnsi="Times New Roman" w:cs="Times New Roman"/>
          <w:sz w:val="26"/>
          <w:szCs w:val="26"/>
        </w:rPr>
      </w:pPr>
    </w:p>
    <w:p w:rsidR="00D54C97" w:rsidRDefault="00D54C97" w:rsidP="00315A84">
      <w:pPr>
        <w:spacing w:after="0" w:line="240" w:lineRule="auto"/>
        <w:jc w:val="center"/>
        <w:rPr>
          <w:rFonts w:ascii="Times New Roman" w:hAnsi="Times New Roman" w:cs="Times New Roman"/>
          <w:b/>
          <w:sz w:val="26"/>
          <w:szCs w:val="26"/>
        </w:rPr>
      </w:pPr>
      <w:r w:rsidRPr="00315A84">
        <w:rPr>
          <w:rFonts w:ascii="Times New Roman" w:hAnsi="Times New Roman" w:cs="Times New Roman"/>
          <w:b/>
          <w:sz w:val="26"/>
          <w:szCs w:val="26"/>
        </w:rPr>
        <w:t>2. Риски реализации муниципальной программы</w:t>
      </w:r>
    </w:p>
    <w:p w:rsidR="00315A84" w:rsidRPr="00315A84" w:rsidRDefault="00315A84" w:rsidP="00315A84">
      <w:pPr>
        <w:spacing w:after="0" w:line="240" w:lineRule="auto"/>
        <w:jc w:val="center"/>
        <w:rPr>
          <w:rFonts w:ascii="Times New Roman" w:hAnsi="Times New Roman" w:cs="Times New Roman"/>
          <w:b/>
          <w:sz w:val="26"/>
          <w:szCs w:val="26"/>
        </w:rPr>
      </w:pPr>
    </w:p>
    <w:p w:rsidR="00D54C97" w:rsidRPr="00D54C97"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В рамках реализации муниципальной программы могут быть выделены правовые, финансовые и кадровые риски ее реализации.</w:t>
      </w:r>
    </w:p>
    <w:p w:rsidR="00D54C97" w:rsidRPr="00D54C97"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w:t>
      </w:r>
      <w:r w:rsidRPr="00D54C97">
        <w:rPr>
          <w:rFonts w:ascii="Times New Roman" w:hAnsi="Times New Roman" w:cs="Times New Roman"/>
          <w:sz w:val="26"/>
          <w:szCs w:val="26"/>
        </w:rPr>
        <w:lastRenderedPageBreak/>
        <w:t>увеличению планируемых сроков или изменению условий реализации мероприятий программы.</w:t>
      </w:r>
    </w:p>
    <w:p w:rsidR="00D54C97" w:rsidRPr="00D54C97"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Для минимизации воздействия данной группы рисков планируется:</w:t>
      </w:r>
    </w:p>
    <w:p w:rsidR="00252C01" w:rsidRDefault="00252C01"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54C97" w:rsidRPr="00D54C97">
        <w:rPr>
          <w:rFonts w:ascii="Times New Roman" w:hAnsi="Times New Roman" w:cs="Times New Roman"/>
          <w:sz w:val="26"/>
          <w:szCs w:val="26"/>
        </w:rPr>
        <w:t xml:space="preserve">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54C97" w:rsidRPr="00D54C97" w:rsidRDefault="00252C01"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54C97" w:rsidRPr="00D54C97">
        <w:rPr>
          <w:rFonts w:ascii="Times New Roman" w:hAnsi="Times New Roman" w:cs="Times New Roman"/>
          <w:sz w:val="26"/>
          <w:szCs w:val="26"/>
        </w:rPr>
        <w:t xml:space="preserve">проводить мониторинг планируемых изменений в законодательстве в сфере </w:t>
      </w:r>
      <w:r>
        <w:rPr>
          <w:rFonts w:ascii="Times New Roman" w:hAnsi="Times New Roman" w:cs="Times New Roman"/>
          <w:sz w:val="26"/>
          <w:szCs w:val="26"/>
        </w:rPr>
        <w:t>образования</w:t>
      </w:r>
      <w:r w:rsidR="00D54C97" w:rsidRPr="00D54C97">
        <w:rPr>
          <w:rFonts w:ascii="Times New Roman" w:hAnsi="Times New Roman" w:cs="Times New Roman"/>
          <w:sz w:val="26"/>
          <w:szCs w:val="26"/>
        </w:rPr>
        <w:t xml:space="preserve"> и смежных областях.</w:t>
      </w:r>
    </w:p>
    <w:p w:rsidR="00D54C97" w:rsidRPr="00D54C97"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 xml:space="preserve">Финансовые риски связаны с возникновением бюджетного дефицита и недостаточным, вследствие этого, уровнем бюджетного финансирования на сферу </w:t>
      </w:r>
      <w:r w:rsidR="00252C01">
        <w:rPr>
          <w:rFonts w:ascii="Times New Roman" w:hAnsi="Times New Roman" w:cs="Times New Roman"/>
          <w:sz w:val="26"/>
          <w:szCs w:val="26"/>
        </w:rPr>
        <w:t>образования</w:t>
      </w:r>
      <w:r w:rsidRPr="00D54C97">
        <w:rPr>
          <w:rFonts w:ascii="Times New Roman" w:hAnsi="Times New Roman" w:cs="Times New Roman"/>
          <w:sz w:val="26"/>
          <w:szCs w:val="26"/>
        </w:rPr>
        <w:t>,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программных мероприятий.</w:t>
      </w:r>
    </w:p>
    <w:p w:rsidR="00252C01"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 xml:space="preserve">Способами ограничения финансовых рисков выступают: </w:t>
      </w:r>
    </w:p>
    <w:p w:rsidR="00D54C97" w:rsidRPr="00D54C97" w:rsidRDefault="00252C01"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54C97" w:rsidRPr="00D54C97">
        <w:rPr>
          <w:rFonts w:ascii="Times New Roman" w:hAnsi="Times New Roman" w:cs="Times New Roman"/>
          <w:sz w:val="26"/>
          <w:szCs w:val="26"/>
        </w:rPr>
        <w:t>ежегодное уточнение объемов финансовых средств, предусмотренных на реализацию мероприятий программы, в зависимости от достигнутых результатов;</w:t>
      </w:r>
    </w:p>
    <w:p w:rsidR="00252C01" w:rsidRDefault="00252C01"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54C97" w:rsidRPr="00D54C97">
        <w:rPr>
          <w:rFonts w:ascii="Times New Roman" w:hAnsi="Times New Roman" w:cs="Times New Roman"/>
          <w:sz w:val="26"/>
          <w:szCs w:val="26"/>
        </w:rPr>
        <w:t xml:space="preserve">определение приоритетов для первоочередного финансирования; </w:t>
      </w:r>
    </w:p>
    <w:p w:rsidR="00252C01" w:rsidRDefault="00252C01"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54C97" w:rsidRPr="00D54C97">
        <w:rPr>
          <w:rFonts w:ascii="Times New Roman" w:hAnsi="Times New Roman" w:cs="Times New Roman"/>
          <w:sz w:val="26"/>
          <w:szCs w:val="26"/>
        </w:rPr>
        <w:t xml:space="preserve">планирование бюджетных расходов с применением методик оценки эффективности бюджетных расходов; </w:t>
      </w:r>
    </w:p>
    <w:p w:rsidR="00D54C97" w:rsidRPr="00D54C97" w:rsidRDefault="00252C01" w:rsidP="0074614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54C97" w:rsidRPr="00D54C97">
        <w:rPr>
          <w:rFonts w:ascii="Times New Roman" w:hAnsi="Times New Roman" w:cs="Times New Roman"/>
          <w:sz w:val="26"/>
          <w:szCs w:val="26"/>
        </w:rPr>
        <w:t xml:space="preserve">привлечение внебюджетного финансирования для развития сферы </w:t>
      </w:r>
      <w:r>
        <w:rPr>
          <w:rFonts w:ascii="Times New Roman" w:hAnsi="Times New Roman" w:cs="Times New Roman"/>
          <w:sz w:val="26"/>
          <w:szCs w:val="26"/>
        </w:rPr>
        <w:t>образования</w:t>
      </w:r>
      <w:r w:rsidR="00D54C97" w:rsidRPr="00D54C97">
        <w:rPr>
          <w:rFonts w:ascii="Times New Roman" w:hAnsi="Times New Roman" w:cs="Times New Roman"/>
          <w:sz w:val="26"/>
          <w:szCs w:val="26"/>
        </w:rPr>
        <w:t>.</w:t>
      </w:r>
    </w:p>
    <w:p w:rsidR="00DB40E0"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 xml:space="preserve">Кадровые риски обусловлены определенным дефицитом высококвалифицированных кадров в сфере </w:t>
      </w:r>
      <w:r w:rsidR="00252C01">
        <w:rPr>
          <w:rFonts w:ascii="Times New Roman" w:hAnsi="Times New Roman" w:cs="Times New Roman"/>
          <w:sz w:val="26"/>
          <w:szCs w:val="26"/>
        </w:rPr>
        <w:t>образования</w:t>
      </w:r>
      <w:r w:rsidRPr="00D54C97">
        <w:rPr>
          <w:rFonts w:ascii="Times New Roman" w:hAnsi="Times New Roman" w:cs="Times New Roman"/>
          <w:sz w:val="26"/>
          <w:szCs w:val="26"/>
        </w:rPr>
        <w:t xml:space="preserve">, что снижает эффективность работы </w:t>
      </w:r>
      <w:r w:rsidR="00DB40E0">
        <w:rPr>
          <w:rFonts w:ascii="Times New Roman" w:hAnsi="Times New Roman" w:cs="Times New Roman"/>
          <w:sz w:val="26"/>
          <w:szCs w:val="26"/>
        </w:rPr>
        <w:t>системы образования</w:t>
      </w:r>
      <w:r w:rsidRPr="00D54C97">
        <w:rPr>
          <w:rFonts w:ascii="Times New Roman" w:hAnsi="Times New Roman" w:cs="Times New Roman"/>
          <w:sz w:val="26"/>
          <w:szCs w:val="26"/>
        </w:rPr>
        <w:t>.</w:t>
      </w:r>
    </w:p>
    <w:p w:rsidR="00BA2F0C" w:rsidRDefault="00D54C97" w:rsidP="00746146">
      <w:pPr>
        <w:spacing w:after="0" w:line="240" w:lineRule="auto"/>
        <w:ind w:firstLine="709"/>
        <w:jc w:val="both"/>
        <w:rPr>
          <w:rFonts w:ascii="Times New Roman" w:hAnsi="Times New Roman" w:cs="Times New Roman"/>
          <w:sz w:val="26"/>
          <w:szCs w:val="26"/>
        </w:rPr>
      </w:pPr>
      <w:r w:rsidRPr="00D54C97">
        <w:rPr>
          <w:rFonts w:ascii="Times New Roman" w:hAnsi="Times New Roman" w:cs="Times New Roman"/>
          <w:sz w:val="26"/>
          <w:szCs w:val="26"/>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A2F0C" w:rsidRDefault="00BA2F0C" w:rsidP="00746146">
      <w:pPr>
        <w:pStyle w:val="ConsPlusNormal"/>
        <w:ind w:firstLine="709"/>
        <w:jc w:val="both"/>
        <w:outlineLvl w:val="1"/>
        <w:rPr>
          <w:rFonts w:ascii="Times New Roman" w:hAnsi="Times New Roman" w:cs="Times New Roman"/>
          <w:sz w:val="26"/>
          <w:szCs w:val="26"/>
        </w:rPr>
        <w:sectPr w:rsidR="00BA2F0C" w:rsidSect="005764A8">
          <w:pgSz w:w="11906" w:h="16838"/>
          <w:pgMar w:top="1134" w:right="850" w:bottom="1134" w:left="1701" w:header="708" w:footer="708" w:gutter="0"/>
          <w:cols w:space="708"/>
          <w:docGrid w:linePitch="360"/>
        </w:sectPr>
      </w:pPr>
    </w:p>
    <w:p w:rsidR="00BC7053" w:rsidRPr="00EA3BE7" w:rsidRDefault="00BC7053" w:rsidP="00266017">
      <w:pPr>
        <w:pStyle w:val="ConsPlusNormal"/>
        <w:ind w:left="10206"/>
        <w:outlineLvl w:val="1"/>
        <w:rPr>
          <w:rFonts w:ascii="Times New Roman" w:hAnsi="Times New Roman" w:cs="Times New Roman"/>
          <w:sz w:val="26"/>
          <w:szCs w:val="26"/>
        </w:rPr>
      </w:pPr>
      <w:r w:rsidRPr="00FE2DD5">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1</w:t>
      </w:r>
    </w:p>
    <w:p w:rsidR="00BC7053" w:rsidRPr="00CD66EB" w:rsidRDefault="00BC7053" w:rsidP="00050FCC">
      <w:pPr>
        <w:pStyle w:val="ConsPlusNormal"/>
        <w:ind w:left="10206"/>
        <w:rPr>
          <w:rFonts w:ascii="Times New Roman" w:hAnsi="Times New Roman" w:cs="Times New Roman"/>
          <w:sz w:val="26"/>
          <w:szCs w:val="26"/>
        </w:rPr>
      </w:pPr>
      <w:r w:rsidRPr="00CD66EB">
        <w:rPr>
          <w:rFonts w:ascii="Times New Roman" w:hAnsi="Times New Roman" w:cs="Times New Roman"/>
          <w:sz w:val="26"/>
          <w:szCs w:val="26"/>
        </w:rPr>
        <w:t xml:space="preserve">к текстовой части муниципальной программы «Развитие образования </w:t>
      </w:r>
    </w:p>
    <w:p w:rsidR="00BC7053" w:rsidRPr="00EA3BE7" w:rsidRDefault="00BC7053" w:rsidP="00266017">
      <w:pPr>
        <w:pStyle w:val="ConsPlusNormal"/>
        <w:ind w:left="10206"/>
        <w:rPr>
          <w:rFonts w:ascii="Times New Roman" w:hAnsi="Times New Roman" w:cs="Times New Roman"/>
          <w:sz w:val="26"/>
          <w:szCs w:val="26"/>
        </w:rPr>
      </w:pPr>
      <w:r w:rsidRPr="00CD66EB">
        <w:rPr>
          <w:rFonts w:ascii="Times New Roman" w:hAnsi="Times New Roman" w:cs="Times New Roman"/>
          <w:sz w:val="26"/>
          <w:szCs w:val="26"/>
        </w:rPr>
        <w:t>в Усть-Абаканском районе»</w:t>
      </w:r>
    </w:p>
    <w:p w:rsidR="00BC7053" w:rsidRPr="00F937FA" w:rsidRDefault="00BC7053" w:rsidP="00BC7053">
      <w:pPr>
        <w:autoSpaceDE w:val="0"/>
        <w:autoSpaceDN w:val="0"/>
        <w:adjustRightInd w:val="0"/>
        <w:spacing w:after="0" w:line="240" w:lineRule="auto"/>
        <w:ind w:firstLine="540"/>
        <w:jc w:val="center"/>
        <w:rPr>
          <w:rFonts w:ascii="Times New Roman" w:eastAsia="Calibri" w:hAnsi="Times New Roman" w:cs="Times New Roman"/>
          <w:sz w:val="26"/>
          <w:szCs w:val="26"/>
        </w:rPr>
      </w:pPr>
    </w:p>
    <w:p w:rsidR="00BC7053" w:rsidRPr="00C92B7A" w:rsidRDefault="00BC7053" w:rsidP="00BC7053">
      <w:pPr>
        <w:autoSpaceDE w:val="0"/>
        <w:autoSpaceDN w:val="0"/>
        <w:adjustRightInd w:val="0"/>
        <w:spacing w:after="0" w:line="240" w:lineRule="auto"/>
        <w:ind w:firstLine="540"/>
        <w:jc w:val="center"/>
        <w:rPr>
          <w:rFonts w:ascii="Times New Roman" w:eastAsia="Calibri" w:hAnsi="Times New Roman" w:cs="Times New Roman"/>
          <w:b/>
          <w:sz w:val="26"/>
          <w:szCs w:val="26"/>
        </w:rPr>
      </w:pPr>
      <w:r w:rsidRPr="00C92B7A">
        <w:rPr>
          <w:rFonts w:ascii="Times New Roman" w:eastAsia="Calibri" w:hAnsi="Times New Roman" w:cs="Times New Roman"/>
          <w:b/>
          <w:sz w:val="26"/>
          <w:szCs w:val="26"/>
        </w:rPr>
        <w:t>ПЕРЕЧЕНЬ</w:t>
      </w:r>
    </w:p>
    <w:p w:rsidR="00BC7053" w:rsidRPr="00EA3BE7" w:rsidRDefault="00BC7053" w:rsidP="00BC7053">
      <w:pPr>
        <w:autoSpaceDE w:val="0"/>
        <w:autoSpaceDN w:val="0"/>
        <w:adjustRightInd w:val="0"/>
        <w:spacing w:after="0" w:line="240" w:lineRule="auto"/>
        <w:ind w:firstLine="540"/>
        <w:jc w:val="center"/>
        <w:rPr>
          <w:rFonts w:ascii="Times New Roman" w:hAnsi="Times New Roman" w:cs="Times New Roman"/>
          <w:sz w:val="26"/>
          <w:szCs w:val="26"/>
        </w:rPr>
      </w:pPr>
      <w:r w:rsidRPr="00C92B7A">
        <w:rPr>
          <w:rFonts w:ascii="Times New Roman" w:hAnsi="Times New Roman" w:cs="Times New Roman"/>
          <w:b/>
          <w:sz w:val="26"/>
          <w:szCs w:val="26"/>
        </w:rPr>
        <w:t>основных мероприятий муниципальной программы</w:t>
      </w:r>
    </w:p>
    <w:p w:rsidR="00BC7053" w:rsidRPr="00EA3BE7" w:rsidRDefault="00BC7053" w:rsidP="00F937FA">
      <w:pPr>
        <w:autoSpaceDE w:val="0"/>
        <w:autoSpaceDN w:val="0"/>
        <w:adjustRightInd w:val="0"/>
        <w:spacing w:after="0" w:line="240" w:lineRule="auto"/>
        <w:ind w:firstLine="540"/>
        <w:jc w:val="center"/>
        <w:rPr>
          <w:rFonts w:ascii="Times New Roman" w:hAnsi="Times New Roman" w:cs="Times New Roman"/>
          <w:sz w:val="26"/>
          <w:szCs w:val="26"/>
        </w:rPr>
      </w:pPr>
    </w:p>
    <w:tbl>
      <w:tblPr>
        <w:tblW w:w="142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125"/>
        <w:gridCol w:w="993"/>
        <w:gridCol w:w="1134"/>
        <w:gridCol w:w="2620"/>
        <w:gridCol w:w="3759"/>
        <w:gridCol w:w="1633"/>
      </w:tblGrid>
      <w:tr w:rsidR="00BC7053" w:rsidRPr="009731DC" w:rsidTr="00C40623">
        <w:trPr>
          <w:trHeight w:val="298"/>
        </w:trPr>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contextualSpacing/>
              <w:jc w:val="center"/>
              <w:outlineLvl w:val="0"/>
              <w:rPr>
                <w:rFonts w:ascii="Times New Roman" w:hAnsi="Times New Roman" w:cs="Times New Roman"/>
                <w:sz w:val="24"/>
                <w:szCs w:val="24"/>
              </w:rPr>
            </w:pPr>
            <w:bookmarkStart w:id="1" w:name="Par608"/>
            <w:bookmarkEnd w:id="1"/>
            <w:r w:rsidRPr="009731DC">
              <w:rPr>
                <w:rFonts w:ascii="Times New Roman" w:eastAsia="Calibri" w:hAnsi="Times New Roman" w:cs="Times New Roman"/>
                <w:sz w:val="24"/>
                <w:szCs w:val="24"/>
              </w:rPr>
              <w:t>Номер и наименование основного мероприятия</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Ответственный исполнитель, соисполнитель, исполнитель</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spacing w:after="0" w:line="240" w:lineRule="auto"/>
              <w:contextualSpacing/>
              <w:jc w:val="center"/>
              <w:outlineLvl w:val="0"/>
              <w:rPr>
                <w:rFonts w:ascii="Times New Roman" w:hAnsi="Times New Roman" w:cs="Times New Roman"/>
                <w:kern w:val="36"/>
                <w:sz w:val="24"/>
                <w:szCs w:val="24"/>
              </w:rPr>
            </w:pPr>
            <w:r w:rsidRPr="009731DC">
              <w:rPr>
                <w:rFonts w:ascii="Times New Roman" w:hAnsi="Times New Roman" w:cs="Times New Roman"/>
                <w:kern w:val="36"/>
                <w:sz w:val="24"/>
                <w:szCs w:val="24"/>
              </w:rPr>
              <w:t>Срок реализации</w:t>
            </w:r>
          </w:p>
        </w:tc>
        <w:tc>
          <w:tcPr>
            <w:tcW w:w="2620" w:type="dxa"/>
            <w:vMerge w:val="restart"/>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Конечные результаты</w:t>
            </w:r>
          </w:p>
        </w:tc>
        <w:tc>
          <w:tcPr>
            <w:tcW w:w="3759" w:type="dxa"/>
            <w:vMerge w:val="restart"/>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Основные направления реализации</w:t>
            </w:r>
          </w:p>
        </w:tc>
        <w:tc>
          <w:tcPr>
            <w:tcW w:w="1633" w:type="dxa"/>
            <w:vMerge w:val="restart"/>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ind w:left="-107" w:right="-109"/>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 xml:space="preserve">Связь с показателями </w:t>
            </w:r>
            <w:r w:rsidRPr="009731DC">
              <w:rPr>
                <w:rFonts w:ascii="Times New Roman" w:eastAsia="Calibri" w:hAnsi="Times New Roman" w:cs="Times New Roman"/>
                <w:spacing w:val="-10"/>
                <w:sz w:val="24"/>
                <w:szCs w:val="24"/>
              </w:rPr>
              <w:t>муниципальной</w:t>
            </w:r>
            <w:r w:rsidRPr="009731DC">
              <w:rPr>
                <w:rFonts w:ascii="Times New Roman" w:eastAsia="Calibri" w:hAnsi="Times New Roman" w:cs="Times New Roman"/>
                <w:sz w:val="24"/>
                <w:szCs w:val="24"/>
              </w:rPr>
              <w:t xml:space="preserve"> программы </w:t>
            </w:r>
            <w:r w:rsidRPr="00C92B7A">
              <w:rPr>
                <w:rFonts w:ascii="Times New Roman" w:eastAsia="Calibri" w:hAnsi="Times New Roman" w:cs="Times New Roman"/>
                <w:sz w:val="16"/>
                <w:szCs w:val="16"/>
              </w:rPr>
              <w:t>(номер показателя, характеризующего результат реализации основного мероприятия)</w:t>
            </w:r>
          </w:p>
        </w:tc>
      </w:tr>
      <w:tr w:rsidR="00BC7053" w:rsidRPr="009731DC" w:rsidTr="00C40623">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spacing w:after="0" w:line="240" w:lineRule="auto"/>
              <w:rPr>
                <w:rFonts w:ascii="Times New Roman" w:hAnsi="Times New Roman" w:cs="Times New Roman"/>
                <w:sz w:val="24"/>
                <w:szCs w:val="24"/>
              </w:rPr>
            </w:pPr>
          </w:p>
        </w:tc>
        <w:tc>
          <w:tcPr>
            <w:tcW w:w="2125" w:type="dxa"/>
            <w:vMerge/>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начало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окончание</w:t>
            </w:r>
          </w:p>
        </w:tc>
        <w:tc>
          <w:tcPr>
            <w:tcW w:w="2620" w:type="dxa"/>
            <w:vMerge/>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spacing w:after="0" w:line="240" w:lineRule="auto"/>
              <w:rPr>
                <w:rFonts w:ascii="Times New Roman" w:hAnsi="Times New Roman" w:cs="Times New Roman"/>
                <w:sz w:val="24"/>
                <w:szCs w:val="24"/>
              </w:rPr>
            </w:pPr>
          </w:p>
        </w:tc>
        <w:tc>
          <w:tcPr>
            <w:tcW w:w="3759" w:type="dxa"/>
            <w:vMerge/>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spacing w:after="0" w:line="240" w:lineRule="auto"/>
              <w:rPr>
                <w:rFonts w:ascii="Times New Roman" w:hAnsi="Times New Roman" w:cs="Times New Roman"/>
                <w:sz w:val="24"/>
                <w:szCs w:val="24"/>
              </w:rPr>
            </w:pPr>
          </w:p>
        </w:tc>
        <w:tc>
          <w:tcPr>
            <w:tcW w:w="1633" w:type="dxa"/>
            <w:vMerge/>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BC7053" w:rsidP="00BC7053">
            <w:pPr>
              <w:spacing w:after="0" w:line="240" w:lineRule="auto"/>
              <w:rPr>
                <w:rFonts w:ascii="Times New Roman" w:hAnsi="Times New Roman" w:cs="Times New Roman"/>
                <w:sz w:val="24"/>
                <w:szCs w:val="24"/>
              </w:rPr>
            </w:pPr>
          </w:p>
        </w:tc>
      </w:tr>
      <w:tr w:rsidR="00BC7053" w:rsidRPr="009731DC" w:rsidTr="00C40623">
        <w:tc>
          <w:tcPr>
            <w:tcW w:w="14249" w:type="dxa"/>
            <w:gridSpan w:val="7"/>
            <w:tcBorders>
              <w:top w:val="single" w:sz="4" w:space="0" w:color="000000"/>
              <w:left w:val="single" w:sz="4" w:space="0" w:color="000000"/>
              <w:bottom w:val="single" w:sz="4" w:space="0" w:color="000000"/>
              <w:right w:val="single" w:sz="4" w:space="0" w:color="000000"/>
            </w:tcBorders>
            <w:hideMark/>
          </w:tcPr>
          <w:p w:rsidR="00BC7053" w:rsidRPr="009731DC" w:rsidRDefault="00BC7053" w:rsidP="004638DD">
            <w:pPr>
              <w:spacing w:after="0" w:line="240" w:lineRule="auto"/>
              <w:contextualSpacing/>
              <w:jc w:val="center"/>
              <w:rPr>
                <w:rFonts w:ascii="Times New Roman" w:eastAsia="Calibri" w:hAnsi="Times New Roman" w:cs="Times New Roman"/>
                <w:sz w:val="24"/>
                <w:szCs w:val="24"/>
              </w:rPr>
            </w:pPr>
            <w:r w:rsidRPr="009731DC">
              <w:rPr>
                <w:rFonts w:ascii="Times New Roman" w:eastAsia="Calibri" w:hAnsi="Times New Roman" w:cs="Times New Roman"/>
                <w:sz w:val="24"/>
                <w:szCs w:val="24"/>
              </w:rPr>
              <w:t>Муниципальная программа</w:t>
            </w:r>
            <w:r w:rsidR="00385D1C">
              <w:rPr>
                <w:rFonts w:ascii="Times New Roman" w:eastAsia="Calibri" w:hAnsi="Times New Roman" w:cs="Times New Roman"/>
                <w:sz w:val="24"/>
                <w:szCs w:val="24"/>
              </w:rPr>
              <w:t xml:space="preserve"> </w:t>
            </w:r>
            <w:r w:rsidRPr="009731DC">
              <w:rPr>
                <w:rFonts w:ascii="Times New Roman" w:hAnsi="Times New Roman" w:cs="Times New Roman"/>
                <w:sz w:val="24"/>
                <w:szCs w:val="24"/>
              </w:rPr>
              <w:t>«Развитие образования в Усть-Абаканском районе»</w:t>
            </w:r>
          </w:p>
        </w:tc>
      </w:tr>
      <w:tr w:rsidR="00BC7053" w:rsidRPr="009731DC" w:rsidTr="00C40623">
        <w:tc>
          <w:tcPr>
            <w:tcW w:w="14249" w:type="dxa"/>
            <w:gridSpan w:val="7"/>
            <w:tcBorders>
              <w:top w:val="single" w:sz="4" w:space="0" w:color="000000"/>
              <w:left w:val="single" w:sz="4" w:space="0" w:color="000000"/>
              <w:bottom w:val="single" w:sz="4" w:space="0" w:color="000000"/>
              <w:right w:val="single" w:sz="4" w:space="0" w:color="000000"/>
            </w:tcBorders>
            <w:hideMark/>
          </w:tcPr>
          <w:p w:rsidR="00BC7053" w:rsidRPr="009731DC" w:rsidRDefault="00BC7053" w:rsidP="0093512A">
            <w:pPr>
              <w:adjustRightInd w:val="0"/>
              <w:spacing w:after="0" w:line="240" w:lineRule="auto"/>
              <w:contextualSpacing/>
              <w:jc w:val="center"/>
              <w:outlineLvl w:val="0"/>
              <w:rPr>
                <w:rFonts w:ascii="Times New Roman" w:hAnsi="Times New Roman" w:cs="Times New Roman"/>
                <w:sz w:val="24"/>
                <w:szCs w:val="24"/>
              </w:rPr>
            </w:pPr>
            <w:r w:rsidRPr="009731DC">
              <w:rPr>
                <w:rFonts w:ascii="Times New Roman" w:hAnsi="Times New Roman" w:cs="Times New Roman"/>
                <w:sz w:val="24"/>
                <w:szCs w:val="24"/>
              </w:rPr>
              <w:t>Подпрограмма 1. «Развитие дошкольного, начального общего, основного общего, среднего общего образования»</w:t>
            </w:r>
          </w:p>
        </w:tc>
      </w:tr>
      <w:tr w:rsidR="00BC7053" w:rsidRPr="009731DC" w:rsidTr="00C40623">
        <w:trPr>
          <w:trHeight w:val="1266"/>
        </w:trPr>
        <w:tc>
          <w:tcPr>
            <w:tcW w:w="1985"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BC7053">
            <w:pPr>
              <w:spacing w:after="0" w:line="240" w:lineRule="auto"/>
              <w:contextualSpacing/>
              <w:rPr>
                <w:rFonts w:ascii="Times New Roman" w:hAnsi="Times New Roman" w:cs="Times New Roman"/>
                <w:sz w:val="24"/>
                <w:szCs w:val="24"/>
              </w:rPr>
            </w:pPr>
            <w:r w:rsidRPr="009731DC">
              <w:rPr>
                <w:rFonts w:ascii="Times New Roman" w:hAnsi="Times New Roman" w:cs="Times New Roman"/>
                <w:sz w:val="24"/>
                <w:szCs w:val="24"/>
              </w:rPr>
              <w:t>Основное мероприятие 1.1. Развитие дошкольного образования</w:t>
            </w:r>
          </w:p>
        </w:tc>
        <w:tc>
          <w:tcPr>
            <w:tcW w:w="2125"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администрации Усть-Абаканского района;</w:t>
            </w:r>
          </w:p>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p>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Управление жилищно-коммунального хозяйства и строительства администрации Усть-Абаканского района</w:t>
            </w:r>
          </w:p>
        </w:tc>
        <w:tc>
          <w:tcPr>
            <w:tcW w:w="993" w:type="dxa"/>
            <w:tcBorders>
              <w:top w:val="single" w:sz="4" w:space="0" w:color="000000"/>
              <w:left w:val="single" w:sz="4" w:space="0" w:color="000000"/>
              <w:bottom w:val="single" w:sz="4" w:space="0" w:color="000000"/>
              <w:right w:val="single" w:sz="4" w:space="0" w:color="000000"/>
            </w:tcBorders>
            <w:hideMark/>
          </w:tcPr>
          <w:p w:rsidR="00BC7053" w:rsidRPr="009731DC" w:rsidRDefault="00466589"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2022</w:t>
            </w:r>
          </w:p>
        </w:tc>
        <w:tc>
          <w:tcPr>
            <w:tcW w:w="1134" w:type="dxa"/>
            <w:tcBorders>
              <w:top w:val="single" w:sz="4" w:space="0" w:color="000000"/>
              <w:left w:val="single" w:sz="4" w:space="0" w:color="000000"/>
              <w:bottom w:val="single" w:sz="4" w:space="0" w:color="000000"/>
              <w:right w:val="single" w:sz="4" w:space="0" w:color="000000"/>
            </w:tcBorders>
            <w:hideMark/>
          </w:tcPr>
          <w:p w:rsidR="00BC7053" w:rsidRPr="009731DC" w:rsidRDefault="00466589"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2027</w:t>
            </w:r>
          </w:p>
        </w:tc>
        <w:tc>
          <w:tcPr>
            <w:tcW w:w="2620" w:type="dxa"/>
            <w:tcBorders>
              <w:top w:val="single" w:sz="4" w:space="0" w:color="000000"/>
              <w:left w:val="single" w:sz="4" w:space="0" w:color="000000"/>
              <w:bottom w:val="single" w:sz="4" w:space="0" w:color="000000"/>
              <w:right w:val="single" w:sz="4" w:space="0" w:color="000000"/>
            </w:tcBorders>
            <w:hideMark/>
          </w:tcPr>
          <w:p w:rsidR="00466589" w:rsidRPr="007D3B7F" w:rsidRDefault="00C92B7A" w:rsidP="00F92D65">
            <w:pPr>
              <w:pStyle w:val="ConsPlusNonformat"/>
              <w:ind w:firstLine="318"/>
              <w:jc w:val="both"/>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У</w:t>
            </w:r>
            <w:r w:rsidR="00466589" w:rsidRPr="007D3B7F">
              <w:rPr>
                <w:rFonts w:ascii="Times New Roman" w:hAnsi="Times New Roman" w:cs="Times New Roman"/>
                <w:sz w:val="24"/>
                <w:szCs w:val="24"/>
                <w:shd w:val="clear" w:color="auto" w:fill="FFFFFF" w:themeFill="background1"/>
              </w:rPr>
              <w:t>величение охвата детей в возрасте от 1 года до 7 лет включительно дошкольными образовательными организациями</w:t>
            </w:r>
            <w:r w:rsidR="00466589" w:rsidRPr="007D3B7F">
              <w:rPr>
                <w:rFonts w:ascii="Times New Roman" w:hAnsi="Times New Roman" w:cs="Times New Roman"/>
                <w:sz w:val="24"/>
                <w:szCs w:val="24"/>
              </w:rPr>
              <w:t>;</w:t>
            </w:r>
          </w:p>
          <w:p w:rsidR="00F92D65" w:rsidRDefault="00C92B7A" w:rsidP="00F92D65">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охвата детей </w:t>
            </w:r>
            <w:r w:rsidRPr="00C92B7A">
              <w:rPr>
                <w:rFonts w:ascii="Times New Roman" w:hAnsi="Times New Roman" w:cs="Times New Roman"/>
                <w:sz w:val="24"/>
                <w:szCs w:val="24"/>
              </w:rPr>
              <w:t>в возрасте от 1 до 3 лет</w:t>
            </w:r>
            <w:r>
              <w:rPr>
                <w:rFonts w:ascii="Times New Roman" w:hAnsi="Times New Roman" w:cs="Times New Roman"/>
                <w:sz w:val="26"/>
                <w:szCs w:val="26"/>
              </w:rPr>
              <w:t xml:space="preserve"> </w:t>
            </w:r>
            <w:r w:rsidR="00BC7053" w:rsidRPr="009731DC">
              <w:rPr>
                <w:rFonts w:ascii="Times New Roman" w:hAnsi="Times New Roman" w:cs="Times New Roman"/>
                <w:sz w:val="24"/>
                <w:szCs w:val="24"/>
              </w:rPr>
              <w:t>дошкольными образовательными организациями</w:t>
            </w:r>
            <w:r>
              <w:rPr>
                <w:rFonts w:ascii="Times New Roman" w:hAnsi="Times New Roman" w:cs="Times New Roman"/>
                <w:sz w:val="24"/>
                <w:szCs w:val="24"/>
              </w:rPr>
              <w:t>;</w:t>
            </w:r>
          </w:p>
          <w:p w:rsidR="00BC7053" w:rsidRPr="00F92D65" w:rsidRDefault="00C92B7A" w:rsidP="00F92D65">
            <w:pPr>
              <w:spacing w:after="0" w:line="240" w:lineRule="auto"/>
              <w:ind w:firstLine="318"/>
              <w:contextualSpacing/>
              <w:jc w:val="both"/>
              <w:rPr>
                <w:rFonts w:ascii="Times New Roman" w:hAnsi="Times New Roman" w:cs="Times New Roman"/>
                <w:spacing w:val="-2"/>
                <w:sz w:val="24"/>
                <w:szCs w:val="24"/>
              </w:rPr>
            </w:pPr>
            <w:r w:rsidRPr="00F92D65">
              <w:rPr>
                <w:rFonts w:ascii="Times New Roman" w:hAnsi="Times New Roman" w:cs="Times New Roman"/>
                <w:spacing w:val="-2"/>
                <w:sz w:val="24"/>
                <w:szCs w:val="24"/>
              </w:rPr>
              <w:t>о</w:t>
            </w:r>
            <w:r w:rsidR="00BC7053" w:rsidRPr="00F92D65">
              <w:rPr>
                <w:rFonts w:ascii="Times New Roman" w:hAnsi="Times New Roman" w:cs="Times New Roman"/>
                <w:spacing w:val="-2"/>
                <w:sz w:val="24"/>
                <w:szCs w:val="24"/>
              </w:rPr>
              <w:t xml:space="preserve">беспечение 100% охвата воспитанников дошкольных образовательных </w:t>
            </w:r>
            <w:r w:rsidR="00BC7053" w:rsidRPr="00F92D65">
              <w:rPr>
                <w:rFonts w:ascii="Times New Roman" w:hAnsi="Times New Roman" w:cs="Times New Roman"/>
                <w:spacing w:val="-2"/>
                <w:sz w:val="24"/>
                <w:szCs w:val="24"/>
              </w:rPr>
              <w:lastRenderedPageBreak/>
              <w:t>организаций в возрасте от 3 до 7 лет программами, соответствующими федеральному государственному образовательному стандарту дошкольного образования.</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92D65" w:rsidRDefault="00C92B7A" w:rsidP="00C92B7A">
            <w:pPr>
              <w:adjustRightInd w:val="0"/>
              <w:spacing w:after="0" w:line="240" w:lineRule="auto"/>
              <w:ind w:firstLine="391"/>
              <w:contextualSpacing/>
              <w:jc w:val="both"/>
              <w:outlineLvl w:val="0"/>
              <w:rPr>
                <w:rFonts w:ascii="Times New Roman" w:hAnsi="Times New Roman" w:cs="Times New Roman"/>
                <w:sz w:val="24"/>
                <w:szCs w:val="24"/>
              </w:rPr>
            </w:pPr>
            <w:r w:rsidRPr="00F92D65">
              <w:rPr>
                <w:rFonts w:ascii="Times New Roman" w:hAnsi="Times New Roman" w:cs="Times New Roman"/>
                <w:spacing w:val="-2"/>
                <w:sz w:val="24"/>
                <w:szCs w:val="24"/>
              </w:rPr>
              <w:lastRenderedPageBreak/>
              <w:t>Обеспечение</w:t>
            </w:r>
            <w:r w:rsidR="00F92D65" w:rsidRPr="00F92D65">
              <w:rPr>
                <w:rFonts w:ascii="Times New Roman" w:hAnsi="Times New Roman" w:cs="Times New Roman"/>
                <w:spacing w:val="-2"/>
                <w:sz w:val="24"/>
                <w:szCs w:val="24"/>
              </w:rPr>
              <w:t xml:space="preserve"> государственных</w:t>
            </w:r>
            <w:r w:rsidR="00F92D65">
              <w:rPr>
                <w:rFonts w:ascii="Times New Roman" w:hAnsi="Times New Roman" w:cs="Times New Roman"/>
                <w:sz w:val="24"/>
                <w:szCs w:val="24"/>
              </w:rPr>
              <w:t xml:space="preserve"> </w:t>
            </w:r>
            <w:r w:rsidRPr="00C92B7A">
              <w:rPr>
                <w:rFonts w:ascii="Times New Roman" w:hAnsi="Times New Roman" w:cs="Times New Roman"/>
                <w:sz w:val="24"/>
                <w:szCs w:val="24"/>
              </w:rPr>
              <w:t>гарантий реализации прав на получение общедоступного и бесплатного дошкольного образования в муниципальных дошкольн</w:t>
            </w:r>
            <w:r w:rsidR="00F92D65">
              <w:rPr>
                <w:rFonts w:ascii="Times New Roman" w:hAnsi="Times New Roman" w:cs="Times New Roman"/>
                <w:sz w:val="24"/>
                <w:szCs w:val="24"/>
              </w:rPr>
              <w:t>ых образовательных организациях;</w:t>
            </w:r>
          </w:p>
          <w:p w:rsidR="00BC7053" w:rsidRPr="000504CB" w:rsidRDefault="00F92D65" w:rsidP="00C92B7A">
            <w:pPr>
              <w:adjustRightInd w:val="0"/>
              <w:spacing w:after="0" w:line="240" w:lineRule="auto"/>
              <w:ind w:firstLine="391"/>
              <w:contextualSpacing/>
              <w:jc w:val="both"/>
              <w:outlineLvl w:val="0"/>
              <w:rPr>
                <w:rFonts w:ascii="Times New Roman" w:hAnsi="Times New Roman" w:cs="Times New Roman"/>
                <w:sz w:val="24"/>
                <w:szCs w:val="24"/>
              </w:rPr>
            </w:pPr>
            <w:r>
              <w:rPr>
                <w:rFonts w:ascii="Times New Roman" w:hAnsi="Times New Roman" w:cs="Times New Roman"/>
                <w:sz w:val="24"/>
                <w:szCs w:val="24"/>
              </w:rPr>
              <w:t>о</w:t>
            </w:r>
            <w:r w:rsidR="00BC7053" w:rsidRPr="000504CB">
              <w:rPr>
                <w:rFonts w:ascii="Times New Roman" w:hAnsi="Times New Roman" w:cs="Times New Roman"/>
                <w:sz w:val="24"/>
                <w:szCs w:val="24"/>
              </w:rPr>
              <w:t>беспечение деятельности дошкольных образовательных организаций</w:t>
            </w:r>
            <w:r w:rsidR="00C92B7A">
              <w:rPr>
                <w:rFonts w:ascii="Times New Roman" w:hAnsi="Times New Roman" w:cs="Times New Roman"/>
                <w:sz w:val="24"/>
                <w:szCs w:val="24"/>
              </w:rPr>
              <w:t>;</w:t>
            </w:r>
          </w:p>
          <w:p w:rsidR="000504CB" w:rsidRDefault="00C92B7A" w:rsidP="00C92B7A">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с</w:t>
            </w:r>
            <w:r w:rsidRPr="00C92B7A">
              <w:rPr>
                <w:rFonts w:ascii="Times New Roman" w:hAnsi="Times New Roman" w:cs="Times New Roman"/>
                <w:sz w:val="24"/>
                <w:szCs w:val="24"/>
              </w:rPr>
              <w:t xml:space="preserve">троительство, реконструкция объектов муниципальной собственности, в том числе разработка проектно-сметной документации </w:t>
            </w:r>
            <w:r>
              <w:rPr>
                <w:rFonts w:ascii="Times New Roman" w:hAnsi="Times New Roman" w:cs="Times New Roman"/>
                <w:sz w:val="24"/>
                <w:szCs w:val="24"/>
              </w:rPr>
              <w:t>(</w:t>
            </w:r>
            <w:r w:rsidR="000504CB">
              <w:rPr>
                <w:rFonts w:ascii="Times New Roman" w:hAnsi="Times New Roman" w:cs="Times New Roman"/>
                <w:sz w:val="24"/>
                <w:szCs w:val="24"/>
              </w:rPr>
              <w:t xml:space="preserve">Строительство детского сада на 120 мест в д. </w:t>
            </w:r>
            <w:r w:rsidR="000504CB">
              <w:rPr>
                <w:rFonts w:ascii="Times New Roman" w:hAnsi="Times New Roman" w:cs="Times New Roman"/>
                <w:sz w:val="24"/>
                <w:szCs w:val="24"/>
              </w:rPr>
              <w:lastRenderedPageBreak/>
              <w:t>Чапаево</w:t>
            </w:r>
            <w:r>
              <w:rPr>
                <w:rFonts w:ascii="Times New Roman" w:hAnsi="Times New Roman" w:cs="Times New Roman"/>
                <w:sz w:val="24"/>
                <w:szCs w:val="24"/>
              </w:rPr>
              <w:t>);</w:t>
            </w:r>
          </w:p>
          <w:p w:rsidR="00C92B7A" w:rsidRDefault="00C92B7A" w:rsidP="00C92B7A">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к</w:t>
            </w:r>
            <w:r w:rsidRPr="00C92B7A">
              <w:rPr>
                <w:rFonts w:ascii="Times New Roman" w:hAnsi="Times New Roman" w:cs="Times New Roman"/>
                <w:sz w:val="24"/>
                <w:szCs w:val="24"/>
              </w:rPr>
              <w:t>апитальный ремонт в муниципальных учреждениях, в том числе проектно-сметная документация</w:t>
            </w:r>
            <w:r>
              <w:rPr>
                <w:rFonts w:ascii="Times New Roman" w:hAnsi="Times New Roman" w:cs="Times New Roman"/>
                <w:sz w:val="24"/>
                <w:szCs w:val="24"/>
              </w:rPr>
              <w:t>;</w:t>
            </w:r>
          </w:p>
          <w:p w:rsidR="00C92B7A" w:rsidRDefault="00C92B7A" w:rsidP="00C92B7A">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м</w:t>
            </w:r>
            <w:r w:rsidRPr="00C92B7A">
              <w:rPr>
                <w:rFonts w:ascii="Times New Roman" w:hAnsi="Times New Roman" w:cs="Times New Roman"/>
                <w:sz w:val="24"/>
                <w:szCs w:val="24"/>
              </w:rPr>
              <w:t>ероприятия по развитию дошкольного образования</w:t>
            </w:r>
            <w:r w:rsidR="00F92D65">
              <w:rPr>
                <w:rFonts w:ascii="Times New Roman" w:hAnsi="Times New Roman" w:cs="Times New Roman"/>
                <w:sz w:val="24"/>
                <w:szCs w:val="24"/>
              </w:rPr>
              <w:t>;</w:t>
            </w:r>
          </w:p>
          <w:p w:rsidR="000504CB" w:rsidRPr="00F92D65" w:rsidRDefault="00F92D65"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м</w:t>
            </w:r>
            <w:r w:rsidRPr="00F92D65">
              <w:rPr>
                <w:rFonts w:ascii="Times New Roman" w:hAnsi="Times New Roman" w:cs="Times New Roman"/>
                <w:sz w:val="24"/>
                <w:szCs w:val="24"/>
              </w:rPr>
              <w:t>одернизация региональных систем дошкольного образования</w:t>
            </w:r>
            <w:r>
              <w:rPr>
                <w:rFonts w:ascii="Times New Roman" w:hAnsi="Times New Roman" w:cs="Times New Roman"/>
                <w:sz w:val="24"/>
                <w:szCs w:val="24"/>
              </w:rPr>
              <w:t>.</w:t>
            </w:r>
          </w:p>
        </w:tc>
        <w:tc>
          <w:tcPr>
            <w:tcW w:w="1633" w:type="dxa"/>
            <w:tcBorders>
              <w:top w:val="single" w:sz="4" w:space="0" w:color="000000"/>
              <w:left w:val="single" w:sz="4" w:space="0" w:color="000000"/>
              <w:bottom w:val="single" w:sz="4" w:space="0" w:color="000000"/>
              <w:right w:val="single" w:sz="4" w:space="0" w:color="000000"/>
            </w:tcBorders>
            <w:hideMark/>
          </w:tcPr>
          <w:p w:rsidR="00BC7053" w:rsidRPr="009731DC" w:rsidRDefault="00466589" w:rsidP="00C92B7A">
            <w:pPr>
              <w:adjustRightInd w:val="0"/>
              <w:spacing w:after="0" w:line="240" w:lineRule="auto"/>
              <w:contextualSpacing/>
              <w:jc w:val="center"/>
              <w:outlineLvl w:val="0"/>
              <w:rPr>
                <w:rFonts w:ascii="Times New Roman" w:hAnsi="Times New Roman" w:cs="Times New Roman"/>
                <w:sz w:val="24"/>
                <w:szCs w:val="24"/>
              </w:rPr>
            </w:pPr>
            <w:r w:rsidRPr="000504CB">
              <w:rPr>
                <w:rFonts w:ascii="Times New Roman" w:eastAsia="Calibri" w:hAnsi="Times New Roman" w:cs="Times New Roman"/>
                <w:sz w:val="24"/>
                <w:szCs w:val="24"/>
              </w:rPr>
              <w:lastRenderedPageBreak/>
              <w:t>1;</w:t>
            </w:r>
            <w:r w:rsidR="00C92B7A">
              <w:rPr>
                <w:rFonts w:ascii="Times New Roman" w:eastAsia="Calibri" w:hAnsi="Times New Roman" w:cs="Times New Roman"/>
                <w:sz w:val="24"/>
                <w:szCs w:val="24"/>
              </w:rPr>
              <w:t xml:space="preserve"> </w:t>
            </w:r>
            <w:r w:rsidR="00BC7053" w:rsidRPr="009731DC">
              <w:rPr>
                <w:rFonts w:ascii="Times New Roman" w:eastAsia="Calibri" w:hAnsi="Times New Roman" w:cs="Times New Roman"/>
                <w:sz w:val="24"/>
                <w:szCs w:val="24"/>
              </w:rPr>
              <w:t>1.1; 1.2</w:t>
            </w:r>
          </w:p>
        </w:tc>
      </w:tr>
      <w:tr w:rsidR="00BC7053" w:rsidRPr="009731DC" w:rsidTr="00C40623">
        <w:trPr>
          <w:trHeight w:val="279"/>
        </w:trPr>
        <w:tc>
          <w:tcPr>
            <w:tcW w:w="1985"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BC7053">
            <w:pPr>
              <w:spacing w:after="0" w:line="240" w:lineRule="auto"/>
              <w:contextualSpacing/>
              <w:rPr>
                <w:rFonts w:ascii="Times New Roman" w:hAnsi="Times New Roman" w:cs="Times New Roman"/>
                <w:sz w:val="24"/>
                <w:szCs w:val="24"/>
              </w:rPr>
            </w:pPr>
            <w:r w:rsidRPr="009731DC">
              <w:rPr>
                <w:rFonts w:ascii="Times New Roman" w:hAnsi="Times New Roman" w:cs="Times New Roman"/>
                <w:sz w:val="24"/>
                <w:szCs w:val="24"/>
              </w:rPr>
              <w:lastRenderedPageBreak/>
              <w:t>Основное мероприятие 1.2. Развитие начального общего, основного общего, среднего общего образования</w:t>
            </w:r>
          </w:p>
        </w:tc>
        <w:tc>
          <w:tcPr>
            <w:tcW w:w="2125"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администрации Усть-Абаканского района;</w:t>
            </w:r>
          </w:p>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p>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r w:rsidRPr="009731DC">
              <w:rPr>
                <w:rFonts w:ascii="Times New Roman" w:hAnsi="Times New Roman" w:cs="Times New Roman"/>
                <w:sz w:val="24"/>
                <w:szCs w:val="24"/>
              </w:rPr>
              <w:t>Управление жилищно-коммунального хозяйства и строительства администрации Усть-Абаканского района</w:t>
            </w:r>
          </w:p>
        </w:tc>
        <w:tc>
          <w:tcPr>
            <w:tcW w:w="993" w:type="dxa"/>
            <w:tcBorders>
              <w:top w:val="single" w:sz="4" w:space="0" w:color="000000"/>
              <w:left w:val="single" w:sz="4" w:space="0" w:color="000000"/>
              <w:bottom w:val="single" w:sz="4" w:space="0" w:color="000000"/>
              <w:right w:val="single" w:sz="4" w:space="0" w:color="000000"/>
            </w:tcBorders>
            <w:hideMark/>
          </w:tcPr>
          <w:p w:rsidR="00BC7053" w:rsidRPr="009731DC" w:rsidRDefault="00466589"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2022</w:t>
            </w:r>
          </w:p>
        </w:tc>
        <w:tc>
          <w:tcPr>
            <w:tcW w:w="1134" w:type="dxa"/>
            <w:tcBorders>
              <w:top w:val="single" w:sz="4" w:space="0" w:color="000000"/>
              <w:left w:val="single" w:sz="4" w:space="0" w:color="000000"/>
              <w:bottom w:val="single" w:sz="4" w:space="0" w:color="000000"/>
              <w:right w:val="single" w:sz="4" w:space="0" w:color="000000"/>
            </w:tcBorders>
            <w:hideMark/>
          </w:tcPr>
          <w:p w:rsidR="00BC7053" w:rsidRPr="009731DC" w:rsidRDefault="00466589"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2027</w:t>
            </w:r>
          </w:p>
        </w:tc>
        <w:tc>
          <w:tcPr>
            <w:tcW w:w="2620" w:type="dxa"/>
            <w:tcBorders>
              <w:top w:val="single" w:sz="4" w:space="0" w:color="000000"/>
              <w:left w:val="single" w:sz="4" w:space="0" w:color="000000"/>
              <w:bottom w:val="single" w:sz="4" w:space="0" w:color="000000"/>
              <w:right w:val="single" w:sz="4" w:space="0" w:color="000000"/>
            </w:tcBorders>
            <w:hideMark/>
          </w:tcPr>
          <w:p w:rsidR="000704FF" w:rsidRDefault="007D3B7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Обеспечение 100 %</w:t>
            </w:r>
            <w:r w:rsidR="00BC7053" w:rsidRPr="009731DC">
              <w:rPr>
                <w:rFonts w:ascii="Times New Roman" w:hAnsi="Times New Roman" w:cs="Times New Roman"/>
                <w:sz w:val="24"/>
                <w:szCs w:val="24"/>
              </w:rPr>
              <w:t xml:space="preserve"> </w:t>
            </w:r>
            <w:r w:rsidR="00F92D65">
              <w:rPr>
                <w:rFonts w:ascii="Times New Roman" w:hAnsi="Times New Roman" w:cs="Times New Roman"/>
                <w:sz w:val="24"/>
                <w:szCs w:val="24"/>
              </w:rPr>
              <w:t>охвата</w:t>
            </w:r>
            <w:r w:rsidR="00BC7053" w:rsidRPr="009731DC">
              <w:rPr>
                <w:rFonts w:ascii="Times New Roman" w:hAnsi="Times New Roman" w:cs="Times New Roman"/>
                <w:sz w:val="24"/>
                <w:szCs w:val="24"/>
              </w:rPr>
              <w:t xml:space="preserve"> </w:t>
            </w:r>
            <w:proofErr w:type="gramStart"/>
            <w:r w:rsidR="00BC7053" w:rsidRPr="009731DC">
              <w:rPr>
                <w:rFonts w:ascii="Times New Roman" w:hAnsi="Times New Roman" w:cs="Times New Roman"/>
                <w:sz w:val="24"/>
                <w:szCs w:val="24"/>
              </w:rPr>
              <w:t>обучающихся</w:t>
            </w:r>
            <w:proofErr w:type="gramEnd"/>
            <w:r w:rsidR="00BC7053" w:rsidRPr="009731DC">
              <w:rPr>
                <w:rFonts w:ascii="Times New Roman" w:hAnsi="Times New Roman" w:cs="Times New Roman"/>
                <w:sz w:val="24"/>
                <w:szCs w:val="24"/>
              </w:rPr>
              <w:t xml:space="preserve"> по образовательным программам, соответствующим новым федеральным государственным образовательным стандартам начального общего, основного общего, среднего общего образования</w:t>
            </w:r>
            <w:r w:rsidR="00F92D65">
              <w:rPr>
                <w:rFonts w:ascii="Times New Roman" w:hAnsi="Times New Roman" w:cs="Times New Roman"/>
                <w:sz w:val="24"/>
                <w:szCs w:val="24"/>
              </w:rPr>
              <w:t>;</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w:t>
            </w:r>
            <w:r w:rsidR="007D3B7F">
              <w:rPr>
                <w:rFonts w:ascii="Times New Roman" w:hAnsi="Times New Roman" w:cs="Times New Roman"/>
                <w:sz w:val="24"/>
                <w:szCs w:val="24"/>
              </w:rPr>
              <w:t xml:space="preserve">до 100% </w:t>
            </w:r>
            <w:r w:rsidR="00BC7053" w:rsidRPr="009731DC">
              <w:rPr>
                <w:rFonts w:ascii="Times New Roman" w:hAnsi="Times New Roman" w:cs="Times New Roman"/>
                <w:sz w:val="24"/>
                <w:szCs w:val="24"/>
              </w:rPr>
              <w:t>доли</w:t>
            </w:r>
            <w:r>
              <w:rPr>
                <w:rFonts w:ascii="Times New Roman" w:hAnsi="Times New Roman" w:cs="Times New Roman"/>
                <w:sz w:val="24"/>
                <w:szCs w:val="24"/>
              </w:rPr>
              <w:t xml:space="preserve"> детей с ОВЗ и детей-инвалидов, </w:t>
            </w:r>
            <w:r w:rsidR="00BC7053" w:rsidRPr="009731DC">
              <w:rPr>
                <w:rFonts w:ascii="Times New Roman" w:hAnsi="Times New Roman" w:cs="Times New Roman"/>
                <w:sz w:val="24"/>
                <w:szCs w:val="24"/>
              </w:rPr>
              <w:t>получающих качественное общее образование с использованием современного оборудования (в том числе с использованием дистанционны</w:t>
            </w:r>
            <w:r w:rsidR="007D3B7F">
              <w:rPr>
                <w:rFonts w:ascii="Times New Roman" w:hAnsi="Times New Roman" w:cs="Times New Roman"/>
                <w:sz w:val="24"/>
                <w:szCs w:val="24"/>
              </w:rPr>
              <w:t xml:space="preserve">х </w:t>
            </w:r>
            <w:r w:rsidR="007D3B7F" w:rsidRPr="007D3B7F">
              <w:rPr>
                <w:rFonts w:ascii="Times New Roman" w:hAnsi="Times New Roman" w:cs="Times New Roman"/>
                <w:sz w:val="24"/>
                <w:szCs w:val="24"/>
              </w:rPr>
              <w:t xml:space="preserve">образовательных </w:t>
            </w:r>
            <w:r w:rsidR="007D3B7F" w:rsidRPr="007D3B7F">
              <w:rPr>
                <w:rFonts w:ascii="Times New Roman" w:hAnsi="Times New Roman" w:cs="Times New Roman"/>
                <w:sz w:val="24"/>
                <w:szCs w:val="24"/>
              </w:rPr>
              <w:lastRenderedPageBreak/>
              <w:t>технологий)</w:t>
            </w:r>
            <w:r w:rsidR="00BC7053" w:rsidRPr="007D3B7F">
              <w:rPr>
                <w:rFonts w:ascii="Times New Roman" w:hAnsi="Times New Roman" w:cs="Times New Roman"/>
                <w:sz w:val="24"/>
                <w:szCs w:val="24"/>
              </w:rPr>
              <w:t>;</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общеобразовательных организаций, в которых созданы условия для инклюзивного образования детей-инвалидов</w:t>
            </w:r>
            <w:r w:rsidR="007D3B7F">
              <w:rPr>
                <w:rFonts w:ascii="Times New Roman" w:hAnsi="Times New Roman" w:cs="Times New Roman"/>
                <w:sz w:val="24"/>
                <w:szCs w:val="24"/>
              </w:rPr>
              <w:t>;</w:t>
            </w:r>
            <w:r w:rsidR="00BC7053" w:rsidRPr="009731DC">
              <w:rPr>
                <w:rFonts w:ascii="Times New Roman" w:hAnsi="Times New Roman" w:cs="Times New Roman"/>
                <w:sz w:val="24"/>
                <w:szCs w:val="24"/>
              </w:rPr>
              <w:t xml:space="preserve">  </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общеобразовательных организаций, соответствующих всем современным требованиям в части учебно-материальной базы</w:t>
            </w:r>
            <w:r w:rsidR="007D3B7F">
              <w:rPr>
                <w:rFonts w:ascii="Times New Roman" w:hAnsi="Times New Roman" w:cs="Times New Roman"/>
                <w:sz w:val="24"/>
                <w:szCs w:val="24"/>
              </w:rPr>
              <w:t>;</w:t>
            </w:r>
          </w:p>
          <w:p w:rsidR="000704FF" w:rsidRDefault="000704FF" w:rsidP="000704FF">
            <w:pPr>
              <w:spacing w:after="0" w:line="240" w:lineRule="auto"/>
              <w:ind w:firstLine="318"/>
              <w:contextualSpacing/>
              <w:jc w:val="both"/>
              <w:rPr>
                <w:rFonts w:ascii="Times New Roman" w:hAnsi="Times New Roman" w:cs="Times New Roman"/>
                <w:sz w:val="24"/>
                <w:szCs w:val="24"/>
              </w:rPr>
            </w:pPr>
            <w:proofErr w:type="gramStart"/>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доли обучающихся в муниципальных общеобразовательных организациях, занимающихся в одну смену; </w:t>
            </w:r>
            <w:proofErr w:type="gramEnd"/>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муниципальных образовательных организаций, реализующих программы общего образования, имеющих физкультурный зал;</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удельного веса обучающихся, </w:t>
            </w:r>
            <w:r w:rsidR="00BC7053" w:rsidRPr="009731DC">
              <w:rPr>
                <w:rFonts w:ascii="Times New Roman" w:hAnsi="Times New Roman" w:cs="Times New Roman"/>
                <w:sz w:val="24"/>
                <w:szCs w:val="24"/>
              </w:rPr>
              <w:lastRenderedPageBreak/>
              <w:t xml:space="preserve">воспитанников в муниципальных общеобразовательных организациях, занимающихся в спортивных секциях и технических кружках;   </w:t>
            </w:r>
            <w:r>
              <w:rPr>
                <w:rFonts w:ascii="Times New Roman" w:hAnsi="Times New Roman" w:cs="Times New Roman"/>
                <w:sz w:val="24"/>
                <w:szCs w:val="24"/>
              </w:rPr>
              <w:t xml:space="preserve">                     </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школьников, охваченных горячим</w:t>
            </w:r>
            <w:r w:rsidR="00147442">
              <w:rPr>
                <w:rFonts w:ascii="Times New Roman" w:hAnsi="Times New Roman" w:cs="Times New Roman"/>
                <w:sz w:val="24"/>
                <w:szCs w:val="24"/>
              </w:rPr>
              <w:t xml:space="preserve"> питанием</w:t>
            </w:r>
            <w:r w:rsidR="00BC7053" w:rsidRPr="009731DC">
              <w:rPr>
                <w:rFonts w:ascii="Times New Roman" w:hAnsi="Times New Roman" w:cs="Times New Roman"/>
                <w:sz w:val="24"/>
                <w:szCs w:val="24"/>
              </w:rPr>
              <w:t xml:space="preserve">;  </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обучающихся общеобразовательных организаций, охваченных изучением хакасского языка и литературы, от общего числа детей хакасской наци</w:t>
            </w:r>
            <w:r w:rsidR="00147442">
              <w:rPr>
                <w:rFonts w:ascii="Times New Roman" w:hAnsi="Times New Roman" w:cs="Times New Roman"/>
                <w:sz w:val="24"/>
                <w:szCs w:val="24"/>
              </w:rPr>
              <w:t>ональности</w:t>
            </w:r>
            <w:r w:rsidR="00BC7053" w:rsidRPr="009731DC">
              <w:rPr>
                <w:rFonts w:ascii="Times New Roman" w:hAnsi="Times New Roman" w:cs="Times New Roman"/>
                <w:sz w:val="24"/>
                <w:szCs w:val="24"/>
              </w:rPr>
              <w:t xml:space="preserve">; </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учителей муниципальных общеобразовательных организаций, имеющих стаж педагогической работы до 5 лет, в общей численности учителей муниципальных общеобразовательных ор</w:t>
            </w:r>
            <w:r w:rsidR="00147442">
              <w:rPr>
                <w:rFonts w:ascii="Times New Roman" w:hAnsi="Times New Roman" w:cs="Times New Roman"/>
                <w:sz w:val="24"/>
                <w:szCs w:val="24"/>
              </w:rPr>
              <w:t>ганизаций</w:t>
            </w:r>
            <w:r w:rsidR="00BC7053" w:rsidRPr="009731DC">
              <w:rPr>
                <w:rFonts w:ascii="Times New Roman" w:hAnsi="Times New Roman" w:cs="Times New Roman"/>
                <w:sz w:val="24"/>
                <w:szCs w:val="24"/>
              </w:rPr>
              <w:t>;</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доли учителей в возрасте до 35 лет в общей </w:t>
            </w:r>
            <w:r w:rsidR="00BC7053" w:rsidRPr="009731DC">
              <w:rPr>
                <w:rFonts w:ascii="Times New Roman" w:hAnsi="Times New Roman" w:cs="Times New Roman"/>
                <w:sz w:val="24"/>
                <w:szCs w:val="24"/>
              </w:rPr>
              <w:lastRenderedPageBreak/>
              <w:t>численности учителей общеобразовательных орг</w:t>
            </w:r>
            <w:r w:rsidR="00147442">
              <w:rPr>
                <w:rFonts w:ascii="Times New Roman" w:hAnsi="Times New Roman" w:cs="Times New Roman"/>
                <w:sz w:val="24"/>
                <w:szCs w:val="24"/>
              </w:rPr>
              <w:t>анизаций</w:t>
            </w:r>
            <w:r w:rsidR="00BC7053" w:rsidRPr="009731DC">
              <w:rPr>
                <w:rFonts w:ascii="Times New Roman" w:hAnsi="Times New Roman" w:cs="Times New Roman"/>
                <w:sz w:val="24"/>
                <w:szCs w:val="24"/>
              </w:rPr>
              <w:t>;</w:t>
            </w:r>
          </w:p>
          <w:p w:rsidR="000704FF"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увеличение</w:t>
            </w:r>
            <w:r w:rsidR="00BC7053" w:rsidRPr="009731DC">
              <w:rPr>
                <w:rFonts w:ascii="Times New Roman" w:hAnsi="Times New Roman" w:cs="Times New Roman"/>
                <w:sz w:val="24"/>
                <w:szCs w:val="24"/>
              </w:rPr>
              <w:t xml:space="preserve"> доли педагогических работников общеобразовательных организаций, которым при прохождении аттестации присвоена первая или высшая к</w:t>
            </w:r>
            <w:r w:rsidR="00147442">
              <w:rPr>
                <w:rFonts w:ascii="Times New Roman" w:hAnsi="Times New Roman" w:cs="Times New Roman"/>
                <w:sz w:val="24"/>
                <w:szCs w:val="24"/>
              </w:rPr>
              <w:t>атегории</w:t>
            </w:r>
            <w:r w:rsidR="00BC7053" w:rsidRPr="009731DC">
              <w:rPr>
                <w:rFonts w:ascii="Times New Roman" w:hAnsi="Times New Roman" w:cs="Times New Roman"/>
                <w:sz w:val="24"/>
                <w:szCs w:val="24"/>
              </w:rPr>
              <w:t>;</w:t>
            </w:r>
          </w:p>
          <w:p w:rsidR="00BC7053" w:rsidRPr="009731DC" w:rsidRDefault="000704FF" w:rsidP="000704FF">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государст</w:t>
            </w:r>
            <w:r w:rsidR="00147442">
              <w:rPr>
                <w:rFonts w:ascii="Times New Roman" w:hAnsi="Times New Roman" w:cs="Times New Roman"/>
                <w:sz w:val="24"/>
                <w:szCs w:val="24"/>
              </w:rPr>
              <w:t>венная поддержка</w:t>
            </w:r>
            <w:r w:rsidR="00BC7053" w:rsidRPr="009731DC">
              <w:rPr>
                <w:rFonts w:ascii="Times New Roman" w:hAnsi="Times New Roman" w:cs="Times New Roman"/>
                <w:sz w:val="24"/>
                <w:szCs w:val="24"/>
              </w:rPr>
              <w:t xml:space="preserve"> лучших педагогических работников Усть-Абаканского района</w:t>
            </w:r>
            <w:r>
              <w:rPr>
                <w:rFonts w:ascii="Times New Roman" w:hAnsi="Times New Roman" w:cs="Times New Roman"/>
                <w:sz w:val="24"/>
                <w:szCs w:val="24"/>
              </w:rPr>
              <w:t>.</w:t>
            </w:r>
          </w:p>
        </w:tc>
        <w:tc>
          <w:tcPr>
            <w:tcW w:w="3759" w:type="dxa"/>
            <w:tcBorders>
              <w:top w:val="single" w:sz="4" w:space="0" w:color="000000"/>
              <w:left w:val="single" w:sz="4" w:space="0" w:color="000000"/>
              <w:bottom w:val="single" w:sz="4" w:space="0" w:color="000000"/>
              <w:right w:val="single" w:sz="4" w:space="0" w:color="000000"/>
            </w:tcBorders>
            <w:hideMark/>
          </w:tcPr>
          <w:p w:rsidR="00FA6194" w:rsidRDefault="000704FF" w:rsidP="00F92D65">
            <w:pPr>
              <w:spacing w:after="0" w:line="240" w:lineRule="auto"/>
              <w:ind w:firstLine="391"/>
              <w:contextualSpacing/>
              <w:jc w:val="both"/>
              <w:rPr>
                <w:rFonts w:ascii="Times New Roman" w:hAnsi="Times New Roman" w:cs="Times New Roman"/>
                <w:spacing w:val="-2"/>
                <w:sz w:val="24"/>
                <w:szCs w:val="24"/>
              </w:rPr>
            </w:pPr>
            <w:r w:rsidRPr="00FA6194">
              <w:rPr>
                <w:rFonts w:ascii="Times New Roman" w:hAnsi="Times New Roman" w:cs="Times New Roman"/>
                <w:spacing w:val="-2"/>
                <w:sz w:val="24"/>
                <w:szCs w:val="24"/>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FA6194">
              <w:rPr>
                <w:rFonts w:ascii="Times New Roman" w:hAnsi="Times New Roman" w:cs="Times New Roman"/>
                <w:spacing w:val="-2"/>
                <w:sz w:val="24"/>
                <w:szCs w:val="24"/>
              </w:rPr>
              <w:t>;</w:t>
            </w:r>
          </w:p>
          <w:p w:rsidR="00147442" w:rsidRDefault="00FA6194"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о</w:t>
            </w:r>
            <w:r w:rsidR="00147442" w:rsidRPr="00147442">
              <w:rPr>
                <w:rFonts w:ascii="Times New Roman" w:hAnsi="Times New Roman" w:cs="Times New Roman"/>
                <w:sz w:val="24"/>
                <w:szCs w:val="24"/>
              </w:rPr>
              <w:t>беспечение деятельно</w:t>
            </w:r>
            <w:r w:rsidR="000704FF">
              <w:rPr>
                <w:rFonts w:ascii="Times New Roman" w:hAnsi="Times New Roman" w:cs="Times New Roman"/>
                <w:sz w:val="24"/>
                <w:szCs w:val="24"/>
              </w:rPr>
              <w:t>сти образовательных организаций;</w:t>
            </w:r>
          </w:p>
          <w:p w:rsidR="000704FF" w:rsidRDefault="000704FF"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е</w:t>
            </w:r>
            <w:r w:rsidRPr="000704FF">
              <w:rPr>
                <w:rFonts w:ascii="Times New Roman" w:hAnsi="Times New Roman" w:cs="Times New Roman"/>
                <w:sz w:val="24"/>
                <w:szCs w:val="24"/>
              </w:rPr>
              <w:t>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0704FF" w:rsidRDefault="000704FF"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с</w:t>
            </w:r>
            <w:r w:rsidRPr="000704FF">
              <w:rPr>
                <w:rFonts w:ascii="Times New Roman" w:hAnsi="Times New Roman" w:cs="Times New Roman"/>
                <w:sz w:val="24"/>
                <w:szCs w:val="24"/>
              </w:rPr>
              <w:t xml:space="preserve">троительство, реконструкция объектов муниципальной собственности, в том числе разработка проектно-сметной </w:t>
            </w:r>
            <w:r w:rsidRPr="000704FF">
              <w:rPr>
                <w:rFonts w:ascii="Times New Roman" w:hAnsi="Times New Roman" w:cs="Times New Roman"/>
                <w:sz w:val="24"/>
                <w:szCs w:val="24"/>
              </w:rPr>
              <w:lastRenderedPageBreak/>
              <w:t>документации</w:t>
            </w:r>
            <w:r>
              <w:rPr>
                <w:rFonts w:ascii="Times New Roman" w:hAnsi="Times New Roman" w:cs="Times New Roman"/>
                <w:sz w:val="24"/>
                <w:szCs w:val="24"/>
              </w:rPr>
              <w:t>;</w:t>
            </w:r>
          </w:p>
          <w:p w:rsidR="000704FF" w:rsidRDefault="000704FF"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к</w:t>
            </w:r>
            <w:r w:rsidRPr="000704FF">
              <w:rPr>
                <w:rFonts w:ascii="Times New Roman" w:hAnsi="Times New Roman" w:cs="Times New Roman"/>
                <w:sz w:val="24"/>
                <w:szCs w:val="24"/>
              </w:rPr>
              <w:t>апитальный ремонт в муниципальных учреждениях, в том числе проектно-сметная документация</w:t>
            </w:r>
            <w:r>
              <w:rPr>
                <w:rFonts w:ascii="Times New Roman" w:hAnsi="Times New Roman" w:cs="Times New Roman"/>
                <w:sz w:val="24"/>
                <w:szCs w:val="24"/>
              </w:rPr>
              <w:t>;</w:t>
            </w:r>
          </w:p>
          <w:p w:rsidR="000704FF" w:rsidRDefault="00FA6194"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р</w:t>
            </w:r>
            <w:r w:rsidRPr="00FA6194">
              <w:rPr>
                <w:rFonts w:ascii="Times New Roman" w:hAnsi="Times New Roman" w:cs="Times New Roman"/>
                <w:sz w:val="24"/>
                <w:szCs w:val="24"/>
              </w:rPr>
              <w:t xml:space="preserve">еализация мероприятий по предоставлению школьного питания </w:t>
            </w:r>
            <w:r>
              <w:rPr>
                <w:rFonts w:ascii="Times New Roman" w:hAnsi="Times New Roman" w:cs="Times New Roman"/>
                <w:sz w:val="24"/>
                <w:szCs w:val="24"/>
              </w:rPr>
              <w:t>(</w:t>
            </w:r>
            <w:r w:rsidR="000704FF">
              <w:rPr>
                <w:rFonts w:ascii="Times New Roman" w:hAnsi="Times New Roman" w:cs="Times New Roman"/>
                <w:sz w:val="24"/>
                <w:szCs w:val="24"/>
              </w:rPr>
              <w:t>о</w:t>
            </w:r>
            <w:r w:rsidR="000704FF" w:rsidRPr="000704FF">
              <w:rPr>
                <w:rFonts w:ascii="Times New Roman" w:hAnsi="Times New Roman" w:cs="Times New Roman"/>
                <w:sz w:val="24"/>
                <w:szCs w:val="24"/>
              </w:rPr>
              <w:t>рганизация школьного питания</w:t>
            </w:r>
            <w:r>
              <w:rPr>
                <w:rFonts w:ascii="Times New Roman" w:hAnsi="Times New Roman" w:cs="Times New Roman"/>
                <w:sz w:val="24"/>
                <w:szCs w:val="24"/>
              </w:rPr>
              <w:t>)</w:t>
            </w:r>
            <w:r w:rsidR="000704FF">
              <w:rPr>
                <w:rFonts w:ascii="Times New Roman" w:hAnsi="Times New Roman" w:cs="Times New Roman"/>
                <w:sz w:val="24"/>
                <w:szCs w:val="24"/>
              </w:rPr>
              <w:t>;</w:t>
            </w:r>
          </w:p>
          <w:p w:rsidR="00FA6194" w:rsidRDefault="00FA6194" w:rsidP="00F92D65">
            <w:pPr>
              <w:spacing w:after="0" w:line="240" w:lineRule="auto"/>
              <w:ind w:firstLine="39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w:t>
            </w:r>
            <w:r w:rsidRPr="00FA6194">
              <w:rPr>
                <w:rFonts w:ascii="Times New Roman" w:hAnsi="Times New Roman" w:cs="Times New Roman"/>
                <w:sz w:val="24"/>
                <w:szCs w:val="24"/>
              </w:rPr>
              <w:t>рганизация бесплатного горячего питания обучающихся, получающих начальное общее образование в  муниципальных образовательных организациях</w:t>
            </w:r>
            <w:r>
              <w:rPr>
                <w:rFonts w:ascii="Times New Roman" w:hAnsi="Times New Roman" w:cs="Times New Roman"/>
                <w:sz w:val="24"/>
                <w:szCs w:val="24"/>
              </w:rPr>
              <w:t>;</w:t>
            </w:r>
            <w:proofErr w:type="gramEnd"/>
          </w:p>
          <w:p w:rsidR="000704FF" w:rsidRDefault="000704FF"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с</w:t>
            </w:r>
            <w:r w:rsidRPr="000704FF">
              <w:rPr>
                <w:rFonts w:ascii="Times New Roman" w:hAnsi="Times New Roman" w:cs="Times New Roman"/>
                <w:sz w:val="24"/>
                <w:szCs w:val="24"/>
              </w:rPr>
              <w:t>оздание условия для обеспечения современного качества образования</w:t>
            </w:r>
            <w:r>
              <w:rPr>
                <w:rFonts w:ascii="Times New Roman" w:hAnsi="Times New Roman" w:cs="Times New Roman"/>
                <w:sz w:val="24"/>
                <w:szCs w:val="24"/>
              </w:rPr>
              <w:t>;</w:t>
            </w:r>
          </w:p>
          <w:p w:rsidR="00FA6194" w:rsidRDefault="00FA6194" w:rsidP="00F92D65">
            <w:pPr>
              <w:spacing w:after="0" w:line="240" w:lineRule="auto"/>
              <w:ind w:firstLine="391"/>
              <w:contextualSpacing/>
              <w:jc w:val="both"/>
              <w:rPr>
                <w:rFonts w:ascii="Times New Roman" w:hAnsi="Times New Roman" w:cs="Times New Roman"/>
                <w:sz w:val="24"/>
                <w:szCs w:val="24"/>
              </w:rPr>
            </w:pPr>
            <w:r>
              <w:rPr>
                <w:rFonts w:ascii="Times New Roman" w:hAnsi="Times New Roman" w:cs="Times New Roman"/>
                <w:sz w:val="24"/>
                <w:szCs w:val="24"/>
              </w:rPr>
              <w:t>р</w:t>
            </w:r>
            <w:r w:rsidRPr="00FA6194">
              <w:rPr>
                <w:rFonts w:ascii="Times New Roman" w:hAnsi="Times New Roman" w:cs="Times New Roman"/>
                <w:sz w:val="24"/>
                <w:szCs w:val="24"/>
              </w:rPr>
              <w:t>еализация мероприятий по развитию общеобразовательных организаций</w:t>
            </w:r>
            <w:r>
              <w:rPr>
                <w:rFonts w:ascii="Times New Roman" w:hAnsi="Times New Roman" w:cs="Times New Roman"/>
                <w:sz w:val="24"/>
                <w:szCs w:val="24"/>
              </w:rPr>
              <w:t>.</w:t>
            </w:r>
          </w:p>
          <w:p w:rsidR="000704FF" w:rsidRDefault="000704FF" w:rsidP="00F92D65">
            <w:pPr>
              <w:spacing w:after="0" w:line="240" w:lineRule="auto"/>
              <w:ind w:firstLine="391"/>
              <w:contextualSpacing/>
              <w:jc w:val="both"/>
              <w:rPr>
                <w:rFonts w:ascii="Times New Roman" w:hAnsi="Times New Roman" w:cs="Times New Roman"/>
                <w:sz w:val="24"/>
                <w:szCs w:val="24"/>
              </w:rPr>
            </w:pPr>
          </w:p>
          <w:p w:rsidR="000704FF" w:rsidRPr="00147442" w:rsidRDefault="000704FF" w:rsidP="00F92D65">
            <w:pPr>
              <w:spacing w:after="0" w:line="240" w:lineRule="auto"/>
              <w:ind w:firstLine="391"/>
              <w:contextualSpacing/>
              <w:jc w:val="both"/>
              <w:rPr>
                <w:rFonts w:ascii="Times New Roman" w:hAnsi="Times New Roman" w:cs="Times New Roman"/>
                <w:sz w:val="24"/>
                <w:szCs w:val="24"/>
              </w:rPr>
            </w:pPr>
          </w:p>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highlight w:val="red"/>
                <w:shd w:val="clear" w:color="auto" w:fill="FFFFFF"/>
              </w:rPr>
            </w:pPr>
          </w:p>
        </w:tc>
        <w:tc>
          <w:tcPr>
            <w:tcW w:w="1633" w:type="dxa"/>
            <w:tcBorders>
              <w:top w:val="single" w:sz="4" w:space="0" w:color="000000"/>
              <w:left w:val="single" w:sz="4" w:space="0" w:color="000000"/>
              <w:bottom w:val="single" w:sz="4" w:space="0" w:color="000000"/>
              <w:right w:val="single" w:sz="4" w:space="0" w:color="000000"/>
            </w:tcBorders>
            <w:hideMark/>
          </w:tcPr>
          <w:p w:rsidR="00BC7053" w:rsidRPr="00CE4910" w:rsidRDefault="00BC7053" w:rsidP="00CE4910">
            <w:pPr>
              <w:adjustRightInd w:val="0"/>
              <w:spacing w:after="0" w:line="240" w:lineRule="auto"/>
              <w:contextualSpacing/>
              <w:jc w:val="center"/>
              <w:outlineLvl w:val="0"/>
              <w:rPr>
                <w:rFonts w:ascii="Times New Roman" w:hAnsi="Times New Roman" w:cs="Times New Roman"/>
                <w:sz w:val="24"/>
                <w:szCs w:val="24"/>
              </w:rPr>
            </w:pPr>
            <w:r w:rsidRPr="00CE4910">
              <w:rPr>
                <w:rFonts w:ascii="Times New Roman" w:eastAsia="Calibri" w:hAnsi="Times New Roman" w:cs="Times New Roman"/>
                <w:sz w:val="24"/>
                <w:szCs w:val="24"/>
              </w:rPr>
              <w:lastRenderedPageBreak/>
              <w:t>1.3 – 1.15</w:t>
            </w:r>
          </w:p>
        </w:tc>
      </w:tr>
      <w:tr w:rsidR="00BC7053" w:rsidRPr="009731DC" w:rsidTr="00C40623">
        <w:tc>
          <w:tcPr>
            <w:tcW w:w="1985"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FA6194">
            <w:pPr>
              <w:spacing w:after="0" w:line="240" w:lineRule="auto"/>
              <w:contextualSpacing/>
              <w:rPr>
                <w:rFonts w:ascii="Times New Roman" w:hAnsi="Times New Roman" w:cs="Times New Roman"/>
                <w:sz w:val="24"/>
                <w:szCs w:val="24"/>
              </w:rPr>
            </w:pPr>
            <w:r w:rsidRPr="009731DC">
              <w:rPr>
                <w:rFonts w:ascii="Times New Roman" w:hAnsi="Times New Roman" w:cs="Times New Roman"/>
                <w:sz w:val="24"/>
                <w:szCs w:val="24"/>
              </w:rPr>
              <w:lastRenderedPageBreak/>
              <w:t>Основное мероприятие 1.3. Обеспечение условий развития сферы образования</w:t>
            </w:r>
          </w:p>
        </w:tc>
        <w:tc>
          <w:tcPr>
            <w:tcW w:w="2125"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администрации Усть-Абаканского района</w:t>
            </w:r>
          </w:p>
        </w:tc>
        <w:tc>
          <w:tcPr>
            <w:tcW w:w="993"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2022</w:t>
            </w:r>
          </w:p>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2027</w:t>
            </w:r>
          </w:p>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p>
        </w:tc>
        <w:tc>
          <w:tcPr>
            <w:tcW w:w="26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A6194" w:rsidRDefault="00BC7053" w:rsidP="00FA6194">
            <w:pPr>
              <w:spacing w:after="0" w:line="240" w:lineRule="auto"/>
              <w:ind w:firstLine="318"/>
              <w:contextualSpacing/>
              <w:jc w:val="both"/>
              <w:rPr>
                <w:rFonts w:ascii="Times New Roman" w:hAnsi="Times New Roman" w:cs="Times New Roman"/>
                <w:sz w:val="24"/>
                <w:szCs w:val="24"/>
              </w:rPr>
            </w:pPr>
            <w:r w:rsidRPr="00D35E5C">
              <w:rPr>
                <w:rFonts w:ascii="Times New Roman" w:hAnsi="Times New Roman" w:cs="Times New Roman"/>
                <w:sz w:val="24"/>
                <w:szCs w:val="24"/>
              </w:rPr>
              <w:t xml:space="preserve">Обеспечение </w:t>
            </w:r>
            <w:r w:rsidR="00D35E5C" w:rsidRPr="00D35E5C">
              <w:rPr>
                <w:rFonts w:ascii="Times New Roman" w:hAnsi="Times New Roman" w:cs="Times New Roman"/>
                <w:sz w:val="24"/>
                <w:szCs w:val="24"/>
              </w:rPr>
              <w:t>со</w:t>
            </w:r>
            <w:r w:rsidRPr="00D35E5C">
              <w:rPr>
                <w:rFonts w:ascii="Times New Roman" w:hAnsi="Times New Roman" w:cs="Times New Roman"/>
                <w:sz w:val="24"/>
                <w:szCs w:val="24"/>
              </w:rPr>
              <w:t>отношения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Усть-Абаканского района;</w:t>
            </w:r>
          </w:p>
          <w:p w:rsidR="00BC7053" w:rsidRPr="00CE4910" w:rsidRDefault="00D35E5C" w:rsidP="00CE4910">
            <w:pPr>
              <w:spacing w:after="0" w:line="240" w:lineRule="auto"/>
              <w:ind w:firstLine="318"/>
              <w:contextualSpacing/>
              <w:jc w:val="both"/>
              <w:rPr>
                <w:rFonts w:ascii="Times New Roman" w:hAnsi="Times New Roman" w:cs="Times New Roman"/>
                <w:sz w:val="24"/>
                <w:szCs w:val="24"/>
              </w:rPr>
            </w:pPr>
            <w:r w:rsidRPr="00D35E5C">
              <w:rPr>
                <w:rFonts w:ascii="Times New Roman" w:eastAsia="Times New Roman" w:hAnsi="Times New Roman" w:cs="Times New Roman"/>
                <w:sz w:val="24"/>
                <w:szCs w:val="24"/>
              </w:rPr>
              <w:t xml:space="preserve">Обеспечение 100% соотношения </w:t>
            </w:r>
            <w:r w:rsidR="00BC7053" w:rsidRPr="00D35E5C">
              <w:rPr>
                <w:rFonts w:ascii="Times New Roman" w:hAnsi="Times New Roman" w:cs="Times New Roman"/>
                <w:sz w:val="24"/>
                <w:szCs w:val="24"/>
              </w:rPr>
              <w:t xml:space="preserve">средней заработной платы </w:t>
            </w:r>
            <w:r w:rsidR="00BC7053" w:rsidRPr="00D35E5C">
              <w:rPr>
                <w:rFonts w:ascii="Times New Roman" w:hAnsi="Times New Roman" w:cs="Times New Roman"/>
                <w:sz w:val="24"/>
                <w:szCs w:val="24"/>
              </w:rPr>
              <w:lastRenderedPageBreak/>
              <w:t xml:space="preserve">педагогических работников образовательных организаций общего образования к средней заработной плате в Республике </w:t>
            </w:r>
          </w:p>
        </w:tc>
        <w:tc>
          <w:tcPr>
            <w:tcW w:w="3759" w:type="dxa"/>
            <w:tcBorders>
              <w:top w:val="single" w:sz="4" w:space="0" w:color="000000"/>
              <w:left w:val="single" w:sz="4" w:space="0" w:color="000000"/>
              <w:bottom w:val="single" w:sz="4" w:space="0" w:color="000000"/>
              <w:right w:val="single" w:sz="4" w:space="0" w:color="000000"/>
            </w:tcBorders>
            <w:hideMark/>
          </w:tcPr>
          <w:p w:rsidR="00CE4910" w:rsidRDefault="00BC7053" w:rsidP="00CE4910">
            <w:pPr>
              <w:spacing w:after="0" w:line="240" w:lineRule="auto"/>
              <w:ind w:left="33" w:firstLine="358"/>
              <w:contextualSpacing/>
              <w:jc w:val="both"/>
              <w:rPr>
                <w:rFonts w:ascii="Times New Roman" w:hAnsi="Times New Roman" w:cs="Times New Roman"/>
                <w:spacing w:val="-2"/>
                <w:sz w:val="24"/>
                <w:szCs w:val="24"/>
              </w:rPr>
            </w:pPr>
            <w:r w:rsidRPr="00CE4910">
              <w:rPr>
                <w:rFonts w:ascii="Times New Roman" w:hAnsi="Times New Roman" w:cs="Times New Roman"/>
                <w:spacing w:val="-2"/>
                <w:sz w:val="24"/>
                <w:szCs w:val="24"/>
              </w:rPr>
              <w:lastRenderedPageBreak/>
              <w:t>Обеспечение деятельности управления образования администрации Усть-Абаканского района (аппарата управления образования)</w:t>
            </w:r>
            <w:r w:rsidR="00466589" w:rsidRPr="00CE4910">
              <w:rPr>
                <w:rFonts w:ascii="Times New Roman" w:hAnsi="Times New Roman" w:cs="Times New Roman"/>
                <w:spacing w:val="-2"/>
                <w:sz w:val="24"/>
                <w:szCs w:val="24"/>
              </w:rPr>
              <w:t>;</w:t>
            </w:r>
          </w:p>
          <w:p w:rsidR="00BC7053" w:rsidRPr="00CE4910" w:rsidRDefault="00BC7053" w:rsidP="00CE4910">
            <w:pPr>
              <w:spacing w:after="0" w:line="240" w:lineRule="auto"/>
              <w:ind w:left="33" w:firstLine="358"/>
              <w:contextualSpacing/>
              <w:jc w:val="both"/>
              <w:rPr>
                <w:rFonts w:ascii="Times New Roman" w:hAnsi="Times New Roman" w:cs="Times New Roman"/>
                <w:spacing w:val="-2"/>
                <w:sz w:val="24"/>
                <w:szCs w:val="24"/>
              </w:rPr>
            </w:pPr>
            <w:r w:rsidRPr="00CE4910">
              <w:rPr>
                <w:rFonts w:ascii="Times New Roman" w:hAnsi="Times New Roman" w:cs="Times New Roman"/>
                <w:spacing w:val="-2"/>
                <w:sz w:val="24"/>
                <w:szCs w:val="24"/>
              </w:rPr>
              <w:t>Обеспечение деятельности отделов управления образования, осуществляющих информационное, методическое, материально-техническое, бухгалтерское обслуживание образовательных организаций, отделов управления образования:</w:t>
            </w:r>
          </w:p>
          <w:p w:rsidR="00BC7053" w:rsidRPr="00CE4910" w:rsidRDefault="00BC7053" w:rsidP="00BC7053">
            <w:pPr>
              <w:spacing w:after="0" w:line="240" w:lineRule="auto"/>
              <w:ind w:left="33"/>
              <w:contextualSpacing/>
              <w:jc w:val="both"/>
              <w:rPr>
                <w:rFonts w:ascii="Times New Roman" w:hAnsi="Times New Roman" w:cs="Times New Roman"/>
                <w:spacing w:val="-2"/>
                <w:sz w:val="24"/>
                <w:szCs w:val="24"/>
              </w:rPr>
            </w:pPr>
            <w:r w:rsidRPr="00CE4910">
              <w:rPr>
                <w:rFonts w:ascii="Times New Roman" w:hAnsi="Times New Roman" w:cs="Times New Roman"/>
                <w:spacing w:val="-2"/>
                <w:sz w:val="24"/>
                <w:szCs w:val="24"/>
              </w:rPr>
              <w:t>- районный методический кабинет;</w:t>
            </w:r>
          </w:p>
          <w:p w:rsidR="00BC7053" w:rsidRPr="00CE4910" w:rsidRDefault="00BC7053" w:rsidP="00BC7053">
            <w:pPr>
              <w:spacing w:after="0" w:line="240" w:lineRule="auto"/>
              <w:ind w:left="33"/>
              <w:contextualSpacing/>
              <w:jc w:val="both"/>
              <w:rPr>
                <w:rFonts w:ascii="Times New Roman" w:hAnsi="Times New Roman" w:cs="Times New Roman"/>
                <w:spacing w:val="-2"/>
                <w:sz w:val="24"/>
                <w:szCs w:val="24"/>
              </w:rPr>
            </w:pPr>
            <w:r w:rsidRPr="00CE4910">
              <w:rPr>
                <w:rFonts w:ascii="Times New Roman" w:hAnsi="Times New Roman" w:cs="Times New Roman"/>
                <w:spacing w:val="-2"/>
                <w:sz w:val="24"/>
                <w:szCs w:val="24"/>
              </w:rPr>
              <w:t>- централизованная бухгалтерия;</w:t>
            </w:r>
          </w:p>
          <w:p w:rsidR="00BC7053" w:rsidRPr="009731DC" w:rsidRDefault="00BC7053" w:rsidP="00BC7053">
            <w:pPr>
              <w:spacing w:after="0" w:line="240" w:lineRule="auto"/>
              <w:ind w:left="33"/>
              <w:contextualSpacing/>
              <w:jc w:val="both"/>
              <w:rPr>
                <w:rFonts w:ascii="Times New Roman" w:hAnsi="Times New Roman" w:cs="Times New Roman"/>
                <w:sz w:val="24"/>
                <w:szCs w:val="24"/>
              </w:rPr>
            </w:pPr>
            <w:r w:rsidRPr="00CE4910">
              <w:rPr>
                <w:rFonts w:ascii="Times New Roman" w:hAnsi="Times New Roman" w:cs="Times New Roman"/>
                <w:spacing w:val="-2"/>
                <w:sz w:val="24"/>
                <w:szCs w:val="24"/>
              </w:rPr>
              <w:t>- хозяйственная группа</w:t>
            </w:r>
          </w:p>
        </w:tc>
        <w:tc>
          <w:tcPr>
            <w:tcW w:w="1633" w:type="dxa"/>
            <w:tcBorders>
              <w:top w:val="single" w:sz="4" w:space="0" w:color="000000"/>
              <w:left w:val="single" w:sz="4" w:space="0" w:color="000000"/>
              <w:bottom w:val="single" w:sz="4" w:space="0" w:color="000000"/>
              <w:right w:val="single" w:sz="4" w:space="0" w:color="000000"/>
            </w:tcBorders>
            <w:hideMark/>
          </w:tcPr>
          <w:p w:rsidR="00BC7053" w:rsidRPr="009731DC" w:rsidRDefault="00CE4910" w:rsidP="00CE4910">
            <w:pPr>
              <w:adjustRightInd w:val="0"/>
              <w:spacing w:after="0" w:line="240" w:lineRule="auto"/>
              <w:contextualSpacing/>
              <w:jc w:val="center"/>
              <w:outlineLvl w:val="0"/>
              <w:rPr>
                <w:rFonts w:ascii="Times New Roman" w:hAnsi="Times New Roman" w:cs="Times New Roman"/>
                <w:sz w:val="24"/>
                <w:szCs w:val="24"/>
                <w:highlight w:val="red"/>
              </w:rPr>
            </w:pPr>
            <w:r>
              <w:rPr>
                <w:rFonts w:ascii="Times New Roman" w:hAnsi="Times New Roman" w:cs="Times New Roman"/>
                <w:sz w:val="24"/>
                <w:szCs w:val="24"/>
              </w:rPr>
              <w:t xml:space="preserve">1.16, </w:t>
            </w:r>
            <w:r w:rsidR="00BC7053" w:rsidRPr="00CE4910">
              <w:rPr>
                <w:rFonts w:ascii="Times New Roman" w:hAnsi="Times New Roman" w:cs="Times New Roman"/>
                <w:sz w:val="24"/>
                <w:szCs w:val="24"/>
              </w:rPr>
              <w:t>1.17</w:t>
            </w:r>
          </w:p>
        </w:tc>
      </w:tr>
      <w:tr w:rsidR="00BC7053" w:rsidRPr="009731DC" w:rsidTr="00C40623">
        <w:tc>
          <w:tcPr>
            <w:tcW w:w="1985"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spacing w:after="0" w:line="240" w:lineRule="auto"/>
              <w:ind w:right="-107"/>
              <w:contextualSpacing/>
              <w:rPr>
                <w:rFonts w:ascii="Times New Roman" w:hAnsi="Times New Roman" w:cs="Times New Roman"/>
                <w:sz w:val="24"/>
                <w:szCs w:val="24"/>
              </w:rPr>
            </w:pPr>
            <w:r w:rsidRPr="009731DC">
              <w:rPr>
                <w:rFonts w:ascii="Times New Roman" w:hAnsi="Times New Roman" w:cs="Times New Roman"/>
                <w:sz w:val="24"/>
                <w:szCs w:val="24"/>
              </w:rPr>
              <w:lastRenderedPageBreak/>
              <w:t>Основное мероприятие 1.4. </w:t>
            </w:r>
          </w:p>
          <w:p w:rsidR="00BC7053" w:rsidRPr="009731DC" w:rsidRDefault="00BC7053" w:rsidP="00BC7053">
            <w:pPr>
              <w:spacing w:after="0" w:line="240" w:lineRule="auto"/>
              <w:ind w:right="-107"/>
              <w:contextualSpacing/>
              <w:rPr>
                <w:rFonts w:ascii="Times New Roman" w:hAnsi="Times New Roman" w:cs="Times New Roman"/>
                <w:sz w:val="24"/>
                <w:szCs w:val="24"/>
              </w:rPr>
            </w:pPr>
            <w:r w:rsidRPr="009731DC">
              <w:rPr>
                <w:rFonts w:ascii="Times New Roman" w:hAnsi="Times New Roman" w:cs="Times New Roman"/>
                <w:sz w:val="24"/>
                <w:szCs w:val="24"/>
              </w:rPr>
              <w:t>Региональный проект Республики Хакасия «Современная школа»</w:t>
            </w:r>
          </w:p>
        </w:tc>
        <w:tc>
          <w:tcPr>
            <w:tcW w:w="2125"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w:t>
            </w:r>
            <w:r w:rsidR="009B4697">
              <w:rPr>
                <w:rFonts w:ascii="Times New Roman" w:hAnsi="Times New Roman" w:cs="Times New Roman"/>
                <w:sz w:val="24"/>
                <w:szCs w:val="24"/>
              </w:rPr>
              <w:t>страции Усть-Абаканского района</w:t>
            </w:r>
          </w:p>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p>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C7053" w:rsidRPr="00CE4910" w:rsidRDefault="00D05DBB" w:rsidP="00BC7053">
            <w:pPr>
              <w:adjustRightInd w:val="0"/>
              <w:spacing w:after="0" w:line="240" w:lineRule="auto"/>
              <w:contextualSpacing/>
              <w:jc w:val="center"/>
              <w:outlineLvl w:val="0"/>
              <w:rPr>
                <w:rFonts w:ascii="Times New Roman" w:eastAsia="Calibri" w:hAnsi="Times New Roman" w:cs="Times New Roman"/>
                <w:sz w:val="24"/>
                <w:szCs w:val="24"/>
              </w:rPr>
            </w:pPr>
            <w:r w:rsidRPr="00CE4910">
              <w:rPr>
                <w:rFonts w:ascii="Times New Roman" w:eastAsia="Calibri" w:hAnsi="Times New Roman" w:cs="Times New Roman"/>
                <w:sz w:val="24"/>
                <w:szCs w:val="24"/>
              </w:rPr>
              <w:t>2024</w:t>
            </w:r>
          </w:p>
        </w:tc>
        <w:tc>
          <w:tcPr>
            <w:tcW w:w="1134" w:type="dxa"/>
            <w:tcBorders>
              <w:top w:val="single" w:sz="4" w:space="0" w:color="000000"/>
              <w:left w:val="single" w:sz="4" w:space="0" w:color="000000"/>
              <w:bottom w:val="single" w:sz="4" w:space="0" w:color="000000"/>
              <w:right w:val="single" w:sz="4" w:space="0" w:color="000000"/>
            </w:tcBorders>
          </w:tcPr>
          <w:p w:rsidR="00D05DBB" w:rsidRPr="00CE4910" w:rsidRDefault="00D05DBB" w:rsidP="00CE4910">
            <w:pPr>
              <w:adjustRightInd w:val="0"/>
              <w:spacing w:after="0" w:line="240" w:lineRule="auto"/>
              <w:contextualSpacing/>
              <w:jc w:val="center"/>
              <w:outlineLvl w:val="0"/>
              <w:rPr>
                <w:rFonts w:ascii="Times New Roman" w:eastAsia="Calibri" w:hAnsi="Times New Roman" w:cs="Times New Roman"/>
                <w:sz w:val="24"/>
                <w:szCs w:val="24"/>
              </w:rPr>
            </w:pPr>
            <w:r w:rsidRPr="00CE4910">
              <w:rPr>
                <w:rFonts w:ascii="Times New Roman" w:eastAsia="Calibri" w:hAnsi="Times New Roman" w:cs="Times New Roman"/>
                <w:sz w:val="24"/>
                <w:szCs w:val="24"/>
              </w:rPr>
              <w:t>202</w:t>
            </w:r>
            <w:r w:rsidR="00CE4910">
              <w:rPr>
                <w:rFonts w:ascii="Times New Roman" w:eastAsia="Calibri" w:hAnsi="Times New Roman" w:cs="Times New Roman"/>
                <w:sz w:val="24"/>
                <w:szCs w:val="24"/>
              </w:rPr>
              <w:t>4</w:t>
            </w:r>
          </w:p>
        </w:tc>
        <w:tc>
          <w:tcPr>
            <w:tcW w:w="2620" w:type="dxa"/>
            <w:tcBorders>
              <w:top w:val="single" w:sz="4" w:space="0" w:color="000000"/>
              <w:left w:val="single" w:sz="4" w:space="0" w:color="000000"/>
              <w:bottom w:val="single" w:sz="4" w:space="0" w:color="000000"/>
              <w:right w:val="single" w:sz="4" w:space="0" w:color="000000"/>
            </w:tcBorders>
          </w:tcPr>
          <w:p w:rsidR="00695DAD" w:rsidRDefault="00BC7053" w:rsidP="00695DAD">
            <w:pPr>
              <w:spacing w:after="0" w:line="240" w:lineRule="auto"/>
              <w:ind w:firstLine="318"/>
              <w:contextualSpacing/>
              <w:jc w:val="both"/>
              <w:rPr>
                <w:rFonts w:ascii="Times New Roman" w:hAnsi="Times New Roman" w:cs="Times New Roman"/>
                <w:sz w:val="24"/>
                <w:szCs w:val="24"/>
              </w:rPr>
            </w:pPr>
            <w:r w:rsidRPr="009731DC">
              <w:rPr>
                <w:rFonts w:ascii="Times New Roman" w:hAnsi="Times New Roman" w:cs="Times New Roman"/>
                <w:sz w:val="24"/>
                <w:szCs w:val="24"/>
              </w:rPr>
              <w:t>Увеличение доли детей с ОВЗ и детей-инвалидов, получающих качественное общее образование с использованием современного оборудования (в том числе с использованием дистанцион</w:t>
            </w:r>
            <w:r w:rsidR="00695DAD">
              <w:rPr>
                <w:rFonts w:ascii="Times New Roman" w:hAnsi="Times New Roman" w:cs="Times New Roman"/>
                <w:sz w:val="24"/>
                <w:szCs w:val="24"/>
              </w:rPr>
              <w:t>ных образовательных технологий)</w:t>
            </w:r>
            <w:r w:rsidR="00D35E5C">
              <w:rPr>
                <w:rFonts w:ascii="Times New Roman" w:hAnsi="Times New Roman" w:cs="Times New Roman"/>
                <w:sz w:val="24"/>
                <w:szCs w:val="24"/>
              </w:rPr>
              <w:t>;</w:t>
            </w:r>
            <w:r w:rsidR="00695DAD">
              <w:rPr>
                <w:rFonts w:ascii="Times New Roman" w:hAnsi="Times New Roman" w:cs="Times New Roman"/>
                <w:sz w:val="24"/>
                <w:szCs w:val="24"/>
              </w:rPr>
              <w:t xml:space="preserve">   </w:t>
            </w:r>
          </w:p>
          <w:p w:rsidR="00695DAD" w:rsidRDefault="00695DAD" w:rsidP="00695DAD">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общеобразовательных организаций, в которых созданы условия для инклюзивного образования детей-инвалидов, в общем числе о</w:t>
            </w:r>
            <w:r w:rsidR="00D35E5C">
              <w:rPr>
                <w:rFonts w:ascii="Times New Roman" w:hAnsi="Times New Roman" w:cs="Times New Roman"/>
                <w:sz w:val="24"/>
                <w:szCs w:val="24"/>
              </w:rPr>
              <w:t>бщеобразовательных организаций;</w:t>
            </w:r>
          </w:p>
          <w:p w:rsidR="00695DAD" w:rsidRDefault="00695DAD" w:rsidP="00695DAD">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доли общеобразовательных организаций, </w:t>
            </w:r>
            <w:r w:rsidR="00BC7053" w:rsidRPr="009731DC">
              <w:rPr>
                <w:rFonts w:ascii="Times New Roman" w:hAnsi="Times New Roman" w:cs="Times New Roman"/>
                <w:sz w:val="24"/>
                <w:szCs w:val="24"/>
              </w:rPr>
              <w:lastRenderedPageBreak/>
              <w:t>соответствующим всем</w:t>
            </w:r>
            <w:r w:rsidR="00884E31">
              <w:rPr>
                <w:rFonts w:ascii="Times New Roman" w:hAnsi="Times New Roman" w:cs="Times New Roman"/>
                <w:sz w:val="24"/>
                <w:szCs w:val="24"/>
              </w:rPr>
              <w:t xml:space="preserve"> </w:t>
            </w:r>
            <w:r w:rsidR="00BC7053" w:rsidRPr="009731DC">
              <w:rPr>
                <w:rFonts w:ascii="Times New Roman" w:hAnsi="Times New Roman" w:cs="Times New Roman"/>
                <w:sz w:val="24"/>
                <w:szCs w:val="24"/>
              </w:rPr>
              <w:t>современным требованиям в части учебно-материа</w:t>
            </w:r>
            <w:r w:rsidR="00D35E5C">
              <w:rPr>
                <w:rFonts w:ascii="Times New Roman" w:hAnsi="Times New Roman" w:cs="Times New Roman"/>
                <w:sz w:val="24"/>
                <w:szCs w:val="24"/>
              </w:rPr>
              <w:t>льной базы</w:t>
            </w:r>
            <w:r w:rsidR="00BC7053" w:rsidRPr="009731DC">
              <w:rPr>
                <w:rFonts w:ascii="Times New Roman" w:hAnsi="Times New Roman" w:cs="Times New Roman"/>
                <w:sz w:val="24"/>
                <w:szCs w:val="24"/>
              </w:rPr>
              <w:t>;</w:t>
            </w:r>
          </w:p>
          <w:p w:rsidR="009B4697" w:rsidRDefault="00695DAD" w:rsidP="009B4697">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 xml:space="preserve">величение доли обучающихся в муниципальных общеобразовательных организациях, занимающихся в одну смену, в общей </w:t>
            </w:r>
            <w:proofErr w:type="gramStart"/>
            <w:r w:rsidR="00BC7053" w:rsidRPr="009731DC">
              <w:rPr>
                <w:rFonts w:ascii="Times New Roman" w:hAnsi="Times New Roman" w:cs="Times New Roman"/>
                <w:sz w:val="24"/>
                <w:szCs w:val="24"/>
              </w:rPr>
              <w:t>численности</w:t>
            </w:r>
            <w:proofErr w:type="gramEnd"/>
            <w:r w:rsidR="00BC7053" w:rsidRPr="009731DC">
              <w:rPr>
                <w:rFonts w:ascii="Times New Roman" w:hAnsi="Times New Roman" w:cs="Times New Roman"/>
                <w:sz w:val="24"/>
                <w:szCs w:val="24"/>
              </w:rPr>
              <w:t xml:space="preserve"> обучающихся в муниципальных общеобразовательных </w:t>
            </w:r>
            <w:r w:rsidR="00D35E5C">
              <w:rPr>
                <w:rFonts w:ascii="Times New Roman" w:hAnsi="Times New Roman" w:cs="Times New Roman"/>
                <w:sz w:val="24"/>
                <w:szCs w:val="24"/>
              </w:rPr>
              <w:t>организациях</w:t>
            </w:r>
            <w:r w:rsidR="009B4697">
              <w:rPr>
                <w:rFonts w:ascii="Times New Roman" w:hAnsi="Times New Roman" w:cs="Times New Roman"/>
                <w:sz w:val="24"/>
                <w:szCs w:val="24"/>
              </w:rPr>
              <w:t>;</w:t>
            </w:r>
          </w:p>
          <w:p w:rsidR="00BC7053" w:rsidRPr="009731DC" w:rsidRDefault="009B4697" w:rsidP="009B4697">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о</w:t>
            </w:r>
            <w:r w:rsidRPr="009B4697">
              <w:rPr>
                <w:rFonts w:ascii="Times New Roman" w:hAnsi="Times New Roman" w:cs="Times New Roman"/>
                <w:sz w:val="24"/>
                <w:szCs w:val="24"/>
              </w:rPr>
              <w:t>беспечить 100% долю муниципальных общеобразовательных организаций реализующих программу «Точка роста», в общем числе общеобразовательных организа</w:t>
            </w:r>
            <w:r>
              <w:rPr>
                <w:rFonts w:ascii="Times New Roman" w:hAnsi="Times New Roman" w:cs="Times New Roman"/>
                <w:sz w:val="24"/>
                <w:szCs w:val="24"/>
              </w:rPr>
              <w:t>ций района.</w:t>
            </w:r>
            <w:r w:rsidR="00BC7053" w:rsidRPr="009731DC">
              <w:rPr>
                <w:rFonts w:ascii="Times New Roman" w:hAnsi="Times New Roman" w:cs="Times New Roman"/>
                <w:sz w:val="24"/>
                <w:szCs w:val="24"/>
              </w:rPr>
              <w:t xml:space="preserve">              </w:t>
            </w:r>
          </w:p>
        </w:tc>
        <w:tc>
          <w:tcPr>
            <w:tcW w:w="3759" w:type="dxa"/>
            <w:tcBorders>
              <w:top w:val="single" w:sz="4" w:space="0" w:color="000000"/>
              <w:left w:val="single" w:sz="4" w:space="0" w:color="000000"/>
              <w:bottom w:val="single" w:sz="4" w:space="0" w:color="000000"/>
              <w:right w:val="single" w:sz="4" w:space="0" w:color="000000"/>
            </w:tcBorders>
          </w:tcPr>
          <w:p w:rsidR="00D05DBB" w:rsidRPr="00695DAD" w:rsidRDefault="00CE4910" w:rsidP="00BC7053">
            <w:pPr>
              <w:spacing w:after="0" w:line="240" w:lineRule="auto"/>
              <w:ind w:left="33"/>
              <w:contextualSpacing/>
              <w:jc w:val="both"/>
              <w:rPr>
                <w:rFonts w:ascii="Times New Roman" w:hAnsi="Times New Roman" w:cs="Times New Roman"/>
                <w:spacing w:val="-4"/>
                <w:sz w:val="24"/>
                <w:szCs w:val="24"/>
              </w:rPr>
            </w:pPr>
            <w:proofErr w:type="gramStart"/>
            <w:r w:rsidRPr="00695DAD">
              <w:rPr>
                <w:rFonts w:ascii="Times New Roman" w:hAnsi="Times New Roman" w:cs="Times New Roman"/>
                <w:spacing w:val="-4"/>
                <w:sz w:val="24"/>
                <w:szCs w:val="24"/>
              </w:rPr>
              <w:lastRenderedPageBreak/>
              <w:t xml:space="preserve">Создание и обеспечение функционирования центров образования </w:t>
            </w:r>
            <w:r w:rsidR="00695DAD" w:rsidRPr="00695DAD">
              <w:rPr>
                <w:rFonts w:ascii="Times New Roman" w:hAnsi="Times New Roman" w:cs="Times New Roman"/>
                <w:spacing w:val="-4"/>
                <w:sz w:val="24"/>
                <w:szCs w:val="24"/>
              </w:rPr>
              <w:t>естественнонаучной</w:t>
            </w:r>
            <w:r w:rsidRPr="00695DAD">
              <w:rPr>
                <w:rFonts w:ascii="Times New Roman" w:hAnsi="Times New Roman" w:cs="Times New Roman"/>
                <w:spacing w:val="-4"/>
                <w:sz w:val="24"/>
                <w:szCs w:val="24"/>
              </w:rPr>
              <w:t xml:space="preserve"> и технологической направленностей </w:t>
            </w:r>
            <w:r w:rsidRPr="009B4697">
              <w:rPr>
                <w:rFonts w:ascii="Times New Roman" w:hAnsi="Times New Roman" w:cs="Times New Roman"/>
                <w:sz w:val="24"/>
                <w:szCs w:val="24"/>
              </w:rPr>
              <w:t>в общеобразовательных организациях, расположенных в сельской местност</w:t>
            </w:r>
            <w:r w:rsidR="009B4697" w:rsidRPr="009B4697">
              <w:rPr>
                <w:rFonts w:ascii="Times New Roman" w:hAnsi="Times New Roman" w:cs="Times New Roman"/>
                <w:sz w:val="24"/>
                <w:szCs w:val="24"/>
              </w:rPr>
              <w:t>и.</w:t>
            </w:r>
            <w:proofErr w:type="gramEnd"/>
          </w:p>
          <w:p w:rsidR="00BC7053" w:rsidRPr="009731DC" w:rsidRDefault="00BC7053" w:rsidP="00D35E5C">
            <w:pPr>
              <w:spacing w:after="0" w:line="240" w:lineRule="auto"/>
              <w:ind w:left="33"/>
              <w:contextualSpacing/>
              <w:jc w:val="both"/>
              <w:rPr>
                <w:rFonts w:ascii="Times New Roman" w:hAnsi="Times New Roman" w:cs="Times New Roman"/>
                <w:sz w:val="24"/>
                <w:szCs w:val="24"/>
              </w:rPr>
            </w:pPr>
          </w:p>
        </w:tc>
        <w:tc>
          <w:tcPr>
            <w:tcW w:w="1633" w:type="dxa"/>
            <w:tcBorders>
              <w:top w:val="single" w:sz="4" w:space="0" w:color="000000"/>
              <w:left w:val="single" w:sz="4" w:space="0" w:color="000000"/>
              <w:bottom w:val="single" w:sz="4" w:space="0" w:color="000000"/>
              <w:right w:val="single" w:sz="4" w:space="0" w:color="000000"/>
            </w:tcBorders>
          </w:tcPr>
          <w:p w:rsidR="00BC7053" w:rsidRPr="009731DC" w:rsidRDefault="00695DAD" w:rsidP="00695DAD">
            <w:pPr>
              <w:adjustRightInd w:val="0"/>
              <w:spacing w:after="0" w:line="240" w:lineRule="auto"/>
              <w:contextualSpacing/>
              <w:jc w:val="center"/>
              <w:outlineLvl w:val="0"/>
              <w:rPr>
                <w:rFonts w:ascii="Times New Roman" w:hAnsi="Times New Roman" w:cs="Times New Roman"/>
                <w:sz w:val="24"/>
                <w:szCs w:val="24"/>
                <w:highlight w:val="green"/>
              </w:rPr>
            </w:pPr>
            <w:r>
              <w:rPr>
                <w:rFonts w:ascii="Times New Roman" w:hAnsi="Times New Roman" w:cs="Times New Roman"/>
                <w:sz w:val="24"/>
                <w:szCs w:val="24"/>
              </w:rPr>
              <w:t>1.4</w:t>
            </w:r>
            <w:r w:rsidR="00BC7053" w:rsidRPr="00695DAD">
              <w:rPr>
                <w:rFonts w:ascii="Times New Roman" w:hAnsi="Times New Roman" w:cs="Times New Roman"/>
                <w:sz w:val="24"/>
                <w:szCs w:val="24"/>
              </w:rPr>
              <w:t xml:space="preserve"> – 1.</w:t>
            </w:r>
            <w:r>
              <w:rPr>
                <w:rFonts w:ascii="Times New Roman" w:hAnsi="Times New Roman" w:cs="Times New Roman"/>
                <w:sz w:val="24"/>
                <w:szCs w:val="24"/>
              </w:rPr>
              <w:t>7</w:t>
            </w:r>
            <w:r w:rsidR="009B4697">
              <w:rPr>
                <w:rFonts w:ascii="Times New Roman" w:hAnsi="Times New Roman" w:cs="Times New Roman"/>
                <w:sz w:val="24"/>
                <w:szCs w:val="24"/>
              </w:rPr>
              <w:t>,  1.18</w:t>
            </w:r>
          </w:p>
        </w:tc>
      </w:tr>
      <w:tr w:rsidR="00BC7053" w:rsidRPr="009731DC" w:rsidTr="00C40623">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7053" w:rsidRPr="00D35E5C" w:rsidRDefault="00BC7053" w:rsidP="00695DAD">
            <w:pPr>
              <w:spacing w:after="0" w:line="240" w:lineRule="auto"/>
              <w:ind w:right="-108"/>
              <w:contextualSpacing/>
              <w:rPr>
                <w:rFonts w:ascii="Times New Roman" w:hAnsi="Times New Roman" w:cs="Times New Roman"/>
                <w:sz w:val="24"/>
                <w:szCs w:val="24"/>
              </w:rPr>
            </w:pPr>
            <w:r w:rsidRPr="00D35E5C">
              <w:rPr>
                <w:rFonts w:ascii="Times New Roman" w:hAnsi="Times New Roman" w:cs="Times New Roman"/>
                <w:sz w:val="24"/>
                <w:szCs w:val="24"/>
              </w:rPr>
              <w:lastRenderedPageBreak/>
              <w:t>Основное мероприятие 1.5. Региональный проект Республики Хакасия «Цифровая образовательная среда»</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95DAD" w:rsidRPr="009731DC" w:rsidRDefault="00695DAD" w:rsidP="00695DAD">
            <w:pPr>
              <w:adjustRightInd w:val="0"/>
              <w:spacing w:after="0" w:line="240" w:lineRule="auto"/>
              <w:contextualSpacing/>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w:t>
            </w:r>
            <w:r>
              <w:rPr>
                <w:rFonts w:ascii="Times New Roman" w:hAnsi="Times New Roman" w:cs="Times New Roman"/>
                <w:sz w:val="24"/>
                <w:szCs w:val="24"/>
              </w:rPr>
              <w:t>страции Усть-Абаканского района</w:t>
            </w:r>
          </w:p>
          <w:p w:rsidR="00BC7053" w:rsidRPr="00D35E5C" w:rsidRDefault="00BC7053" w:rsidP="00BC7053">
            <w:pPr>
              <w:adjustRightInd w:val="0"/>
              <w:spacing w:after="0" w:line="240" w:lineRule="auto"/>
              <w:contextualSpacing/>
              <w:jc w:val="both"/>
              <w:outlineLvl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7053" w:rsidRPr="00D35E5C" w:rsidRDefault="00BC7053" w:rsidP="00BC7053">
            <w:pPr>
              <w:adjustRightInd w:val="0"/>
              <w:spacing w:after="0" w:line="240" w:lineRule="auto"/>
              <w:contextualSpacing/>
              <w:jc w:val="center"/>
              <w:outlineLvl w:val="0"/>
              <w:rPr>
                <w:rFonts w:ascii="Times New Roman" w:eastAsia="Calibri" w:hAnsi="Times New Roman" w:cs="Times New Roman"/>
                <w:sz w:val="24"/>
                <w:szCs w:val="24"/>
              </w:rPr>
            </w:pPr>
            <w:r w:rsidRPr="00D35E5C">
              <w:rPr>
                <w:rFonts w:ascii="Times New Roman" w:eastAsia="Calibri" w:hAnsi="Times New Roman" w:cs="Times New Roman"/>
                <w:sz w:val="24"/>
                <w:szCs w:val="24"/>
              </w:rPr>
              <w:t>2022</w:t>
            </w:r>
          </w:p>
          <w:p w:rsidR="00BC7053" w:rsidRPr="00D35E5C" w:rsidRDefault="00BC7053" w:rsidP="00BC7053">
            <w:pPr>
              <w:adjustRightInd w:val="0"/>
              <w:spacing w:after="0" w:line="240" w:lineRule="auto"/>
              <w:contextualSpacing/>
              <w:jc w:val="center"/>
              <w:outlineLvl w:val="0"/>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7053" w:rsidRPr="00D35E5C" w:rsidRDefault="00D35E5C" w:rsidP="00D35E5C">
            <w:pPr>
              <w:adjustRightInd w:val="0"/>
              <w:spacing w:after="0" w:line="240" w:lineRule="auto"/>
              <w:contextualSpacing/>
              <w:jc w:val="center"/>
              <w:outlineLvl w:val="0"/>
              <w:rPr>
                <w:rFonts w:ascii="Times New Roman" w:eastAsia="Calibri" w:hAnsi="Times New Roman" w:cs="Times New Roman"/>
                <w:sz w:val="24"/>
                <w:szCs w:val="24"/>
              </w:rPr>
            </w:pPr>
            <w:r w:rsidRPr="00D35E5C">
              <w:rPr>
                <w:rFonts w:ascii="Times New Roman" w:eastAsia="Calibri" w:hAnsi="Times New Roman" w:cs="Times New Roman"/>
                <w:sz w:val="24"/>
                <w:szCs w:val="24"/>
              </w:rPr>
              <w:t>2024</w:t>
            </w:r>
          </w:p>
        </w:tc>
        <w:tc>
          <w:tcPr>
            <w:tcW w:w="26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7053" w:rsidRPr="00D35E5C" w:rsidRDefault="009B4697" w:rsidP="009B4697">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О</w:t>
            </w:r>
            <w:r w:rsidR="00BC7053" w:rsidRPr="00D35E5C">
              <w:rPr>
                <w:rFonts w:ascii="Times New Roman" w:hAnsi="Times New Roman" w:cs="Times New Roman"/>
                <w:sz w:val="24"/>
                <w:szCs w:val="24"/>
              </w:rPr>
              <w:t xml:space="preserve">беспечить </w:t>
            </w:r>
            <w:r w:rsidR="00D35E5C">
              <w:rPr>
                <w:rFonts w:ascii="Times New Roman" w:hAnsi="Times New Roman" w:cs="Times New Roman"/>
                <w:sz w:val="24"/>
                <w:szCs w:val="24"/>
              </w:rPr>
              <w:t xml:space="preserve">100 % </w:t>
            </w:r>
            <w:r w:rsidR="00BC7053" w:rsidRPr="00D35E5C">
              <w:rPr>
                <w:rFonts w:ascii="Times New Roman" w:hAnsi="Times New Roman" w:cs="Times New Roman"/>
                <w:sz w:val="24"/>
                <w:szCs w:val="24"/>
              </w:rPr>
              <w:t xml:space="preserve">долю муниципальных образовательных организаций оснащенных кабинетами «Цифровая образовательная среда», в общем числе </w:t>
            </w:r>
            <w:r w:rsidR="00BC7053" w:rsidRPr="00D35E5C">
              <w:rPr>
                <w:rFonts w:ascii="Times New Roman" w:hAnsi="Times New Roman" w:cs="Times New Roman"/>
                <w:sz w:val="24"/>
                <w:szCs w:val="24"/>
              </w:rPr>
              <w:lastRenderedPageBreak/>
              <w:t>образовательных организа</w:t>
            </w:r>
            <w:r w:rsidR="00D35E5C">
              <w:rPr>
                <w:rFonts w:ascii="Times New Roman" w:hAnsi="Times New Roman" w:cs="Times New Roman"/>
                <w:sz w:val="24"/>
                <w:szCs w:val="24"/>
              </w:rPr>
              <w:t>ций района</w:t>
            </w:r>
            <w:r w:rsidR="00BC7053" w:rsidRPr="00D35E5C">
              <w:rPr>
                <w:rFonts w:ascii="Times New Roman" w:hAnsi="Times New Roman" w:cs="Times New Roman"/>
                <w:sz w:val="24"/>
                <w:szCs w:val="24"/>
              </w:rPr>
              <w:t>.</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B4697" w:rsidRDefault="009B4697" w:rsidP="009B4697">
            <w:pPr>
              <w:spacing w:after="0" w:line="240" w:lineRule="auto"/>
              <w:ind w:left="33" w:firstLine="358"/>
              <w:contextualSpacing/>
              <w:jc w:val="both"/>
              <w:rPr>
                <w:rFonts w:ascii="Times New Roman" w:hAnsi="Times New Roman" w:cs="Times New Roman"/>
                <w:sz w:val="24"/>
                <w:szCs w:val="24"/>
              </w:rPr>
            </w:pPr>
            <w:r>
              <w:rPr>
                <w:rFonts w:ascii="Times New Roman" w:hAnsi="Times New Roman" w:cs="Times New Roman"/>
                <w:sz w:val="24"/>
                <w:szCs w:val="24"/>
              </w:rPr>
              <w:lastRenderedPageBreak/>
              <w:t>О</w:t>
            </w:r>
            <w:r w:rsidRPr="009B4697">
              <w:rPr>
                <w:rFonts w:ascii="Times New Roman" w:hAnsi="Times New Roman" w:cs="Times New Roman"/>
                <w:sz w:val="24"/>
                <w:szCs w:val="24"/>
              </w:rPr>
              <w:t>беспечение образовательных организаций материально-технической базой для внедрения цифровой образовательной среды</w:t>
            </w:r>
          </w:p>
          <w:p w:rsidR="00BC7053" w:rsidRPr="00D35E5C" w:rsidRDefault="00BC7053" w:rsidP="009B4697">
            <w:pPr>
              <w:spacing w:after="0" w:line="240" w:lineRule="auto"/>
              <w:ind w:left="33"/>
              <w:contextualSpacing/>
              <w:jc w:val="both"/>
              <w:rPr>
                <w:rFonts w:ascii="Times New Roman" w:hAnsi="Times New Roman" w:cs="Times New Roman"/>
                <w:sz w:val="24"/>
                <w:szCs w:val="24"/>
              </w:rPr>
            </w:pPr>
          </w:p>
        </w:tc>
        <w:tc>
          <w:tcPr>
            <w:tcW w:w="16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C7053" w:rsidRPr="00D35E5C" w:rsidRDefault="00BC7053" w:rsidP="00BC7053">
            <w:pPr>
              <w:adjustRightInd w:val="0"/>
              <w:spacing w:after="0" w:line="240" w:lineRule="auto"/>
              <w:contextualSpacing/>
              <w:jc w:val="center"/>
              <w:outlineLvl w:val="0"/>
              <w:rPr>
                <w:rFonts w:ascii="Times New Roman" w:hAnsi="Times New Roman" w:cs="Times New Roman"/>
                <w:sz w:val="24"/>
                <w:szCs w:val="24"/>
              </w:rPr>
            </w:pPr>
            <w:r w:rsidRPr="00D35E5C">
              <w:rPr>
                <w:rFonts w:ascii="Times New Roman" w:hAnsi="Times New Roman" w:cs="Times New Roman"/>
                <w:sz w:val="24"/>
                <w:szCs w:val="24"/>
              </w:rPr>
              <w:t>1.19</w:t>
            </w:r>
          </w:p>
        </w:tc>
      </w:tr>
      <w:tr w:rsidR="00BC7053" w:rsidRPr="009731DC" w:rsidTr="00C40623">
        <w:tc>
          <w:tcPr>
            <w:tcW w:w="1985"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spacing w:after="0" w:line="240" w:lineRule="auto"/>
              <w:contextualSpacing/>
              <w:rPr>
                <w:rFonts w:ascii="Times New Roman" w:hAnsi="Times New Roman" w:cs="Times New Roman"/>
                <w:sz w:val="24"/>
                <w:szCs w:val="24"/>
              </w:rPr>
            </w:pPr>
            <w:r w:rsidRPr="009731DC">
              <w:rPr>
                <w:rFonts w:ascii="Times New Roman" w:hAnsi="Times New Roman" w:cs="Times New Roman"/>
                <w:sz w:val="24"/>
                <w:szCs w:val="24"/>
              </w:rPr>
              <w:lastRenderedPageBreak/>
              <w:t>Основное мероприятие 1.6.</w:t>
            </w:r>
          </w:p>
          <w:p w:rsidR="009B4697" w:rsidRDefault="00BC7053" w:rsidP="009B4697">
            <w:pPr>
              <w:spacing w:after="0" w:line="240" w:lineRule="auto"/>
              <w:ind w:right="-108"/>
              <w:contextualSpacing/>
              <w:rPr>
                <w:rFonts w:ascii="Times New Roman" w:hAnsi="Times New Roman" w:cs="Times New Roman"/>
                <w:sz w:val="24"/>
                <w:szCs w:val="24"/>
              </w:rPr>
            </w:pPr>
            <w:r w:rsidRPr="009731DC">
              <w:rPr>
                <w:rFonts w:ascii="Times New Roman" w:hAnsi="Times New Roman" w:cs="Times New Roman"/>
                <w:sz w:val="24"/>
                <w:szCs w:val="24"/>
              </w:rPr>
              <w:t xml:space="preserve"> Региональный проект Республики Хакасия </w:t>
            </w:r>
          </w:p>
          <w:p w:rsidR="00BC7053" w:rsidRPr="009731DC" w:rsidRDefault="00BC7053" w:rsidP="009B4697">
            <w:pPr>
              <w:spacing w:after="0" w:line="240" w:lineRule="auto"/>
              <w:ind w:right="-108"/>
              <w:contextualSpacing/>
              <w:rPr>
                <w:rFonts w:ascii="Times New Roman" w:hAnsi="Times New Roman" w:cs="Times New Roman"/>
                <w:sz w:val="24"/>
                <w:szCs w:val="24"/>
              </w:rPr>
            </w:pPr>
            <w:r w:rsidRPr="009731DC">
              <w:rPr>
                <w:rFonts w:ascii="Times New Roman" w:hAnsi="Times New Roman" w:cs="Times New Roman"/>
                <w:sz w:val="24"/>
                <w:szCs w:val="24"/>
              </w:rPr>
              <w:t>«Успех каждого ребёнка»</w:t>
            </w:r>
          </w:p>
        </w:tc>
        <w:tc>
          <w:tcPr>
            <w:tcW w:w="2125" w:type="dxa"/>
            <w:tcBorders>
              <w:top w:val="single" w:sz="4" w:space="0" w:color="000000"/>
              <w:left w:val="single" w:sz="4" w:space="0" w:color="000000"/>
              <w:bottom w:val="single" w:sz="4" w:space="0" w:color="000000"/>
              <w:right w:val="single" w:sz="4" w:space="0" w:color="000000"/>
            </w:tcBorders>
          </w:tcPr>
          <w:p w:rsidR="009B4697" w:rsidRPr="009731DC" w:rsidRDefault="009B4697" w:rsidP="009B4697">
            <w:pPr>
              <w:adjustRightInd w:val="0"/>
              <w:spacing w:after="0" w:line="240" w:lineRule="auto"/>
              <w:contextualSpacing/>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w:t>
            </w:r>
            <w:r>
              <w:rPr>
                <w:rFonts w:ascii="Times New Roman" w:hAnsi="Times New Roman" w:cs="Times New Roman"/>
                <w:sz w:val="24"/>
                <w:szCs w:val="24"/>
              </w:rPr>
              <w:t>страции Усть-Абаканского района</w:t>
            </w:r>
          </w:p>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adjustRightInd w:val="0"/>
              <w:spacing w:after="0" w:line="240" w:lineRule="auto"/>
              <w:contextualSpacing/>
              <w:jc w:val="center"/>
              <w:outlineLvl w:val="0"/>
              <w:rPr>
                <w:rFonts w:ascii="Times New Roman" w:eastAsia="Calibri" w:hAnsi="Times New Roman" w:cs="Times New Roman"/>
                <w:sz w:val="24"/>
                <w:szCs w:val="24"/>
              </w:rPr>
            </w:pPr>
            <w:r w:rsidRPr="009731DC">
              <w:rPr>
                <w:rFonts w:ascii="Times New Roman" w:eastAsia="Calibri" w:hAnsi="Times New Roman" w:cs="Times New Roman"/>
                <w:sz w:val="24"/>
                <w:szCs w:val="24"/>
              </w:rPr>
              <w:t>2022</w:t>
            </w:r>
          </w:p>
          <w:p w:rsidR="00BC7053" w:rsidRPr="009731DC" w:rsidRDefault="00BC7053" w:rsidP="00BC7053">
            <w:pPr>
              <w:adjustRightInd w:val="0"/>
              <w:spacing w:after="0" w:line="240" w:lineRule="auto"/>
              <w:contextualSpacing/>
              <w:jc w:val="center"/>
              <w:outlineLvl w:val="0"/>
              <w:rPr>
                <w:rFonts w:ascii="Times New Roman" w:eastAsia="Calibri" w:hAnsi="Times New Roman" w:cs="Times New Roman"/>
                <w:sz w:val="24"/>
                <w:szCs w:val="24"/>
                <w:highlight w:val="green"/>
              </w:rPr>
            </w:pPr>
          </w:p>
        </w:tc>
        <w:tc>
          <w:tcPr>
            <w:tcW w:w="1134"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adjustRightInd w:val="0"/>
              <w:spacing w:after="0" w:line="240" w:lineRule="auto"/>
              <w:contextualSpacing/>
              <w:jc w:val="center"/>
              <w:outlineLvl w:val="0"/>
              <w:rPr>
                <w:rFonts w:ascii="Times New Roman" w:eastAsia="Calibri" w:hAnsi="Times New Roman" w:cs="Times New Roman"/>
                <w:sz w:val="24"/>
                <w:szCs w:val="24"/>
              </w:rPr>
            </w:pPr>
            <w:r w:rsidRPr="009731DC">
              <w:rPr>
                <w:rFonts w:ascii="Times New Roman" w:eastAsia="Calibri" w:hAnsi="Times New Roman" w:cs="Times New Roman"/>
                <w:sz w:val="24"/>
                <w:szCs w:val="24"/>
              </w:rPr>
              <w:t>2024</w:t>
            </w:r>
          </w:p>
          <w:p w:rsidR="00BC7053" w:rsidRPr="009731DC" w:rsidRDefault="00BC7053" w:rsidP="00BC7053">
            <w:pPr>
              <w:adjustRightInd w:val="0"/>
              <w:spacing w:after="0" w:line="240" w:lineRule="auto"/>
              <w:contextualSpacing/>
              <w:jc w:val="center"/>
              <w:outlineLvl w:val="0"/>
              <w:rPr>
                <w:rFonts w:ascii="Times New Roman" w:eastAsia="Calibri" w:hAnsi="Times New Roman" w:cs="Times New Roman"/>
                <w:sz w:val="24"/>
                <w:szCs w:val="24"/>
                <w:highlight w:val="green"/>
              </w:rPr>
            </w:pPr>
          </w:p>
        </w:tc>
        <w:tc>
          <w:tcPr>
            <w:tcW w:w="2620" w:type="dxa"/>
            <w:tcBorders>
              <w:top w:val="single" w:sz="4" w:space="0" w:color="000000"/>
              <w:left w:val="single" w:sz="4" w:space="0" w:color="000000"/>
              <w:bottom w:val="single" w:sz="4" w:space="0" w:color="000000"/>
              <w:right w:val="single" w:sz="4" w:space="0" w:color="000000"/>
            </w:tcBorders>
          </w:tcPr>
          <w:p w:rsidR="00C40623" w:rsidRDefault="00BC7053" w:rsidP="00C40623">
            <w:pPr>
              <w:spacing w:after="0" w:line="240" w:lineRule="auto"/>
              <w:ind w:firstLine="318"/>
              <w:contextualSpacing/>
              <w:jc w:val="both"/>
              <w:rPr>
                <w:rFonts w:ascii="Times New Roman" w:hAnsi="Times New Roman" w:cs="Times New Roman"/>
                <w:sz w:val="24"/>
                <w:szCs w:val="24"/>
              </w:rPr>
            </w:pPr>
            <w:r w:rsidRPr="009731DC">
              <w:rPr>
                <w:rFonts w:ascii="Times New Roman" w:hAnsi="Times New Roman" w:cs="Times New Roman"/>
                <w:sz w:val="24"/>
                <w:szCs w:val="24"/>
              </w:rPr>
              <w:t>Увеличение доли общеобразовательных организаций, соответствующих всем современным требованиям в части учебно-материа</w:t>
            </w:r>
            <w:r w:rsidR="00D35E5C">
              <w:rPr>
                <w:rFonts w:ascii="Times New Roman" w:hAnsi="Times New Roman" w:cs="Times New Roman"/>
                <w:sz w:val="24"/>
                <w:szCs w:val="24"/>
              </w:rPr>
              <w:t>льной базы</w:t>
            </w:r>
            <w:r w:rsidRPr="009731DC">
              <w:rPr>
                <w:rFonts w:ascii="Times New Roman" w:hAnsi="Times New Roman" w:cs="Times New Roman"/>
                <w:sz w:val="24"/>
                <w:szCs w:val="24"/>
              </w:rPr>
              <w:t xml:space="preserve">;     </w:t>
            </w:r>
          </w:p>
          <w:p w:rsidR="00BC7053" w:rsidRPr="009731DC" w:rsidRDefault="00C40623" w:rsidP="00C40623">
            <w:pPr>
              <w:spacing w:after="0" w:line="240" w:lineRule="auto"/>
              <w:ind w:firstLine="318"/>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муниципальных образовательных организаций, реализующих программы общего образования, имеющих физкуль</w:t>
            </w:r>
            <w:r w:rsidR="00D35E5C">
              <w:rPr>
                <w:rFonts w:ascii="Times New Roman" w:hAnsi="Times New Roman" w:cs="Times New Roman"/>
                <w:sz w:val="24"/>
                <w:szCs w:val="24"/>
              </w:rPr>
              <w:t>турный зал</w:t>
            </w:r>
            <w:r>
              <w:rPr>
                <w:rFonts w:ascii="Times New Roman" w:hAnsi="Times New Roman" w:cs="Times New Roman"/>
                <w:sz w:val="24"/>
                <w:szCs w:val="24"/>
              </w:rPr>
              <w:t>.</w:t>
            </w:r>
            <w:r w:rsidR="00BC7053" w:rsidRPr="009731DC">
              <w:rPr>
                <w:rFonts w:ascii="Times New Roman" w:hAnsi="Times New Roman" w:cs="Times New Roman"/>
                <w:sz w:val="24"/>
                <w:szCs w:val="24"/>
              </w:rPr>
              <w:t xml:space="preserve">                                                                                                           </w:t>
            </w:r>
          </w:p>
        </w:tc>
        <w:tc>
          <w:tcPr>
            <w:tcW w:w="3759" w:type="dxa"/>
            <w:tcBorders>
              <w:top w:val="single" w:sz="4" w:space="0" w:color="000000"/>
              <w:left w:val="single" w:sz="4" w:space="0" w:color="000000"/>
              <w:bottom w:val="single" w:sz="4" w:space="0" w:color="000000"/>
              <w:right w:val="single" w:sz="4" w:space="0" w:color="000000"/>
            </w:tcBorders>
          </w:tcPr>
          <w:p w:rsidR="00BC7053" w:rsidRPr="009731DC" w:rsidRDefault="00C40623" w:rsidP="00BC7053">
            <w:pPr>
              <w:spacing w:after="0" w:line="240" w:lineRule="auto"/>
              <w:ind w:left="33"/>
              <w:contextualSpacing/>
              <w:jc w:val="both"/>
              <w:rPr>
                <w:rFonts w:ascii="Times New Roman" w:hAnsi="Times New Roman" w:cs="Times New Roman"/>
                <w:sz w:val="24"/>
                <w:szCs w:val="24"/>
              </w:rPr>
            </w:pPr>
            <w:r w:rsidRPr="00C40623">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w:t>
            </w:r>
            <w:r>
              <w:rPr>
                <w:rFonts w:ascii="Times New Roman" w:hAnsi="Times New Roman" w:cs="Times New Roman"/>
                <w:sz w:val="24"/>
                <w:szCs w:val="24"/>
              </w:rPr>
              <w:t xml:space="preserve"> (</w:t>
            </w:r>
            <w:r w:rsidR="00BC7053" w:rsidRPr="009731DC">
              <w:rPr>
                <w:rFonts w:ascii="Times New Roman" w:hAnsi="Times New Roman" w:cs="Times New Roman"/>
                <w:sz w:val="24"/>
                <w:szCs w:val="24"/>
              </w:rPr>
              <w:t xml:space="preserve">Капитальный ремонт спортивного зала МБОУ «Чарковская СОШИ» в 2023г., МБОУ «В-Биджинская СОШ» и </w:t>
            </w:r>
            <w:r>
              <w:rPr>
                <w:rFonts w:ascii="Times New Roman" w:hAnsi="Times New Roman" w:cs="Times New Roman"/>
                <w:sz w:val="24"/>
                <w:szCs w:val="24"/>
              </w:rPr>
              <w:t>МБОУ «Райковская СОШ» в 2022 г.)</w:t>
            </w:r>
          </w:p>
        </w:tc>
        <w:tc>
          <w:tcPr>
            <w:tcW w:w="1633" w:type="dxa"/>
            <w:tcBorders>
              <w:top w:val="single" w:sz="4" w:space="0" w:color="000000"/>
              <w:left w:val="single" w:sz="4" w:space="0" w:color="000000"/>
              <w:bottom w:val="single" w:sz="4" w:space="0" w:color="000000"/>
              <w:right w:val="single" w:sz="4" w:space="0" w:color="000000"/>
            </w:tcBorders>
          </w:tcPr>
          <w:p w:rsidR="00BC7053" w:rsidRPr="009731DC" w:rsidRDefault="00C40623" w:rsidP="00C40623">
            <w:pPr>
              <w:adjustRightInd w:val="0"/>
              <w:spacing w:after="0" w:line="240" w:lineRule="auto"/>
              <w:contextualSpacing/>
              <w:jc w:val="center"/>
              <w:outlineLvl w:val="0"/>
              <w:rPr>
                <w:rFonts w:ascii="Times New Roman" w:hAnsi="Times New Roman" w:cs="Times New Roman"/>
                <w:sz w:val="24"/>
                <w:szCs w:val="24"/>
              </w:rPr>
            </w:pPr>
            <w:r>
              <w:rPr>
                <w:rFonts w:ascii="Times New Roman" w:hAnsi="Times New Roman" w:cs="Times New Roman"/>
                <w:sz w:val="24"/>
                <w:szCs w:val="24"/>
              </w:rPr>
              <w:t>1.6</w:t>
            </w:r>
            <w:r w:rsidR="00BC7053" w:rsidRPr="00C40623">
              <w:rPr>
                <w:rFonts w:ascii="Times New Roman" w:hAnsi="Times New Roman" w:cs="Times New Roman"/>
                <w:sz w:val="24"/>
                <w:szCs w:val="24"/>
              </w:rPr>
              <w:t xml:space="preserve">; </w:t>
            </w:r>
            <w:r w:rsidRPr="00C40623">
              <w:rPr>
                <w:rFonts w:ascii="Times New Roman" w:hAnsi="Times New Roman" w:cs="Times New Roman"/>
                <w:sz w:val="24"/>
                <w:szCs w:val="24"/>
              </w:rPr>
              <w:t>1.8</w:t>
            </w:r>
            <w:r w:rsidR="00BC7053" w:rsidRPr="00C40623">
              <w:rPr>
                <w:rFonts w:ascii="Times New Roman" w:hAnsi="Times New Roman" w:cs="Times New Roman"/>
                <w:sz w:val="24"/>
                <w:szCs w:val="24"/>
              </w:rPr>
              <w:t>;</w:t>
            </w:r>
          </w:p>
        </w:tc>
      </w:tr>
      <w:tr w:rsidR="00BC7053" w:rsidRPr="009731DC" w:rsidTr="00C40623">
        <w:tc>
          <w:tcPr>
            <w:tcW w:w="14249" w:type="dxa"/>
            <w:gridSpan w:val="7"/>
            <w:tcBorders>
              <w:top w:val="single" w:sz="4" w:space="0" w:color="000000"/>
              <w:left w:val="single" w:sz="4" w:space="0" w:color="000000"/>
              <w:bottom w:val="single" w:sz="4" w:space="0" w:color="000000"/>
              <w:right w:val="single" w:sz="4" w:space="0" w:color="000000"/>
            </w:tcBorders>
            <w:hideMark/>
          </w:tcPr>
          <w:p w:rsidR="00BC7053" w:rsidRPr="009731DC" w:rsidRDefault="00BC7053" w:rsidP="00E71001">
            <w:pPr>
              <w:adjustRightInd w:val="0"/>
              <w:spacing w:after="0" w:line="240" w:lineRule="auto"/>
              <w:ind w:firstLine="34"/>
              <w:contextualSpacing/>
              <w:jc w:val="center"/>
              <w:outlineLvl w:val="0"/>
              <w:rPr>
                <w:rFonts w:ascii="Times New Roman" w:hAnsi="Times New Roman" w:cs="Times New Roman"/>
                <w:sz w:val="24"/>
                <w:szCs w:val="24"/>
              </w:rPr>
            </w:pPr>
            <w:r w:rsidRPr="009731DC">
              <w:rPr>
                <w:rFonts w:ascii="Times New Roman" w:hAnsi="Times New Roman" w:cs="Times New Roman"/>
                <w:sz w:val="24"/>
                <w:szCs w:val="24"/>
              </w:rPr>
              <w:t>Подпрограмма 2. «Развитие системы дополнительного образования детей, выявлени</w:t>
            </w:r>
            <w:r w:rsidR="00E71001">
              <w:rPr>
                <w:rFonts w:ascii="Times New Roman" w:hAnsi="Times New Roman" w:cs="Times New Roman"/>
                <w:sz w:val="24"/>
                <w:szCs w:val="24"/>
              </w:rPr>
              <w:t>е</w:t>
            </w:r>
            <w:r w:rsidRPr="009731DC">
              <w:rPr>
                <w:rFonts w:ascii="Times New Roman" w:hAnsi="Times New Roman" w:cs="Times New Roman"/>
                <w:sz w:val="24"/>
                <w:szCs w:val="24"/>
              </w:rPr>
              <w:t xml:space="preserve"> и поддержк</w:t>
            </w:r>
            <w:r w:rsidR="0093512A">
              <w:rPr>
                <w:rFonts w:ascii="Times New Roman" w:hAnsi="Times New Roman" w:cs="Times New Roman"/>
                <w:sz w:val="24"/>
                <w:szCs w:val="24"/>
              </w:rPr>
              <w:t>а</w:t>
            </w:r>
            <w:r w:rsidRPr="009731DC">
              <w:rPr>
                <w:rFonts w:ascii="Times New Roman" w:hAnsi="Times New Roman" w:cs="Times New Roman"/>
                <w:sz w:val="24"/>
                <w:szCs w:val="24"/>
              </w:rPr>
              <w:t xml:space="preserve"> одаренных детей и молодежи»</w:t>
            </w:r>
          </w:p>
        </w:tc>
      </w:tr>
      <w:tr w:rsidR="00BC7053" w:rsidRPr="009731DC" w:rsidTr="00C40623">
        <w:tc>
          <w:tcPr>
            <w:tcW w:w="1985"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C40623">
            <w:pPr>
              <w:spacing w:after="0" w:line="240" w:lineRule="auto"/>
              <w:ind w:right="-108"/>
              <w:contextualSpacing/>
              <w:rPr>
                <w:rFonts w:ascii="Times New Roman" w:hAnsi="Times New Roman" w:cs="Times New Roman"/>
                <w:sz w:val="24"/>
                <w:szCs w:val="24"/>
              </w:rPr>
            </w:pPr>
            <w:r w:rsidRPr="009731DC">
              <w:rPr>
                <w:rFonts w:ascii="Times New Roman" w:hAnsi="Times New Roman" w:cs="Times New Roman"/>
                <w:sz w:val="24"/>
                <w:szCs w:val="24"/>
              </w:rPr>
              <w:t xml:space="preserve">Основное мероприятие 2.1. Развитие системы </w:t>
            </w:r>
            <w:r w:rsidRPr="00C40623">
              <w:rPr>
                <w:rFonts w:ascii="Times New Roman" w:hAnsi="Times New Roman" w:cs="Times New Roman"/>
                <w:spacing w:val="-4"/>
                <w:sz w:val="24"/>
                <w:szCs w:val="24"/>
              </w:rPr>
              <w:t>дополнительного</w:t>
            </w:r>
            <w:r w:rsidRPr="009731DC">
              <w:rPr>
                <w:rFonts w:ascii="Times New Roman" w:hAnsi="Times New Roman" w:cs="Times New Roman"/>
                <w:sz w:val="24"/>
                <w:szCs w:val="24"/>
              </w:rPr>
              <w:t xml:space="preserve"> образования детей</w:t>
            </w:r>
          </w:p>
        </w:tc>
        <w:tc>
          <w:tcPr>
            <w:tcW w:w="2125" w:type="dxa"/>
            <w:tcBorders>
              <w:top w:val="single" w:sz="4" w:space="0" w:color="000000"/>
              <w:left w:val="single" w:sz="4" w:space="0" w:color="000000"/>
              <w:bottom w:val="single" w:sz="4" w:space="0" w:color="000000"/>
              <w:right w:val="single" w:sz="4" w:space="0" w:color="000000"/>
            </w:tcBorders>
          </w:tcPr>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Управление образования администрации Усть-Абаканского района;</w:t>
            </w:r>
          </w:p>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p>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Управление культуры, молодежной политики, спорта и туризма администрации Усть-Абаканского района</w:t>
            </w:r>
            <w:r w:rsidR="00C40623">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C40623">
            <w:pPr>
              <w:adjustRightInd w:val="0"/>
              <w:spacing w:after="0" w:line="240" w:lineRule="auto"/>
              <w:ind w:left="-108" w:right="-108"/>
              <w:contextualSpacing/>
              <w:jc w:val="center"/>
              <w:outlineLvl w:val="0"/>
              <w:rPr>
                <w:rFonts w:ascii="Times New Roman" w:hAnsi="Times New Roman" w:cs="Times New Roman"/>
                <w:sz w:val="24"/>
                <w:szCs w:val="24"/>
                <w:highlight w:val="red"/>
              </w:rPr>
            </w:pPr>
            <w:r w:rsidRPr="009731DC">
              <w:rPr>
                <w:rFonts w:ascii="Times New Roman" w:eastAsia="Calibri" w:hAnsi="Times New Roman" w:cs="Times New Roman"/>
                <w:sz w:val="24"/>
                <w:szCs w:val="24"/>
              </w:rPr>
              <w:t>2022</w:t>
            </w:r>
          </w:p>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highlight w:val="red"/>
              </w:rPr>
            </w:pPr>
          </w:p>
        </w:tc>
        <w:tc>
          <w:tcPr>
            <w:tcW w:w="1134"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highlight w:val="red"/>
              </w:rPr>
            </w:pPr>
            <w:r w:rsidRPr="009731DC">
              <w:rPr>
                <w:rFonts w:ascii="Times New Roman" w:eastAsia="Calibri" w:hAnsi="Times New Roman" w:cs="Times New Roman"/>
                <w:sz w:val="24"/>
                <w:szCs w:val="24"/>
              </w:rPr>
              <w:t>2027</w:t>
            </w:r>
          </w:p>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highlight w:val="red"/>
              </w:rPr>
            </w:pPr>
          </w:p>
        </w:tc>
        <w:tc>
          <w:tcPr>
            <w:tcW w:w="2620" w:type="dxa"/>
            <w:tcBorders>
              <w:top w:val="single" w:sz="4" w:space="0" w:color="000000"/>
              <w:left w:val="single" w:sz="4" w:space="0" w:color="000000"/>
              <w:bottom w:val="single" w:sz="4" w:space="0" w:color="000000"/>
              <w:right w:val="single" w:sz="4" w:space="0" w:color="000000"/>
            </w:tcBorders>
            <w:hideMark/>
          </w:tcPr>
          <w:p w:rsidR="008414D9" w:rsidRDefault="008414D9" w:rsidP="00C40623">
            <w:pPr>
              <w:adjustRightInd w:val="0"/>
              <w:spacing w:after="0" w:line="240" w:lineRule="auto"/>
              <w:ind w:firstLine="317"/>
              <w:contextualSpacing/>
              <w:jc w:val="both"/>
              <w:outlineLvl w:val="0"/>
              <w:rPr>
                <w:rFonts w:ascii="Times New Roman" w:eastAsia="Calibri" w:hAnsi="Times New Roman" w:cs="Times New Roman"/>
                <w:sz w:val="24"/>
                <w:szCs w:val="24"/>
              </w:rPr>
            </w:pPr>
            <w:r>
              <w:rPr>
                <w:rFonts w:ascii="Times New Roman" w:hAnsi="Times New Roman" w:cs="Times New Roman"/>
                <w:sz w:val="24"/>
                <w:szCs w:val="24"/>
              </w:rPr>
              <w:t>У</w:t>
            </w:r>
            <w:r w:rsidRPr="008414D9">
              <w:rPr>
                <w:rFonts w:ascii="Times New Roman" w:hAnsi="Times New Roman" w:cs="Times New Roman"/>
                <w:sz w:val="24"/>
                <w:szCs w:val="24"/>
              </w:rPr>
              <w:t>величение доли детей в возрасте 5-18 лет, охваченных программами дополнительного образования</w:t>
            </w:r>
            <w:r>
              <w:rPr>
                <w:rFonts w:ascii="Times New Roman" w:eastAsia="Calibri" w:hAnsi="Times New Roman" w:cs="Times New Roman"/>
                <w:sz w:val="24"/>
                <w:szCs w:val="24"/>
              </w:rPr>
              <w:t>;</w:t>
            </w:r>
          </w:p>
          <w:p w:rsidR="00C40623" w:rsidRDefault="008414D9" w:rsidP="00C40623">
            <w:pPr>
              <w:adjustRightInd w:val="0"/>
              <w:spacing w:after="0" w:line="240" w:lineRule="auto"/>
              <w:ind w:firstLine="317"/>
              <w:contextualSpacing/>
              <w:jc w:val="both"/>
              <w:outlineLvl w:val="0"/>
              <w:rPr>
                <w:rFonts w:ascii="Times New Roman" w:hAnsi="Times New Roman" w:cs="Times New Roman"/>
                <w:sz w:val="24"/>
                <w:szCs w:val="24"/>
              </w:rPr>
            </w:pPr>
            <w:r>
              <w:rPr>
                <w:rFonts w:ascii="Times New Roman" w:eastAsia="Calibri" w:hAnsi="Times New Roman" w:cs="Times New Roman"/>
                <w:sz w:val="24"/>
                <w:szCs w:val="24"/>
              </w:rPr>
              <w:t>п</w:t>
            </w:r>
            <w:r w:rsidR="00BC7053" w:rsidRPr="009731DC">
              <w:rPr>
                <w:rFonts w:ascii="Times New Roman" w:eastAsia="Calibri" w:hAnsi="Times New Roman" w:cs="Times New Roman"/>
                <w:sz w:val="24"/>
                <w:szCs w:val="24"/>
              </w:rPr>
              <w:t xml:space="preserve">овышение доли детей, охваченных программами дополнительного образования технической направленности, </w:t>
            </w:r>
            <w:r w:rsidR="00BF16FC" w:rsidRPr="009731DC">
              <w:rPr>
                <w:rFonts w:ascii="Times New Roman" w:eastAsia="Calibri" w:hAnsi="Times New Roman" w:cs="Times New Roman"/>
                <w:sz w:val="24"/>
                <w:szCs w:val="24"/>
              </w:rPr>
              <w:t>в</w:t>
            </w:r>
            <w:r w:rsidR="00BC7053" w:rsidRPr="009731DC">
              <w:rPr>
                <w:rFonts w:ascii="Times New Roman" w:eastAsia="Calibri" w:hAnsi="Times New Roman" w:cs="Times New Roman"/>
                <w:sz w:val="24"/>
                <w:szCs w:val="24"/>
              </w:rPr>
              <w:t xml:space="preserve"> общей численности детей, охваченных программ</w:t>
            </w:r>
            <w:r w:rsidR="00925AED">
              <w:rPr>
                <w:rFonts w:ascii="Times New Roman" w:eastAsia="Calibri" w:hAnsi="Times New Roman" w:cs="Times New Roman"/>
                <w:sz w:val="24"/>
                <w:szCs w:val="24"/>
              </w:rPr>
              <w:t xml:space="preserve">ами </w:t>
            </w:r>
            <w:r w:rsidR="00925AED">
              <w:rPr>
                <w:rFonts w:ascii="Times New Roman" w:eastAsia="Calibri" w:hAnsi="Times New Roman" w:cs="Times New Roman"/>
                <w:sz w:val="24"/>
                <w:szCs w:val="24"/>
              </w:rPr>
              <w:lastRenderedPageBreak/>
              <w:t>дополнительного образования</w:t>
            </w:r>
            <w:r w:rsidR="00BC7053" w:rsidRPr="009731DC">
              <w:rPr>
                <w:rFonts w:ascii="Times New Roman" w:hAnsi="Times New Roman" w:cs="Times New Roman"/>
                <w:sz w:val="24"/>
                <w:szCs w:val="24"/>
              </w:rPr>
              <w:t>;</w:t>
            </w:r>
          </w:p>
          <w:p w:rsidR="00BC7053" w:rsidRPr="009731DC" w:rsidRDefault="00C40623" w:rsidP="00C40623">
            <w:pPr>
              <w:adjustRightInd w:val="0"/>
              <w:spacing w:after="0" w:line="240" w:lineRule="auto"/>
              <w:ind w:firstLine="317"/>
              <w:contextualSpacing/>
              <w:jc w:val="both"/>
              <w:outlineLvl w:val="0"/>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доли педагогических работников, реализующих программы дополнительного образования, по которым при прохождении аттестации присвоена первая или высшая категория</w:t>
            </w:r>
            <w:r w:rsidR="008414D9">
              <w:rPr>
                <w:rFonts w:ascii="Times New Roman" w:hAnsi="Times New Roman" w:cs="Times New Roman"/>
                <w:sz w:val="24"/>
                <w:szCs w:val="24"/>
              </w:rPr>
              <w:t>.</w:t>
            </w:r>
          </w:p>
        </w:tc>
        <w:tc>
          <w:tcPr>
            <w:tcW w:w="3759" w:type="dxa"/>
            <w:tcBorders>
              <w:top w:val="single" w:sz="4" w:space="0" w:color="000000"/>
              <w:left w:val="single" w:sz="4" w:space="0" w:color="000000"/>
              <w:bottom w:val="single" w:sz="4" w:space="0" w:color="000000"/>
              <w:right w:val="single" w:sz="4" w:space="0" w:color="000000"/>
            </w:tcBorders>
            <w:hideMark/>
          </w:tcPr>
          <w:p w:rsidR="00BC7053" w:rsidRPr="009731DC" w:rsidRDefault="00BC7053" w:rsidP="008414D9">
            <w:pPr>
              <w:adjustRightInd w:val="0"/>
              <w:spacing w:after="0" w:line="240" w:lineRule="auto"/>
              <w:ind w:firstLine="391"/>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lastRenderedPageBreak/>
              <w:t xml:space="preserve">Обеспечение деятельности подведомственных образовательных организаций: </w:t>
            </w:r>
            <w:r w:rsidR="00C40623">
              <w:rPr>
                <w:rFonts w:ascii="Times New Roman" w:hAnsi="Times New Roman" w:cs="Times New Roman"/>
                <w:sz w:val="24"/>
                <w:szCs w:val="24"/>
              </w:rPr>
              <w:t>Усть-Абаканский ц</w:t>
            </w:r>
            <w:r w:rsidRPr="009731DC">
              <w:rPr>
                <w:rFonts w:ascii="Times New Roman" w:hAnsi="Times New Roman" w:cs="Times New Roman"/>
                <w:sz w:val="24"/>
                <w:szCs w:val="24"/>
              </w:rPr>
              <w:t xml:space="preserve">ентр дополнительного образования, </w:t>
            </w:r>
            <w:r w:rsidR="00C40623">
              <w:rPr>
                <w:rFonts w:ascii="Times New Roman" w:hAnsi="Times New Roman" w:cs="Times New Roman"/>
                <w:sz w:val="24"/>
                <w:szCs w:val="24"/>
              </w:rPr>
              <w:t>Усть-Абаканская д</w:t>
            </w:r>
            <w:r w:rsidRPr="009731DC">
              <w:rPr>
                <w:rFonts w:ascii="Times New Roman" w:hAnsi="Times New Roman" w:cs="Times New Roman"/>
                <w:sz w:val="24"/>
                <w:szCs w:val="24"/>
              </w:rPr>
              <w:t xml:space="preserve">етская школа искусств, </w:t>
            </w:r>
            <w:r w:rsidR="00C40623">
              <w:rPr>
                <w:rFonts w:ascii="Times New Roman" w:hAnsi="Times New Roman" w:cs="Times New Roman"/>
                <w:sz w:val="24"/>
                <w:szCs w:val="24"/>
              </w:rPr>
              <w:t xml:space="preserve">Усть-Абаканская </w:t>
            </w:r>
            <w:r w:rsidRPr="009731DC">
              <w:rPr>
                <w:rFonts w:ascii="Times New Roman" w:hAnsi="Times New Roman" w:cs="Times New Roman"/>
                <w:sz w:val="24"/>
                <w:szCs w:val="24"/>
              </w:rPr>
              <w:t>спортивная школа</w:t>
            </w:r>
            <w:r w:rsidR="008414D9">
              <w:rPr>
                <w:rFonts w:ascii="Times New Roman" w:hAnsi="Times New Roman" w:cs="Times New Roman"/>
                <w:sz w:val="24"/>
                <w:szCs w:val="24"/>
              </w:rPr>
              <w:t>;</w:t>
            </w:r>
          </w:p>
          <w:p w:rsidR="00BC7053" w:rsidRDefault="008414D9" w:rsidP="008414D9">
            <w:pPr>
              <w:spacing w:after="0" w:line="240" w:lineRule="auto"/>
              <w:ind w:left="33" w:firstLine="358"/>
              <w:contextualSpacing/>
              <w:jc w:val="both"/>
              <w:rPr>
                <w:rFonts w:ascii="Times New Roman" w:hAnsi="Times New Roman" w:cs="Times New Roman"/>
                <w:sz w:val="24"/>
                <w:szCs w:val="24"/>
              </w:rPr>
            </w:pPr>
            <w:r>
              <w:rPr>
                <w:rFonts w:ascii="Times New Roman" w:hAnsi="Times New Roman" w:cs="Times New Roman"/>
                <w:sz w:val="24"/>
                <w:szCs w:val="24"/>
              </w:rPr>
              <w:t>к</w:t>
            </w:r>
            <w:r w:rsidR="00C40623" w:rsidRPr="00C40623">
              <w:rPr>
                <w:rFonts w:ascii="Times New Roman" w:hAnsi="Times New Roman" w:cs="Times New Roman"/>
                <w:sz w:val="24"/>
                <w:szCs w:val="24"/>
              </w:rPr>
              <w:t>апитальный ремонт в муниципальных учреждениях, в том числе проектно-сметная документация</w:t>
            </w:r>
            <w:r>
              <w:rPr>
                <w:rFonts w:ascii="Times New Roman" w:hAnsi="Times New Roman" w:cs="Times New Roman"/>
                <w:sz w:val="24"/>
                <w:szCs w:val="24"/>
              </w:rPr>
              <w:t>;</w:t>
            </w:r>
          </w:p>
          <w:p w:rsidR="008414D9" w:rsidRPr="009731DC" w:rsidRDefault="008414D9" w:rsidP="008414D9">
            <w:pPr>
              <w:spacing w:after="0" w:line="240" w:lineRule="auto"/>
              <w:ind w:left="33" w:firstLine="358"/>
              <w:contextualSpacing/>
              <w:jc w:val="both"/>
              <w:rPr>
                <w:rFonts w:ascii="Times New Roman" w:hAnsi="Times New Roman" w:cs="Times New Roman"/>
                <w:sz w:val="24"/>
                <w:szCs w:val="24"/>
              </w:rPr>
            </w:pPr>
            <w:r>
              <w:rPr>
                <w:rFonts w:ascii="Times New Roman" w:hAnsi="Times New Roman" w:cs="Times New Roman"/>
                <w:sz w:val="24"/>
                <w:szCs w:val="24"/>
              </w:rPr>
              <w:t>с</w:t>
            </w:r>
            <w:r w:rsidRPr="008414D9">
              <w:rPr>
                <w:rFonts w:ascii="Times New Roman" w:hAnsi="Times New Roman" w:cs="Times New Roman"/>
                <w:sz w:val="24"/>
                <w:szCs w:val="24"/>
              </w:rPr>
              <w:t>оздание условия для обеспечения современного качества образования</w:t>
            </w:r>
            <w:r>
              <w:rPr>
                <w:rFonts w:ascii="Times New Roman" w:hAnsi="Times New Roman" w:cs="Times New Roman"/>
                <w:sz w:val="24"/>
                <w:szCs w:val="24"/>
              </w:rPr>
              <w:t>;</w:t>
            </w:r>
          </w:p>
        </w:tc>
        <w:tc>
          <w:tcPr>
            <w:tcW w:w="1633" w:type="dxa"/>
            <w:tcBorders>
              <w:top w:val="single" w:sz="4" w:space="0" w:color="000000"/>
              <w:left w:val="single" w:sz="4" w:space="0" w:color="000000"/>
              <w:bottom w:val="single" w:sz="4" w:space="0" w:color="000000"/>
              <w:right w:val="single" w:sz="4" w:space="0" w:color="000000"/>
            </w:tcBorders>
            <w:vAlign w:val="center"/>
            <w:hideMark/>
          </w:tcPr>
          <w:p w:rsidR="00BC7053" w:rsidRPr="009731DC" w:rsidRDefault="0066160C" w:rsidP="00BC7053">
            <w:pPr>
              <w:adjustRightInd w:val="0"/>
              <w:spacing w:after="0" w:line="240" w:lineRule="auto"/>
              <w:contextualSpacing/>
              <w:jc w:val="center"/>
              <w:outlineLvl w:val="0"/>
              <w:rPr>
                <w:rFonts w:ascii="Times New Roman" w:hAnsi="Times New Roman" w:cs="Times New Roman"/>
                <w:sz w:val="24"/>
                <w:szCs w:val="24"/>
              </w:rPr>
            </w:pPr>
            <w:r>
              <w:rPr>
                <w:rFonts w:ascii="Times New Roman" w:eastAsia="Calibri" w:hAnsi="Times New Roman" w:cs="Times New Roman"/>
                <w:sz w:val="24"/>
                <w:szCs w:val="24"/>
              </w:rPr>
              <w:t>2</w:t>
            </w:r>
            <w:r w:rsidR="00C40623">
              <w:rPr>
                <w:rFonts w:ascii="Times New Roman" w:eastAsia="Calibri" w:hAnsi="Times New Roman" w:cs="Times New Roman"/>
                <w:sz w:val="24"/>
                <w:szCs w:val="24"/>
              </w:rPr>
              <w:t xml:space="preserve">; </w:t>
            </w:r>
            <w:r w:rsidR="00BC7053" w:rsidRPr="009731DC">
              <w:rPr>
                <w:rFonts w:ascii="Times New Roman" w:eastAsia="Calibri" w:hAnsi="Times New Roman" w:cs="Times New Roman"/>
                <w:sz w:val="24"/>
                <w:szCs w:val="24"/>
              </w:rPr>
              <w:t>2.1; 2.2</w:t>
            </w:r>
          </w:p>
        </w:tc>
      </w:tr>
      <w:tr w:rsidR="00BC7053" w:rsidRPr="009731DC" w:rsidTr="00F85194">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F85194" w:rsidRDefault="00BC7053" w:rsidP="00BC7053">
            <w:pPr>
              <w:adjustRightInd w:val="0"/>
              <w:spacing w:after="0" w:line="240" w:lineRule="auto"/>
              <w:contextualSpacing/>
              <w:outlineLvl w:val="0"/>
              <w:rPr>
                <w:rFonts w:ascii="Times New Roman" w:hAnsi="Times New Roman" w:cs="Times New Roman"/>
                <w:sz w:val="24"/>
                <w:szCs w:val="24"/>
              </w:rPr>
            </w:pPr>
            <w:r w:rsidRPr="00F85194">
              <w:rPr>
                <w:rFonts w:ascii="Times New Roman" w:hAnsi="Times New Roman" w:cs="Times New Roman"/>
                <w:sz w:val="24"/>
                <w:szCs w:val="24"/>
              </w:rPr>
              <w:lastRenderedPageBreak/>
              <w:t>Основное мероприятие 2.2. Выявление  и поддержка одаренных детей и талантливой молодежи.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C7053" w:rsidRPr="00F85194" w:rsidRDefault="00BC7053" w:rsidP="00BC7053">
            <w:pPr>
              <w:adjustRightInd w:val="0"/>
              <w:spacing w:after="0" w:line="240" w:lineRule="auto"/>
              <w:contextualSpacing/>
              <w:jc w:val="both"/>
              <w:outlineLvl w:val="0"/>
              <w:rPr>
                <w:rFonts w:ascii="Times New Roman" w:hAnsi="Times New Roman" w:cs="Times New Roman"/>
                <w:sz w:val="24"/>
                <w:szCs w:val="24"/>
              </w:rPr>
            </w:pPr>
            <w:r w:rsidRPr="00F85194">
              <w:rPr>
                <w:rFonts w:ascii="Times New Roman" w:hAnsi="Times New Roman" w:cs="Times New Roman"/>
                <w:sz w:val="24"/>
                <w:szCs w:val="24"/>
              </w:rPr>
              <w:t>Управление образования администрации Усть-Абаканского района;</w:t>
            </w:r>
          </w:p>
          <w:p w:rsidR="00BC7053" w:rsidRPr="00F85194" w:rsidRDefault="00BC7053" w:rsidP="00BC7053">
            <w:pPr>
              <w:adjustRightInd w:val="0"/>
              <w:spacing w:after="0" w:line="240" w:lineRule="auto"/>
              <w:contextualSpacing/>
              <w:jc w:val="both"/>
              <w:outlineLvl w:val="0"/>
              <w:rPr>
                <w:rFonts w:ascii="Times New Roman" w:hAnsi="Times New Roman" w:cs="Times New Roman"/>
                <w:sz w:val="24"/>
                <w:szCs w:val="24"/>
              </w:rPr>
            </w:pPr>
          </w:p>
          <w:p w:rsidR="00BC7053" w:rsidRPr="00F85194" w:rsidRDefault="00BC7053" w:rsidP="00BC7053">
            <w:pPr>
              <w:adjustRightInd w:val="0"/>
              <w:spacing w:after="0" w:line="240" w:lineRule="auto"/>
              <w:contextualSpacing/>
              <w:jc w:val="both"/>
              <w:outlineLvl w:val="0"/>
              <w:rPr>
                <w:rFonts w:ascii="Times New Roman" w:hAnsi="Times New Roman" w:cs="Times New Roman"/>
                <w:sz w:val="24"/>
                <w:szCs w:val="24"/>
              </w:rPr>
            </w:pPr>
            <w:r w:rsidRPr="00F85194">
              <w:rPr>
                <w:rFonts w:ascii="Times New Roman" w:hAnsi="Times New Roman" w:cs="Times New Roman"/>
                <w:sz w:val="24"/>
                <w:szCs w:val="24"/>
              </w:rPr>
              <w:t>Управление культуры, молодежной политики, спорта и туризма администрации Усть-Абаканского района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F85194"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F85194">
              <w:rPr>
                <w:rFonts w:ascii="Times New Roman" w:eastAsia="Calibri" w:hAnsi="Times New Roman" w:cs="Times New Roman"/>
                <w:sz w:val="24"/>
                <w:szCs w:val="24"/>
              </w:rPr>
              <w:t>2022</w:t>
            </w:r>
          </w:p>
          <w:p w:rsidR="00BC7053" w:rsidRPr="00F85194"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F85194"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F85194">
              <w:rPr>
                <w:rFonts w:ascii="Times New Roman" w:eastAsia="Calibri" w:hAnsi="Times New Roman" w:cs="Times New Roman"/>
                <w:sz w:val="24"/>
                <w:szCs w:val="24"/>
              </w:rPr>
              <w:t>2027</w:t>
            </w:r>
          </w:p>
          <w:p w:rsidR="00BC7053" w:rsidRPr="00F85194"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p>
        </w:tc>
        <w:tc>
          <w:tcPr>
            <w:tcW w:w="2620"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F85194" w:rsidRDefault="00BC7053" w:rsidP="008414D9">
            <w:pPr>
              <w:widowControl w:val="0"/>
              <w:adjustRightInd w:val="0"/>
              <w:spacing w:after="0" w:line="240" w:lineRule="auto"/>
              <w:ind w:firstLine="317"/>
              <w:contextualSpacing/>
              <w:jc w:val="both"/>
              <w:rPr>
                <w:rFonts w:ascii="Times New Roman" w:hAnsi="Times New Roman" w:cs="Times New Roman"/>
                <w:sz w:val="24"/>
                <w:szCs w:val="24"/>
              </w:rPr>
            </w:pPr>
            <w:r w:rsidRPr="00F85194">
              <w:rPr>
                <w:rFonts w:ascii="Times New Roman" w:hAnsi="Times New Roman" w:cs="Times New Roman"/>
                <w:sz w:val="24"/>
                <w:szCs w:val="24"/>
              </w:rPr>
              <w:t xml:space="preserve">Увеличение доли обучающихся по программам общего образования, участвующих в олимпиадах и конкурсах различного уровня, в общей </w:t>
            </w:r>
            <w:proofErr w:type="gramStart"/>
            <w:r w:rsidRPr="00F85194">
              <w:rPr>
                <w:rFonts w:ascii="Times New Roman" w:hAnsi="Times New Roman" w:cs="Times New Roman"/>
                <w:sz w:val="24"/>
                <w:szCs w:val="24"/>
              </w:rPr>
              <w:t>численности</w:t>
            </w:r>
            <w:proofErr w:type="gramEnd"/>
            <w:r w:rsidRPr="00F85194">
              <w:rPr>
                <w:rFonts w:ascii="Times New Roman" w:hAnsi="Times New Roman" w:cs="Times New Roman"/>
                <w:sz w:val="24"/>
                <w:szCs w:val="24"/>
              </w:rPr>
              <w:t xml:space="preserve"> обучающихся по программам общего образования;</w:t>
            </w:r>
          </w:p>
          <w:p w:rsidR="00BC7053" w:rsidRPr="00F85194" w:rsidRDefault="008414D9" w:rsidP="00F85194">
            <w:pPr>
              <w:widowControl w:val="0"/>
              <w:adjustRightInd w:val="0"/>
              <w:spacing w:after="0" w:line="240" w:lineRule="auto"/>
              <w:ind w:right="-40" w:firstLine="317"/>
              <w:contextualSpacing/>
              <w:jc w:val="both"/>
              <w:rPr>
                <w:rFonts w:ascii="Times New Roman" w:hAnsi="Times New Roman" w:cs="Times New Roman"/>
                <w:sz w:val="24"/>
                <w:szCs w:val="24"/>
              </w:rPr>
            </w:pPr>
            <w:r w:rsidRPr="00F85194">
              <w:rPr>
                <w:rFonts w:ascii="Times New Roman" w:hAnsi="Times New Roman" w:cs="Times New Roman"/>
                <w:sz w:val="24"/>
                <w:szCs w:val="24"/>
              </w:rPr>
              <w:t>у</w:t>
            </w:r>
            <w:r w:rsidR="00DA568D" w:rsidRPr="00F85194">
              <w:rPr>
                <w:rFonts w:ascii="Times New Roman" w:hAnsi="Times New Roman" w:cs="Times New Roman"/>
                <w:sz w:val="24"/>
                <w:szCs w:val="24"/>
              </w:rPr>
              <w:t>величение количество</w:t>
            </w:r>
            <w:r w:rsidR="00BC7053" w:rsidRPr="00F85194">
              <w:rPr>
                <w:rFonts w:ascii="Times New Roman" w:hAnsi="Times New Roman" w:cs="Times New Roman"/>
                <w:sz w:val="24"/>
                <w:szCs w:val="24"/>
              </w:rPr>
              <w:t xml:space="preserve"> школьников, победителей республиканских олимпиад, конкурсов и спортивных соревнований;</w:t>
            </w:r>
          </w:p>
          <w:p w:rsidR="00BC7053" w:rsidRPr="00F85194" w:rsidRDefault="008414D9" w:rsidP="008414D9">
            <w:pPr>
              <w:widowControl w:val="0"/>
              <w:adjustRightInd w:val="0"/>
              <w:spacing w:after="0" w:line="240" w:lineRule="auto"/>
              <w:ind w:firstLine="317"/>
              <w:contextualSpacing/>
              <w:jc w:val="both"/>
              <w:rPr>
                <w:rFonts w:ascii="Times New Roman" w:hAnsi="Times New Roman" w:cs="Times New Roman"/>
                <w:sz w:val="24"/>
                <w:szCs w:val="24"/>
              </w:rPr>
            </w:pPr>
            <w:r w:rsidRPr="00F85194">
              <w:rPr>
                <w:rFonts w:ascii="Times New Roman" w:hAnsi="Times New Roman" w:cs="Times New Roman"/>
                <w:sz w:val="24"/>
                <w:szCs w:val="24"/>
              </w:rPr>
              <w:t>у</w:t>
            </w:r>
            <w:r w:rsidR="00DA568D" w:rsidRPr="00F85194">
              <w:rPr>
                <w:rFonts w:ascii="Times New Roman" w:hAnsi="Times New Roman" w:cs="Times New Roman"/>
                <w:sz w:val="24"/>
                <w:szCs w:val="24"/>
              </w:rPr>
              <w:t>величение</w:t>
            </w:r>
            <w:r w:rsidR="00BC7053" w:rsidRPr="00F85194">
              <w:rPr>
                <w:rFonts w:ascii="Times New Roman" w:hAnsi="Times New Roman" w:cs="Times New Roman"/>
                <w:sz w:val="24"/>
                <w:szCs w:val="24"/>
              </w:rPr>
              <w:t xml:space="preserve"> </w:t>
            </w:r>
            <w:r w:rsidR="00BC7053" w:rsidRPr="00F85194">
              <w:rPr>
                <w:rFonts w:ascii="Times New Roman" w:hAnsi="Times New Roman" w:cs="Times New Roman"/>
                <w:sz w:val="24"/>
                <w:szCs w:val="24"/>
              </w:rPr>
              <w:lastRenderedPageBreak/>
              <w:t>количества педагогов, работающих с одарёнными детьми и молодёжью, получивших поддержку по результатам конкурсов профессионального мастерства.</w:t>
            </w:r>
          </w:p>
        </w:tc>
        <w:tc>
          <w:tcPr>
            <w:tcW w:w="3759"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F85194" w:rsidRDefault="00BC7053" w:rsidP="00F85194">
            <w:pPr>
              <w:adjustRightInd w:val="0"/>
              <w:spacing w:after="0" w:line="240" w:lineRule="auto"/>
              <w:ind w:right="-40" w:firstLine="391"/>
              <w:contextualSpacing/>
              <w:jc w:val="both"/>
              <w:outlineLvl w:val="0"/>
              <w:rPr>
                <w:rFonts w:ascii="Times New Roman" w:hAnsi="Times New Roman" w:cs="Times New Roman"/>
                <w:spacing w:val="-6"/>
                <w:sz w:val="24"/>
                <w:szCs w:val="24"/>
              </w:rPr>
            </w:pPr>
            <w:r w:rsidRPr="00F85194">
              <w:rPr>
                <w:rFonts w:ascii="Times New Roman" w:hAnsi="Times New Roman" w:cs="Times New Roman"/>
                <w:spacing w:val="-6"/>
                <w:sz w:val="24"/>
                <w:szCs w:val="24"/>
              </w:rPr>
              <w:lastRenderedPageBreak/>
              <w:t>Создание условий для обеспечения современного качества дополнительного образования:</w:t>
            </w:r>
          </w:p>
          <w:p w:rsidR="00BC7053" w:rsidRPr="00F85194" w:rsidRDefault="00BC7053" w:rsidP="00F85194">
            <w:pPr>
              <w:adjustRightInd w:val="0"/>
              <w:spacing w:after="0" w:line="240" w:lineRule="auto"/>
              <w:ind w:right="-40" w:firstLine="249"/>
              <w:contextualSpacing/>
              <w:jc w:val="both"/>
              <w:outlineLvl w:val="0"/>
              <w:rPr>
                <w:rFonts w:ascii="Times New Roman" w:eastAsia="Calibri" w:hAnsi="Times New Roman" w:cs="Times New Roman"/>
                <w:spacing w:val="-6"/>
                <w:sz w:val="24"/>
                <w:szCs w:val="24"/>
                <w:shd w:val="clear" w:color="auto" w:fill="FFFFFF"/>
              </w:rPr>
            </w:pPr>
            <w:r w:rsidRPr="00F85194">
              <w:rPr>
                <w:rFonts w:ascii="Times New Roman" w:hAnsi="Times New Roman" w:cs="Times New Roman"/>
                <w:spacing w:val="-6"/>
                <w:sz w:val="24"/>
                <w:szCs w:val="24"/>
              </w:rPr>
              <w:t>с</w:t>
            </w:r>
            <w:r w:rsidRPr="00F85194">
              <w:rPr>
                <w:rFonts w:ascii="Times New Roman" w:eastAsia="Calibri" w:hAnsi="Times New Roman" w:cs="Times New Roman"/>
                <w:spacing w:val="-6"/>
                <w:sz w:val="24"/>
                <w:szCs w:val="24"/>
                <w:shd w:val="clear" w:color="auto" w:fill="FFFFFF"/>
              </w:rPr>
              <w:t>оздание и функционирование ресурсного центра по работе с одаренными детьми на базе МБОУ «Усть-Абаканская СОШ»;</w:t>
            </w:r>
          </w:p>
          <w:p w:rsidR="00BC7053" w:rsidRPr="00F85194" w:rsidRDefault="00BC7053" w:rsidP="00F85194">
            <w:pPr>
              <w:adjustRightInd w:val="0"/>
              <w:spacing w:after="0" w:line="240" w:lineRule="auto"/>
              <w:ind w:right="-40" w:firstLine="249"/>
              <w:contextualSpacing/>
              <w:jc w:val="both"/>
              <w:outlineLvl w:val="0"/>
              <w:rPr>
                <w:rFonts w:ascii="Times New Roman" w:eastAsia="Calibri" w:hAnsi="Times New Roman" w:cs="Times New Roman"/>
                <w:spacing w:val="-6"/>
                <w:sz w:val="24"/>
                <w:szCs w:val="24"/>
              </w:rPr>
            </w:pPr>
            <w:r w:rsidRPr="00F85194">
              <w:rPr>
                <w:rFonts w:ascii="Times New Roman" w:eastAsia="Calibri" w:hAnsi="Times New Roman" w:cs="Times New Roman"/>
                <w:spacing w:val="-6"/>
                <w:sz w:val="24"/>
                <w:szCs w:val="24"/>
                <w:shd w:val="clear" w:color="auto" w:fill="FFFFFF"/>
              </w:rPr>
              <w:t>проведение муниципальных этапов всероссийских, межрегиональных и республиканских интеллектуальных и творческих конкурсных мероприятий, олимпиад обучающихся образовательных организаций</w:t>
            </w:r>
            <w:r w:rsidRPr="00F85194">
              <w:rPr>
                <w:rFonts w:ascii="Times New Roman" w:eastAsia="Calibri" w:hAnsi="Times New Roman" w:cs="Times New Roman"/>
                <w:spacing w:val="-6"/>
                <w:sz w:val="24"/>
                <w:szCs w:val="24"/>
              </w:rPr>
              <w:t>;</w:t>
            </w:r>
          </w:p>
          <w:p w:rsidR="00BC7053" w:rsidRPr="00F85194" w:rsidRDefault="00BC7053" w:rsidP="00F85194">
            <w:pPr>
              <w:adjustRightInd w:val="0"/>
              <w:spacing w:after="0" w:line="240" w:lineRule="auto"/>
              <w:ind w:right="-40" w:firstLine="249"/>
              <w:contextualSpacing/>
              <w:jc w:val="both"/>
              <w:outlineLvl w:val="0"/>
              <w:rPr>
                <w:rFonts w:ascii="Times New Roman" w:eastAsia="Calibri" w:hAnsi="Times New Roman" w:cs="Times New Roman"/>
                <w:spacing w:val="-6"/>
                <w:sz w:val="24"/>
                <w:szCs w:val="24"/>
                <w:shd w:val="clear" w:color="auto" w:fill="FFFFFF"/>
              </w:rPr>
            </w:pPr>
            <w:r w:rsidRPr="00F85194">
              <w:rPr>
                <w:rFonts w:ascii="Times New Roman" w:eastAsia="Calibri" w:hAnsi="Times New Roman" w:cs="Times New Roman"/>
                <w:spacing w:val="-6"/>
                <w:sz w:val="24"/>
                <w:szCs w:val="24"/>
              </w:rPr>
              <w:t>у</w:t>
            </w:r>
            <w:r w:rsidRPr="00F85194">
              <w:rPr>
                <w:rFonts w:ascii="Times New Roman" w:eastAsia="Calibri" w:hAnsi="Times New Roman" w:cs="Times New Roman"/>
                <w:spacing w:val="-6"/>
                <w:sz w:val="24"/>
                <w:szCs w:val="24"/>
                <w:shd w:val="clear" w:color="auto" w:fill="FFFFFF"/>
              </w:rPr>
              <w:t xml:space="preserve">частие обучающихся (команд школьников) и их сопровождающих (руководителей) в республиканских, межрегиональных, всероссийских учебно-тренировочных сборах, спортивных соревнованиях, школах </w:t>
            </w:r>
            <w:r w:rsidRPr="00F85194">
              <w:rPr>
                <w:rFonts w:ascii="Times New Roman" w:eastAsia="Calibri" w:hAnsi="Times New Roman" w:cs="Times New Roman"/>
                <w:spacing w:val="-6"/>
                <w:sz w:val="24"/>
                <w:szCs w:val="24"/>
                <w:shd w:val="clear" w:color="auto" w:fill="FFFFFF"/>
              </w:rPr>
              <w:lastRenderedPageBreak/>
              <w:t>для одаренных детей и других международных и всероссийских мероприятиях;</w:t>
            </w:r>
          </w:p>
          <w:p w:rsidR="00BC7053" w:rsidRPr="00F85194" w:rsidRDefault="00BC7053" w:rsidP="00F85194">
            <w:pPr>
              <w:adjustRightInd w:val="0"/>
              <w:spacing w:after="0" w:line="240" w:lineRule="auto"/>
              <w:ind w:right="-40" w:firstLine="249"/>
              <w:contextualSpacing/>
              <w:jc w:val="both"/>
              <w:outlineLvl w:val="0"/>
              <w:rPr>
                <w:rFonts w:ascii="Times New Roman" w:eastAsia="Calibri" w:hAnsi="Times New Roman" w:cs="Times New Roman"/>
                <w:spacing w:val="-6"/>
                <w:sz w:val="24"/>
                <w:szCs w:val="24"/>
                <w:shd w:val="clear" w:color="auto" w:fill="FFFFFF"/>
              </w:rPr>
            </w:pPr>
            <w:r w:rsidRPr="00F85194">
              <w:rPr>
                <w:rFonts w:ascii="Times New Roman" w:eastAsia="Calibri" w:hAnsi="Times New Roman" w:cs="Times New Roman"/>
                <w:spacing w:val="-6"/>
                <w:sz w:val="24"/>
                <w:szCs w:val="24"/>
                <w:shd w:val="clear" w:color="auto" w:fill="FFFFFF"/>
              </w:rPr>
              <w:t>проведение муниципальных массовых мероприятий с детьми и молодежью;</w:t>
            </w:r>
          </w:p>
          <w:p w:rsidR="009731DC" w:rsidRPr="00F85194" w:rsidRDefault="00BC7053" w:rsidP="00F85194">
            <w:pPr>
              <w:spacing w:after="0" w:line="240" w:lineRule="auto"/>
              <w:ind w:right="-40" w:firstLine="249"/>
              <w:contextualSpacing/>
              <w:jc w:val="both"/>
              <w:rPr>
                <w:rFonts w:ascii="Times New Roman" w:hAnsi="Times New Roman" w:cs="Times New Roman"/>
                <w:spacing w:val="-6"/>
                <w:sz w:val="24"/>
                <w:szCs w:val="24"/>
              </w:rPr>
            </w:pPr>
            <w:r w:rsidRPr="00F85194">
              <w:rPr>
                <w:rFonts w:ascii="Times New Roman" w:hAnsi="Times New Roman" w:cs="Times New Roman"/>
                <w:spacing w:val="-6"/>
                <w:sz w:val="24"/>
                <w:szCs w:val="24"/>
              </w:rPr>
              <w:t xml:space="preserve">развитие системы моральных стимулов, в том числе </w:t>
            </w:r>
            <w:proofErr w:type="spellStart"/>
            <w:r w:rsidRPr="00F85194">
              <w:rPr>
                <w:rFonts w:ascii="Times New Roman" w:hAnsi="Times New Roman" w:cs="Times New Roman"/>
                <w:spacing w:val="-6"/>
                <w:sz w:val="24"/>
                <w:szCs w:val="24"/>
              </w:rPr>
              <w:t>грантовая</w:t>
            </w:r>
            <w:proofErr w:type="spellEnd"/>
            <w:r w:rsidRPr="00F85194">
              <w:rPr>
                <w:rFonts w:ascii="Times New Roman" w:hAnsi="Times New Roman" w:cs="Times New Roman"/>
                <w:spacing w:val="-6"/>
                <w:sz w:val="24"/>
                <w:szCs w:val="24"/>
              </w:rPr>
              <w:t xml:space="preserve"> поддержка одаренных школьников и образовательных учреждений, внедряющих инновационные программы и технологии в области выявления, развития и поддержки одаренных детей; </w:t>
            </w:r>
          </w:p>
          <w:p w:rsidR="00BC7053" w:rsidRPr="00F85194" w:rsidRDefault="00BC7053" w:rsidP="00F85194">
            <w:pPr>
              <w:spacing w:after="0" w:line="240" w:lineRule="auto"/>
              <w:ind w:right="-40" w:firstLine="249"/>
              <w:contextualSpacing/>
              <w:jc w:val="both"/>
              <w:rPr>
                <w:rFonts w:ascii="Times New Roman" w:hAnsi="Times New Roman" w:cs="Times New Roman"/>
                <w:sz w:val="24"/>
                <w:szCs w:val="24"/>
              </w:rPr>
            </w:pPr>
            <w:r w:rsidRPr="00F85194">
              <w:rPr>
                <w:rFonts w:ascii="Times New Roman" w:hAnsi="Times New Roman" w:cs="Times New Roman"/>
                <w:spacing w:val="-6"/>
                <w:sz w:val="24"/>
                <w:szCs w:val="24"/>
              </w:rPr>
              <w:t>поощрение талантливых детей поездками по стране, за границу</w:t>
            </w:r>
            <w:r w:rsidR="00F85194">
              <w:rPr>
                <w:rFonts w:ascii="Times New Roman" w:hAnsi="Times New Roman" w:cs="Times New Roman"/>
                <w:spacing w:val="-6"/>
                <w:sz w:val="24"/>
                <w:szCs w:val="24"/>
              </w:rPr>
              <w:t>.</w:t>
            </w:r>
          </w:p>
        </w:tc>
        <w:tc>
          <w:tcPr>
            <w:tcW w:w="1633"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F85194">
            <w:pPr>
              <w:adjustRightInd w:val="0"/>
              <w:spacing w:after="0" w:line="240" w:lineRule="auto"/>
              <w:contextualSpacing/>
              <w:jc w:val="center"/>
              <w:outlineLvl w:val="0"/>
              <w:rPr>
                <w:rFonts w:ascii="Times New Roman" w:hAnsi="Times New Roman" w:cs="Times New Roman"/>
                <w:sz w:val="24"/>
                <w:szCs w:val="24"/>
              </w:rPr>
            </w:pPr>
            <w:r w:rsidRPr="00F85194">
              <w:rPr>
                <w:rFonts w:ascii="Times New Roman" w:hAnsi="Times New Roman" w:cs="Times New Roman"/>
                <w:sz w:val="24"/>
                <w:szCs w:val="24"/>
              </w:rPr>
              <w:lastRenderedPageBreak/>
              <w:t>2.3; 2.4; 2.5</w:t>
            </w:r>
          </w:p>
        </w:tc>
      </w:tr>
      <w:tr w:rsidR="00BC7053" w:rsidRPr="009731DC" w:rsidTr="00F85194">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BC7053">
            <w:pPr>
              <w:adjustRightInd w:val="0"/>
              <w:spacing w:after="0" w:line="240" w:lineRule="auto"/>
              <w:contextualSpacing/>
              <w:outlineLvl w:val="0"/>
              <w:rPr>
                <w:rFonts w:ascii="Times New Roman" w:hAnsi="Times New Roman" w:cs="Times New Roman"/>
                <w:sz w:val="24"/>
                <w:szCs w:val="24"/>
              </w:rPr>
            </w:pPr>
            <w:r w:rsidRPr="009731DC">
              <w:rPr>
                <w:rFonts w:ascii="Times New Roman" w:hAnsi="Times New Roman" w:cs="Times New Roman"/>
                <w:sz w:val="24"/>
                <w:szCs w:val="24"/>
              </w:rPr>
              <w:lastRenderedPageBreak/>
              <w:t xml:space="preserve">Основное мероприятие 2.3. </w:t>
            </w:r>
          </w:p>
          <w:p w:rsidR="00BC7053" w:rsidRPr="009731DC" w:rsidRDefault="00BC7053" w:rsidP="00F85194">
            <w:pPr>
              <w:adjustRightInd w:val="0"/>
              <w:spacing w:after="0" w:line="240" w:lineRule="auto"/>
              <w:ind w:right="-108"/>
              <w:contextualSpacing/>
              <w:outlineLvl w:val="0"/>
              <w:rPr>
                <w:rFonts w:ascii="Times New Roman" w:hAnsi="Times New Roman" w:cs="Times New Roman"/>
                <w:sz w:val="24"/>
                <w:szCs w:val="24"/>
                <w:highlight w:val="green"/>
              </w:rPr>
            </w:pPr>
            <w:r w:rsidRPr="00F85194">
              <w:rPr>
                <w:rFonts w:ascii="Times New Roman" w:hAnsi="Times New Roman" w:cs="Times New Roman"/>
                <w:spacing w:val="-10"/>
                <w:sz w:val="24"/>
                <w:szCs w:val="24"/>
              </w:rPr>
              <w:t>Функционирование</w:t>
            </w:r>
            <w:r w:rsidRPr="009731DC">
              <w:rPr>
                <w:rFonts w:ascii="Times New Roman" w:hAnsi="Times New Roman" w:cs="Times New Roman"/>
                <w:sz w:val="24"/>
                <w:szCs w:val="24"/>
              </w:rPr>
              <w:t xml:space="preserve"> модели персонифицированного финансирования </w:t>
            </w:r>
            <w:r w:rsidRPr="00F85194">
              <w:rPr>
                <w:rFonts w:ascii="Times New Roman" w:hAnsi="Times New Roman" w:cs="Times New Roman"/>
                <w:spacing w:val="-2"/>
                <w:sz w:val="24"/>
                <w:szCs w:val="24"/>
              </w:rPr>
              <w:t>дополнительного</w:t>
            </w:r>
            <w:r w:rsidRPr="009731DC">
              <w:rPr>
                <w:rFonts w:ascii="Times New Roman" w:hAnsi="Times New Roman" w:cs="Times New Roman"/>
                <w:sz w:val="24"/>
                <w:szCs w:val="24"/>
              </w:rPr>
              <w:t xml:space="preserve"> образования детей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C7053" w:rsidRPr="009731DC" w:rsidRDefault="00BC7053" w:rsidP="00BC7053">
            <w:pPr>
              <w:adjustRightInd w:val="0"/>
              <w:spacing w:after="0" w:line="240" w:lineRule="auto"/>
              <w:contextualSpacing/>
              <w:jc w:val="both"/>
              <w:outlineLvl w:val="0"/>
              <w:rPr>
                <w:rFonts w:ascii="Times New Roman" w:hAnsi="Times New Roman" w:cs="Times New Roman"/>
                <w:sz w:val="24"/>
                <w:szCs w:val="24"/>
                <w:highlight w:val="green"/>
              </w:rPr>
            </w:pPr>
            <w:r w:rsidRPr="009731DC">
              <w:rPr>
                <w:rFonts w:ascii="Times New Roman" w:hAnsi="Times New Roman" w:cs="Times New Roman"/>
                <w:sz w:val="24"/>
                <w:szCs w:val="24"/>
              </w:rPr>
              <w:t>Управление образования администрации Усть-Абаканского района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DA568D">
            <w:pPr>
              <w:adjustRightInd w:val="0"/>
              <w:spacing w:after="0" w:line="240" w:lineRule="auto"/>
              <w:ind w:left="-108" w:right="-108"/>
              <w:contextualSpacing/>
              <w:jc w:val="center"/>
              <w:outlineLvl w:val="0"/>
              <w:rPr>
                <w:rFonts w:ascii="Times New Roman" w:eastAsia="Calibri" w:hAnsi="Times New Roman" w:cs="Times New Roman"/>
                <w:sz w:val="24"/>
                <w:szCs w:val="24"/>
              </w:rPr>
            </w:pPr>
            <w:r w:rsidRPr="009731DC">
              <w:rPr>
                <w:rFonts w:ascii="Times New Roman" w:eastAsia="Calibri" w:hAnsi="Times New Roman" w:cs="Times New Roman"/>
                <w:sz w:val="24"/>
                <w:szCs w:val="24"/>
              </w:rPr>
              <w:t xml:space="preserve">2022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DA568D">
            <w:pPr>
              <w:adjustRightInd w:val="0"/>
              <w:spacing w:after="0" w:line="240" w:lineRule="auto"/>
              <w:ind w:left="-108" w:right="-108"/>
              <w:contextualSpacing/>
              <w:jc w:val="center"/>
              <w:outlineLvl w:val="0"/>
              <w:rPr>
                <w:rFonts w:ascii="Times New Roman" w:eastAsia="Calibri" w:hAnsi="Times New Roman" w:cs="Times New Roman"/>
                <w:sz w:val="24"/>
                <w:szCs w:val="24"/>
              </w:rPr>
            </w:pPr>
            <w:r w:rsidRPr="009731DC">
              <w:rPr>
                <w:rFonts w:ascii="Times New Roman" w:eastAsia="Calibri" w:hAnsi="Times New Roman" w:cs="Times New Roman"/>
                <w:sz w:val="24"/>
                <w:szCs w:val="24"/>
              </w:rPr>
              <w:t xml:space="preserve">2027 </w:t>
            </w:r>
          </w:p>
        </w:tc>
        <w:tc>
          <w:tcPr>
            <w:tcW w:w="2620"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F85194">
            <w:pPr>
              <w:widowControl w:val="0"/>
              <w:adjustRightInd w:val="0"/>
              <w:spacing w:after="0" w:line="240" w:lineRule="auto"/>
              <w:ind w:firstLine="317"/>
              <w:contextualSpacing/>
              <w:jc w:val="both"/>
              <w:rPr>
                <w:rFonts w:ascii="Times New Roman" w:hAnsi="Times New Roman" w:cs="Times New Roman"/>
                <w:sz w:val="24"/>
                <w:szCs w:val="24"/>
                <w:highlight w:val="green"/>
              </w:rPr>
            </w:pPr>
            <w:r w:rsidRPr="009731DC">
              <w:rPr>
                <w:rFonts w:ascii="Times New Roman" w:hAnsi="Times New Roman" w:cs="Times New Roman"/>
                <w:sz w:val="24"/>
                <w:szCs w:val="24"/>
              </w:rPr>
              <w:t>Повышение доли детей, участвующих в персонифицированном финансировании дополнительного образования</w:t>
            </w:r>
          </w:p>
        </w:tc>
        <w:tc>
          <w:tcPr>
            <w:tcW w:w="3759"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F85194">
            <w:pPr>
              <w:adjustRightInd w:val="0"/>
              <w:spacing w:after="0" w:line="240" w:lineRule="auto"/>
              <w:ind w:firstLine="391"/>
              <w:contextualSpacing/>
              <w:jc w:val="both"/>
              <w:outlineLvl w:val="0"/>
              <w:rPr>
                <w:rFonts w:ascii="Times New Roman" w:hAnsi="Times New Roman" w:cs="Times New Roman"/>
                <w:sz w:val="24"/>
                <w:szCs w:val="24"/>
                <w:highlight w:val="green"/>
              </w:rPr>
            </w:pPr>
            <w:r w:rsidRPr="009731DC">
              <w:rPr>
                <w:rFonts w:ascii="Times New Roman" w:hAnsi="Times New Roman" w:cs="Times New Roman"/>
                <w:sz w:val="24"/>
                <w:szCs w:val="24"/>
              </w:rPr>
              <w:t>Обеспечение деятельности Центра дополнительного образования</w:t>
            </w:r>
            <w:r w:rsidR="009731DC" w:rsidRPr="009731DC">
              <w:rPr>
                <w:rFonts w:ascii="Times New Roman" w:hAnsi="Times New Roman" w:cs="Times New Roman"/>
                <w:sz w:val="24"/>
                <w:szCs w:val="24"/>
              </w:rPr>
              <w:t xml:space="preserve"> (Обеспечение функционирования модели персонифицированного финансирования)</w:t>
            </w:r>
          </w:p>
        </w:tc>
        <w:tc>
          <w:tcPr>
            <w:tcW w:w="1633" w:type="dxa"/>
            <w:tcBorders>
              <w:top w:val="single" w:sz="4" w:space="0" w:color="000000"/>
              <w:left w:val="single" w:sz="4" w:space="0" w:color="000000"/>
              <w:bottom w:val="single" w:sz="4" w:space="0" w:color="000000"/>
              <w:right w:val="single" w:sz="4" w:space="0" w:color="000000"/>
            </w:tcBorders>
            <w:shd w:val="clear" w:color="auto" w:fill="auto"/>
            <w:hideMark/>
          </w:tcPr>
          <w:p w:rsidR="00BC7053" w:rsidRPr="009731DC" w:rsidRDefault="00BC7053" w:rsidP="00F85194">
            <w:pPr>
              <w:adjustRightInd w:val="0"/>
              <w:spacing w:after="0" w:line="240" w:lineRule="auto"/>
              <w:contextualSpacing/>
              <w:jc w:val="center"/>
              <w:outlineLvl w:val="0"/>
              <w:rPr>
                <w:rFonts w:ascii="Times New Roman" w:hAnsi="Times New Roman" w:cs="Times New Roman"/>
                <w:sz w:val="24"/>
                <w:szCs w:val="24"/>
                <w:highlight w:val="green"/>
              </w:rPr>
            </w:pPr>
            <w:r w:rsidRPr="009731DC">
              <w:rPr>
                <w:rFonts w:ascii="Times New Roman" w:hAnsi="Times New Roman" w:cs="Times New Roman"/>
                <w:sz w:val="24"/>
                <w:szCs w:val="24"/>
              </w:rPr>
              <w:t>2.6.</w:t>
            </w:r>
          </w:p>
        </w:tc>
      </w:tr>
      <w:tr w:rsidR="00BC7053" w:rsidRPr="009731DC" w:rsidTr="00C40623">
        <w:trPr>
          <w:trHeight w:val="459"/>
        </w:trPr>
        <w:tc>
          <w:tcPr>
            <w:tcW w:w="14249" w:type="dxa"/>
            <w:gridSpan w:val="7"/>
            <w:tcBorders>
              <w:top w:val="single" w:sz="4" w:space="0" w:color="auto"/>
              <w:left w:val="single" w:sz="4" w:space="0" w:color="000000"/>
              <w:bottom w:val="single" w:sz="4" w:space="0" w:color="auto"/>
              <w:right w:val="single" w:sz="4" w:space="0" w:color="000000"/>
            </w:tcBorders>
            <w:vAlign w:val="center"/>
            <w:hideMark/>
          </w:tcPr>
          <w:p w:rsidR="002313C1" w:rsidRDefault="002313C1" w:rsidP="00BC7053">
            <w:pPr>
              <w:adjustRightInd w:val="0"/>
              <w:spacing w:after="0" w:line="240" w:lineRule="auto"/>
              <w:contextualSpacing/>
              <w:jc w:val="center"/>
              <w:outlineLvl w:val="0"/>
              <w:rPr>
                <w:rFonts w:ascii="Times New Roman" w:hAnsi="Times New Roman" w:cs="Times New Roman"/>
                <w:sz w:val="24"/>
                <w:szCs w:val="24"/>
              </w:rPr>
            </w:pPr>
          </w:p>
          <w:p w:rsidR="00BC7053" w:rsidRPr="009731DC" w:rsidRDefault="00BC7053" w:rsidP="00BC7053">
            <w:pPr>
              <w:adjustRightInd w:val="0"/>
              <w:spacing w:after="0" w:line="240" w:lineRule="auto"/>
              <w:contextualSpacing/>
              <w:jc w:val="center"/>
              <w:outlineLvl w:val="0"/>
              <w:rPr>
                <w:rFonts w:ascii="Times New Roman" w:eastAsia="Calibri" w:hAnsi="Times New Roman" w:cs="Times New Roman"/>
                <w:sz w:val="24"/>
                <w:szCs w:val="24"/>
              </w:rPr>
            </w:pPr>
            <w:r w:rsidRPr="009731DC">
              <w:rPr>
                <w:rFonts w:ascii="Times New Roman" w:hAnsi="Times New Roman" w:cs="Times New Roman"/>
                <w:sz w:val="24"/>
                <w:szCs w:val="24"/>
              </w:rPr>
              <w:t>Подпрограмма 3. «Патриотическое воспитание граждан»</w:t>
            </w:r>
          </w:p>
        </w:tc>
      </w:tr>
      <w:tr w:rsidR="00BC7053" w:rsidRPr="009731DC" w:rsidTr="0066160C">
        <w:trPr>
          <w:trHeight w:val="4630"/>
        </w:trPr>
        <w:tc>
          <w:tcPr>
            <w:tcW w:w="1985" w:type="dxa"/>
            <w:tcBorders>
              <w:top w:val="single" w:sz="4" w:space="0" w:color="auto"/>
              <w:left w:val="single" w:sz="4" w:space="0" w:color="000000"/>
              <w:bottom w:val="single" w:sz="4" w:space="0" w:color="auto"/>
              <w:right w:val="single" w:sz="4" w:space="0" w:color="000000"/>
            </w:tcBorders>
            <w:hideMark/>
          </w:tcPr>
          <w:p w:rsidR="00BC7053" w:rsidRPr="009731DC" w:rsidRDefault="00BC7053" w:rsidP="00BC7053">
            <w:pPr>
              <w:adjustRightInd w:val="0"/>
              <w:spacing w:after="0" w:line="240" w:lineRule="auto"/>
              <w:contextualSpacing/>
              <w:outlineLvl w:val="0"/>
              <w:rPr>
                <w:rFonts w:ascii="Times New Roman" w:eastAsia="Calibri" w:hAnsi="Times New Roman" w:cs="Times New Roman"/>
                <w:sz w:val="24"/>
                <w:szCs w:val="24"/>
              </w:rPr>
            </w:pPr>
            <w:r w:rsidRPr="009731DC">
              <w:rPr>
                <w:rFonts w:ascii="Times New Roman" w:eastAsia="Calibri" w:hAnsi="Times New Roman" w:cs="Times New Roman"/>
                <w:sz w:val="24"/>
                <w:szCs w:val="24"/>
              </w:rPr>
              <w:lastRenderedPageBreak/>
              <w:t>Основное мероприятие 3.1.</w:t>
            </w:r>
            <w:r w:rsidR="00F85194">
              <w:rPr>
                <w:rFonts w:ascii="Times New Roman" w:eastAsia="Calibri" w:hAnsi="Times New Roman" w:cs="Times New Roman"/>
                <w:sz w:val="24"/>
                <w:szCs w:val="24"/>
              </w:rPr>
              <w:t xml:space="preserve"> </w:t>
            </w:r>
            <w:r w:rsidRPr="009731DC">
              <w:rPr>
                <w:rFonts w:ascii="Times New Roman" w:hAnsi="Times New Roman" w:cs="Times New Roman"/>
                <w:sz w:val="24"/>
                <w:szCs w:val="24"/>
              </w:rPr>
              <w:t>Включение детей и молодежи в общественную деятельность патриотической направленности</w:t>
            </w:r>
          </w:p>
        </w:tc>
        <w:tc>
          <w:tcPr>
            <w:tcW w:w="2125" w:type="dxa"/>
            <w:tcBorders>
              <w:top w:val="single" w:sz="4" w:space="0" w:color="auto"/>
              <w:left w:val="single" w:sz="4" w:space="0" w:color="000000"/>
              <w:bottom w:val="single" w:sz="4" w:space="0" w:color="auto"/>
              <w:right w:val="single" w:sz="4" w:space="0" w:color="000000"/>
            </w:tcBorders>
          </w:tcPr>
          <w:p w:rsidR="00BC7053" w:rsidRPr="009731DC" w:rsidRDefault="00BC7053" w:rsidP="00BC7053">
            <w:pPr>
              <w:spacing w:after="0" w:line="240" w:lineRule="auto"/>
              <w:contextualSpacing/>
              <w:jc w:val="both"/>
              <w:rPr>
                <w:rFonts w:ascii="Times New Roman" w:hAnsi="Times New Roman" w:cs="Times New Roman"/>
                <w:sz w:val="24"/>
                <w:szCs w:val="24"/>
              </w:rPr>
            </w:pPr>
            <w:r w:rsidRPr="009731DC">
              <w:rPr>
                <w:rFonts w:ascii="Times New Roman" w:hAnsi="Times New Roman" w:cs="Times New Roman"/>
                <w:sz w:val="24"/>
                <w:szCs w:val="24"/>
              </w:rPr>
              <w:t>Управление культуры, молодежной политики, спорта и туризма администрации Усть-Абаканского района;</w:t>
            </w:r>
          </w:p>
          <w:p w:rsidR="00BC7053" w:rsidRPr="009731DC" w:rsidRDefault="00BC7053" w:rsidP="00BC7053">
            <w:pPr>
              <w:spacing w:after="0" w:line="240" w:lineRule="auto"/>
              <w:contextualSpacing/>
              <w:jc w:val="both"/>
              <w:rPr>
                <w:rFonts w:ascii="Times New Roman" w:hAnsi="Times New Roman" w:cs="Times New Roman"/>
                <w:sz w:val="24"/>
                <w:szCs w:val="24"/>
              </w:rPr>
            </w:pPr>
          </w:p>
          <w:p w:rsidR="00BC7053" w:rsidRPr="009731DC" w:rsidRDefault="00BC7053" w:rsidP="00BC7053">
            <w:pPr>
              <w:spacing w:after="0" w:line="240" w:lineRule="auto"/>
              <w:contextualSpacing/>
              <w:jc w:val="both"/>
              <w:rPr>
                <w:rFonts w:ascii="Times New Roman" w:eastAsia="Calibri" w:hAnsi="Times New Roman" w:cs="Times New Roman"/>
                <w:sz w:val="24"/>
                <w:szCs w:val="24"/>
              </w:rPr>
            </w:pPr>
            <w:r w:rsidRPr="009731DC">
              <w:rPr>
                <w:rFonts w:ascii="Times New Roman" w:hAnsi="Times New Roman" w:cs="Times New Roman"/>
                <w:sz w:val="24"/>
                <w:szCs w:val="24"/>
              </w:rPr>
              <w:t>Управление образования администрации Усть-Абаканского района</w:t>
            </w:r>
          </w:p>
        </w:tc>
        <w:tc>
          <w:tcPr>
            <w:tcW w:w="993" w:type="dxa"/>
            <w:tcBorders>
              <w:top w:val="single" w:sz="4" w:space="0" w:color="auto"/>
              <w:left w:val="single" w:sz="4" w:space="0" w:color="000000"/>
              <w:bottom w:val="single" w:sz="4" w:space="0" w:color="auto"/>
              <w:right w:val="single" w:sz="4" w:space="0" w:color="000000"/>
            </w:tcBorders>
            <w:hideMark/>
          </w:tcPr>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2022</w:t>
            </w:r>
          </w:p>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hideMark/>
          </w:tcPr>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r w:rsidRPr="009731DC">
              <w:rPr>
                <w:rFonts w:ascii="Times New Roman" w:eastAsia="Calibri" w:hAnsi="Times New Roman" w:cs="Times New Roman"/>
                <w:sz w:val="24"/>
                <w:szCs w:val="24"/>
              </w:rPr>
              <w:t>2027</w:t>
            </w:r>
          </w:p>
          <w:p w:rsidR="00BC7053" w:rsidRPr="009731DC" w:rsidRDefault="00BC7053" w:rsidP="00BC7053">
            <w:pPr>
              <w:adjustRightInd w:val="0"/>
              <w:spacing w:after="0" w:line="240" w:lineRule="auto"/>
              <w:ind w:left="-108" w:right="-108"/>
              <w:contextualSpacing/>
              <w:jc w:val="center"/>
              <w:outlineLvl w:val="0"/>
              <w:rPr>
                <w:rFonts w:ascii="Times New Roman" w:hAnsi="Times New Roman" w:cs="Times New Roman"/>
                <w:sz w:val="24"/>
                <w:szCs w:val="24"/>
              </w:rPr>
            </w:pPr>
          </w:p>
        </w:tc>
        <w:tc>
          <w:tcPr>
            <w:tcW w:w="2620" w:type="dxa"/>
            <w:tcBorders>
              <w:top w:val="single" w:sz="4" w:space="0" w:color="auto"/>
              <w:left w:val="single" w:sz="4" w:space="0" w:color="000000"/>
              <w:bottom w:val="single" w:sz="4" w:space="0" w:color="auto"/>
              <w:right w:val="single" w:sz="4" w:space="0" w:color="000000"/>
            </w:tcBorders>
            <w:hideMark/>
          </w:tcPr>
          <w:p w:rsidR="00BC7053" w:rsidRPr="009731DC" w:rsidRDefault="00BC7053" w:rsidP="00241A21">
            <w:pPr>
              <w:shd w:val="clear" w:color="auto" w:fill="FFFFFF"/>
              <w:spacing w:after="0" w:line="240" w:lineRule="auto"/>
              <w:ind w:right="-40" w:firstLine="317"/>
              <w:contextualSpacing/>
              <w:jc w:val="both"/>
              <w:rPr>
                <w:rFonts w:ascii="Times New Roman" w:hAnsi="Times New Roman" w:cs="Times New Roman"/>
                <w:sz w:val="24"/>
                <w:szCs w:val="24"/>
              </w:rPr>
            </w:pPr>
            <w:r w:rsidRPr="009731DC">
              <w:rPr>
                <w:rFonts w:ascii="Times New Roman" w:hAnsi="Times New Roman" w:cs="Times New Roman"/>
                <w:sz w:val="24"/>
                <w:szCs w:val="24"/>
              </w:rPr>
              <w:t>Увеличение количества действующих патриотических объединений, клубов, центров, в том числе детских и молодёжных</w:t>
            </w:r>
            <w:r w:rsidR="0082592D">
              <w:rPr>
                <w:rFonts w:ascii="Times New Roman" w:hAnsi="Times New Roman" w:cs="Times New Roman"/>
                <w:sz w:val="24"/>
                <w:szCs w:val="24"/>
              </w:rPr>
              <w:t>;</w:t>
            </w:r>
          </w:p>
          <w:p w:rsidR="00BC7053" w:rsidRPr="009731DC" w:rsidRDefault="00241A21" w:rsidP="00241A21">
            <w:pPr>
              <w:spacing w:after="0" w:line="240" w:lineRule="auto"/>
              <w:ind w:right="-40" w:firstLine="317"/>
              <w:contextualSpacing/>
              <w:jc w:val="both"/>
              <w:rPr>
                <w:rFonts w:ascii="Times New Roman" w:hAnsi="Times New Roman" w:cs="Times New Roman"/>
                <w:sz w:val="24"/>
                <w:szCs w:val="24"/>
              </w:rPr>
            </w:pPr>
            <w:r>
              <w:rPr>
                <w:rFonts w:ascii="Times New Roman" w:hAnsi="Times New Roman" w:cs="Times New Roman"/>
                <w:sz w:val="24"/>
                <w:szCs w:val="24"/>
              </w:rPr>
              <w:t>у</w:t>
            </w:r>
            <w:r w:rsidR="00BC7053" w:rsidRPr="009731DC">
              <w:rPr>
                <w:rFonts w:ascii="Times New Roman" w:hAnsi="Times New Roman" w:cs="Times New Roman"/>
                <w:sz w:val="24"/>
                <w:szCs w:val="24"/>
              </w:rPr>
              <w:t>величение удельного веса школьников, принимающих участие в волонтёрском движении, в общей численности обучающихся Усть-Абаканского района в возрасте от 7 до 13 лет.</w:t>
            </w:r>
          </w:p>
          <w:p w:rsidR="00BC7053" w:rsidRPr="009731DC" w:rsidRDefault="00BC7053" w:rsidP="00BC7053">
            <w:pPr>
              <w:spacing w:after="0" w:line="240" w:lineRule="auto"/>
              <w:contextualSpacing/>
              <w:jc w:val="both"/>
              <w:rPr>
                <w:rFonts w:ascii="Times New Roman" w:hAnsi="Times New Roman" w:cs="Times New Roman"/>
                <w:sz w:val="24"/>
                <w:szCs w:val="24"/>
              </w:rPr>
            </w:pPr>
          </w:p>
        </w:tc>
        <w:tc>
          <w:tcPr>
            <w:tcW w:w="3759" w:type="dxa"/>
            <w:tcBorders>
              <w:top w:val="single" w:sz="4" w:space="0" w:color="auto"/>
              <w:left w:val="single" w:sz="4" w:space="0" w:color="000000"/>
              <w:bottom w:val="single" w:sz="4" w:space="0" w:color="auto"/>
              <w:right w:val="single" w:sz="4" w:space="0" w:color="000000"/>
            </w:tcBorders>
            <w:hideMark/>
          </w:tcPr>
          <w:p w:rsidR="00BC7053" w:rsidRPr="009731DC" w:rsidRDefault="00241A21" w:rsidP="00241A21">
            <w:pPr>
              <w:adjustRightInd w:val="0"/>
              <w:spacing w:after="0" w:line="240" w:lineRule="auto"/>
              <w:ind w:firstLine="391"/>
              <w:contextualSpacing/>
              <w:jc w:val="both"/>
              <w:outlineLvl w:val="0"/>
              <w:rPr>
                <w:rFonts w:ascii="Times New Roman" w:eastAsia="Calibri" w:hAnsi="Times New Roman" w:cs="Times New Roman"/>
                <w:sz w:val="24"/>
                <w:szCs w:val="24"/>
              </w:rPr>
            </w:pPr>
            <w:r w:rsidRPr="00241A21">
              <w:rPr>
                <w:rFonts w:ascii="Times New Roman" w:eastAsia="Calibri" w:hAnsi="Times New Roman" w:cs="Times New Roman"/>
                <w:spacing w:val="-4"/>
                <w:sz w:val="24"/>
                <w:szCs w:val="24"/>
              </w:rPr>
              <w:t>Мероприятия, направленные на патриотическое воспитание граждан</w:t>
            </w:r>
            <w:r w:rsidR="00BC7053" w:rsidRPr="009731DC">
              <w:rPr>
                <w:rFonts w:ascii="Times New Roman" w:eastAsia="Calibri" w:hAnsi="Times New Roman" w:cs="Times New Roman"/>
                <w:sz w:val="24"/>
                <w:szCs w:val="24"/>
              </w:rPr>
              <w:t>:</w:t>
            </w:r>
          </w:p>
          <w:p w:rsidR="009731DC" w:rsidRPr="009731DC" w:rsidRDefault="00BC7053" w:rsidP="00241A21">
            <w:pPr>
              <w:adjustRightInd w:val="0"/>
              <w:spacing w:after="0" w:line="240" w:lineRule="auto"/>
              <w:ind w:firstLine="249"/>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 xml:space="preserve">создание патриотических объединений, клубов, центров, в том числе детских и молодёжных; </w:t>
            </w:r>
          </w:p>
          <w:p w:rsidR="009731DC" w:rsidRPr="009731DC" w:rsidRDefault="00BC7053" w:rsidP="00241A21">
            <w:pPr>
              <w:adjustRightInd w:val="0"/>
              <w:spacing w:after="0" w:line="240" w:lineRule="auto"/>
              <w:ind w:firstLine="249"/>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 xml:space="preserve">организация и проведение районных семинаров, совещаний, форумов, сборов патриотической и военно-патриотической направленности; физкультурно-оздоровительная работа в образовательных учреждениях; </w:t>
            </w:r>
          </w:p>
          <w:p w:rsidR="009731DC" w:rsidRPr="009731DC" w:rsidRDefault="00BC7053" w:rsidP="00241A21">
            <w:pPr>
              <w:adjustRightInd w:val="0"/>
              <w:spacing w:after="0" w:line="240" w:lineRule="auto"/>
              <w:ind w:firstLine="249"/>
              <w:contextualSpacing/>
              <w:jc w:val="both"/>
              <w:outlineLvl w:val="0"/>
              <w:rPr>
                <w:rFonts w:ascii="Times New Roman" w:hAnsi="Times New Roman" w:cs="Times New Roman"/>
                <w:sz w:val="24"/>
                <w:szCs w:val="24"/>
              </w:rPr>
            </w:pPr>
            <w:r w:rsidRPr="009731DC">
              <w:rPr>
                <w:rFonts w:ascii="Times New Roman" w:hAnsi="Times New Roman" w:cs="Times New Roman"/>
                <w:sz w:val="24"/>
                <w:szCs w:val="24"/>
              </w:rPr>
              <w:t xml:space="preserve">укрепление материально-технической базы для развития военно-прикладных видов спорта; </w:t>
            </w:r>
          </w:p>
          <w:p w:rsidR="00BC7053" w:rsidRPr="009731DC" w:rsidRDefault="00BC7053" w:rsidP="00241A21">
            <w:pPr>
              <w:adjustRightInd w:val="0"/>
              <w:spacing w:after="0" w:line="240" w:lineRule="auto"/>
              <w:ind w:firstLine="249"/>
              <w:contextualSpacing/>
              <w:jc w:val="both"/>
              <w:outlineLvl w:val="0"/>
              <w:rPr>
                <w:rFonts w:ascii="Times New Roman" w:eastAsia="Calibri" w:hAnsi="Times New Roman" w:cs="Times New Roman"/>
                <w:sz w:val="24"/>
                <w:szCs w:val="24"/>
              </w:rPr>
            </w:pPr>
            <w:r w:rsidRPr="009731DC">
              <w:rPr>
                <w:rFonts w:ascii="Times New Roman" w:hAnsi="Times New Roman" w:cs="Times New Roman"/>
                <w:sz w:val="24"/>
                <w:szCs w:val="24"/>
              </w:rPr>
              <w:t>создание условий для реализации социально значимых проектов патриотической направленности</w:t>
            </w:r>
            <w:r w:rsidR="009731DC" w:rsidRPr="009731DC">
              <w:rPr>
                <w:rFonts w:ascii="Times New Roman" w:hAnsi="Times New Roman" w:cs="Times New Roman"/>
                <w:sz w:val="24"/>
                <w:szCs w:val="24"/>
              </w:rPr>
              <w:t>.</w:t>
            </w:r>
          </w:p>
        </w:tc>
        <w:tc>
          <w:tcPr>
            <w:tcW w:w="1633" w:type="dxa"/>
            <w:tcBorders>
              <w:top w:val="single" w:sz="4" w:space="0" w:color="auto"/>
              <w:left w:val="single" w:sz="4" w:space="0" w:color="000000"/>
              <w:bottom w:val="single" w:sz="4" w:space="0" w:color="auto"/>
              <w:right w:val="single" w:sz="4" w:space="0" w:color="000000"/>
            </w:tcBorders>
            <w:hideMark/>
          </w:tcPr>
          <w:p w:rsidR="00BC7053" w:rsidRPr="009731DC" w:rsidRDefault="0066160C" w:rsidP="00241A21">
            <w:pPr>
              <w:adjustRightInd w:val="0"/>
              <w:spacing w:after="0" w:line="240" w:lineRule="auto"/>
              <w:contextualSpacing/>
              <w:jc w:val="center"/>
              <w:outlineLvl w:val="0"/>
              <w:rPr>
                <w:rFonts w:ascii="Times New Roman" w:eastAsia="Calibri" w:hAnsi="Times New Roman" w:cs="Times New Roman"/>
                <w:sz w:val="24"/>
                <w:szCs w:val="24"/>
              </w:rPr>
            </w:pPr>
            <w:r w:rsidRPr="0066160C">
              <w:rPr>
                <w:rFonts w:ascii="Times New Roman" w:eastAsia="Calibri" w:hAnsi="Times New Roman" w:cs="Times New Roman"/>
                <w:sz w:val="24"/>
                <w:szCs w:val="24"/>
              </w:rPr>
              <w:t xml:space="preserve">3; </w:t>
            </w:r>
            <w:r w:rsidR="00BC7053" w:rsidRPr="0066160C">
              <w:rPr>
                <w:rFonts w:ascii="Times New Roman" w:eastAsia="Calibri" w:hAnsi="Times New Roman" w:cs="Times New Roman"/>
                <w:sz w:val="24"/>
                <w:szCs w:val="24"/>
              </w:rPr>
              <w:t>3.1; 3.2</w:t>
            </w:r>
          </w:p>
        </w:tc>
      </w:tr>
      <w:tr w:rsidR="0066160C" w:rsidRPr="009731DC" w:rsidTr="0066160C">
        <w:trPr>
          <w:trHeight w:val="3109"/>
        </w:trPr>
        <w:tc>
          <w:tcPr>
            <w:tcW w:w="1985" w:type="dxa"/>
            <w:tcBorders>
              <w:top w:val="single" w:sz="4" w:space="0" w:color="auto"/>
              <w:left w:val="single" w:sz="4" w:space="0" w:color="000000"/>
              <w:bottom w:val="single" w:sz="4" w:space="0" w:color="000000"/>
              <w:right w:val="single" w:sz="4" w:space="0" w:color="000000"/>
            </w:tcBorders>
            <w:hideMark/>
          </w:tcPr>
          <w:p w:rsidR="0066160C" w:rsidRPr="0066160C" w:rsidRDefault="0066160C" w:rsidP="00BC7053">
            <w:pPr>
              <w:adjustRightInd w:val="0"/>
              <w:spacing w:after="0" w:line="240" w:lineRule="auto"/>
              <w:contextualSpacing/>
              <w:outlineLvl w:val="0"/>
              <w:rPr>
                <w:rFonts w:ascii="Times New Roman" w:eastAsia="Calibri" w:hAnsi="Times New Roman" w:cs="Times New Roman"/>
                <w:sz w:val="24"/>
                <w:szCs w:val="24"/>
              </w:rPr>
            </w:pPr>
            <w:r w:rsidRPr="0066160C">
              <w:rPr>
                <w:rFonts w:ascii="Times New Roman" w:eastAsia="Calibri" w:hAnsi="Times New Roman"/>
                <w:sz w:val="24"/>
                <w:szCs w:val="24"/>
              </w:rPr>
              <w:t xml:space="preserve">Основное мероприятие 3.2. </w:t>
            </w:r>
            <w:r w:rsidRPr="0066160C">
              <w:rPr>
                <w:rFonts w:ascii="Times New Roman" w:hAnsi="Times New Roman"/>
                <w:sz w:val="24"/>
                <w:szCs w:val="24"/>
              </w:rPr>
              <w:t>Региональный проект Республики Хакасия «Патриотическое воспитание граждан Российской Федерации»</w:t>
            </w:r>
          </w:p>
        </w:tc>
        <w:tc>
          <w:tcPr>
            <w:tcW w:w="2125" w:type="dxa"/>
            <w:tcBorders>
              <w:top w:val="single" w:sz="4" w:space="0" w:color="auto"/>
              <w:left w:val="single" w:sz="4" w:space="0" w:color="000000"/>
              <w:bottom w:val="single" w:sz="4" w:space="0" w:color="000000"/>
              <w:right w:val="single" w:sz="4" w:space="0" w:color="000000"/>
            </w:tcBorders>
          </w:tcPr>
          <w:p w:rsidR="0066160C" w:rsidRPr="0066160C" w:rsidRDefault="0066160C" w:rsidP="00BC7053">
            <w:pPr>
              <w:spacing w:after="0" w:line="240" w:lineRule="auto"/>
              <w:contextualSpacing/>
              <w:jc w:val="both"/>
              <w:rPr>
                <w:rFonts w:ascii="Times New Roman" w:hAnsi="Times New Roman" w:cs="Times New Roman"/>
                <w:sz w:val="24"/>
                <w:szCs w:val="24"/>
              </w:rPr>
            </w:pPr>
            <w:r w:rsidRPr="0066160C">
              <w:rPr>
                <w:rFonts w:ascii="Times New Roman" w:hAnsi="Times New Roman"/>
                <w:sz w:val="24"/>
                <w:szCs w:val="24"/>
              </w:rPr>
              <w:t>Управление образования администрации Усть-Абаканского района</w:t>
            </w:r>
          </w:p>
        </w:tc>
        <w:tc>
          <w:tcPr>
            <w:tcW w:w="993" w:type="dxa"/>
            <w:tcBorders>
              <w:top w:val="single" w:sz="4" w:space="0" w:color="auto"/>
              <w:left w:val="single" w:sz="4" w:space="0" w:color="000000"/>
              <w:bottom w:val="single" w:sz="4" w:space="0" w:color="000000"/>
              <w:right w:val="single" w:sz="4" w:space="0" w:color="000000"/>
            </w:tcBorders>
            <w:hideMark/>
          </w:tcPr>
          <w:p w:rsidR="0066160C" w:rsidRPr="0066160C" w:rsidRDefault="0066160C" w:rsidP="0066160C">
            <w:pPr>
              <w:adjustRightInd w:val="0"/>
              <w:spacing w:after="0" w:line="240" w:lineRule="auto"/>
              <w:ind w:left="-57" w:right="-57"/>
              <w:contextualSpacing/>
              <w:jc w:val="center"/>
              <w:outlineLvl w:val="0"/>
              <w:rPr>
                <w:rFonts w:ascii="Times New Roman" w:hAnsi="Times New Roman"/>
                <w:sz w:val="24"/>
                <w:szCs w:val="24"/>
              </w:rPr>
            </w:pPr>
            <w:r w:rsidRPr="0066160C">
              <w:rPr>
                <w:rFonts w:ascii="Times New Roman" w:eastAsia="Calibri" w:hAnsi="Times New Roman"/>
                <w:sz w:val="24"/>
                <w:szCs w:val="24"/>
              </w:rPr>
              <w:t>2023</w:t>
            </w:r>
          </w:p>
          <w:p w:rsidR="0066160C" w:rsidRPr="0066160C" w:rsidRDefault="0066160C" w:rsidP="0066160C">
            <w:pPr>
              <w:adjustRightInd w:val="0"/>
              <w:spacing w:after="0" w:line="240" w:lineRule="auto"/>
              <w:ind w:left="-57" w:right="-57"/>
              <w:contextualSpacing/>
              <w:jc w:val="center"/>
              <w:outlineLvl w:val="0"/>
              <w:rPr>
                <w:rFonts w:ascii="Times New Roman"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66160C" w:rsidRPr="0066160C" w:rsidRDefault="0066160C" w:rsidP="0066160C">
            <w:pPr>
              <w:adjustRightInd w:val="0"/>
              <w:spacing w:after="0" w:line="240" w:lineRule="auto"/>
              <w:ind w:left="-57" w:right="-57"/>
              <w:contextualSpacing/>
              <w:jc w:val="center"/>
              <w:outlineLvl w:val="0"/>
              <w:rPr>
                <w:rFonts w:ascii="Times New Roman" w:hAnsi="Times New Roman"/>
                <w:sz w:val="24"/>
                <w:szCs w:val="24"/>
              </w:rPr>
            </w:pPr>
            <w:r w:rsidRPr="0066160C">
              <w:rPr>
                <w:rFonts w:ascii="Times New Roman" w:eastAsia="Calibri" w:hAnsi="Times New Roman"/>
                <w:sz w:val="24"/>
                <w:szCs w:val="24"/>
              </w:rPr>
              <w:t>2023</w:t>
            </w:r>
          </w:p>
          <w:p w:rsidR="0066160C" w:rsidRPr="0066160C" w:rsidRDefault="0066160C" w:rsidP="0066160C">
            <w:pPr>
              <w:adjustRightInd w:val="0"/>
              <w:spacing w:after="0" w:line="240" w:lineRule="auto"/>
              <w:ind w:left="-57" w:right="-57"/>
              <w:contextualSpacing/>
              <w:jc w:val="center"/>
              <w:outlineLvl w:val="0"/>
              <w:rPr>
                <w:rFonts w:ascii="Times New Roman" w:hAnsi="Times New Roman"/>
                <w:sz w:val="24"/>
                <w:szCs w:val="24"/>
              </w:rPr>
            </w:pPr>
          </w:p>
        </w:tc>
        <w:tc>
          <w:tcPr>
            <w:tcW w:w="2620" w:type="dxa"/>
            <w:tcBorders>
              <w:top w:val="single" w:sz="4" w:space="0" w:color="auto"/>
              <w:left w:val="single" w:sz="4" w:space="0" w:color="000000"/>
              <w:bottom w:val="single" w:sz="4" w:space="0" w:color="000000"/>
              <w:right w:val="single" w:sz="4" w:space="0" w:color="000000"/>
            </w:tcBorders>
            <w:hideMark/>
          </w:tcPr>
          <w:p w:rsidR="0066160C" w:rsidRPr="0066160C" w:rsidRDefault="0066160C" w:rsidP="0066160C">
            <w:pPr>
              <w:spacing w:after="0" w:line="240" w:lineRule="auto"/>
              <w:ind w:left="-57" w:firstLine="317"/>
              <w:contextualSpacing/>
              <w:jc w:val="both"/>
              <w:rPr>
                <w:rFonts w:ascii="Times New Roman" w:hAnsi="Times New Roman"/>
                <w:sz w:val="24"/>
                <w:szCs w:val="24"/>
                <w:highlight w:val="yellow"/>
              </w:rPr>
            </w:pPr>
            <w:r w:rsidRPr="0066160C">
              <w:rPr>
                <w:rFonts w:ascii="Times New Roman" w:hAnsi="Times New Roman"/>
                <w:sz w:val="24"/>
                <w:szCs w:val="24"/>
              </w:rPr>
              <w:t>Увеличение до 100 % доли детей и молодежи, охваченных мероприятиями гражданско-патриотической направленности</w:t>
            </w:r>
          </w:p>
        </w:tc>
        <w:tc>
          <w:tcPr>
            <w:tcW w:w="3759" w:type="dxa"/>
            <w:tcBorders>
              <w:top w:val="single" w:sz="4" w:space="0" w:color="auto"/>
              <w:left w:val="single" w:sz="4" w:space="0" w:color="000000"/>
              <w:bottom w:val="single" w:sz="4" w:space="0" w:color="000000"/>
              <w:right w:val="single" w:sz="4" w:space="0" w:color="000000"/>
            </w:tcBorders>
            <w:hideMark/>
          </w:tcPr>
          <w:p w:rsidR="0066160C" w:rsidRPr="0066160C" w:rsidRDefault="0066160C" w:rsidP="0066160C">
            <w:pPr>
              <w:adjustRightInd w:val="0"/>
              <w:spacing w:after="0" w:line="240" w:lineRule="auto"/>
              <w:ind w:left="-57" w:right="-113" w:firstLine="249"/>
              <w:contextualSpacing/>
              <w:jc w:val="both"/>
              <w:outlineLvl w:val="0"/>
              <w:rPr>
                <w:rFonts w:ascii="Times New Roman" w:eastAsia="Calibri" w:hAnsi="Times New Roman"/>
                <w:sz w:val="24"/>
                <w:szCs w:val="24"/>
              </w:rPr>
            </w:pPr>
            <w:r w:rsidRPr="0066160C">
              <w:rPr>
                <w:rFonts w:ascii="Times New Roman" w:eastAsia="Calibri" w:hAnsi="Times New Roman"/>
                <w:sz w:val="24"/>
                <w:szCs w:val="24"/>
              </w:rPr>
              <w:t xml:space="preserve">Обеспечение оснащения </w:t>
            </w:r>
            <w:r w:rsidRPr="0066160C">
              <w:rPr>
                <w:rFonts w:ascii="Times New Roman" w:hAnsi="Times New Roman"/>
                <w:sz w:val="24"/>
                <w:szCs w:val="24"/>
              </w:rPr>
              <w:t>образовательных учреждений государственными символами Российской Федерации</w:t>
            </w:r>
          </w:p>
        </w:tc>
        <w:tc>
          <w:tcPr>
            <w:tcW w:w="1633" w:type="dxa"/>
            <w:tcBorders>
              <w:top w:val="single" w:sz="4" w:space="0" w:color="auto"/>
              <w:left w:val="single" w:sz="4" w:space="0" w:color="000000"/>
              <w:bottom w:val="single" w:sz="4" w:space="0" w:color="000000"/>
              <w:right w:val="single" w:sz="4" w:space="0" w:color="000000"/>
            </w:tcBorders>
            <w:hideMark/>
          </w:tcPr>
          <w:p w:rsidR="0066160C" w:rsidRPr="0066160C" w:rsidRDefault="0066160C" w:rsidP="0066160C">
            <w:pPr>
              <w:adjustRightInd w:val="0"/>
              <w:spacing w:after="0" w:line="240" w:lineRule="auto"/>
              <w:ind w:left="-57" w:right="-57"/>
              <w:contextualSpacing/>
              <w:jc w:val="center"/>
              <w:outlineLvl w:val="0"/>
              <w:rPr>
                <w:rFonts w:ascii="Times New Roman" w:eastAsia="Calibri" w:hAnsi="Times New Roman"/>
                <w:sz w:val="24"/>
                <w:szCs w:val="24"/>
              </w:rPr>
            </w:pPr>
            <w:r w:rsidRPr="0066160C">
              <w:rPr>
                <w:rFonts w:ascii="Times New Roman" w:eastAsia="Calibri" w:hAnsi="Times New Roman"/>
                <w:sz w:val="24"/>
                <w:szCs w:val="24"/>
              </w:rPr>
              <w:t>3, 3.1, 3.2</w:t>
            </w:r>
          </w:p>
        </w:tc>
      </w:tr>
    </w:tbl>
    <w:p w:rsidR="00BA2F0C" w:rsidRDefault="00BA2F0C" w:rsidP="00BA2F0C">
      <w:pPr>
        <w:pStyle w:val="ConsPlusNormal"/>
        <w:ind w:firstLine="540"/>
        <w:jc w:val="center"/>
        <w:rPr>
          <w:rFonts w:ascii="Times New Roman" w:hAnsi="Times New Roman" w:cs="Times New Roman"/>
          <w:sz w:val="26"/>
          <w:szCs w:val="26"/>
        </w:rPr>
      </w:pPr>
    </w:p>
    <w:p w:rsidR="00385D1C" w:rsidRDefault="00385D1C" w:rsidP="00050FCC">
      <w:pPr>
        <w:pStyle w:val="ConsPlusNormal"/>
        <w:ind w:left="10206"/>
        <w:outlineLvl w:val="1"/>
        <w:rPr>
          <w:rFonts w:ascii="Times New Roman" w:hAnsi="Times New Roman" w:cs="Times New Roman"/>
          <w:sz w:val="26"/>
          <w:szCs w:val="26"/>
        </w:rPr>
      </w:pPr>
    </w:p>
    <w:p w:rsidR="00385D1C" w:rsidRDefault="00385D1C" w:rsidP="00050FCC">
      <w:pPr>
        <w:pStyle w:val="ConsPlusNormal"/>
        <w:ind w:left="10206"/>
        <w:outlineLvl w:val="1"/>
        <w:rPr>
          <w:rFonts w:ascii="Times New Roman" w:hAnsi="Times New Roman" w:cs="Times New Roman"/>
          <w:sz w:val="26"/>
          <w:szCs w:val="26"/>
        </w:rPr>
      </w:pPr>
    </w:p>
    <w:p w:rsidR="00BC7053" w:rsidRPr="00EA3BE7" w:rsidRDefault="00BC7053" w:rsidP="00050FCC">
      <w:pPr>
        <w:pStyle w:val="ConsPlusNormal"/>
        <w:ind w:left="10206"/>
        <w:outlineLvl w:val="1"/>
        <w:rPr>
          <w:rFonts w:ascii="Times New Roman" w:hAnsi="Times New Roman" w:cs="Times New Roman"/>
          <w:sz w:val="26"/>
          <w:szCs w:val="26"/>
        </w:rPr>
      </w:pPr>
      <w:r w:rsidRPr="00506045">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2</w:t>
      </w:r>
    </w:p>
    <w:p w:rsidR="00BC7053" w:rsidRPr="00CD66EB" w:rsidRDefault="00050FCC" w:rsidP="00050FCC">
      <w:pPr>
        <w:pStyle w:val="ConsPlusNormal"/>
        <w:ind w:left="10206"/>
        <w:rPr>
          <w:rFonts w:ascii="Times New Roman" w:hAnsi="Times New Roman" w:cs="Times New Roman"/>
          <w:sz w:val="26"/>
          <w:szCs w:val="26"/>
        </w:rPr>
      </w:pPr>
      <w:r>
        <w:rPr>
          <w:rFonts w:ascii="Times New Roman" w:hAnsi="Times New Roman" w:cs="Times New Roman"/>
          <w:sz w:val="26"/>
          <w:szCs w:val="26"/>
        </w:rPr>
        <w:t xml:space="preserve">к текстовой части муниципальной </w:t>
      </w:r>
      <w:r w:rsidR="00BC7053" w:rsidRPr="00CD66EB">
        <w:rPr>
          <w:rFonts w:ascii="Times New Roman" w:hAnsi="Times New Roman" w:cs="Times New Roman"/>
          <w:sz w:val="26"/>
          <w:szCs w:val="26"/>
        </w:rPr>
        <w:t xml:space="preserve">программы «Развитие образования </w:t>
      </w:r>
    </w:p>
    <w:p w:rsidR="00BC7053" w:rsidRDefault="00BC7053" w:rsidP="00050FCC">
      <w:pPr>
        <w:pStyle w:val="ConsPlusNormal"/>
        <w:ind w:left="10206"/>
        <w:rPr>
          <w:rFonts w:ascii="Times New Roman" w:hAnsi="Times New Roman" w:cs="Times New Roman"/>
          <w:sz w:val="26"/>
          <w:szCs w:val="26"/>
        </w:rPr>
      </w:pPr>
      <w:r w:rsidRPr="00CD66EB">
        <w:rPr>
          <w:rFonts w:ascii="Times New Roman" w:hAnsi="Times New Roman" w:cs="Times New Roman"/>
          <w:sz w:val="26"/>
          <w:szCs w:val="26"/>
        </w:rPr>
        <w:t>в Усть-Абаканском районе»</w:t>
      </w:r>
    </w:p>
    <w:p w:rsidR="00BA2F0C" w:rsidRPr="00EA3BE7" w:rsidRDefault="00BA2F0C" w:rsidP="00BF6444">
      <w:pPr>
        <w:pStyle w:val="ConsPlusNormal"/>
        <w:ind w:firstLine="6379"/>
        <w:jc w:val="right"/>
        <w:rPr>
          <w:rFonts w:ascii="Times New Roman" w:hAnsi="Times New Roman" w:cs="Times New Roman"/>
          <w:sz w:val="26"/>
          <w:szCs w:val="26"/>
        </w:rPr>
      </w:pPr>
    </w:p>
    <w:p w:rsidR="00783092" w:rsidRPr="004C34D5" w:rsidRDefault="00BA2F0C" w:rsidP="00BA2F0C">
      <w:pPr>
        <w:pStyle w:val="ConsPlusNormal"/>
        <w:jc w:val="center"/>
        <w:rPr>
          <w:rFonts w:ascii="Times New Roman" w:hAnsi="Times New Roman" w:cs="Times New Roman"/>
          <w:b/>
          <w:sz w:val="26"/>
          <w:szCs w:val="26"/>
        </w:rPr>
      </w:pPr>
      <w:r w:rsidRPr="004C34D5">
        <w:rPr>
          <w:rFonts w:ascii="Times New Roman" w:hAnsi="Times New Roman" w:cs="Times New Roman"/>
          <w:b/>
          <w:sz w:val="26"/>
          <w:szCs w:val="26"/>
        </w:rPr>
        <w:t>ПЕРЕЧЕНЬ</w:t>
      </w:r>
    </w:p>
    <w:p w:rsidR="00BA2F0C" w:rsidRPr="004C34D5" w:rsidRDefault="00BA2F0C" w:rsidP="00BA2F0C">
      <w:pPr>
        <w:pStyle w:val="ConsPlusNormal"/>
        <w:jc w:val="center"/>
        <w:rPr>
          <w:rFonts w:ascii="Times New Roman" w:hAnsi="Times New Roman" w:cs="Times New Roman"/>
          <w:b/>
          <w:sz w:val="26"/>
          <w:szCs w:val="26"/>
        </w:rPr>
      </w:pPr>
      <w:r w:rsidRPr="004C34D5">
        <w:rPr>
          <w:rFonts w:ascii="Times New Roman" w:hAnsi="Times New Roman" w:cs="Times New Roman"/>
          <w:b/>
          <w:sz w:val="26"/>
          <w:szCs w:val="26"/>
        </w:rPr>
        <w:t>показателей муниципальной программы</w:t>
      </w:r>
    </w:p>
    <w:p w:rsidR="00783092" w:rsidRDefault="00783092" w:rsidP="00BA2F0C">
      <w:pPr>
        <w:pStyle w:val="ConsPlusNormal"/>
        <w:jc w:val="center"/>
        <w:rPr>
          <w:rFonts w:ascii="Times New Roman" w:hAnsi="Times New Roman" w:cs="Times New Roman"/>
          <w:sz w:val="26"/>
          <w:szCs w:val="26"/>
        </w:rPr>
      </w:pPr>
    </w:p>
    <w:tbl>
      <w:tblPr>
        <w:tblW w:w="13893" w:type="dxa"/>
        <w:tblInd w:w="204" w:type="dxa"/>
        <w:tblLayout w:type="fixed"/>
        <w:tblCellMar>
          <w:top w:w="102" w:type="dxa"/>
          <w:left w:w="62" w:type="dxa"/>
          <w:bottom w:w="102" w:type="dxa"/>
          <w:right w:w="62" w:type="dxa"/>
        </w:tblCellMar>
        <w:tblLook w:val="04A0"/>
      </w:tblPr>
      <w:tblGrid>
        <w:gridCol w:w="629"/>
        <w:gridCol w:w="6033"/>
        <w:gridCol w:w="1277"/>
        <w:gridCol w:w="993"/>
        <w:gridCol w:w="992"/>
        <w:gridCol w:w="992"/>
        <w:gridCol w:w="992"/>
        <w:gridCol w:w="993"/>
        <w:gridCol w:w="992"/>
      </w:tblGrid>
      <w:tr w:rsidR="00BC7053" w:rsidRPr="006C470C" w:rsidTr="00783092">
        <w:trPr>
          <w:trHeight w:val="285"/>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 xml:space="preserve">№ </w:t>
            </w:r>
            <w:proofErr w:type="spellStart"/>
            <w:proofErr w:type="gramStart"/>
            <w:r w:rsidRPr="006C470C">
              <w:rPr>
                <w:rFonts w:ascii="Times New Roman" w:hAnsi="Times New Roman" w:cs="Times New Roman"/>
                <w:sz w:val="24"/>
                <w:szCs w:val="24"/>
                <w:lang w:eastAsia="en-US"/>
              </w:rPr>
              <w:t>п</w:t>
            </w:r>
            <w:proofErr w:type="spellEnd"/>
            <w:proofErr w:type="gramEnd"/>
            <w:r w:rsidRPr="006C470C">
              <w:rPr>
                <w:rFonts w:ascii="Times New Roman" w:hAnsi="Times New Roman" w:cs="Times New Roman"/>
                <w:sz w:val="24"/>
                <w:szCs w:val="24"/>
                <w:lang w:eastAsia="en-US"/>
              </w:rPr>
              <w:t>/</w:t>
            </w:r>
            <w:proofErr w:type="spellStart"/>
            <w:r w:rsidRPr="006C470C">
              <w:rPr>
                <w:rFonts w:ascii="Times New Roman" w:hAnsi="Times New Roman" w:cs="Times New Roman"/>
                <w:sz w:val="24"/>
                <w:szCs w:val="24"/>
                <w:lang w:eastAsia="en-US"/>
              </w:rPr>
              <w:t>п</w:t>
            </w:r>
            <w:proofErr w:type="spellEnd"/>
          </w:p>
        </w:tc>
        <w:tc>
          <w:tcPr>
            <w:tcW w:w="6033" w:type="dxa"/>
            <w:vMerge w:val="restart"/>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Наименование показателя</w:t>
            </w:r>
          </w:p>
        </w:tc>
        <w:tc>
          <w:tcPr>
            <w:tcW w:w="7231" w:type="dxa"/>
            <w:gridSpan w:val="7"/>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Значения показателя по годам</w:t>
            </w:r>
          </w:p>
        </w:tc>
      </w:tr>
      <w:tr w:rsidR="00BC7053" w:rsidRPr="006C470C" w:rsidTr="00783092">
        <w:trPr>
          <w:trHeight w:val="154"/>
        </w:trPr>
        <w:tc>
          <w:tcPr>
            <w:tcW w:w="629" w:type="dxa"/>
            <w:vMerge/>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spacing w:after="0" w:line="240" w:lineRule="auto"/>
              <w:jc w:val="center"/>
              <w:rPr>
                <w:rFonts w:ascii="Times New Roman" w:hAnsi="Times New Roman" w:cs="Times New Roman"/>
                <w:sz w:val="24"/>
                <w:szCs w:val="24"/>
                <w:lang w:eastAsia="en-US"/>
              </w:rPr>
            </w:pPr>
          </w:p>
        </w:tc>
        <w:tc>
          <w:tcPr>
            <w:tcW w:w="6033" w:type="dxa"/>
            <w:vMerge/>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spacing w:after="0" w:line="240" w:lineRule="auto"/>
              <w:jc w:val="center"/>
              <w:rPr>
                <w:rFonts w:ascii="Times New Roman"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Базовый</w:t>
            </w:r>
          </w:p>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2021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2022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2023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2024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2025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2026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783092">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2027 год</w:t>
            </w:r>
          </w:p>
        </w:tc>
      </w:tr>
      <w:tr w:rsidR="00BC7053" w:rsidRPr="006C470C" w:rsidTr="00BC7053">
        <w:trPr>
          <w:trHeight w:val="304"/>
        </w:trPr>
        <w:tc>
          <w:tcPr>
            <w:tcW w:w="629"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13264" w:type="dxa"/>
            <w:gridSpan w:val="8"/>
            <w:tcBorders>
              <w:top w:val="single" w:sz="4" w:space="0" w:color="auto"/>
              <w:left w:val="single" w:sz="4" w:space="0" w:color="auto"/>
              <w:bottom w:val="single" w:sz="4" w:space="0" w:color="auto"/>
              <w:right w:val="single" w:sz="4" w:space="0" w:color="auto"/>
            </w:tcBorders>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Муниципальная программа «Развитие образования в Усть-Абаканском районе»</w:t>
            </w:r>
          </w:p>
        </w:tc>
      </w:tr>
      <w:tr w:rsidR="00BC7053" w:rsidRPr="006C470C" w:rsidTr="00BC7053">
        <w:trPr>
          <w:trHeight w:val="304"/>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w:t>
            </w:r>
          </w:p>
        </w:tc>
        <w:tc>
          <w:tcPr>
            <w:tcW w:w="13264" w:type="dxa"/>
            <w:gridSpan w:val="8"/>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Задача 1 «</w:t>
            </w:r>
            <w:r w:rsidRPr="006C470C">
              <w:rPr>
                <w:rFonts w:ascii="Times New Roman" w:hAnsi="Times New Roman" w:cs="Times New Roman"/>
                <w:sz w:val="24"/>
                <w:szCs w:val="24"/>
              </w:rPr>
              <w:t>Создание в системе дошкольного, начального общего, основного общего, среднего общего образования  равных возможностей для современного качественного образования и позитивной социализации детей</w:t>
            </w:r>
            <w:r w:rsidRPr="006C470C">
              <w:rPr>
                <w:rFonts w:ascii="Times New Roman" w:hAnsi="Times New Roman" w:cs="Times New Roman"/>
                <w:sz w:val="24"/>
                <w:szCs w:val="24"/>
                <w:lang w:eastAsia="en-US"/>
              </w:rPr>
              <w:t>»</w:t>
            </w:r>
          </w:p>
        </w:tc>
      </w:tr>
      <w:tr w:rsidR="00BC7053" w:rsidRPr="006C470C" w:rsidTr="00BC7053">
        <w:trPr>
          <w:trHeight w:val="154"/>
        </w:trPr>
        <w:tc>
          <w:tcPr>
            <w:tcW w:w="629"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w:t>
            </w:r>
          </w:p>
        </w:tc>
        <w:tc>
          <w:tcPr>
            <w:tcW w:w="6033" w:type="dxa"/>
            <w:tcBorders>
              <w:top w:val="single" w:sz="4" w:space="0" w:color="auto"/>
              <w:left w:val="single" w:sz="4" w:space="0" w:color="auto"/>
              <w:bottom w:val="single" w:sz="4" w:space="0" w:color="auto"/>
              <w:right w:val="single" w:sz="4" w:space="0" w:color="auto"/>
            </w:tcBorders>
            <w:hideMark/>
          </w:tcPr>
          <w:p w:rsidR="00BC7053" w:rsidRPr="006C470C" w:rsidRDefault="00BC7053" w:rsidP="006C470C">
            <w:pPr>
              <w:widowControl w:val="0"/>
              <w:autoSpaceDE w:val="0"/>
              <w:autoSpaceDN w:val="0"/>
              <w:spacing w:after="0" w:line="240" w:lineRule="auto"/>
              <w:ind w:right="80"/>
              <w:jc w:val="both"/>
              <w:rPr>
                <w:rFonts w:ascii="Times New Roman" w:hAnsi="Times New Roman" w:cs="Times New Roman"/>
                <w:sz w:val="24"/>
                <w:szCs w:val="24"/>
                <w:lang w:eastAsia="en-US"/>
              </w:rPr>
            </w:pPr>
            <w:r w:rsidRPr="006C470C">
              <w:rPr>
                <w:rFonts w:ascii="Times New Roman" w:hAnsi="Times New Roman" w:cs="Times New Roman"/>
                <w:sz w:val="24"/>
                <w:szCs w:val="24"/>
              </w:rPr>
              <w:t xml:space="preserve">Показатель 1 «Удовлетворенность населения качеством общего образования» </w:t>
            </w:r>
            <w:r w:rsidR="006C470C" w:rsidRPr="006C470C">
              <w:rPr>
                <w:rFonts w:ascii="Times New Roman" w:hAnsi="Times New Roman" w:cs="Times New Roman"/>
                <w:sz w:val="24"/>
                <w:szCs w:val="24"/>
              </w:rPr>
              <w:t>(нарастающим итогом), процентов</w:t>
            </w:r>
          </w:p>
        </w:tc>
        <w:tc>
          <w:tcPr>
            <w:tcW w:w="1277"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97,0</w:t>
            </w:r>
          </w:p>
        </w:tc>
        <w:tc>
          <w:tcPr>
            <w:tcW w:w="993"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97,1</w:t>
            </w:r>
          </w:p>
        </w:tc>
        <w:tc>
          <w:tcPr>
            <w:tcW w:w="992"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97,2</w:t>
            </w:r>
          </w:p>
        </w:tc>
        <w:tc>
          <w:tcPr>
            <w:tcW w:w="992"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97,5</w:t>
            </w:r>
          </w:p>
        </w:tc>
      </w:tr>
      <w:tr w:rsidR="00BC7053" w:rsidRPr="006C470C" w:rsidTr="00BC7053">
        <w:trPr>
          <w:trHeight w:val="154"/>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6C470C">
            <w:pPr>
              <w:widowControl w:val="0"/>
              <w:autoSpaceDE w:val="0"/>
              <w:autoSpaceDN w:val="0"/>
              <w:spacing w:after="0" w:line="240" w:lineRule="auto"/>
              <w:ind w:right="80"/>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2 </w:t>
            </w:r>
            <w:r w:rsidRPr="0082592D">
              <w:rPr>
                <w:rFonts w:ascii="Times New Roman" w:hAnsi="Times New Roman" w:cs="Times New Roman"/>
                <w:sz w:val="24"/>
                <w:szCs w:val="24"/>
              </w:rPr>
              <w:t>«Охват детей</w:t>
            </w:r>
            <w:r w:rsidR="0082592D" w:rsidRPr="0082592D">
              <w:rPr>
                <w:rFonts w:ascii="Times New Roman" w:hAnsi="Times New Roman" w:cs="Times New Roman"/>
                <w:sz w:val="24"/>
                <w:szCs w:val="24"/>
              </w:rPr>
              <w:t xml:space="preserve"> в возрасте от 1 года до 7 лет</w:t>
            </w:r>
            <w:r w:rsidRPr="0082592D">
              <w:rPr>
                <w:rFonts w:ascii="Times New Roman" w:hAnsi="Times New Roman" w:cs="Times New Roman"/>
                <w:sz w:val="24"/>
                <w:szCs w:val="24"/>
              </w:rPr>
              <w:t xml:space="preserve"> дошкольными образовательными организациями</w:t>
            </w:r>
            <w:r w:rsidRPr="006C470C">
              <w:rPr>
                <w:rFonts w:ascii="Times New Roman" w:hAnsi="Times New Roman" w:cs="Times New Roman"/>
                <w:sz w:val="24"/>
                <w:szCs w:val="24"/>
              </w:rPr>
              <w:t xml:space="preserve">» </w:t>
            </w:r>
            <w:r w:rsidR="006C470C" w:rsidRPr="006C470C">
              <w:rPr>
                <w:rFonts w:ascii="Times New Roman" w:hAnsi="Times New Roman" w:cs="Times New Roman"/>
                <w:sz w:val="24"/>
                <w:szCs w:val="24"/>
              </w:rPr>
              <w:t>(нарастающим итогом), процентов</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76,4</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76,4</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76,6</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80,2</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w:t>
            </w:r>
          </w:p>
        </w:tc>
        <w:tc>
          <w:tcPr>
            <w:tcW w:w="13264" w:type="dxa"/>
            <w:gridSpan w:val="8"/>
            <w:tcBorders>
              <w:top w:val="single" w:sz="4" w:space="0" w:color="auto"/>
              <w:left w:val="single" w:sz="4" w:space="0" w:color="auto"/>
              <w:bottom w:val="single" w:sz="4" w:space="0" w:color="auto"/>
              <w:right w:val="single" w:sz="4" w:space="0" w:color="auto"/>
            </w:tcBorders>
          </w:tcPr>
          <w:p w:rsidR="00BC7053" w:rsidRPr="006C470C" w:rsidRDefault="00BC7053" w:rsidP="00E71001">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 xml:space="preserve">Задача 2 </w:t>
            </w:r>
            <w:r w:rsidRPr="006C470C">
              <w:rPr>
                <w:rFonts w:ascii="Times New Roman" w:eastAsia="Calibri" w:hAnsi="Times New Roman" w:cs="Times New Roman"/>
                <w:sz w:val="24"/>
                <w:szCs w:val="24"/>
              </w:rPr>
              <w:t>«</w:t>
            </w:r>
            <w:r w:rsidRPr="006C470C">
              <w:rPr>
                <w:rFonts w:ascii="Times New Roman" w:hAnsi="Times New Roman" w:cs="Times New Roman"/>
                <w:sz w:val="24"/>
                <w:szCs w:val="24"/>
              </w:rPr>
              <w:t>Обеспечение развития системы дополнительного образования детей, выявлени</w:t>
            </w:r>
            <w:r w:rsidR="00E71001">
              <w:rPr>
                <w:rFonts w:ascii="Times New Roman" w:hAnsi="Times New Roman" w:cs="Times New Roman"/>
                <w:sz w:val="24"/>
                <w:szCs w:val="24"/>
              </w:rPr>
              <w:t>я</w:t>
            </w:r>
            <w:r w:rsidRPr="006C470C">
              <w:rPr>
                <w:rFonts w:ascii="Times New Roman" w:hAnsi="Times New Roman" w:cs="Times New Roman"/>
                <w:sz w:val="24"/>
                <w:szCs w:val="24"/>
              </w:rPr>
              <w:t xml:space="preserve"> и поддержк</w:t>
            </w:r>
            <w:r w:rsidR="00E71001">
              <w:rPr>
                <w:rFonts w:ascii="Times New Roman" w:hAnsi="Times New Roman" w:cs="Times New Roman"/>
                <w:sz w:val="24"/>
                <w:szCs w:val="24"/>
              </w:rPr>
              <w:t>и</w:t>
            </w:r>
            <w:r w:rsidRPr="006C470C">
              <w:rPr>
                <w:rFonts w:ascii="Times New Roman" w:hAnsi="Times New Roman" w:cs="Times New Roman"/>
                <w:sz w:val="24"/>
                <w:szCs w:val="24"/>
              </w:rPr>
              <w:t xml:space="preserve"> одаренных детей и молодежи</w:t>
            </w:r>
            <w:r w:rsidRPr="006C470C">
              <w:rPr>
                <w:rFonts w:ascii="Times New Roman" w:eastAsia="Calibri" w:hAnsi="Times New Roman" w:cs="Times New Roman"/>
                <w:sz w:val="24"/>
                <w:szCs w:val="24"/>
              </w:rPr>
              <w:t>»</w:t>
            </w:r>
          </w:p>
        </w:tc>
      </w:tr>
      <w:tr w:rsidR="00BC7053" w:rsidRPr="006C470C" w:rsidTr="00BC7053">
        <w:trPr>
          <w:trHeight w:val="154"/>
        </w:trPr>
        <w:tc>
          <w:tcPr>
            <w:tcW w:w="629"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6.</w:t>
            </w:r>
          </w:p>
        </w:tc>
        <w:tc>
          <w:tcPr>
            <w:tcW w:w="6033" w:type="dxa"/>
            <w:tcBorders>
              <w:top w:val="single" w:sz="4" w:space="0" w:color="auto"/>
              <w:left w:val="single" w:sz="4" w:space="0" w:color="auto"/>
              <w:bottom w:val="single" w:sz="4" w:space="0" w:color="auto"/>
              <w:right w:val="single" w:sz="4" w:space="0" w:color="auto"/>
            </w:tcBorders>
            <w:hideMark/>
          </w:tcPr>
          <w:p w:rsidR="00BC7053" w:rsidRPr="006C470C" w:rsidRDefault="00BC7053" w:rsidP="00195EB9">
            <w:pPr>
              <w:widowControl w:val="0"/>
              <w:autoSpaceDE w:val="0"/>
              <w:autoSpaceDN w:val="0"/>
              <w:spacing w:after="0" w:line="240" w:lineRule="auto"/>
              <w:ind w:right="80"/>
              <w:jc w:val="both"/>
              <w:rPr>
                <w:rFonts w:ascii="Times New Roman" w:hAnsi="Times New Roman" w:cs="Times New Roman"/>
                <w:sz w:val="24"/>
                <w:szCs w:val="24"/>
              </w:rPr>
            </w:pPr>
            <w:r w:rsidRPr="0082592D">
              <w:rPr>
                <w:rFonts w:ascii="Times New Roman" w:hAnsi="Times New Roman" w:cs="Times New Roman"/>
                <w:sz w:val="24"/>
                <w:szCs w:val="24"/>
                <w:shd w:val="clear" w:color="auto" w:fill="FFFFFF" w:themeFill="background1"/>
                <w:lang w:eastAsia="en-US"/>
              </w:rPr>
              <w:t xml:space="preserve">Показатель </w:t>
            </w:r>
            <w:r w:rsidR="0082592D" w:rsidRPr="0082592D">
              <w:rPr>
                <w:rFonts w:ascii="Times New Roman" w:hAnsi="Times New Roman" w:cs="Times New Roman"/>
                <w:sz w:val="24"/>
                <w:szCs w:val="24"/>
                <w:shd w:val="clear" w:color="auto" w:fill="FFFFFF" w:themeFill="background1"/>
                <w:lang w:eastAsia="en-US"/>
              </w:rPr>
              <w:t>1</w:t>
            </w:r>
            <w:r w:rsidR="00195EB9">
              <w:rPr>
                <w:rFonts w:ascii="Times New Roman" w:hAnsi="Times New Roman" w:cs="Times New Roman"/>
                <w:sz w:val="24"/>
                <w:szCs w:val="24"/>
                <w:shd w:val="clear" w:color="auto" w:fill="FFFFFF" w:themeFill="background1"/>
                <w:lang w:eastAsia="en-US"/>
              </w:rPr>
              <w:t xml:space="preserve"> </w:t>
            </w:r>
            <w:r w:rsidRPr="006C470C">
              <w:rPr>
                <w:rFonts w:ascii="Times New Roman" w:hAnsi="Times New Roman" w:cs="Times New Roman"/>
                <w:sz w:val="24"/>
                <w:szCs w:val="24"/>
              </w:rPr>
              <w:t>«Доля детей в возрасте 5-18 лет, получающих услуги дополнительного образования</w:t>
            </w:r>
            <w:r w:rsidR="000811DE">
              <w:rPr>
                <w:rFonts w:ascii="Times New Roman" w:hAnsi="Times New Roman" w:cs="Times New Roman"/>
                <w:sz w:val="24"/>
                <w:szCs w:val="24"/>
              </w:rPr>
              <w:t>,</w:t>
            </w:r>
            <w:r w:rsidR="00195EB9">
              <w:rPr>
                <w:rFonts w:ascii="Times New Roman" w:hAnsi="Times New Roman" w:cs="Times New Roman"/>
                <w:sz w:val="24"/>
                <w:szCs w:val="24"/>
              </w:rPr>
              <w:t xml:space="preserve"> </w:t>
            </w:r>
            <w:r w:rsidR="000811DE" w:rsidRPr="0082592D">
              <w:rPr>
                <w:rFonts w:ascii="Times New Roman" w:hAnsi="Times New Roman" w:cs="Times New Roman"/>
                <w:sz w:val="24"/>
                <w:szCs w:val="24"/>
              </w:rPr>
              <w:t>в общей численности детей в возрасте 5-18 лет</w:t>
            </w:r>
            <w:r w:rsidRPr="0082592D">
              <w:rPr>
                <w:rFonts w:ascii="Times New Roman" w:hAnsi="Times New Roman" w:cs="Times New Roman"/>
                <w:sz w:val="24"/>
                <w:szCs w:val="24"/>
              </w:rPr>
              <w:t>»</w:t>
            </w:r>
            <w:r w:rsidR="00195EB9">
              <w:rPr>
                <w:rFonts w:ascii="Times New Roman" w:hAnsi="Times New Roman" w:cs="Times New Roman"/>
                <w:sz w:val="24"/>
                <w:szCs w:val="24"/>
              </w:rPr>
              <w:t xml:space="preserve"> </w:t>
            </w:r>
            <w:r w:rsidR="006C470C" w:rsidRPr="006C470C">
              <w:rPr>
                <w:rFonts w:ascii="Times New Roman" w:hAnsi="Times New Roman" w:cs="Times New Roman"/>
                <w:sz w:val="24"/>
                <w:szCs w:val="24"/>
              </w:rPr>
              <w:t>(нарастающим итогом), 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78,0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w:t>
            </w:r>
          </w:p>
        </w:tc>
        <w:tc>
          <w:tcPr>
            <w:tcW w:w="13264" w:type="dxa"/>
            <w:gridSpan w:val="8"/>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eastAsia="Calibri" w:hAnsi="Times New Roman" w:cs="Times New Roman"/>
                <w:sz w:val="24"/>
                <w:szCs w:val="24"/>
              </w:rPr>
              <w:t>Задача 3 «Формирование у граждан высокого патриотического сознания»</w:t>
            </w:r>
          </w:p>
        </w:tc>
      </w:tr>
      <w:tr w:rsidR="00BC7053" w:rsidRPr="006C470C" w:rsidTr="00BC7053">
        <w:trPr>
          <w:trHeight w:val="154"/>
        </w:trPr>
        <w:tc>
          <w:tcPr>
            <w:tcW w:w="629" w:type="dxa"/>
            <w:tcBorders>
              <w:top w:val="single" w:sz="4" w:space="0" w:color="auto"/>
              <w:left w:val="single" w:sz="4" w:space="0" w:color="auto"/>
              <w:bottom w:val="single" w:sz="4" w:space="0" w:color="auto"/>
              <w:right w:val="single" w:sz="4" w:space="0" w:color="auto"/>
            </w:tcBorders>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lastRenderedPageBreak/>
              <w:t>8.</w:t>
            </w:r>
          </w:p>
        </w:tc>
        <w:tc>
          <w:tcPr>
            <w:tcW w:w="6033" w:type="dxa"/>
            <w:tcBorders>
              <w:top w:val="single" w:sz="4" w:space="0" w:color="auto"/>
              <w:left w:val="single" w:sz="4" w:space="0" w:color="auto"/>
              <w:bottom w:val="single" w:sz="4" w:space="0" w:color="auto"/>
              <w:right w:val="single" w:sz="4" w:space="0" w:color="auto"/>
            </w:tcBorders>
            <w:hideMark/>
          </w:tcPr>
          <w:p w:rsidR="00BC7053" w:rsidRPr="006C470C" w:rsidRDefault="00BC7053" w:rsidP="0082592D">
            <w:pPr>
              <w:tabs>
                <w:tab w:val="left" w:pos="0"/>
              </w:tabs>
              <w:spacing w:after="0" w:line="240" w:lineRule="auto"/>
              <w:ind w:right="80" w:firstLine="20"/>
              <w:jc w:val="both"/>
              <w:rPr>
                <w:rFonts w:ascii="Times New Roman" w:hAnsi="Times New Roman" w:cs="Times New Roman"/>
                <w:sz w:val="24"/>
                <w:szCs w:val="24"/>
              </w:rPr>
            </w:pPr>
            <w:r w:rsidRPr="0082592D">
              <w:rPr>
                <w:rFonts w:ascii="Times New Roman" w:hAnsi="Times New Roman" w:cs="Times New Roman"/>
                <w:sz w:val="24"/>
                <w:szCs w:val="24"/>
              </w:rPr>
              <w:t xml:space="preserve">Показатель </w:t>
            </w:r>
            <w:r w:rsidR="0082592D" w:rsidRPr="0082592D">
              <w:rPr>
                <w:rFonts w:ascii="Times New Roman" w:hAnsi="Times New Roman" w:cs="Times New Roman"/>
                <w:sz w:val="24"/>
                <w:szCs w:val="24"/>
              </w:rPr>
              <w:t>1</w:t>
            </w:r>
            <w:r w:rsidRPr="0082592D">
              <w:rPr>
                <w:rFonts w:ascii="Times New Roman" w:hAnsi="Times New Roman" w:cs="Times New Roman"/>
                <w:sz w:val="24"/>
                <w:szCs w:val="24"/>
              </w:rPr>
              <w:t>.</w:t>
            </w:r>
            <w:r w:rsidRPr="006C470C">
              <w:rPr>
                <w:rFonts w:ascii="Times New Roman" w:hAnsi="Times New Roman" w:cs="Times New Roman"/>
                <w:sz w:val="24"/>
                <w:szCs w:val="24"/>
              </w:rPr>
              <w:t xml:space="preserve"> «Удельный вес численности детей и молодежи, участвующих в мероприятиях патриотической направленности»</w:t>
            </w:r>
            <w:r w:rsidR="006C470C" w:rsidRPr="006C470C">
              <w:rPr>
                <w:rFonts w:ascii="Times New Roman" w:hAnsi="Times New Roman" w:cs="Times New Roman"/>
                <w:sz w:val="24"/>
                <w:szCs w:val="24"/>
              </w:rPr>
              <w:t xml:space="preserve"> (нарастающим итогом), 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55,0</w:t>
            </w:r>
          </w:p>
        </w:tc>
      </w:tr>
      <w:tr w:rsidR="00BC7053" w:rsidRPr="006C470C" w:rsidTr="00BC7053">
        <w:trPr>
          <w:trHeight w:val="304"/>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w:t>
            </w:r>
          </w:p>
        </w:tc>
        <w:tc>
          <w:tcPr>
            <w:tcW w:w="13264" w:type="dxa"/>
            <w:gridSpan w:val="8"/>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 xml:space="preserve">Подпрограмма 1 </w:t>
            </w:r>
            <w:r w:rsidRPr="006C470C">
              <w:rPr>
                <w:rFonts w:ascii="Times New Roman" w:eastAsia="Times New Roman" w:hAnsi="Times New Roman" w:cs="Times New Roman"/>
                <w:bCs/>
                <w:sz w:val="24"/>
                <w:szCs w:val="24"/>
              </w:rPr>
              <w:t>«Развитие дошкольного, начального общего, основного общего, среднего общего образования»</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195EB9">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 </w:t>
            </w:r>
            <w:r w:rsidRPr="00091F63">
              <w:rPr>
                <w:rFonts w:ascii="Times New Roman" w:hAnsi="Times New Roman" w:cs="Times New Roman"/>
                <w:sz w:val="24"/>
                <w:szCs w:val="24"/>
              </w:rPr>
              <w:t>Охват детей в возрасте от 1 года до 3 лет дошкольными о</w:t>
            </w:r>
            <w:r w:rsidR="00091F63" w:rsidRPr="00091F63">
              <w:rPr>
                <w:rFonts w:ascii="Times New Roman" w:hAnsi="Times New Roman" w:cs="Times New Roman"/>
                <w:sz w:val="24"/>
                <w:szCs w:val="24"/>
              </w:rPr>
              <w:t>бразовательными организациями</w:t>
            </w:r>
            <w:r w:rsidR="00195EB9">
              <w:rPr>
                <w:rFonts w:ascii="Times New Roman" w:hAnsi="Times New Roman" w:cs="Times New Roman"/>
                <w:sz w:val="24"/>
                <w:szCs w:val="24"/>
              </w:rPr>
              <w:t>,</w:t>
            </w:r>
            <w:r w:rsidR="00091F63" w:rsidRPr="00091F63">
              <w:rPr>
                <w:rFonts w:ascii="Times New Roman" w:hAnsi="Times New Roman" w:cs="Times New Roman"/>
                <w:sz w:val="24"/>
                <w:szCs w:val="24"/>
              </w:rPr>
              <w:t xml:space="preserve">  (отношение численности детей в возрасте от 1 до 3 лет, посещающих дошкольные образовательные организации, к общей численности детей в возрасте от 1 до 3 лет) </w:t>
            </w:r>
            <w:r w:rsidR="000811DE" w:rsidRPr="00091F63">
              <w:rPr>
                <w:rFonts w:ascii="Times New Roman" w:hAnsi="Times New Roman" w:cs="Times New Roman"/>
                <w:sz w:val="24"/>
                <w:szCs w:val="24"/>
              </w:rPr>
              <w:t>(нарастающим итогом), 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37,0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91F63">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1.2.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w:t>
            </w:r>
            <w:r w:rsidRPr="00091F63">
              <w:rPr>
                <w:rFonts w:ascii="Times New Roman" w:hAnsi="Times New Roman" w:cs="Times New Roman"/>
                <w:sz w:val="24"/>
                <w:szCs w:val="24"/>
              </w:rPr>
              <w:t>(</w:t>
            </w:r>
            <w:r w:rsid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12.</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91F63">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1.3. Удельный вес численности обучающихся по образовательным программам, соответствующим новым федеральным государственным образовательным стандартам начального общего, основного общего, среднего общего образования </w:t>
            </w:r>
            <w:r w:rsid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rPr>
            </w:pPr>
            <w:r w:rsidRPr="006C470C">
              <w:rPr>
                <w:rFonts w:ascii="Times New Roman" w:hAnsi="Times New Roman" w:cs="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rPr>
            </w:pPr>
            <w:r w:rsidRPr="006C470C">
              <w:rPr>
                <w:rFonts w:ascii="Times New Roman" w:hAnsi="Times New Roman" w:cs="Times New Roman"/>
                <w:sz w:val="24"/>
                <w:szCs w:val="24"/>
                <w:lang w:eastAsia="en-US"/>
              </w:rPr>
              <w:t>100,0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13.</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1.4. Доля детей с ОВЗ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98,1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14.</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1.5. Доля общеобразовательных организаций, в которых созданы условия для </w:t>
            </w:r>
            <w:r w:rsidRPr="006C470C">
              <w:rPr>
                <w:rFonts w:ascii="Times New Roman" w:hAnsi="Times New Roman" w:cs="Times New Roman"/>
                <w:sz w:val="24"/>
                <w:szCs w:val="24"/>
              </w:rPr>
              <w:lastRenderedPageBreak/>
              <w:t xml:space="preserve">инклюзивного образования детей-инвалидов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lastRenderedPageBreak/>
              <w:t>28,0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34,0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lastRenderedPageBreak/>
              <w:t>15.</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1.6. Доля общеобразовательных организаций, соответствующих всем современным требованиям в части учебно-материальной базы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95,0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16.</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1.7. Доля обучающихся в муниципальных общеобразовательных организациях, занимающихся в одну смену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99,0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17.</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 Показатель 1.8. Доля муниципальных образовательных организаций, реализующих программы общего образования, имеющих физкультурный зал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18.</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1.9. Удельный вес обучающихся в муниципальных общеобразовательных организациях, занимающихся в спортивных секциях и технических кружках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52,0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19.</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1.10.  Доля школьников, охваченных горячим питанием, от общего числа обучающихся дневных школ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98,0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1.11. Доля обучающихся общеобразовательных организаций, охваченных изучением хакасского языка и литературы, от общего числа детей хакасской национальности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58,0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21.</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1.12. Доля учителей муниципальных общеобразовательных организаций, имеющих стаж педагогической работы до 5 лет, в общей численности учителей муниципальных общеобразовательных организаций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lastRenderedPageBreak/>
              <w:t>22.</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1.13. Доля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32,0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23.</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1.14. Доля педагогических работников общеобразовательных организаций, которым при прохождении аттестации в соответствующем году присвоена первая или высшая категория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16,0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24.</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1.15. Количество лучших педагогических работников Усть-Абаканского района, получивших государственную поддержку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25.</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1.16.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Усть-Абаканского района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100,7</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26.</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1.17. 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в Республике Хакасия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110,7</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27.</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Показатель 1.18. Доля муниципальных общеобразовательных организаций реализующих программу «Точка роста», в общем числе общеобразовательных организаций района, по годам</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28.</w:t>
            </w:r>
          </w:p>
        </w:tc>
        <w:tc>
          <w:tcPr>
            <w:tcW w:w="6033" w:type="dxa"/>
            <w:tcBorders>
              <w:top w:val="single" w:sz="4" w:space="0" w:color="auto"/>
              <w:left w:val="single" w:sz="4" w:space="0" w:color="auto"/>
              <w:bottom w:val="single" w:sz="4" w:space="0" w:color="auto"/>
              <w:right w:val="single" w:sz="4" w:space="0" w:color="auto"/>
            </w:tcBorders>
            <w:shd w:val="clear" w:color="auto" w:fill="auto"/>
          </w:tcPr>
          <w:p w:rsidR="00BC7053" w:rsidRPr="006C470C" w:rsidRDefault="00BC7053" w:rsidP="000811DE">
            <w:pPr>
              <w:widowControl w:val="0"/>
              <w:autoSpaceDE w:val="0"/>
              <w:autoSpaceDN w:val="0"/>
              <w:spacing w:after="0" w:line="240" w:lineRule="auto"/>
              <w:ind w:right="79"/>
              <w:jc w:val="both"/>
              <w:rPr>
                <w:rFonts w:ascii="Times New Roman" w:hAnsi="Times New Roman" w:cs="Times New Roman"/>
                <w:sz w:val="24"/>
                <w:szCs w:val="24"/>
              </w:rPr>
            </w:pPr>
            <w:r w:rsidRPr="006C470C">
              <w:rPr>
                <w:rFonts w:ascii="Times New Roman" w:hAnsi="Times New Roman" w:cs="Times New Roman"/>
                <w:sz w:val="24"/>
                <w:szCs w:val="24"/>
              </w:rPr>
              <w:t>Показатель 1.19. Доля муниципальных образовательных организаций оснащенных кабинетами «Цифровая образовательная среда», в общем числе образовательных организаций района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62,5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65,0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7053" w:rsidRPr="006C470C" w:rsidRDefault="00BC7053" w:rsidP="00BC7053">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lastRenderedPageBreak/>
              <w:t>29.</w:t>
            </w:r>
          </w:p>
        </w:tc>
        <w:tc>
          <w:tcPr>
            <w:tcW w:w="13264" w:type="dxa"/>
            <w:gridSpan w:val="8"/>
            <w:tcBorders>
              <w:top w:val="single" w:sz="4" w:space="0" w:color="auto"/>
              <w:left w:val="single" w:sz="4" w:space="0" w:color="auto"/>
              <w:bottom w:val="single" w:sz="4" w:space="0" w:color="auto"/>
              <w:right w:val="single" w:sz="4" w:space="0" w:color="auto"/>
            </w:tcBorders>
          </w:tcPr>
          <w:p w:rsidR="00BC7053" w:rsidRPr="006C470C" w:rsidRDefault="00BC7053" w:rsidP="00E71001">
            <w:pPr>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 xml:space="preserve">Подпрограмма 2 </w:t>
            </w:r>
            <w:r w:rsidRPr="006C470C">
              <w:rPr>
                <w:rFonts w:ascii="Times New Roman" w:eastAsia="Times New Roman" w:hAnsi="Times New Roman" w:cs="Times New Roman"/>
                <w:bCs/>
                <w:sz w:val="24"/>
                <w:szCs w:val="24"/>
              </w:rPr>
              <w:t>«Развитие системы дополнительного образования детей, выявлени</w:t>
            </w:r>
            <w:r w:rsidR="00E71001">
              <w:rPr>
                <w:rFonts w:ascii="Times New Roman" w:eastAsia="Times New Roman" w:hAnsi="Times New Roman" w:cs="Times New Roman"/>
                <w:bCs/>
                <w:sz w:val="24"/>
                <w:szCs w:val="24"/>
              </w:rPr>
              <w:t>е</w:t>
            </w:r>
            <w:r w:rsidRPr="006C470C">
              <w:rPr>
                <w:rFonts w:ascii="Times New Roman" w:eastAsia="Times New Roman" w:hAnsi="Times New Roman" w:cs="Times New Roman"/>
                <w:bCs/>
                <w:sz w:val="24"/>
                <w:szCs w:val="24"/>
              </w:rPr>
              <w:t xml:space="preserve"> и поддержк</w:t>
            </w:r>
            <w:r w:rsidR="0093512A">
              <w:rPr>
                <w:rFonts w:ascii="Times New Roman" w:eastAsia="Times New Roman" w:hAnsi="Times New Roman" w:cs="Times New Roman"/>
                <w:bCs/>
                <w:sz w:val="24"/>
                <w:szCs w:val="24"/>
              </w:rPr>
              <w:t>а</w:t>
            </w:r>
            <w:r w:rsidRPr="006C470C">
              <w:rPr>
                <w:rFonts w:ascii="Times New Roman" w:eastAsia="Times New Roman" w:hAnsi="Times New Roman" w:cs="Times New Roman"/>
                <w:bCs/>
                <w:sz w:val="24"/>
                <w:szCs w:val="24"/>
              </w:rPr>
              <w:t xml:space="preserve"> одаренных детей и молодежи»</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30.</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ind w:right="80"/>
              <w:jc w:val="both"/>
              <w:rPr>
                <w:rFonts w:ascii="Times New Roman" w:hAnsi="Times New Roman" w:cs="Times New Roman"/>
                <w:sz w:val="24"/>
                <w:szCs w:val="24"/>
              </w:rPr>
            </w:pPr>
            <w:r w:rsidRPr="006C470C">
              <w:rPr>
                <w:rFonts w:ascii="Times New Roman" w:hAnsi="Times New Roman" w:cs="Times New Roman"/>
                <w:sz w:val="24"/>
                <w:szCs w:val="24"/>
                <w:lang w:eastAsia="en-US"/>
              </w:rPr>
              <w:t xml:space="preserve">Показатель 2.1. </w:t>
            </w:r>
            <w:r w:rsidRPr="006C470C">
              <w:rPr>
                <w:rFonts w:ascii="Times New Roman" w:hAnsi="Times New Roman" w:cs="Times New Roman"/>
                <w:sz w:val="24"/>
                <w:szCs w:val="24"/>
              </w:rPr>
              <w:t xml:space="preserve">Доля детей, охваченных программами дополнительного образования технической направленности, в общей численности детей, охваченных программами дополнительного образования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10,2</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tabs>
                <w:tab w:val="left" w:pos="0"/>
              </w:tabs>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tabs>
                <w:tab w:val="left" w:pos="0"/>
              </w:tabs>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rPr>
              <w:t>10,3</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tabs>
                <w:tab w:val="left" w:pos="0"/>
              </w:tabs>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tabs>
                <w:tab w:val="left" w:pos="0"/>
              </w:tabs>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rPr>
              <w:t>12,0</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tabs>
                <w:tab w:val="left" w:pos="0"/>
              </w:tabs>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rPr>
              <w:t>13,0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tabs>
                <w:tab w:val="left" w:pos="0"/>
              </w:tabs>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rPr>
              <w:t>14,0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31.</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ind w:right="80"/>
              <w:jc w:val="both"/>
              <w:rPr>
                <w:rFonts w:ascii="Times New Roman" w:hAnsi="Times New Roman" w:cs="Times New Roman"/>
                <w:sz w:val="24"/>
                <w:szCs w:val="24"/>
              </w:rPr>
            </w:pPr>
            <w:r w:rsidRPr="006C470C">
              <w:rPr>
                <w:rFonts w:ascii="Times New Roman" w:hAnsi="Times New Roman" w:cs="Times New Roman"/>
                <w:sz w:val="24"/>
                <w:szCs w:val="24"/>
                <w:lang w:eastAsia="en-US"/>
              </w:rPr>
              <w:t xml:space="preserve">Показатель 2.2. </w:t>
            </w:r>
            <w:r w:rsidRPr="006C470C">
              <w:rPr>
                <w:rFonts w:ascii="Times New Roman" w:hAnsi="Times New Roman" w:cs="Times New Roman"/>
                <w:sz w:val="24"/>
                <w:szCs w:val="24"/>
              </w:rPr>
              <w:t xml:space="preserve">Доля педагогических работников, реализующих программы дополнительного образования, по которым при прохождении аттестации в соответствующем году присвоена первая или высшая категория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8,5</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8,5</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8,7</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9,5</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32.</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ind w:right="80"/>
              <w:jc w:val="both"/>
              <w:rPr>
                <w:rFonts w:ascii="Times New Roman" w:hAnsi="Times New Roman" w:cs="Times New Roman"/>
                <w:sz w:val="24"/>
                <w:szCs w:val="24"/>
                <w:highlight w:val="cyan"/>
              </w:rPr>
            </w:pPr>
            <w:r w:rsidRPr="006C470C">
              <w:rPr>
                <w:rFonts w:ascii="Times New Roman" w:hAnsi="Times New Roman" w:cs="Times New Roman"/>
                <w:sz w:val="24"/>
                <w:szCs w:val="24"/>
                <w:lang w:eastAsia="en-US"/>
              </w:rPr>
              <w:t xml:space="preserve">Показатель 2.3. </w:t>
            </w:r>
            <w:r w:rsidRPr="006C470C">
              <w:rPr>
                <w:rFonts w:ascii="Times New Roman" w:hAnsi="Times New Roman" w:cs="Times New Roman"/>
                <w:sz w:val="24"/>
                <w:szCs w:val="24"/>
              </w:rPr>
              <w:t xml:space="preserve">Доля обучающихся по программам общего образования, участвующих в олимпиадах и конкурсах различного уровня, спортивных соревнований, в общей </w:t>
            </w:r>
            <w:r w:rsidR="00195EB9" w:rsidRPr="006C470C">
              <w:rPr>
                <w:rFonts w:ascii="Times New Roman" w:hAnsi="Times New Roman" w:cs="Times New Roman"/>
                <w:sz w:val="24"/>
                <w:szCs w:val="24"/>
              </w:rPr>
              <w:t>численности,</w:t>
            </w:r>
            <w:r w:rsidRPr="006C470C">
              <w:rPr>
                <w:rFonts w:ascii="Times New Roman" w:hAnsi="Times New Roman" w:cs="Times New Roman"/>
                <w:sz w:val="24"/>
                <w:szCs w:val="24"/>
              </w:rPr>
              <w:t xml:space="preserve"> обучающихся по программам общего образования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49,9</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51,0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52,0</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53,0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54,0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33.</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ind w:right="80"/>
              <w:jc w:val="both"/>
              <w:rPr>
                <w:rFonts w:ascii="Times New Roman" w:hAnsi="Times New Roman" w:cs="Times New Roman"/>
                <w:sz w:val="24"/>
                <w:szCs w:val="24"/>
                <w:highlight w:val="cyan"/>
                <w:lang w:eastAsia="en-US"/>
              </w:rPr>
            </w:pPr>
            <w:r w:rsidRPr="006C470C">
              <w:rPr>
                <w:rFonts w:ascii="Times New Roman" w:hAnsi="Times New Roman" w:cs="Times New Roman"/>
                <w:sz w:val="24"/>
                <w:szCs w:val="24"/>
                <w:lang w:eastAsia="en-US"/>
              </w:rPr>
              <w:t xml:space="preserve">Показатель 2.4. </w:t>
            </w:r>
            <w:r w:rsidRPr="006C470C">
              <w:rPr>
                <w:rFonts w:ascii="Times New Roman" w:hAnsi="Times New Roman" w:cs="Times New Roman"/>
                <w:sz w:val="24"/>
                <w:szCs w:val="24"/>
              </w:rPr>
              <w:t>Количество школьников, победителей республиканских олимпиад, конкурсов и спортивных соревнований (чел.)</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23</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25</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45</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55</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34</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widowControl w:val="0"/>
              <w:autoSpaceDE w:val="0"/>
              <w:autoSpaceDN w:val="0"/>
              <w:spacing w:after="0" w:line="240" w:lineRule="auto"/>
              <w:ind w:right="80"/>
              <w:jc w:val="both"/>
              <w:rPr>
                <w:rFonts w:ascii="Times New Roman" w:hAnsi="Times New Roman" w:cs="Times New Roman"/>
                <w:sz w:val="24"/>
                <w:szCs w:val="24"/>
                <w:lang w:eastAsia="en-US"/>
              </w:rPr>
            </w:pPr>
            <w:r w:rsidRPr="006C470C">
              <w:rPr>
                <w:rFonts w:ascii="Times New Roman" w:hAnsi="Times New Roman" w:cs="Times New Roman"/>
                <w:sz w:val="24"/>
                <w:szCs w:val="24"/>
                <w:lang w:eastAsia="en-US"/>
              </w:rPr>
              <w:t xml:space="preserve">Показатель 2.5. </w:t>
            </w:r>
            <w:r w:rsidRPr="006C470C">
              <w:rPr>
                <w:rFonts w:ascii="Times New Roman" w:hAnsi="Times New Roman" w:cs="Times New Roman"/>
                <w:sz w:val="24"/>
                <w:szCs w:val="24"/>
              </w:rPr>
              <w:t>Количество педагогических работников и других специалистов, работающих с одаренными детьми и молодежью, получивших поддержку по результатам конкурсов профессионального мастерства (чел.)</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8</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35</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091F63">
            <w:pPr>
              <w:widowControl w:val="0"/>
              <w:autoSpaceDE w:val="0"/>
              <w:autoSpaceDN w:val="0"/>
              <w:spacing w:after="0" w:line="240" w:lineRule="auto"/>
              <w:ind w:right="80"/>
              <w:jc w:val="both"/>
              <w:rPr>
                <w:rFonts w:ascii="Times New Roman" w:hAnsi="Times New Roman" w:cs="Times New Roman"/>
                <w:sz w:val="24"/>
                <w:szCs w:val="24"/>
                <w:highlight w:val="green"/>
                <w:lang w:eastAsia="en-US"/>
              </w:rPr>
            </w:pPr>
            <w:r w:rsidRPr="00091F63">
              <w:rPr>
                <w:rFonts w:ascii="Times New Roman" w:hAnsi="Times New Roman" w:cs="Times New Roman"/>
                <w:sz w:val="24"/>
                <w:szCs w:val="24"/>
                <w:lang w:eastAsia="en-US"/>
              </w:rPr>
              <w:t xml:space="preserve">Показатель 2.6. Доля детей, участвующих в </w:t>
            </w:r>
            <w:r w:rsidR="00091F63" w:rsidRPr="00091F63">
              <w:rPr>
                <w:rFonts w:ascii="Times New Roman" w:hAnsi="Times New Roman" w:cs="Times New Roman"/>
                <w:sz w:val="24"/>
                <w:szCs w:val="24"/>
                <w:lang w:eastAsia="en-US"/>
              </w:rPr>
              <w:t xml:space="preserve">системе </w:t>
            </w:r>
            <w:r w:rsidRPr="00091F63">
              <w:rPr>
                <w:rFonts w:ascii="Times New Roman" w:hAnsi="Times New Roman" w:cs="Times New Roman"/>
                <w:sz w:val="24"/>
                <w:szCs w:val="24"/>
                <w:lang w:eastAsia="en-US"/>
              </w:rPr>
              <w:t>персонифицированн</w:t>
            </w:r>
            <w:r w:rsidR="00091F63" w:rsidRPr="00091F63">
              <w:rPr>
                <w:rFonts w:ascii="Times New Roman" w:hAnsi="Times New Roman" w:cs="Times New Roman"/>
                <w:sz w:val="24"/>
                <w:szCs w:val="24"/>
                <w:lang w:eastAsia="en-US"/>
              </w:rPr>
              <w:t>ого</w:t>
            </w:r>
            <w:r w:rsidRPr="00091F63">
              <w:rPr>
                <w:rFonts w:ascii="Times New Roman" w:hAnsi="Times New Roman" w:cs="Times New Roman"/>
                <w:sz w:val="24"/>
                <w:szCs w:val="24"/>
                <w:lang w:eastAsia="en-US"/>
              </w:rPr>
              <w:t xml:space="preserve"> финансировани</w:t>
            </w:r>
            <w:r w:rsidR="00091F63" w:rsidRPr="00091F63">
              <w:rPr>
                <w:rFonts w:ascii="Times New Roman" w:hAnsi="Times New Roman" w:cs="Times New Roman"/>
                <w:sz w:val="24"/>
                <w:szCs w:val="24"/>
                <w:lang w:eastAsia="en-US"/>
              </w:rPr>
              <w:t>я</w:t>
            </w:r>
            <w:r w:rsidRPr="00091F63">
              <w:rPr>
                <w:rFonts w:ascii="Times New Roman" w:hAnsi="Times New Roman" w:cs="Times New Roman"/>
                <w:sz w:val="24"/>
                <w:szCs w:val="24"/>
                <w:lang w:eastAsia="en-US"/>
              </w:rPr>
              <w:t xml:space="preserve"> дополнительного образования, в общей численности </w:t>
            </w:r>
            <w:r w:rsidR="00195EB9" w:rsidRPr="00091F63">
              <w:rPr>
                <w:rFonts w:ascii="Times New Roman" w:hAnsi="Times New Roman" w:cs="Times New Roman"/>
                <w:sz w:val="24"/>
                <w:szCs w:val="24"/>
                <w:lang w:eastAsia="en-US"/>
              </w:rPr>
              <w:t>детей,</w:t>
            </w:r>
            <w:r w:rsidRPr="00091F63">
              <w:rPr>
                <w:rFonts w:ascii="Times New Roman" w:hAnsi="Times New Roman" w:cs="Times New Roman"/>
                <w:sz w:val="24"/>
                <w:szCs w:val="24"/>
                <w:lang w:eastAsia="en-US"/>
              </w:rPr>
              <w:t xml:space="preserve"> охваченных программами дополнительного образования </w:t>
            </w:r>
            <w:r w:rsidR="00091F63" w:rsidRPr="00091F63">
              <w:rPr>
                <w:rFonts w:ascii="Times New Roman" w:hAnsi="Times New Roman" w:cs="Times New Roman"/>
                <w:sz w:val="24"/>
                <w:szCs w:val="24"/>
                <w:lang w:eastAsia="en-US"/>
              </w:rPr>
              <w:t>(процентов)</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24,9</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25,0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25,0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25,0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25,0</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25,5</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091F63"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091F63">
              <w:rPr>
                <w:rFonts w:ascii="Times New Roman" w:hAnsi="Times New Roman" w:cs="Times New Roman"/>
                <w:sz w:val="24"/>
                <w:szCs w:val="24"/>
                <w:lang w:eastAsia="en-US"/>
              </w:rPr>
              <w:t>26,0</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lastRenderedPageBreak/>
              <w:t>36</w:t>
            </w:r>
          </w:p>
        </w:tc>
        <w:tc>
          <w:tcPr>
            <w:tcW w:w="13264" w:type="dxa"/>
            <w:gridSpan w:val="8"/>
            <w:tcBorders>
              <w:top w:val="single" w:sz="4" w:space="0" w:color="auto"/>
              <w:left w:val="single" w:sz="4" w:space="0" w:color="auto"/>
              <w:bottom w:val="single" w:sz="4" w:space="0" w:color="auto"/>
              <w:right w:val="single" w:sz="4" w:space="0" w:color="auto"/>
            </w:tcBorders>
          </w:tcPr>
          <w:p w:rsidR="00BC7053" w:rsidRPr="006C470C" w:rsidRDefault="00BC7053" w:rsidP="00BC7053">
            <w:pPr>
              <w:spacing w:after="0" w:line="240" w:lineRule="auto"/>
              <w:ind w:left="-57" w:right="-57"/>
              <w:jc w:val="center"/>
              <w:rPr>
                <w:rFonts w:ascii="Times New Roman" w:eastAsia="Times New Roman" w:hAnsi="Times New Roman" w:cs="Times New Roman"/>
                <w:bCs/>
                <w:color w:val="000000"/>
                <w:sz w:val="24"/>
                <w:szCs w:val="24"/>
              </w:rPr>
            </w:pPr>
            <w:r w:rsidRPr="006C470C">
              <w:rPr>
                <w:rFonts w:ascii="Times New Roman" w:eastAsia="Times New Roman" w:hAnsi="Times New Roman" w:cs="Times New Roman"/>
                <w:bCs/>
                <w:color w:val="000000"/>
                <w:sz w:val="24"/>
                <w:szCs w:val="24"/>
              </w:rPr>
              <w:t xml:space="preserve">Подпрограмма 3 </w:t>
            </w:r>
            <w:r w:rsidRPr="006C470C">
              <w:rPr>
                <w:rFonts w:ascii="Times New Roman" w:eastAsia="Times New Roman" w:hAnsi="Times New Roman" w:cs="Times New Roman"/>
                <w:bCs/>
                <w:sz w:val="24"/>
                <w:szCs w:val="24"/>
              </w:rPr>
              <w:t>«Патриотическое воспитание граждан»</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37</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tabs>
                <w:tab w:val="left" w:pos="0"/>
              </w:tabs>
              <w:spacing w:after="0" w:line="240" w:lineRule="auto"/>
              <w:ind w:right="80" w:firstLine="20"/>
              <w:jc w:val="both"/>
              <w:rPr>
                <w:rFonts w:ascii="Times New Roman" w:hAnsi="Times New Roman" w:cs="Times New Roman"/>
                <w:sz w:val="24"/>
                <w:szCs w:val="24"/>
              </w:rPr>
            </w:pPr>
            <w:r w:rsidRPr="006C470C">
              <w:rPr>
                <w:rFonts w:ascii="Times New Roman" w:hAnsi="Times New Roman" w:cs="Times New Roman"/>
                <w:sz w:val="24"/>
                <w:szCs w:val="24"/>
              </w:rPr>
              <w:t>Показатель 3.1. Количество действующих патриотических объединений, клубов, центров, в том числе детских, молодёжных (ед.)</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26</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26</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27</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28</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29</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31</w:t>
            </w:r>
          </w:p>
        </w:tc>
      </w:tr>
      <w:tr w:rsidR="00BC7053" w:rsidRPr="006C470C" w:rsidTr="00BC7053">
        <w:trPr>
          <w:trHeight w:val="319"/>
        </w:trPr>
        <w:tc>
          <w:tcPr>
            <w:tcW w:w="629"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38</w:t>
            </w:r>
          </w:p>
        </w:tc>
        <w:tc>
          <w:tcPr>
            <w:tcW w:w="6033" w:type="dxa"/>
            <w:tcBorders>
              <w:top w:val="single" w:sz="4" w:space="0" w:color="auto"/>
              <w:left w:val="single" w:sz="4" w:space="0" w:color="auto"/>
              <w:bottom w:val="single" w:sz="4" w:space="0" w:color="auto"/>
              <w:right w:val="single" w:sz="4" w:space="0" w:color="auto"/>
            </w:tcBorders>
          </w:tcPr>
          <w:p w:rsidR="00BC7053" w:rsidRPr="006C470C" w:rsidRDefault="00BC7053" w:rsidP="00BC7053">
            <w:pPr>
              <w:tabs>
                <w:tab w:val="left" w:pos="0"/>
              </w:tabs>
              <w:spacing w:after="0" w:line="240" w:lineRule="auto"/>
              <w:ind w:right="80" w:firstLine="20"/>
              <w:jc w:val="both"/>
              <w:rPr>
                <w:rFonts w:ascii="Times New Roman" w:hAnsi="Times New Roman" w:cs="Times New Roman"/>
                <w:sz w:val="24"/>
                <w:szCs w:val="24"/>
              </w:rPr>
            </w:pPr>
            <w:r w:rsidRPr="006C470C">
              <w:rPr>
                <w:rFonts w:ascii="Times New Roman" w:hAnsi="Times New Roman" w:cs="Times New Roman"/>
                <w:sz w:val="24"/>
                <w:szCs w:val="24"/>
              </w:rPr>
              <w:t xml:space="preserve">Показатель 3.2. Удельный вес численности школьников, принимающих участие в волонтёрском движении, в общей численности обучающихся Усть-Абаканского района в возрасте от 7 до 13 лет </w:t>
            </w:r>
            <w:r w:rsidR="00091F63" w:rsidRPr="00091F63">
              <w:rPr>
                <w:rFonts w:ascii="Times New Roman" w:hAnsi="Times New Roman" w:cs="Times New Roman"/>
                <w:sz w:val="24"/>
                <w:szCs w:val="24"/>
              </w:rPr>
              <w:t>(процентов)</w:t>
            </w:r>
          </w:p>
        </w:tc>
        <w:tc>
          <w:tcPr>
            <w:tcW w:w="1277"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10,5</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11,0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12,0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14,0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15,0</w:t>
            </w:r>
          </w:p>
        </w:tc>
        <w:tc>
          <w:tcPr>
            <w:tcW w:w="993"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16,0</w:t>
            </w:r>
          </w:p>
        </w:tc>
        <w:tc>
          <w:tcPr>
            <w:tcW w:w="992" w:type="dxa"/>
            <w:tcBorders>
              <w:top w:val="single" w:sz="4" w:space="0" w:color="auto"/>
              <w:left w:val="single" w:sz="4" w:space="0" w:color="auto"/>
              <w:bottom w:val="single" w:sz="4" w:space="0" w:color="auto"/>
              <w:right w:val="single" w:sz="4" w:space="0" w:color="auto"/>
            </w:tcBorders>
            <w:vAlign w:val="center"/>
          </w:tcPr>
          <w:p w:rsidR="00BC7053" w:rsidRPr="006C470C" w:rsidRDefault="00BC7053" w:rsidP="00BC7053">
            <w:pPr>
              <w:widowControl w:val="0"/>
              <w:autoSpaceDE w:val="0"/>
              <w:autoSpaceDN w:val="0"/>
              <w:spacing w:after="0" w:line="240" w:lineRule="auto"/>
              <w:jc w:val="center"/>
              <w:rPr>
                <w:rFonts w:ascii="Times New Roman" w:hAnsi="Times New Roman" w:cs="Times New Roman"/>
                <w:sz w:val="24"/>
                <w:szCs w:val="24"/>
                <w:lang w:eastAsia="en-US"/>
              </w:rPr>
            </w:pPr>
            <w:r w:rsidRPr="006C470C">
              <w:rPr>
                <w:rFonts w:ascii="Times New Roman" w:hAnsi="Times New Roman" w:cs="Times New Roman"/>
                <w:sz w:val="24"/>
                <w:szCs w:val="24"/>
                <w:lang w:eastAsia="en-US"/>
              </w:rPr>
              <w:t>17,0</w:t>
            </w:r>
          </w:p>
        </w:tc>
      </w:tr>
    </w:tbl>
    <w:p w:rsidR="00986698" w:rsidRPr="00EA3BE7" w:rsidRDefault="00986698" w:rsidP="00BA2F0C">
      <w:pPr>
        <w:pStyle w:val="ConsPlusNormal"/>
        <w:jc w:val="center"/>
        <w:rPr>
          <w:rFonts w:ascii="Times New Roman" w:hAnsi="Times New Roman" w:cs="Times New Roman"/>
          <w:sz w:val="26"/>
          <w:szCs w:val="26"/>
        </w:rPr>
      </w:pPr>
    </w:p>
    <w:p w:rsidR="00BA2F0C" w:rsidRPr="00EA3BE7" w:rsidRDefault="00BA2F0C" w:rsidP="00BA2F0C">
      <w:pPr>
        <w:pStyle w:val="ConsPlusNormal"/>
        <w:jc w:val="both"/>
        <w:rPr>
          <w:rFonts w:ascii="Times New Roman" w:hAnsi="Times New Roman" w:cs="Times New Roman"/>
          <w:sz w:val="26"/>
          <w:szCs w:val="26"/>
        </w:rPr>
      </w:pPr>
    </w:p>
    <w:p w:rsidR="00BA2F0C" w:rsidRDefault="00BA2F0C" w:rsidP="00BA2F0C">
      <w:pPr>
        <w:spacing w:after="0" w:line="240" w:lineRule="auto"/>
        <w:rPr>
          <w:rFonts w:ascii="Times New Roman" w:hAnsi="Times New Roman" w:cs="Times New Roman"/>
          <w:sz w:val="26"/>
          <w:szCs w:val="26"/>
        </w:rPr>
      </w:pPr>
    </w:p>
    <w:p w:rsidR="00BA2F0C" w:rsidRDefault="00BA2F0C" w:rsidP="00BA2F0C">
      <w:pPr>
        <w:spacing w:after="0" w:line="240" w:lineRule="auto"/>
        <w:rPr>
          <w:rFonts w:ascii="Times New Roman" w:hAnsi="Times New Roman" w:cs="Times New Roman"/>
          <w:sz w:val="26"/>
          <w:szCs w:val="26"/>
        </w:rPr>
      </w:pPr>
    </w:p>
    <w:p w:rsidR="00BA2F0C" w:rsidRDefault="00BA2F0C"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D54C97" w:rsidRDefault="00D54C97" w:rsidP="00BA2F0C">
      <w:pPr>
        <w:spacing w:after="0" w:line="240" w:lineRule="auto"/>
        <w:rPr>
          <w:rFonts w:ascii="Times New Roman" w:hAnsi="Times New Roman" w:cs="Times New Roman"/>
          <w:sz w:val="26"/>
          <w:szCs w:val="26"/>
        </w:rPr>
      </w:pPr>
    </w:p>
    <w:p w:rsidR="000E22B8" w:rsidRDefault="000E22B8" w:rsidP="000811DE">
      <w:pPr>
        <w:pStyle w:val="ConsPlusNormal"/>
        <w:ind w:left="10206"/>
        <w:rPr>
          <w:rFonts w:ascii="Times New Roman" w:hAnsi="Times New Roman" w:cs="Times New Roman"/>
          <w:sz w:val="26"/>
          <w:szCs w:val="26"/>
        </w:rPr>
      </w:pPr>
    </w:p>
    <w:p w:rsidR="000E22B8" w:rsidRDefault="000E22B8" w:rsidP="000811DE">
      <w:pPr>
        <w:pStyle w:val="ConsPlusNormal"/>
        <w:ind w:left="10206"/>
        <w:rPr>
          <w:rFonts w:ascii="Times New Roman" w:hAnsi="Times New Roman" w:cs="Times New Roman"/>
          <w:sz w:val="26"/>
          <w:szCs w:val="26"/>
        </w:rPr>
      </w:pPr>
    </w:p>
    <w:p w:rsidR="000E22B8" w:rsidRDefault="000E22B8" w:rsidP="000811DE">
      <w:pPr>
        <w:pStyle w:val="ConsPlusNormal"/>
        <w:ind w:left="10206"/>
        <w:rPr>
          <w:rFonts w:ascii="Times New Roman" w:hAnsi="Times New Roman" w:cs="Times New Roman"/>
          <w:sz w:val="26"/>
          <w:szCs w:val="26"/>
        </w:rPr>
      </w:pPr>
    </w:p>
    <w:p w:rsidR="000E22B8" w:rsidRDefault="000E22B8" w:rsidP="000811DE">
      <w:pPr>
        <w:pStyle w:val="ConsPlusNormal"/>
        <w:ind w:left="10206"/>
        <w:rPr>
          <w:rFonts w:ascii="Times New Roman" w:hAnsi="Times New Roman" w:cs="Times New Roman"/>
          <w:sz w:val="26"/>
          <w:szCs w:val="26"/>
        </w:rPr>
      </w:pPr>
    </w:p>
    <w:p w:rsidR="000E22B8" w:rsidRDefault="000E22B8" w:rsidP="000811DE">
      <w:pPr>
        <w:pStyle w:val="ConsPlusNormal"/>
        <w:ind w:left="10206"/>
        <w:rPr>
          <w:rFonts w:ascii="Times New Roman" w:hAnsi="Times New Roman" w:cs="Times New Roman"/>
          <w:sz w:val="26"/>
          <w:szCs w:val="26"/>
        </w:rPr>
      </w:pPr>
    </w:p>
    <w:p w:rsidR="000E22B8" w:rsidRDefault="000E22B8" w:rsidP="000811DE">
      <w:pPr>
        <w:pStyle w:val="ConsPlusNormal"/>
        <w:ind w:left="10206"/>
        <w:rPr>
          <w:rFonts w:ascii="Times New Roman" w:hAnsi="Times New Roman" w:cs="Times New Roman"/>
          <w:sz w:val="26"/>
          <w:szCs w:val="26"/>
        </w:rPr>
      </w:pPr>
    </w:p>
    <w:p w:rsidR="00BC7053" w:rsidRPr="00BC7053" w:rsidRDefault="00BC7053" w:rsidP="000811DE">
      <w:pPr>
        <w:pStyle w:val="ConsPlusNormal"/>
        <w:ind w:left="10206"/>
        <w:rPr>
          <w:rFonts w:ascii="Times New Roman" w:hAnsi="Times New Roman" w:cs="Times New Roman"/>
          <w:sz w:val="26"/>
          <w:szCs w:val="26"/>
        </w:rPr>
      </w:pPr>
      <w:r w:rsidRPr="00BC7053">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3</w:t>
      </w:r>
    </w:p>
    <w:p w:rsidR="00BC7053" w:rsidRPr="00BC7053" w:rsidRDefault="00BC7053" w:rsidP="00050FCC">
      <w:pPr>
        <w:pStyle w:val="ConsPlusNormal"/>
        <w:ind w:left="10206"/>
        <w:rPr>
          <w:rFonts w:ascii="Times New Roman" w:hAnsi="Times New Roman" w:cs="Times New Roman"/>
          <w:sz w:val="26"/>
          <w:szCs w:val="26"/>
        </w:rPr>
      </w:pPr>
      <w:r w:rsidRPr="00BC7053">
        <w:rPr>
          <w:rFonts w:ascii="Times New Roman" w:hAnsi="Times New Roman" w:cs="Times New Roman"/>
          <w:sz w:val="26"/>
          <w:szCs w:val="26"/>
        </w:rPr>
        <w:t xml:space="preserve">к текстовой части муниципальной программы «Развитие образования </w:t>
      </w:r>
    </w:p>
    <w:p w:rsidR="00BA2F0C" w:rsidRPr="00EA3BE7" w:rsidRDefault="00BC7053" w:rsidP="000811DE">
      <w:pPr>
        <w:pStyle w:val="ConsPlusNormal"/>
        <w:ind w:left="10206"/>
        <w:rPr>
          <w:rFonts w:ascii="Times New Roman" w:hAnsi="Times New Roman" w:cs="Times New Roman"/>
          <w:sz w:val="26"/>
          <w:szCs w:val="26"/>
        </w:rPr>
      </w:pPr>
      <w:r w:rsidRPr="00BC7053">
        <w:rPr>
          <w:rFonts w:ascii="Times New Roman" w:hAnsi="Times New Roman" w:cs="Times New Roman"/>
          <w:sz w:val="26"/>
          <w:szCs w:val="26"/>
        </w:rPr>
        <w:t>в Усть-Абаканском районе»</w:t>
      </w:r>
    </w:p>
    <w:p w:rsidR="00BA2F0C" w:rsidRPr="00EA3BE7" w:rsidRDefault="00BA2F0C" w:rsidP="00BA2F0C">
      <w:pPr>
        <w:pStyle w:val="ConsPlusNormal"/>
        <w:ind w:firstLine="6379"/>
        <w:rPr>
          <w:rFonts w:ascii="Times New Roman" w:hAnsi="Times New Roman" w:cs="Times New Roman"/>
          <w:sz w:val="26"/>
          <w:szCs w:val="26"/>
        </w:rPr>
      </w:pPr>
    </w:p>
    <w:p w:rsidR="00BA2F0C" w:rsidRPr="00851377" w:rsidRDefault="00BA2F0C" w:rsidP="00BA2F0C">
      <w:pPr>
        <w:pStyle w:val="ConsPlusNormal"/>
        <w:jc w:val="center"/>
        <w:rPr>
          <w:rFonts w:ascii="Times New Roman" w:hAnsi="Times New Roman" w:cs="Times New Roman"/>
          <w:b/>
          <w:sz w:val="26"/>
          <w:szCs w:val="26"/>
        </w:rPr>
      </w:pPr>
      <w:r w:rsidRPr="00851377">
        <w:rPr>
          <w:rFonts w:ascii="Times New Roman" w:hAnsi="Times New Roman" w:cs="Times New Roman"/>
          <w:b/>
          <w:sz w:val="26"/>
          <w:szCs w:val="26"/>
        </w:rPr>
        <w:t>РЕСУРСНОЕ ОБЕСПЕЧЕНИЕ</w:t>
      </w:r>
    </w:p>
    <w:p w:rsidR="00255D83" w:rsidRPr="00C02779" w:rsidRDefault="00BA2F0C" w:rsidP="00C02779">
      <w:pPr>
        <w:pStyle w:val="ConsPlusNormal"/>
        <w:jc w:val="center"/>
        <w:rPr>
          <w:rFonts w:ascii="Times New Roman" w:hAnsi="Times New Roman" w:cs="Times New Roman"/>
          <w:b/>
          <w:sz w:val="26"/>
          <w:szCs w:val="26"/>
        </w:rPr>
      </w:pPr>
      <w:r w:rsidRPr="00851377">
        <w:rPr>
          <w:rFonts w:ascii="Times New Roman" w:hAnsi="Times New Roman" w:cs="Times New Roman"/>
          <w:b/>
          <w:sz w:val="26"/>
          <w:szCs w:val="26"/>
        </w:rPr>
        <w:t>реализации муниципальной программы</w:t>
      </w:r>
    </w:p>
    <w:p w:rsidR="00255D83" w:rsidRDefault="00255D83" w:rsidP="00D627A5">
      <w:pPr>
        <w:pStyle w:val="ConsPlusNormal"/>
      </w:pPr>
    </w:p>
    <w:tbl>
      <w:tblPr>
        <w:tblW w:w="5552" w:type="pct"/>
        <w:tblInd w:w="-743" w:type="dxa"/>
        <w:tblLayout w:type="fixed"/>
        <w:tblLook w:val="04A0"/>
      </w:tblPr>
      <w:tblGrid>
        <w:gridCol w:w="1842"/>
        <w:gridCol w:w="1702"/>
        <w:gridCol w:w="1555"/>
        <w:gridCol w:w="1559"/>
        <w:gridCol w:w="1559"/>
        <w:gridCol w:w="1559"/>
        <w:gridCol w:w="1559"/>
        <w:gridCol w:w="1424"/>
        <w:gridCol w:w="2551"/>
      </w:tblGrid>
      <w:tr w:rsidR="00A939D3" w:rsidRPr="00A939D3" w:rsidTr="00A939D3">
        <w:trPr>
          <w:trHeight w:val="600"/>
        </w:trPr>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Наименование муниципальной программы, подпрограммы, основного мероприятия, мероприятия</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Ответственный исполнитель, соисполнитель, исполнитель</w:t>
            </w:r>
          </w:p>
        </w:tc>
        <w:tc>
          <w:tcPr>
            <w:tcW w:w="3009" w:type="pct"/>
            <w:gridSpan w:val="6"/>
            <w:tcBorders>
              <w:top w:val="single" w:sz="4" w:space="0" w:color="auto"/>
              <w:left w:val="nil"/>
              <w:bottom w:val="nil"/>
              <w:right w:val="single" w:sz="4" w:space="0" w:color="000000"/>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Объемы бюджетных ассигнований по годам, рублей</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Основные направление реализации</w:t>
            </w:r>
          </w:p>
        </w:tc>
      </w:tr>
      <w:tr w:rsidR="00A939D3" w:rsidRPr="00A939D3" w:rsidTr="00A939D3">
        <w:trPr>
          <w:trHeight w:val="885"/>
        </w:trPr>
        <w:tc>
          <w:tcPr>
            <w:tcW w:w="602" w:type="pct"/>
            <w:vMerge/>
            <w:tcBorders>
              <w:top w:val="single" w:sz="4" w:space="0" w:color="auto"/>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2022</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2023</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2024</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2025</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2026</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2027</w:t>
            </w: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33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w:t>
            </w:r>
          </w:p>
        </w:tc>
        <w:tc>
          <w:tcPr>
            <w:tcW w:w="556" w:type="pct"/>
            <w:tcBorders>
              <w:top w:val="nil"/>
              <w:left w:val="nil"/>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w:t>
            </w:r>
          </w:p>
        </w:tc>
        <w:tc>
          <w:tcPr>
            <w:tcW w:w="508" w:type="pct"/>
            <w:tcBorders>
              <w:top w:val="nil"/>
              <w:left w:val="nil"/>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w:t>
            </w:r>
          </w:p>
        </w:tc>
        <w:tc>
          <w:tcPr>
            <w:tcW w:w="509" w:type="pct"/>
            <w:tcBorders>
              <w:top w:val="nil"/>
              <w:left w:val="nil"/>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w:t>
            </w:r>
          </w:p>
        </w:tc>
        <w:tc>
          <w:tcPr>
            <w:tcW w:w="509" w:type="pct"/>
            <w:tcBorders>
              <w:top w:val="nil"/>
              <w:left w:val="nil"/>
              <w:bottom w:val="single" w:sz="4" w:space="0" w:color="auto"/>
              <w:right w:val="single" w:sz="4" w:space="0" w:color="auto"/>
            </w:tcBorders>
            <w:shd w:val="clear" w:color="000000" w:fill="FFFFFF"/>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w:t>
            </w:r>
          </w:p>
        </w:tc>
        <w:tc>
          <w:tcPr>
            <w:tcW w:w="509" w:type="pct"/>
            <w:tcBorders>
              <w:top w:val="nil"/>
              <w:left w:val="nil"/>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w:t>
            </w:r>
          </w:p>
        </w:tc>
        <w:tc>
          <w:tcPr>
            <w:tcW w:w="509" w:type="pct"/>
            <w:tcBorders>
              <w:top w:val="nil"/>
              <w:left w:val="nil"/>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w:t>
            </w:r>
          </w:p>
        </w:tc>
        <w:tc>
          <w:tcPr>
            <w:tcW w:w="463" w:type="pct"/>
            <w:tcBorders>
              <w:top w:val="nil"/>
              <w:left w:val="nil"/>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w:t>
            </w:r>
          </w:p>
        </w:tc>
        <w:tc>
          <w:tcPr>
            <w:tcW w:w="833" w:type="pct"/>
            <w:tcBorders>
              <w:top w:val="nil"/>
              <w:left w:val="nil"/>
              <w:bottom w:val="single" w:sz="4" w:space="0" w:color="auto"/>
              <w:right w:val="single" w:sz="4" w:space="0" w:color="auto"/>
            </w:tcBorders>
            <w:shd w:val="clear" w:color="auto" w:fill="auto"/>
            <w:vAlign w:val="center"/>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w:t>
            </w:r>
          </w:p>
        </w:tc>
      </w:tr>
      <w:tr w:rsidR="00A939D3" w:rsidRPr="00A939D3" w:rsidTr="00A939D3">
        <w:trPr>
          <w:trHeight w:val="1350"/>
        </w:trPr>
        <w:tc>
          <w:tcPr>
            <w:tcW w:w="602"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Муниципальная программа «Развитие  образования  в  Усть-Абаканском районе»</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Всего по муниципальной программе, в том числе:</w:t>
            </w:r>
          </w:p>
        </w:tc>
        <w:tc>
          <w:tcPr>
            <w:tcW w:w="508"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1 180 012 416,73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1 307 409 855,93</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1 404 445 063,73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1 177 010 808,60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1 185 559 614,08</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848 100 865,37</w:t>
            </w:r>
          </w:p>
        </w:tc>
        <w:tc>
          <w:tcPr>
            <w:tcW w:w="833"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630"/>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b/>
                <w:bCs/>
                <w:sz w:val="18"/>
                <w:szCs w:val="18"/>
              </w:rPr>
            </w:pPr>
          </w:p>
        </w:tc>
        <w:tc>
          <w:tcPr>
            <w:tcW w:w="556" w:type="pct"/>
            <w:tcBorders>
              <w:top w:val="nil"/>
              <w:left w:val="nil"/>
              <w:bottom w:val="single" w:sz="4" w:space="0" w:color="auto"/>
              <w:right w:val="single" w:sz="4" w:space="0" w:color="auto"/>
            </w:tcBorders>
            <w:shd w:val="clear" w:color="auto" w:fill="auto"/>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Федеральный бюджет</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72 686 301,00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91 801 230,26</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158 184 712,16</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71 352 000,00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68 196 000,00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833"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645"/>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b/>
                <w:bCs/>
                <w:sz w:val="18"/>
                <w:szCs w:val="18"/>
              </w:rPr>
            </w:pPr>
          </w:p>
        </w:tc>
        <w:tc>
          <w:tcPr>
            <w:tcW w:w="556" w:type="pct"/>
            <w:tcBorders>
              <w:top w:val="nil"/>
              <w:left w:val="nil"/>
              <w:bottom w:val="single" w:sz="4" w:space="0" w:color="auto"/>
              <w:right w:val="single" w:sz="4" w:space="0" w:color="auto"/>
            </w:tcBorders>
            <w:shd w:val="clear" w:color="auto" w:fill="auto"/>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Республиканский бюджет РХ</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695 654 919,63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805 398 983,12</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825 752 679,63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788 410 000,00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787 135 000,00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593 155 000,00</w:t>
            </w:r>
          </w:p>
        </w:tc>
        <w:tc>
          <w:tcPr>
            <w:tcW w:w="833"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315"/>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b/>
                <w:bCs/>
                <w:sz w:val="18"/>
                <w:szCs w:val="18"/>
              </w:rPr>
            </w:pPr>
          </w:p>
        </w:tc>
        <w:tc>
          <w:tcPr>
            <w:tcW w:w="556" w:type="pct"/>
            <w:tcBorders>
              <w:top w:val="nil"/>
              <w:left w:val="nil"/>
              <w:bottom w:val="single" w:sz="4" w:space="0" w:color="auto"/>
              <w:right w:val="single" w:sz="4" w:space="0" w:color="auto"/>
            </w:tcBorders>
            <w:shd w:val="clear" w:color="auto" w:fill="auto"/>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Районный бюджет</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411 671 196,10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410 209 642,55</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420 507 671,94</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317 248 808,60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330 228 614,08</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254 945 865,37</w:t>
            </w:r>
          </w:p>
        </w:tc>
        <w:tc>
          <w:tcPr>
            <w:tcW w:w="833"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630"/>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b/>
                <w:bCs/>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1 128 848 442,75</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1 252 919 250,33</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1 404 285 056,73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1 164 481 808,60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1 173 337 225,17</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805 977 941,37</w:t>
            </w:r>
          </w:p>
        </w:tc>
        <w:tc>
          <w:tcPr>
            <w:tcW w:w="833"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630"/>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b/>
                <w:bCs/>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УЖКХ и строительства</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7 769 636,93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671 750,00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12 529 000,00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12 222 388,91</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13 090 000,00</w:t>
            </w:r>
          </w:p>
        </w:tc>
        <w:tc>
          <w:tcPr>
            <w:tcW w:w="833"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405"/>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b/>
                <w:bCs/>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УКМПСТ</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43 394 337,05</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53 818 855,60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160 000,00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29 032 924,00</w:t>
            </w:r>
          </w:p>
        </w:tc>
        <w:tc>
          <w:tcPr>
            <w:tcW w:w="833"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133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lastRenderedPageBreak/>
              <w:t>Подпрограмма 1 «Развитие дошкольного, начального общего, основного общего, среднего общего образования»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1 114 160 099,68</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1 230 511 905,97</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1 363 724 539,96</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1 150 034 748,60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1 158 583 554,08</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801 810 420,37</w:t>
            </w:r>
          </w:p>
        </w:tc>
        <w:tc>
          <w:tcPr>
            <w:tcW w:w="833"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102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Основное мероприятие 1.1 "Развитие дошкольного образования"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209 760 216,15</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221 256 749,78</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225 213 750,04</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200 541 209,43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202 559 669,40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B14DD2">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187 834 775,00</w:t>
            </w:r>
          </w:p>
        </w:tc>
        <w:tc>
          <w:tcPr>
            <w:tcW w:w="833"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181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1.1.1 "Обеспечение деятельности подведомственных учреждений (Дошкольные организации)"</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57 316 415,02</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64 255 431,00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72 652 669,93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56 343 739,43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59 309 199,40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B14DD2">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38 575 575,00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 оплата труда; 2. прочие выплаты; 3. услуги связи; </w:t>
            </w:r>
            <w:r w:rsidRPr="00A939D3">
              <w:rPr>
                <w:rFonts w:ascii="Times New Roman" w:eastAsia="Times New Roman" w:hAnsi="Times New Roman" w:cs="Times New Roman"/>
                <w:sz w:val="18"/>
                <w:szCs w:val="18"/>
              </w:rPr>
              <w:br/>
              <w:t xml:space="preserve">4. транспортные услуги; 5. коммунальные услуги; </w:t>
            </w:r>
            <w:r w:rsidRPr="00A939D3">
              <w:rPr>
                <w:rFonts w:ascii="Times New Roman" w:eastAsia="Times New Roman" w:hAnsi="Times New Roman" w:cs="Times New Roman"/>
                <w:sz w:val="18"/>
                <w:szCs w:val="18"/>
              </w:rPr>
              <w:br/>
              <w:t xml:space="preserve">6. услуги по содержанию имущество; 7. прочие услуги; 8. прочие расходы; 9.приобретение основных средств; 10. приобретение материальных запасов. </w:t>
            </w:r>
          </w:p>
        </w:tc>
      </w:tr>
      <w:tr w:rsidR="00A939D3" w:rsidRPr="00A939D3" w:rsidTr="00A939D3">
        <w:trPr>
          <w:trHeight w:val="157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1.1.2 "Строительство, реконструкция объектов муниципальной собственности, в том числе разработка проектно-сметной документации"</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УЖКХ и строительства</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72 750,00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Пеня по земельному налогу под строительство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/с в д</w:t>
            </w:r>
            <w:proofErr w:type="gramStart"/>
            <w:r w:rsidRPr="00A939D3">
              <w:rPr>
                <w:rFonts w:ascii="Times New Roman" w:eastAsia="Times New Roman" w:hAnsi="Times New Roman" w:cs="Times New Roman"/>
                <w:sz w:val="18"/>
                <w:szCs w:val="18"/>
              </w:rPr>
              <w:t>.Ч</w:t>
            </w:r>
            <w:proofErr w:type="gramEnd"/>
            <w:r w:rsidRPr="00A939D3">
              <w:rPr>
                <w:rFonts w:ascii="Times New Roman" w:eastAsia="Times New Roman" w:hAnsi="Times New Roman" w:cs="Times New Roman"/>
                <w:sz w:val="18"/>
                <w:szCs w:val="18"/>
              </w:rPr>
              <w:t>апаево</w:t>
            </w:r>
          </w:p>
        </w:tc>
      </w:tr>
      <w:tr w:rsidR="00A939D3" w:rsidRPr="00A939D3" w:rsidTr="00A939D3">
        <w:trPr>
          <w:trHeight w:val="3225"/>
        </w:trPr>
        <w:tc>
          <w:tcPr>
            <w:tcW w:w="602"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1.1.3 "Капитальный ремонт в муниципальных учреждениях, в том числе проектно-сметная документация"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752 335,58</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2 311 952,24</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 Экспертиза сметы на капитальный ремонт здания; 2. Ремонт электрооборудования; 3. Капитальный ремонт зданий, помещений, систем отопления, канализации, водопровода; 4.Ремонт медицинского кабинета в ДОУ; 5.Ремонт уличного освещения на территории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 xml:space="preserve">/сада; 6. ПСД для капитального ремонта парадного входа детского сада с устройством крылец и козырьков; 7.Капитальный </w:t>
            </w:r>
            <w:r w:rsidRPr="00A939D3">
              <w:rPr>
                <w:rFonts w:ascii="Times New Roman" w:eastAsia="Times New Roman" w:hAnsi="Times New Roman" w:cs="Times New Roman"/>
                <w:sz w:val="18"/>
                <w:szCs w:val="18"/>
              </w:rPr>
              <w:lastRenderedPageBreak/>
              <w:t>ремонт парадного входа детского сада с устройством крылец и козырьков; 8. ПСД на кап</w:t>
            </w:r>
            <w:proofErr w:type="gramStart"/>
            <w:r w:rsidRPr="00A939D3">
              <w:rPr>
                <w:rFonts w:ascii="Times New Roman" w:eastAsia="Times New Roman" w:hAnsi="Times New Roman" w:cs="Times New Roman"/>
                <w:sz w:val="18"/>
                <w:szCs w:val="18"/>
              </w:rPr>
              <w:t>.</w:t>
            </w:r>
            <w:proofErr w:type="gramEnd"/>
            <w:r w:rsidRPr="00A939D3">
              <w:rPr>
                <w:rFonts w:ascii="Times New Roman" w:eastAsia="Times New Roman" w:hAnsi="Times New Roman" w:cs="Times New Roman"/>
                <w:sz w:val="18"/>
                <w:szCs w:val="18"/>
              </w:rPr>
              <w:t xml:space="preserve"> </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емонт и кап. ремонт кровли; 9. Кап</w:t>
            </w:r>
            <w:proofErr w:type="gramStart"/>
            <w:r w:rsidRPr="00A939D3">
              <w:rPr>
                <w:rFonts w:ascii="Times New Roman" w:eastAsia="Times New Roman" w:hAnsi="Times New Roman" w:cs="Times New Roman"/>
                <w:sz w:val="18"/>
                <w:szCs w:val="18"/>
              </w:rPr>
              <w:t>.</w:t>
            </w:r>
            <w:proofErr w:type="gramEnd"/>
            <w:r w:rsidRPr="00A939D3">
              <w:rPr>
                <w:rFonts w:ascii="Times New Roman" w:eastAsia="Times New Roman" w:hAnsi="Times New Roman" w:cs="Times New Roman"/>
                <w:sz w:val="18"/>
                <w:szCs w:val="18"/>
              </w:rPr>
              <w:t xml:space="preserve"> </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емонт АУПС.</w:t>
            </w:r>
            <w:r w:rsidRPr="00A939D3">
              <w:rPr>
                <w:rFonts w:ascii="Times New Roman" w:eastAsia="Times New Roman" w:hAnsi="Times New Roman" w:cs="Times New Roman"/>
                <w:sz w:val="18"/>
                <w:szCs w:val="18"/>
              </w:rPr>
              <w:br w:type="page"/>
            </w:r>
          </w:p>
        </w:tc>
      </w:tr>
      <w:tr w:rsidR="00A939D3" w:rsidRPr="00A939D3" w:rsidTr="00A939D3">
        <w:trPr>
          <w:trHeight w:val="4410"/>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УЖКХ и строительства</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2 983 722,00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2 400 000,00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3 300 000,00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 Подготовка детского сада к отопительному сезону (ремонт системы отопления, водопровода, канализации); 2.Капитальный ремонт водопроводной сети; 3.Капитальный ремонт парадного входа детского сада с устройством крылец и козырьков; 4.Капитальный ремонт теневого навеса на территории детского сада; 5. Капитальный ремонт здания; 6. Капитальный ремонт кровли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 xml:space="preserve">/с </w:t>
            </w:r>
            <w:proofErr w:type="spellStart"/>
            <w:r w:rsidRPr="00A939D3">
              <w:rPr>
                <w:rFonts w:ascii="Times New Roman" w:eastAsia="Times New Roman" w:hAnsi="Times New Roman" w:cs="Times New Roman"/>
                <w:sz w:val="18"/>
                <w:szCs w:val="18"/>
              </w:rPr>
              <w:t>Аленушка</w:t>
            </w:r>
            <w:proofErr w:type="spellEnd"/>
            <w:r w:rsidRPr="00A939D3">
              <w:rPr>
                <w:rFonts w:ascii="Times New Roman" w:eastAsia="Times New Roman" w:hAnsi="Times New Roman" w:cs="Times New Roman"/>
                <w:sz w:val="18"/>
                <w:szCs w:val="18"/>
              </w:rPr>
              <w:t xml:space="preserve"> 2022г; 7. ПСД на кап</w:t>
            </w:r>
            <w:proofErr w:type="gramStart"/>
            <w:r w:rsidRPr="00A939D3">
              <w:rPr>
                <w:rFonts w:ascii="Times New Roman" w:eastAsia="Times New Roman" w:hAnsi="Times New Roman" w:cs="Times New Roman"/>
                <w:sz w:val="18"/>
                <w:szCs w:val="18"/>
              </w:rPr>
              <w:t>.</w:t>
            </w:r>
            <w:proofErr w:type="gramEnd"/>
            <w:r w:rsidRPr="00A939D3">
              <w:rPr>
                <w:rFonts w:ascii="Times New Roman" w:eastAsia="Times New Roman" w:hAnsi="Times New Roman" w:cs="Times New Roman"/>
                <w:sz w:val="18"/>
                <w:szCs w:val="18"/>
              </w:rPr>
              <w:t xml:space="preserve"> </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 xml:space="preserve">емонт кровли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 xml:space="preserve">/с </w:t>
            </w:r>
            <w:proofErr w:type="spellStart"/>
            <w:r w:rsidRPr="00A939D3">
              <w:rPr>
                <w:rFonts w:ascii="Times New Roman" w:eastAsia="Times New Roman" w:hAnsi="Times New Roman" w:cs="Times New Roman"/>
                <w:sz w:val="18"/>
                <w:szCs w:val="18"/>
              </w:rPr>
              <w:t>Аленушка</w:t>
            </w:r>
            <w:proofErr w:type="spellEnd"/>
            <w:r w:rsidRPr="00A939D3">
              <w:rPr>
                <w:rFonts w:ascii="Times New Roman" w:eastAsia="Times New Roman" w:hAnsi="Times New Roman" w:cs="Times New Roman"/>
                <w:sz w:val="18"/>
                <w:szCs w:val="18"/>
              </w:rPr>
              <w:t xml:space="preserve"> 2022г; 8. ПСД, экспертиза на кап</w:t>
            </w:r>
            <w:proofErr w:type="gramStart"/>
            <w:r w:rsidRPr="00A939D3">
              <w:rPr>
                <w:rFonts w:ascii="Times New Roman" w:eastAsia="Times New Roman" w:hAnsi="Times New Roman" w:cs="Times New Roman"/>
                <w:sz w:val="18"/>
                <w:szCs w:val="18"/>
              </w:rPr>
              <w:t>.</w:t>
            </w:r>
            <w:proofErr w:type="gramEnd"/>
            <w:r w:rsidRPr="00A939D3">
              <w:rPr>
                <w:rFonts w:ascii="Times New Roman" w:eastAsia="Times New Roman" w:hAnsi="Times New Roman" w:cs="Times New Roman"/>
                <w:sz w:val="18"/>
                <w:szCs w:val="18"/>
              </w:rPr>
              <w:t xml:space="preserve"> </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 xml:space="preserve">емонт кровли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 xml:space="preserve">/с Ласточка 2023г; 9. </w:t>
            </w:r>
            <w:proofErr w:type="spellStart"/>
            <w:r w:rsidRPr="00A939D3">
              <w:rPr>
                <w:rFonts w:ascii="Times New Roman" w:eastAsia="Times New Roman" w:hAnsi="Times New Roman" w:cs="Times New Roman"/>
                <w:sz w:val="18"/>
                <w:szCs w:val="18"/>
              </w:rPr>
              <w:t>Кап</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емонт</w:t>
            </w:r>
            <w:proofErr w:type="spellEnd"/>
            <w:r w:rsidRPr="00A939D3">
              <w:rPr>
                <w:rFonts w:ascii="Times New Roman" w:eastAsia="Times New Roman" w:hAnsi="Times New Roman" w:cs="Times New Roman"/>
                <w:sz w:val="18"/>
                <w:szCs w:val="18"/>
              </w:rPr>
              <w:t xml:space="preserve"> склада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 xml:space="preserve">/с </w:t>
            </w:r>
            <w:proofErr w:type="spellStart"/>
            <w:r w:rsidRPr="00A939D3">
              <w:rPr>
                <w:rFonts w:ascii="Times New Roman" w:eastAsia="Times New Roman" w:hAnsi="Times New Roman" w:cs="Times New Roman"/>
                <w:sz w:val="18"/>
                <w:szCs w:val="18"/>
              </w:rPr>
              <w:t>Аленушка</w:t>
            </w:r>
            <w:proofErr w:type="spellEnd"/>
            <w:r w:rsidRPr="00A939D3">
              <w:rPr>
                <w:rFonts w:ascii="Times New Roman" w:eastAsia="Times New Roman" w:hAnsi="Times New Roman" w:cs="Times New Roman"/>
                <w:sz w:val="18"/>
                <w:szCs w:val="18"/>
              </w:rPr>
              <w:t xml:space="preserve"> 2024г; 10. ПСД, экспертиза на кап</w:t>
            </w:r>
            <w:proofErr w:type="gramStart"/>
            <w:r w:rsidRPr="00A939D3">
              <w:rPr>
                <w:rFonts w:ascii="Times New Roman" w:eastAsia="Times New Roman" w:hAnsi="Times New Roman" w:cs="Times New Roman"/>
                <w:sz w:val="18"/>
                <w:szCs w:val="18"/>
              </w:rPr>
              <w:t>.</w:t>
            </w:r>
            <w:proofErr w:type="gramEnd"/>
            <w:r w:rsidRPr="00A939D3">
              <w:rPr>
                <w:rFonts w:ascii="Times New Roman" w:eastAsia="Times New Roman" w:hAnsi="Times New Roman" w:cs="Times New Roman"/>
                <w:sz w:val="18"/>
                <w:szCs w:val="18"/>
              </w:rPr>
              <w:t xml:space="preserve"> </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 xml:space="preserve">емонт склада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 xml:space="preserve">/с </w:t>
            </w:r>
            <w:proofErr w:type="spellStart"/>
            <w:r w:rsidRPr="00A939D3">
              <w:rPr>
                <w:rFonts w:ascii="Times New Roman" w:eastAsia="Times New Roman" w:hAnsi="Times New Roman" w:cs="Times New Roman"/>
                <w:sz w:val="18"/>
                <w:szCs w:val="18"/>
              </w:rPr>
              <w:t>Аленушка</w:t>
            </w:r>
            <w:proofErr w:type="spellEnd"/>
            <w:r w:rsidRPr="00A939D3">
              <w:rPr>
                <w:rFonts w:ascii="Times New Roman" w:eastAsia="Times New Roman" w:hAnsi="Times New Roman" w:cs="Times New Roman"/>
                <w:sz w:val="18"/>
                <w:szCs w:val="18"/>
              </w:rPr>
              <w:t xml:space="preserve"> 2024г. 11. ПСД, экспертиза на кап</w:t>
            </w:r>
            <w:proofErr w:type="gramStart"/>
            <w:r w:rsidRPr="00A939D3">
              <w:rPr>
                <w:rFonts w:ascii="Times New Roman" w:eastAsia="Times New Roman" w:hAnsi="Times New Roman" w:cs="Times New Roman"/>
                <w:sz w:val="18"/>
                <w:szCs w:val="18"/>
              </w:rPr>
              <w:t>.</w:t>
            </w:r>
            <w:proofErr w:type="gramEnd"/>
            <w:r w:rsidRPr="00A939D3">
              <w:rPr>
                <w:rFonts w:ascii="Times New Roman" w:eastAsia="Times New Roman" w:hAnsi="Times New Roman" w:cs="Times New Roman"/>
                <w:sz w:val="18"/>
                <w:szCs w:val="18"/>
              </w:rPr>
              <w:t xml:space="preserve"> </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 xml:space="preserve">емонт теплотрассы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 xml:space="preserve">/с </w:t>
            </w:r>
            <w:proofErr w:type="spellStart"/>
            <w:r w:rsidRPr="00A939D3">
              <w:rPr>
                <w:rFonts w:ascii="Times New Roman" w:eastAsia="Times New Roman" w:hAnsi="Times New Roman" w:cs="Times New Roman"/>
                <w:sz w:val="18"/>
                <w:szCs w:val="18"/>
              </w:rPr>
              <w:t>Рябинушка</w:t>
            </w:r>
            <w:proofErr w:type="spellEnd"/>
            <w:r w:rsidRPr="00A939D3">
              <w:rPr>
                <w:rFonts w:ascii="Times New Roman" w:eastAsia="Times New Roman" w:hAnsi="Times New Roman" w:cs="Times New Roman"/>
                <w:sz w:val="18"/>
                <w:szCs w:val="18"/>
              </w:rPr>
              <w:t xml:space="preserve"> 2025г; 12. </w:t>
            </w:r>
            <w:proofErr w:type="spellStart"/>
            <w:r w:rsidRPr="00A939D3">
              <w:rPr>
                <w:rFonts w:ascii="Times New Roman" w:eastAsia="Times New Roman" w:hAnsi="Times New Roman" w:cs="Times New Roman"/>
                <w:sz w:val="18"/>
                <w:szCs w:val="18"/>
              </w:rPr>
              <w:t>Кап</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емонт</w:t>
            </w:r>
            <w:proofErr w:type="spellEnd"/>
            <w:r w:rsidRPr="00A939D3">
              <w:rPr>
                <w:rFonts w:ascii="Times New Roman" w:eastAsia="Times New Roman" w:hAnsi="Times New Roman" w:cs="Times New Roman"/>
                <w:sz w:val="18"/>
                <w:szCs w:val="18"/>
              </w:rPr>
              <w:t xml:space="preserve"> теплотрассы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 xml:space="preserve">/с </w:t>
            </w:r>
            <w:proofErr w:type="spellStart"/>
            <w:r w:rsidRPr="00A939D3">
              <w:rPr>
                <w:rFonts w:ascii="Times New Roman" w:eastAsia="Times New Roman" w:hAnsi="Times New Roman" w:cs="Times New Roman"/>
                <w:sz w:val="18"/>
                <w:szCs w:val="18"/>
              </w:rPr>
              <w:t>Рябинушка</w:t>
            </w:r>
            <w:proofErr w:type="spellEnd"/>
            <w:r w:rsidRPr="00A939D3">
              <w:rPr>
                <w:rFonts w:ascii="Times New Roman" w:eastAsia="Times New Roman" w:hAnsi="Times New Roman" w:cs="Times New Roman"/>
                <w:sz w:val="18"/>
                <w:szCs w:val="18"/>
              </w:rPr>
              <w:t xml:space="preserve"> 2025г</w:t>
            </w:r>
          </w:p>
        </w:tc>
      </w:tr>
      <w:tr w:rsidR="00A939D3" w:rsidRPr="00A939D3" w:rsidTr="00A939D3">
        <w:trPr>
          <w:trHeight w:val="505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Мероприятие 1.1.4 "Мероприятия по развитию дошкольного образования"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12 387 926,55</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8 028 221,78</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8 394 554,22</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5 000 000,00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5 000 000,00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2 651 200,00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 Приобретение технологического, компьютерного, учебного оборудования, твердого, мягкого, хозяйственного инвентаря, оборудования и инвентаря для медицинских кабинетов и пищеблоков;  устройство приточно-вытяжной вентиляции для пищеблока; 2. Установка видеонаблюдения; 3.Лицензирование образовательной деятельности; 4.Обеспечение пожарной безопасности: установка противопожарных дверей и люков; обработка кровли огнезащитным составом, испытание пожарных кранов, лестниц, ограждений и приобретение пожарных рукавов;  приобретение огнетушителей и знаков;  проверка качества огнезащитной обработка деревянных конструкции. 5.Приобретение прибора </w:t>
            </w:r>
            <w:proofErr w:type="spellStart"/>
            <w:r w:rsidRPr="00A939D3">
              <w:rPr>
                <w:rFonts w:ascii="Times New Roman" w:eastAsia="Times New Roman" w:hAnsi="Times New Roman" w:cs="Times New Roman"/>
                <w:sz w:val="18"/>
                <w:szCs w:val="18"/>
              </w:rPr>
              <w:t>премно-контрольногот</w:t>
            </w:r>
            <w:proofErr w:type="spellEnd"/>
            <w:r w:rsidRPr="00A939D3">
              <w:rPr>
                <w:rFonts w:ascii="Times New Roman" w:eastAsia="Times New Roman" w:hAnsi="Times New Roman" w:cs="Times New Roman"/>
                <w:sz w:val="18"/>
                <w:szCs w:val="18"/>
              </w:rPr>
              <w:t xml:space="preserve"> </w:t>
            </w:r>
            <w:proofErr w:type="spellStart"/>
            <w:r w:rsidRPr="00A939D3">
              <w:rPr>
                <w:rFonts w:ascii="Times New Roman" w:eastAsia="Times New Roman" w:hAnsi="Times New Roman" w:cs="Times New Roman"/>
                <w:sz w:val="18"/>
                <w:szCs w:val="18"/>
              </w:rPr>
              <w:t>храно-пожарного</w:t>
            </w:r>
            <w:proofErr w:type="spellEnd"/>
            <w:r w:rsidRPr="00A939D3">
              <w:rPr>
                <w:rFonts w:ascii="Times New Roman" w:eastAsia="Times New Roman" w:hAnsi="Times New Roman" w:cs="Times New Roman"/>
                <w:sz w:val="18"/>
                <w:szCs w:val="18"/>
              </w:rPr>
              <w:t xml:space="preserve"> "Иртыш 325"; 5. Подарочный сертификат к юбилею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 xml:space="preserve">/с "Радуга";6. Гидроизоляция вводов отопления; 7. Замена ламп в помещениях детского сада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w:t>
            </w:r>
            <w:proofErr w:type="gramStart"/>
            <w:r w:rsidRPr="00A939D3">
              <w:rPr>
                <w:rFonts w:ascii="Times New Roman" w:eastAsia="Times New Roman" w:hAnsi="Times New Roman" w:cs="Times New Roman"/>
                <w:sz w:val="18"/>
                <w:szCs w:val="18"/>
              </w:rPr>
              <w:t>с</w:t>
            </w:r>
            <w:proofErr w:type="gramEnd"/>
            <w:r w:rsidRPr="00A939D3">
              <w:rPr>
                <w:rFonts w:ascii="Times New Roman" w:eastAsia="Times New Roman" w:hAnsi="Times New Roman" w:cs="Times New Roman"/>
                <w:sz w:val="18"/>
                <w:szCs w:val="18"/>
              </w:rPr>
              <w:t xml:space="preserve"> </w:t>
            </w:r>
            <w:proofErr w:type="gramStart"/>
            <w:r w:rsidRPr="00A939D3">
              <w:rPr>
                <w:rFonts w:ascii="Times New Roman" w:eastAsia="Times New Roman" w:hAnsi="Times New Roman" w:cs="Times New Roman"/>
                <w:sz w:val="18"/>
                <w:szCs w:val="18"/>
              </w:rPr>
              <w:t>Ромашка</w:t>
            </w:r>
            <w:proofErr w:type="gramEnd"/>
            <w:r w:rsidRPr="00A939D3">
              <w:rPr>
                <w:rFonts w:ascii="Times New Roman" w:eastAsia="Times New Roman" w:hAnsi="Times New Roman" w:cs="Times New Roman"/>
                <w:sz w:val="18"/>
                <w:szCs w:val="18"/>
              </w:rPr>
              <w:t xml:space="preserve">; 8.Ремонт узла управления (замена вентилей, фланцевых соединителей)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 xml:space="preserve">/с </w:t>
            </w:r>
            <w:proofErr w:type="spellStart"/>
            <w:r w:rsidRPr="00A939D3">
              <w:rPr>
                <w:rFonts w:ascii="Times New Roman" w:eastAsia="Times New Roman" w:hAnsi="Times New Roman" w:cs="Times New Roman"/>
                <w:sz w:val="18"/>
                <w:szCs w:val="18"/>
              </w:rPr>
              <w:t>Аленушка</w:t>
            </w:r>
            <w:proofErr w:type="spellEnd"/>
            <w:r w:rsidRPr="00A939D3">
              <w:rPr>
                <w:rFonts w:ascii="Times New Roman" w:eastAsia="Times New Roman" w:hAnsi="Times New Roman" w:cs="Times New Roman"/>
                <w:sz w:val="18"/>
                <w:szCs w:val="18"/>
              </w:rPr>
              <w:t xml:space="preserve">; 9. Частичное ограждение </w:t>
            </w:r>
            <w:proofErr w:type="spellStart"/>
            <w:r w:rsidRPr="00A939D3">
              <w:rPr>
                <w:rFonts w:ascii="Times New Roman" w:eastAsia="Times New Roman" w:hAnsi="Times New Roman" w:cs="Times New Roman"/>
                <w:sz w:val="18"/>
                <w:szCs w:val="18"/>
              </w:rPr>
              <w:t>профлистом</w:t>
            </w:r>
            <w:proofErr w:type="spellEnd"/>
            <w:r w:rsidRPr="00A939D3">
              <w:rPr>
                <w:rFonts w:ascii="Times New Roman" w:eastAsia="Times New Roman" w:hAnsi="Times New Roman" w:cs="Times New Roman"/>
                <w:sz w:val="18"/>
                <w:szCs w:val="18"/>
              </w:rPr>
              <w:t xml:space="preserve"> территории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w:t>
            </w:r>
            <w:proofErr w:type="gramStart"/>
            <w:r w:rsidRPr="00A939D3">
              <w:rPr>
                <w:rFonts w:ascii="Times New Roman" w:eastAsia="Times New Roman" w:hAnsi="Times New Roman" w:cs="Times New Roman"/>
                <w:sz w:val="18"/>
                <w:szCs w:val="18"/>
              </w:rPr>
              <w:t>с</w:t>
            </w:r>
            <w:proofErr w:type="gramEnd"/>
            <w:r w:rsidRPr="00A939D3">
              <w:rPr>
                <w:rFonts w:ascii="Times New Roman" w:eastAsia="Times New Roman" w:hAnsi="Times New Roman" w:cs="Times New Roman"/>
                <w:sz w:val="18"/>
                <w:szCs w:val="18"/>
              </w:rPr>
              <w:t xml:space="preserve"> Ласточка; 10. Замена конфорки и переключателя в пищеблоке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w:t>
            </w:r>
            <w:proofErr w:type="gramStart"/>
            <w:r w:rsidRPr="00A939D3">
              <w:rPr>
                <w:rFonts w:ascii="Times New Roman" w:eastAsia="Times New Roman" w:hAnsi="Times New Roman" w:cs="Times New Roman"/>
                <w:sz w:val="18"/>
                <w:szCs w:val="18"/>
              </w:rPr>
              <w:t>с</w:t>
            </w:r>
            <w:proofErr w:type="gramEnd"/>
            <w:r w:rsidRPr="00A939D3">
              <w:rPr>
                <w:rFonts w:ascii="Times New Roman" w:eastAsia="Times New Roman" w:hAnsi="Times New Roman" w:cs="Times New Roman"/>
                <w:sz w:val="18"/>
                <w:szCs w:val="18"/>
              </w:rPr>
              <w:t xml:space="preserve"> Ласточка; 11. Ремонт узла управления (замена задвижек) </w:t>
            </w:r>
            <w:proofErr w:type="spellStart"/>
            <w:r w:rsidRPr="00A939D3">
              <w:rPr>
                <w:rFonts w:ascii="Times New Roman" w:eastAsia="Times New Roman" w:hAnsi="Times New Roman" w:cs="Times New Roman"/>
                <w:sz w:val="18"/>
                <w:szCs w:val="18"/>
              </w:rPr>
              <w:t>д</w:t>
            </w:r>
            <w:proofErr w:type="spellEnd"/>
            <w:r w:rsidRPr="00A939D3">
              <w:rPr>
                <w:rFonts w:ascii="Times New Roman" w:eastAsia="Times New Roman" w:hAnsi="Times New Roman" w:cs="Times New Roman"/>
                <w:sz w:val="18"/>
                <w:szCs w:val="18"/>
              </w:rPr>
              <w:t xml:space="preserve">/с Солнышко </w:t>
            </w:r>
          </w:p>
        </w:tc>
      </w:tr>
      <w:tr w:rsidR="00A939D3" w:rsidRPr="00A939D3" w:rsidTr="00A939D3">
        <w:trPr>
          <w:trHeight w:val="232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Мероприятие 1.1.5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134 279 000,00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145 633 000,00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141 331 097,26</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136 274 000,00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137 727 000,00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B14DD2">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143 308 000,00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оплата труда 2. услуги связи 3. прочие услуги 4. прочие расходы 5.  приобретение основных средств 6. приобретение мат</w:t>
            </w:r>
            <w:proofErr w:type="gramStart"/>
            <w:r w:rsidRPr="00A939D3">
              <w:rPr>
                <w:rFonts w:ascii="Times New Roman" w:eastAsia="Times New Roman" w:hAnsi="Times New Roman" w:cs="Times New Roman"/>
                <w:sz w:val="18"/>
                <w:szCs w:val="18"/>
              </w:rPr>
              <w:t>.з</w:t>
            </w:r>
            <w:proofErr w:type="gramEnd"/>
            <w:r w:rsidRPr="00A939D3">
              <w:rPr>
                <w:rFonts w:ascii="Times New Roman" w:eastAsia="Times New Roman" w:hAnsi="Times New Roman" w:cs="Times New Roman"/>
                <w:sz w:val="18"/>
                <w:szCs w:val="18"/>
              </w:rPr>
              <w:t xml:space="preserve">апасов. </w:t>
            </w:r>
          </w:p>
        </w:tc>
      </w:tr>
      <w:tr w:rsidR="00A939D3" w:rsidRPr="00A939D3" w:rsidTr="00A939D3">
        <w:trPr>
          <w:trHeight w:val="126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1.1.6 "Модернизация региональных систем дошкольного образования"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2 000 000,00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3 202 000,00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513 000,00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513 000,00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513 000,00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Замена окон: ДСОРВ "</w:t>
            </w:r>
            <w:proofErr w:type="spellStart"/>
            <w:r w:rsidRPr="00A939D3">
              <w:rPr>
                <w:rFonts w:ascii="Times New Roman" w:eastAsia="Times New Roman" w:hAnsi="Times New Roman" w:cs="Times New Roman"/>
                <w:sz w:val="18"/>
                <w:szCs w:val="18"/>
              </w:rPr>
              <w:t>Рябинушка</w:t>
            </w:r>
            <w:proofErr w:type="spellEnd"/>
            <w:r w:rsidRPr="00A939D3">
              <w:rPr>
                <w:rFonts w:ascii="Times New Roman" w:eastAsia="Times New Roman" w:hAnsi="Times New Roman" w:cs="Times New Roman"/>
                <w:sz w:val="18"/>
                <w:szCs w:val="18"/>
              </w:rPr>
              <w:t>", МБДОУ "ЦРР - ДС "Ласточка"-2022г, ДСОРВ "</w:t>
            </w:r>
            <w:proofErr w:type="spellStart"/>
            <w:r w:rsidRPr="00A939D3">
              <w:rPr>
                <w:rFonts w:ascii="Times New Roman" w:eastAsia="Times New Roman" w:hAnsi="Times New Roman" w:cs="Times New Roman"/>
                <w:sz w:val="18"/>
                <w:szCs w:val="18"/>
              </w:rPr>
              <w:t>Рябинушка</w:t>
            </w:r>
            <w:proofErr w:type="spellEnd"/>
            <w:r w:rsidRPr="00A939D3">
              <w:rPr>
                <w:rFonts w:ascii="Times New Roman" w:eastAsia="Times New Roman" w:hAnsi="Times New Roman" w:cs="Times New Roman"/>
                <w:sz w:val="18"/>
                <w:szCs w:val="18"/>
              </w:rPr>
              <w:t>", МБДОУ "ДС "Звездочка" 2023г; 2. Монтаж уличного освещения сады-2024г</w:t>
            </w:r>
          </w:p>
        </w:tc>
      </w:tr>
      <w:tr w:rsidR="00A939D3" w:rsidRPr="00A939D3" w:rsidTr="00A939D3">
        <w:trPr>
          <w:trHeight w:val="133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1.1.7 "Модернизация региональных систем дошкольного образования (софинансирование)"</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40 817,00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65 347,00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10 469,39</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10 470,00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10 470,00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Софинансирование на замену окон: ДСОРВ "</w:t>
            </w:r>
            <w:proofErr w:type="spellStart"/>
            <w:r w:rsidRPr="00A939D3">
              <w:rPr>
                <w:rFonts w:ascii="Times New Roman" w:eastAsia="Times New Roman" w:hAnsi="Times New Roman" w:cs="Times New Roman"/>
                <w:sz w:val="18"/>
                <w:szCs w:val="18"/>
              </w:rPr>
              <w:t>Рябинушка</w:t>
            </w:r>
            <w:proofErr w:type="spellEnd"/>
            <w:r w:rsidRPr="00A939D3">
              <w:rPr>
                <w:rFonts w:ascii="Times New Roman" w:eastAsia="Times New Roman" w:hAnsi="Times New Roman" w:cs="Times New Roman"/>
                <w:sz w:val="18"/>
                <w:szCs w:val="18"/>
              </w:rPr>
              <w:t>", МБДОУ "ЦРР - ДС "Ласточка"-2022г, ДСОРВ "</w:t>
            </w:r>
            <w:proofErr w:type="spellStart"/>
            <w:r w:rsidRPr="00A939D3">
              <w:rPr>
                <w:rFonts w:ascii="Times New Roman" w:eastAsia="Times New Roman" w:hAnsi="Times New Roman" w:cs="Times New Roman"/>
                <w:sz w:val="18"/>
                <w:szCs w:val="18"/>
              </w:rPr>
              <w:t>Рябинушка</w:t>
            </w:r>
            <w:proofErr w:type="spellEnd"/>
            <w:r w:rsidRPr="00A939D3">
              <w:rPr>
                <w:rFonts w:ascii="Times New Roman" w:eastAsia="Times New Roman" w:hAnsi="Times New Roman" w:cs="Times New Roman"/>
                <w:sz w:val="18"/>
                <w:szCs w:val="18"/>
              </w:rPr>
              <w:t>", МБДОУ "ДС "Звездочка" 2023г; 2. Софинансирование на монтаж уличного освещения сады -2024г.</w:t>
            </w:r>
          </w:p>
        </w:tc>
      </w:tr>
      <w:tr w:rsidR="00A939D3" w:rsidRPr="00A939D3" w:rsidTr="00A939D3">
        <w:trPr>
          <w:trHeight w:val="133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Основное мероприятие 1.2 "Развитие начального общего, основного общего, среднего общего образования"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846 847 726,53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928 872 840,97</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B14DD2">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1 065 289 602,33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905 727 539,85</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912 257 885,36</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B14DD2">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580 377 058,37</w:t>
            </w:r>
          </w:p>
        </w:tc>
        <w:tc>
          <w:tcPr>
            <w:tcW w:w="833"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133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1.2.1 "Обеспечение деятельности подведомственных учреждений (Общеобразовательные организации)"</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164 160 928,19</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176 053 531,90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198 603 730,58</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156 409 003,85</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164 672 972,45</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B14DD2">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108 396 955,37</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 оплата труда; 2. прочие выплаты; 3. услуги связи; </w:t>
            </w:r>
            <w:r w:rsidRPr="00A939D3">
              <w:rPr>
                <w:rFonts w:ascii="Times New Roman" w:eastAsia="Times New Roman" w:hAnsi="Times New Roman" w:cs="Times New Roman"/>
                <w:sz w:val="18"/>
                <w:szCs w:val="18"/>
              </w:rPr>
              <w:br/>
              <w:t xml:space="preserve">4. транспортные услуги; 5. коммунальные услуги; </w:t>
            </w:r>
            <w:r w:rsidRPr="00A939D3">
              <w:rPr>
                <w:rFonts w:ascii="Times New Roman" w:eastAsia="Times New Roman" w:hAnsi="Times New Roman" w:cs="Times New Roman"/>
                <w:sz w:val="18"/>
                <w:szCs w:val="18"/>
              </w:rPr>
              <w:br/>
              <w:t>6. услуги по содержанию имущество; 7. прочие услуги; 8. прочие расходы; 9.приобретение основных средств; 10. приобретение материальных запасов.</w:t>
            </w:r>
          </w:p>
        </w:tc>
      </w:tr>
      <w:tr w:rsidR="00A939D3" w:rsidRPr="00A939D3" w:rsidTr="00A939D3">
        <w:trPr>
          <w:trHeight w:val="1860"/>
        </w:trPr>
        <w:tc>
          <w:tcPr>
            <w:tcW w:w="602" w:type="pct"/>
            <w:tcBorders>
              <w:top w:val="nil"/>
              <w:left w:val="single" w:sz="4" w:space="0" w:color="auto"/>
              <w:bottom w:val="single" w:sz="4" w:space="0" w:color="auto"/>
              <w:right w:val="single" w:sz="4" w:space="0" w:color="auto"/>
            </w:tcBorders>
            <w:shd w:val="clear" w:color="auto" w:fill="auto"/>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Мероприятие 1.2.2 "Средства из резервного фонда Республики Хакасия  и выделения средств из резервного фонда Правительства Республики Хакасия по предупреждению и ликвидации чрезвычайных ситуаций и  последствий стихийных бедствий"</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noWrap/>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859 375,07</w:t>
            </w:r>
          </w:p>
        </w:tc>
        <w:tc>
          <w:tcPr>
            <w:tcW w:w="509" w:type="pct"/>
            <w:tcBorders>
              <w:top w:val="nil"/>
              <w:left w:val="nil"/>
              <w:bottom w:val="single" w:sz="4" w:space="0" w:color="auto"/>
              <w:right w:val="single" w:sz="4" w:space="0" w:color="auto"/>
            </w:tcBorders>
            <w:shd w:val="clear" w:color="auto" w:fill="auto"/>
            <w:noWrap/>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Ликвидация чрезвычайных ситуаций: ремонт кровли, замена окон</w:t>
            </w:r>
          </w:p>
        </w:tc>
      </w:tr>
      <w:tr w:rsidR="00A939D3" w:rsidRPr="00A939D3" w:rsidTr="00A939D3">
        <w:trPr>
          <w:trHeight w:val="1605"/>
        </w:trPr>
        <w:tc>
          <w:tcPr>
            <w:tcW w:w="602" w:type="pct"/>
            <w:tcBorders>
              <w:top w:val="nil"/>
              <w:left w:val="single" w:sz="4" w:space="0" w:color="auto"/>
              <w:bottom w:val="nil"/>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1.2.3 "Строительство, реконструкция объектов муниципальной собственности, в том числе разработка проектно-сметной документации"</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УЖКХ и строительства</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21 050,00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Земельный налог за участок под строительство школы д</w:t>
            </w:r>
            <w:proofErr w:type="gramStart"/>
            <w:r w:rsidRPr="00A939D3">
              <w:rPr>
                <w:rFonts w:ascii="Times New Roman" w:eastAsia="Times New Roman" w:hAnsi="Times New Roman" w:cs="Times New Roman"/>
                <w:sz w:val="18"/>
                <w:szCs w:val="18"/>
              </w:rPr>
              <w:t>.Ч</w:t>
            </w:r>
            <w:proofErr w:type="gramEnd"/>
            <w:r w:rsidRPr="00A939D3">
              <w:rPr>
                <w:rFonts w:ascii="Times New Roman" w:eastAsia="Times New Roman" w:hAnsi="Times New Roman" w:cs="Times New Roman"/>
                <w:sz w:val="18"/>
                <w:szCs w:val="18"/>
              </w:rPr>
              <w:t>апаево; 2. Пени по земельному налогу</w:t>
            </w:r>
          </w:p>
        </w:tc>
      </w:tr>
      <w:tr w:rsidR="00A939D3" w:rsidRPr="00A939D3" w:rsidTr="00A939D3">
        <w:trPr>
          <w:trHeight w:val="6210"/>
        </w:trPr>
        <w:tc>
          <w:tcPr>
            <w:tcW w:w="602"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Мероприятие 1.2.4 "Капитальный ремонт в муниципальных учреждениях, в том числе проектно-сметная документация"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229 197,95</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315 449,67</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12 987 684,30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proofErr w:type="gramStart"/>
            <w:r w:rsidRPr="00A939D3">
              <w:rPr>
                <w:rFonts w:ascii="Times New Roman" w:eastAsia="Times New Roman" w:hAnsi="Times New Roman" w:cs="Times New Roman"/>
                <w:sz w:val="18"/>
                <w:szCs w:val="18"/>
              </w:rPr>
              <w:t>1.Пожарная безопасность: установка входных, межэтажных, эвакуационных дверей; ремонт АУПС; 2.Обеспечение санитарной безопасности: ремонт теплых туалетов, помещений для уборочного инвентаря в школах, душевых в школьных спортзалах; 3.Антитеррористическая безопасность: ремонт, восстановление ограждения территории; 4.Электробезопасность:  ремонт электрооборудования; 5.Обустройство территории структурного подразделения дошкольного образования; 6.Ремонт учебных кабинетов; 7.Экспертиза сметы на капитальный ремонт здания;</w:t>
            </w:r>
            <w:proofErr w:type="gramEnd"/>
            <w:r w:rsidRPr="00A939D3">
              <w:rPr>
                <w:rFonts w:ascii="Times New Roman" w:eastAsia="Times New Roman" w:hAnsi="Times New Roman" w:cs="Times New Roman"/>
                <w:sz w:val="18"/>
                <w:szCs w:val="18"/>
              </w:rPr>
              <w:t xml:space="preserve"> 8.Осуществление технического и строительного надзора за капитальным ремонтом учреждений; 9.Замена входных и межэтажных деревянных дверей; 10. Капитальный ремонт спортивного зала; 11.Замена оконных деревянных блоков </w:t>
            </w:r>
            <w:proofErr w:type="gramStart"/>
            <w:r w:rsidRPr="00A939D3">
              <w:rPr>
                <w:rFonts w:ascii="Times New Roman" w:eastAsia="Times New Roman" w:hAnsi="Times New Roman" w:cs="Times New Roman"/>
                <w:sz w:val="18"/>
                <w:szCs w:val="18"/>
              </w:rPr>
              <w:t>на</w:t>
            </w:r>
            <w:proofErr w:type="gramEnd"/>
            <w:r w:rsidRPr="00A939D3">
              <w:rPr>
                <w:rFonts w:ascii="Times New Roman" w:eastAsia="Times New Roman" w:hAnsi="Times New Roman" w:cs="Times New Roman"/>
                <w:sz w:val="18"/>
                <w:szCs w:val="18"/>
              </w:rPr>
              <w:t xml:space="preserve"> пластиковые; 12. Замена трубопровода подачи холодной воды; 13.Капитальный  ремонт: подвод горячей воды в медицинский кабинет; 14.Капитальный ремонт межэтажного перекрытия; 15.Капитальный ремонт водопроводной сети; 16.Капитальный ремонт системы отопления. </w:t>
            </w:r>
          </w:p>
        </w:tc>
      </w:tr>
      <w:tr w:rsidR="00A939D3" w:rsidRPr="00A939D3" w:rsidTr="00A939D3">
        <w:trPr>
          <w:trHeight w:val="4095"/>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УЖКХ и строительства</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4 764 864,93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599 000,00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10 129 000,00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12 222 388,91</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9 790 000,00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 Капитальный ремонт здания: </w:t>
            </w:r>
            <w:proofErr w:type="spellStart"/>
            <w:r w:rsidRPr="00A939D3">
              <w:rPr>
                <w:rFonts w:ascii="Times New Roman" w:eastAsia="Times New Roman" w:hAnsi="Times New Roman" w:cs="Times New Roman"/>
                <w:sz w:val="18"/>
                <w:szCs w:val="18"/>
              </w:rPr>
              <w:t>кап</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емонт</w:t>
            </w:r>
            <w:proofErr w:type="spellEnd"/>
            <w:r w:rsidRPr="00A939D3">
              <w:rPr>
                <w:rFonts w:ascii="Times New Roman" w:eastAsia="Times New Roman" w:hAnsi="Times New Roman" w:cs="Times New Roman"/>
                <w:sz w:val="18"/>
                <w:szCs w:val="18"/>
              </w:rPr>
              <w:t xml:space="preserve"> кровли МБОУ "Весенненская СОШ"-2022г, Росток-2024г, Райковская СОШ-2025г; 2.Благоустройство школьных дворов, школьных зданий; 3.Подготовка к отопительному сезону; 4.ПСД, экспертиза на кап. ремонт кровли: МБОУ "Весенненская СОШ"-2022г; МБОУ "Доможаковская СОШ им. Н.Г. </w:t>
            </w:r>
            <w:proofErr w:type="spellStart"/>
            <w:r w:rsidRPr="00A939D3">
              <w:rPr>
                <w:rFonts w:ascii="Times New Roman" w:eastAsia="Times New Roman" w:hAnsi="Times New Roman" w:cs="Times New Roman"/>
                <w:sz w:val="18"/>
                <w:szCs w:val="18"/>
              </w:rPr>
              <w:t>Доможакова</w:t>
            </w:r>
            <w:proofErr w:type="spellEnd"/>
            <w:r w:rsidRPr="00A939D3">
              <w:rPr>
                <w:rFonts w:ascii="Times New Roman" w:eastAsia="Times New Roman" w:hAnsi="Times New Roman" w:cs="Times New Roman"/>
                <w:sz w:val="18"/>
                <w:szCs w:val="18"/>
              </w:rPr>
              <w:t xml:space="preserve">"-2023г, Росток -2024г, Райковская СОШ-2025г. </w:t>
            </w:r>
          </w:p>
        </w:tc>
      </w:tr>
      <w:tr w:rsidR="00A939D3" w:rsidRPr="00A939D3" w:rsidTr="00A939D3">
        <w:trPr>
          <w:trHeight w:val="1185"/>
        </w:trPr>
        <w:tc>
          <w:tcPr>
            <w:tcW w:w="602" w:type="pct"/>
            <w:tcBorders>
              <w:top w:val="nil"/>
              <w:left w:val="single" w:sz="4" w:space="0" w:color="auto"/>
              <w:bottom w:val="nil"/>
              <w:right w:val="single" w:sz="4" w:space="0" w:color="auto"/>
            </w:tcBorders>
            <w:shd w:val="clear" w:color="auto" w:fill="auto"/>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1.2.5 "Создание условий для обеспечения современного качества образования"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7815"/>
        </w:trPr>
        <w:tc>
          <w:tcPr>
            <w:tcW w:w="602" w:type="pct"/>
            <w:tcBorders>
              <w:top w:val="nil"/>
              <w:left w:val="single" w:sz="4" w:space="0" w:color="auto"/>
              <w:bottom w:val="nil"/>
              <w:right w:val="single" w:sz="4" w:space="0" w:color="auto"/>
            </w:tcBorders>
            <w:shd w:val="clear" w:color="auto" w:fill="auto"/>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 </w:t>
            </w:r>
          </w:p>
        </w:tc>
        <w:tc>
          <w:tcPr>
            <w:tcW w:w="556"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57 341 389,46</w:t>
            </w:r>
          </w:p>
        </w:tc>
        <w:tc>
          <w:tcPr>
            <w:tcW w:w="509"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32 391 126,40</w:t>
            </w:r>
          </w:p>
        </w:tc>
        <w:tc>
          <w:tcPr>
            <w:tcW w:w="509" w:type="pct"/>
            <w:vMerge w:val="restart"/>
            <w:tcBorders>
              <w:top w:val="nil"/>
              <w:left w:val="single" w:sz="4" w:space="0" w:color="auto"/>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35 881 281,43</w:t>
            </w:r>
          </w:p>
        </w:tc>
        <w:tc>
          <w:tcPr>
            <w:tcW w:w="509"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13 000 000,00</w:t>
            </w:r>
          </w:p>
        </w:tc>
        <w:tc>
          <w:tcPr>
            <w:tcW w:w="509"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14 984 516,00</w:t>
            </w:r>
          </w:p>
        </w:tc>
        <w:tc>
          <w:tcPr>
            <w:tcW w:w="463"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9 883 103,00</w:t>
            </w:r>
          </w:p>
        </w:tc>
        <w:tc>
          <w:tcPr>
            <w:tcW w:w="833"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1.Государственная аккредитация (госпошлина; </w:t>
            </w:r>
            <w:proofErr w:type="spellStart"/>
            <w:r w:rsidRPr="00A939D3">
              <w:rPr>
                <w:rFonts w:ascii="Times New Roman" w:eastAsia="Times New Roman" w:hAnsi="Times New Roman" w:cs="Times New Roman"/>
                <w:sz w:val="18"/>
                <w:szCs w:val="18"/>
              </w:rPr>
              <w:t>аккредитационная</w:t>
            </w:r>
            <w:proofErr w:type="spellEnd"/>
            <w:r w:rsidRPr="00A939D3">
              <w:rPr>
                <w:rFonts w:ascii="Times New Roman" w:eastAsia="Times New Roman" w:hAnsi="Times New Roman" w:cs="Times New Roman"/>
                <w:sz w:val="18"/>
                <w:szCs w:val="18"/>
              </w:rPr>
              <w:t xml:space="preserve"> экспертиза): 2.Лицензирование образовательной деятельности (госпошлина) 3.Повышение квалификации 4.Пожарная безопасность:  испытание пожарных кранов, лестниц, ограждений;  обработка кровли огнезащитным составом; проверка качества огнезащитной обработки </w:t>
            </w:r>
            <w:proofErr w:type="spellStart"/>
            <w:r w:rsidRPr="00A939D3">
              <w:rPr>
                <w:rFonts w:ascii="Times New Roman" w:eastAsia="Times New Roman" w:hAnsi="Times New Roman" w:cs="Times New Roman"/>
                <w:sz w:val="18"/>
                <w:szCs w:val="18"/>
              </w:rPr>
              <w:t>дерев</w:t>
            </w:r>
            <w:proofErr w:type="gramStart"/>
            <w:r w:rsidRPr="00A939D3">
              <w:rPr>
                <w:rFonts w:ascii="Times New Roman" w:eastAsia="Times New Roman" w:hAnsi="Times New Roman" w:cs="Times New Roman"/>
                <w:sz w:val="18"/>
                <w:szCs w:val="18"/>
              </w:rPr>
              <w:t>.к</w:t>
            </w:r>
            <w:proofErr w:type="gramEnd"/>
            <w:r w:rsidRPr="00A939D3">
              <w:rPr>
                <w:rFonts w:ascii="Times New Roman" w:eastAsia="Times New Roman" w:hAnsi="Times New Roman" w:cs="Times New Roman"/>
                <w:sz w:val="18"/>
                <w:szCs w:val="18"/>
              </w:rPr>
              <w:t>онструкций</w:t>
            </w:r>
            <w:proofErr w:type="spellEnd"/>
            <w:r w:rsidRPr="00A939D3">
              <w:rPr>
                <w:rFonts w:ascii="Times New Roman" w:eastAsia="Times New Roman" w:hAnsi="Times New Roman" w:cs="Times New Roman"/>
                <w:sz w:val="18"/>
                <w:szCs w:val="18"/>
              </w:rPr>
              <w:t xml:space="preserve">; приобретение огнетушителей и знаков;  установка АУПС; пожарный техминимум для руководителей ОУ; </w:t>
            </w:r>
            <w:proofErr w:type="gramStart"/>
            <w:r w:rsidRPr="00A939D3">
              <w:rPr>
                <w:rFonts w:ascii="Times New Roman" w:eastAsia="Times New Roman" w:hAnsi="Times New Roman" w:cs="Times New Roman"/>
                <w:sz w:val="18"/>
                <w:szCs w:val="18"/>
              </w:rPr>
              <w:t>5.Разработка ПСД  системы автоматической пожарной сигнализации и оповещение людей о пожаре 6.Санитарная безопасность:  приобретение оборудования и инвентаря для медицинских кабинетов; 7.Санитарная безопасность:  устройство приточно-вытяжной вентиляции в пищеблоке, приобретение оборудования и инвентаря для пищеблоков  8.Антитеррористическая безопасность: установка систем видеонаблюдения; 9.Электробезопасность: обучение и аттестация кочегаров, рабочих по бойлеру для работы в котельных;</w:t>
            </w:r>
            <w:proofErr w:type="gramEnd"/>
            <w:r w:rsidRPr="00A939D3">
              <w:rPr>
                <w:rFonts w:ascii="Times New Roman" w:eastAsia="Times New Roman" w:hAnsi="Times New Roman" w:cs="Times New Roman"/>
                <w:sz w:val="18"/>
                <w:szCs w:val="18"/>
              </w:rPr>
              <w:t xml:space="preserve"> 10.Приобретение оборудования, твердого и мягкого инвентаря для открытия доп</w:t>
            </w:r>
            <w:proofErr w:type="gramStart"/>
            <w:r w:rsidRPr="00A939D3">
              <w:rPr>
                <w:rFonts w:ascii="Times New Roman" w:eastAsia="Times New Roman" w:hAnsi="Times New Roman" w:cs="Times New Roman"/>
                <w:sz w:val="18"/>
                <w:szCs w:val="18"/>
              </w:rPr>
              <w:t>.г</w:t>
            </w:r>
            <w:proofErr w:type="gramEnd"/>
            <w:r w:rsidRPr="00A939D3">
              <w:rPr>
                <w:rFonts w:ascii="Times New Roman" w:eastAsia="Times New Roman" w:hAnsi="Times New Roman" w:cs="Times New Roman"/>
                <w:sz w:val="18"/>
                <w:szCs w:val="18"/>
              </w:rPr>
              <w:t>рупп в структурных подразделениях дошкольного образования 11.Проект санитарно-</w:t>
            </w:r>
            <w:r w:rsidRPr="00A939D3">
              <w:rPr>
                <w:rFonts w:ascii="Times New Roman" w:eastAsia="Times New Roman" w:hAnsi="Times New Roman" w:cs="Times New Roman"/>
                <w:sz w:val="18"/>
                <w:szCs w:val="18"/>
              </w:rPr>
              <w:lastRenderedPageBreak/>
              <w:t xml:space="preserve">защитной зоны водозаборной скважины 12.Изготовление паспорта на водозаборную скважину 13.Приобретение школьных парт 14.Обследование и оценка технического состояния строительных конструкций пристройки здания 15.Испытание электрооборудования 16.Техническая инвентаризация и изготовление технической документации; 17. Ремонт помещений.18. Гидроизоляция вводов отопления;19. Ремонт кровли корпуса № 1 Усть-Абаканская СОШ; 20. Замена задвижек Усть-Абаканская СОШ; 21. Монтаж дублирования видеонаблюдения, локальной сети интернет Чапаевская СОШ; 22. Замена окна, аварийно-восстановительный ремонт </w:t>
            </w:r>
            <w:proofErr w:type="spellStart"/>
            <w:r w:rsidRPr="00A939D3">
              <w:rPr>
                <w:rFonts w:ascii="Times New Roman" w:eastAsia="Times New Roman" w:hAnsi="Times New Roman" w:cs="Times New Roman"/>
                <w:sz w:val="18"/>
                <w:szCs w:val="18"/>
              </w:rPr>
              <w:t>теплотрасы</w:t>
            </w:r>
            <w:proofErr w:type="spellEnd"/>
            <w:r w:rsidRPr="00A939D3">
              <w:rPr>
                <w:rFonts w:ascii="Times New Roman" w:eastAsia="Times New Roman" w:hAnsi="Times New Roman" w:cs="Times New Roman"/>
                <w:sz w:val="18"/>
                <w:szCs w:val="18"/>
              </w:rPr>
              <w:t xml:space="preserve"> Московская СОШ; 23. Выполнение работ по утеплению крыши в Чарковская СОШИ; 24. Приобретение котла "</w:t>
            </w:r>
            <w:proofErr w:type="spellStart"/>
            <w:r w:rsidRPr="00A939D3">
              <w:rPr>
                <w:rFonts w:ascii="Times New Roman" w:eastAsia="Times New Roman" w:hAnsi="Times New Roman" w:cs="Times New Roman"/>
                <w:sz w:val="18"/>
                <w:szCs w:val="18"/>
              </w:rPr>
              <w:t>Терморобот</w:t>
            </w:r>
            <w:proofErr w:type="spellEnd"/>
            <w:r w:rsidRPr="00A939D3">
              <w:rPr>
                <w:rFonts w:ascii="Times New Roman" w:eastAsia="Times New Roman" w:hAnsi="Times New Roman" w:cs="Times New Roman"/>
                <w:sz w:val="18"/>
                <w:szCs w:val="18"/>
              </w:rPr>
              <w:t>" мощностью 200кВт Райковская СОШ.</w:t>
            </w:r>
          </w:p>
        </w:tc>
      </w:tr>
      <w:tr w:rsidR="00A939D3" w:rsidRPr="00A939D3" w:rsidTr="00A939D3">
        <w:trPr>
          <w:trHeight w:val="1530"/>
        </w:trPr>
        <w:tc>
          <w:tcPr>
            <w:tcW w:w="602" w:type="pct"/>
            <w:tcBorders>
              <w:top w:val="nil"/>
              <w:left w:val="single" w:sz="4" w:space="0" w:color="auto"/>
              <w:bottom w:val="nil"/>
              <w:right w:val="single" w:sz="4" w:space="0" w:color="auto"/>
            </w:tcBorders>
            <w:shd w:val="clear" w:color="auto" w:fill="auto"/>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56"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9"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9"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9"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9"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463"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833"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1635"/>
        </w:trPr>
        <w:tc>
          <w:tcPr>
            <w:tcW w:w="602" w:type="pct"/>
            <w:tcBorders>
              <w:top w:val="nil"/>
              <w:left w:val="single" w:sz="4" w:space="0" w:color="auto"/>
              <w:bottom w:val="nil"/>
              <w:right w:val="single" w:sz="4" w:space="0" w:color="auto"/>
            </w:tcBorders>
            <w:shd w:val="clear" w:color="auto" w:fill="auto"/>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 </w:t>
            </w:r>
          </w:p>
        </w:tc>
        <w:tc>
          <w:tcPr>
            <w:tcW w:w="556"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155 000,00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258 000,00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443 000,00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160 000,00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160 000,00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160 000,00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1.Оплата тематических услуг связи для обеспечения деятельности сайтов ОУ и УО; 2.Конкурсы, проекты среди педагогов с использованием ИКТ; 3.Частичное возмещение на оздоровление работников; 4.Совершенствование учительского корпуса.</w:t>
            </w:r>
          </w:p>
        </w:tc>
      </w:tr>
      <w:tr w:rsidR="00A939D3" w:rsidRPr="00A939D3" w:rsidTr="00A939D3">
        <w:trPr>
          <w:trHeight w:val="645"/>
        </w:trPr>
        <w:tc>
          <w:tcPr>
            <w:tcW w:w="602" w:type="pct"/>
            <w:tcBorders>
              <w:top w:val="nil"/>
              <w:left w:val="single" w:sz="4" w:space="0" w:color="auto"/>
              <w:bottom w:val="single" w:sz="4" w:space="0" w:color="auto"/>
              <w:right w:val="single" w:sz="4" w:space="0" w:color="auto"/>
            </w:tcBorders>
            <w:shd w:val="clear" w:color="auto" w:fill="auto"/>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56"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Поощрительные выплаты победителям конкурса между педагогов</w:t>
            </w:r>
          </w:p>
        </w:tc>
      </w:tr>
      <w:tr w:rsidR="00A939D3" w:rsidRPr="00A939D3" w:rsidTr="00A939D3">
        <w:trPr>
          <w:trHeight w:val="4185"/>
        </w:trPr>
        <w:tc>
          <w:tcPr>
            <w:tcW w:w="602" w:type="pct"/>
            <w:tcBorders>
              <w:top w:val="nil"/>
              <w:left w:val="single" w:sz="4" w:space="0" w:color="auto"/>
              <w:bottom w:val="single" w:sz="4" w:space="0" w:color="auto"/>
              <w:right w:val="single" w:sz="4" w:space="0" w:color="auto"/>
            </w:tcBorders>
            <w:shd w:val="clear" w:color="000000" w:fill="FFFFFF"/>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 xml:space="preserve">Мероприятие 1.2.6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A939D3">
              <w:rPr>
                <w:rFonts w:ascii="Times New Roman" w:eastAsia="Times New Roman" w:hAnsi="Times New Roman" w:cs="Times New Roman"/>
                <w:sz w:val="18"/>
                <w:szCs w:val="18"/>
              </w:rPr>
              <w:t>г</w:t>
            </w:r>
            <w:proofErr w:type="gramEnd"/>
            <w:r w:rsidRPr="00A939D3">
              <w:rPr>
                <w:rFonts w:ascii="Times New Roman" w:eastAsia="Times New Roman" w:hAnsi="Times New Roman" w:cs="Times New Roman"/>
                <w:sz w:val="18"/>
                <w:szCs w:val="18"/>
              </w:rPr>
              <w:t>.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56"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(ФБ)</w:t>
            </w:r>
          </w:p>
        </w:tc>
        <w:tc>
          <w:tcPr>
            <w:tcW w:w="508"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333 312,00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Ежемесячное денежное вознаграждение</w:t>
            </w:r>
          </w:p>
        </w:tc>
      </w:tr>
      <w:tr w:rsidR="00A939D3" w:rsidRPr="00A939D3" w:rsidTr="00A939D3">
        <w:trPr>
          <w:trHeight w:val="201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1.2.7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(ФБ)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36 000 000,00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36 705 000,00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67 920 000,00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38 873 000,00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38 623 000,00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 оплата труда 2. прочие выплаты. </w:t>
            </w:r>
          </w:p>
        </w:tc>
      </w:tr>
      <w:tr w:rsidR="00A939D3" w:rsidRPr="00A939D3" w:rsidTr="00A939D3">
        <w:trPr>
          <w:trHeight w:val="349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Мероприятие 1.2.8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542 562 000,00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615 827 000,00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649 708 426,81</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629 300 000,00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620 777 000,00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B14DD2">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449 847 000,00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 оплата труда; 2. прочие выплаты; 3. услуги связи; </w:t>
            </w:r>
            <w:r w:rsidRPr="00A939D3">
              <w:rPr>
                <w:rFonts w:ascii="Times New Roman" w:eastAsia="Times New Roman" w:hAnsi="Times New Roman" w:cs="Times New Roman"/>
                <w:sz w:val="18"/>
                <w:szCs w:val="18"/>
              </w:rPr>
              <w:br/>
              <w:t xml:space="preserve">4. транспортные услуги; 5. коммунальные услуги; </w:t>
            </w:r>
            <w:r w:rsidRPr="00A939D3">
              <w:rPr>
                <w:rFonts w:ascii="Times New Roman" w:eastAsia="Times New Roman" w:hAnsi="Times New Roman" w:cs="Times New Roman"/>
                <w:sz w:val="18"/>
                <w:szCs w:val="18"/>
              </w:rPr>
              <w:br/>
              <w:t xml:space="preserve">6. услуги по содержанию имущество; 7. прочие услуги; 8. прочие расходы; 9.приобретение основных средств; </w:t>
            </w:r>
            <w:r w:rsidRPr="00A939D3">
              <w:rPr>
                <w:rFonts w:ascii="Times New Roman" w:eastAsia="Times New Roman" w:hAnsi="Times New Roman" w:cs="Times New Roman"/>
                <w:sz w:val="18"/>
                <w:szCs w:val="18"/>
              </w:rPr>
              <w:br/>
              <w:t>10. приобретение материальных запасов.</w:t>
            </w:r>
          </w:p>
        </w:tc>
      </w:tr>
      <w:tr w:rsidR="00A939D3" w:rsidRPr="00A939D3" w:rsidTr="00A939D3">
        <w:trPr>
          <w:trHeight w:val="102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1.2.9 "Приобретение жилья для специалистов с высшим педагогическим образованием"</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7 450 580,00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4 917 520,00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Приобретение жилья для специалистов с высшим педагогическим образованием</w:t>
            </w:r>
          </w:p>
        </w:tc>
      </w:tr>
      <w:tr w:rsidR="00A939D3" w:rsidRPr="00A939D3" w:rsidTr="00A939D3">
        <w:trPr>
          <w:trHeight w:val="100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1.2.10 "Реализация мероприятий по развитию общеобразовательных организаций"</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3 000 000,00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15 270 000,00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10 548 000,00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15 058 000,00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19 258 000,00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proofErr w:type="gramStart"/>
            <w:r w:rsidRPr="00A939D3">
              <w:rPr>
                <w:rFonts w:ascii="Times New Roman" w:eastAsia="Times New Roman" w:hAnsi="Times New Roman" w:cs="Times New Roman"/>
                <w:sz w:val="18"/>
                <w:szCs w:val="18"/>
              </w:rPr>
              <w:t>Приобретение технологического, компьютерного, учебного оборудования и ремонт учреждений для получения  качественного образования.</w:t>
            </w:r>
            <w:proofErr w:type="gramEnd"/>
            <w:r w:rsidRPr="00A939D3">
              <w:rPr>
                <w:rFonts w:ascii="Times New Roman" w:eastAsia="Times New Roman" w:hAnsi="Times New Roman" w:cs="Times New Roman"/>
                <w:sz w:val="18"/>
                <w:szCs w:val="18"/>
              </w:rPr>
              <w:t xml:space="preserve">                                                                                                                                                                                                                                                                                                                                                                                                                                                                                                                                                                                                                                                                                                                                                                                                                                                                                                                                                                                                                                                                                                                                                                                                                                                                                                                                                                                                                                                                                                                                                                                                                                                                                                                                                                                                                                                                                                                                                                                                                                                                                                                                                                                                                                                                                                                                                                                                                                                                                                                                                                                                   </w:t>
            </w:r>
          </w:p>
        </w:tc>
      </w:tr>
      <w:tr w:rsidR="00A939D3" w:rsidRPr="00A939D3" w:rsidTr="00A939D3">
        <w:trPr>
          <w:trHeight w:val="133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1.2.11 "Реализация мероприятий по развитию общеобразовательных организаций (софинансирование)"</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61 225,00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311 633,00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215 265,61</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307 307,00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393 021,00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73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1.2.12 "Реализация мероприятий по предоставлению школьного питания"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3 373 060,00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6 311 131,00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5 327 780,00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4 441 000,00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4 441 000,00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nil"/>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130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Мероприятие 1.2.13 "Реализация мероприятий по предоставлению школьного питания (софинансирование)"</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2 270 548,00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2 282 600,00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2 390 633,00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2 390 633,00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2 390 633,00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2 300 000,00</w:t>
            </w:r>
          </w:p>
        </w:tc>
        <w:tc>
          <w:tcPr>
            <w:tcW w:w="833" w:type="pct"/>
            <w:tcBorders>
              <w:top w:val="single" w:sz="4" w:space="0" w:color="auto"/>
              <w:left w:val="nil"/>
              <w:bottom w:val="nil"/>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Оказание социальной поддержки на питание детям из малообеспеченных семей.</w:t>
            </w:r>
          </w:p>
        </w:tc>
      </w:tr>
      <w:tr w:rsidR="00A939D3" w:rsidRPr="00A939D3" w:rsidTr="00A939D3">
        <w:trPr>
          <w:trHeight w:val="144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1.2.14 "Укрепление материально-технической базы кабинетов хакасского языка в муниципальных общеобразовательных организациях"</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1 000 000,00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Приобретение лингафонного оборудования в образовательные организации, где осуществляется изучение хакасского языка</w:t>
            </w:r>
          </w:p>
        </w:tc>
      </w:tr>
      <w:tr w:rsidR="00A939D3" w:rsidRPr="00A939D3" w:rsidTr="00A939D3">
        <w:trPr>
          <w:trHeight w:val="160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1.2.15 "Укрепление материально-технической базы кабинетов хакасского языка в муниципальных общеобразовательных организациях (софинансирование)"</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20 409,00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Приобретение лингафонного оборудования в образовательные организации, где осуществляется изучение хакасского языка (софинансирование)</w:t>
            </w:r>
          </w:p>
        </w:tc>
      </w:tr>
      <w:tr w:rsidR="00A939D3" w:rsidRPr="00A939D3" w:rsidTr="00A939D3">
        <w:trPr>
          <w:trHeight w:val="105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1.2.16 "Частичное погашение кредиторской задолженности"</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120 000,00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прочие расходы (пени и государственная пошлина за несвоевременную оплату страховых взносов, неустойка за несвоевременную оплату оказанных услуг).</w:t>
            </w:r>
          </w:p>
        </w:tc>
      </w:tr>
      <w:tr w:rsidR="00A939D3" w:rsidRPr="00A939D3" w:rsidTr="00A939D3">
        <w:trPr>
          <w:trHeight w:val="99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1.2.17 "Частичное погашение кредиторской задолженности (софинансирование)"</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2 449,00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82,00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прочие расходы (пени и государственная пошлина за несвоевременную оплату страховых взносов, неустойка за несвоевременную оплату оказанных услуг) софинансирование.</w:t>
            </w:r>
          </w:p>
        </w:tc>
      </w:tr>
      <w:tr w:rsidR="00A939D3" w:rsidRPr="00A939D3" w:rsidTr="00A939D3">
        <w:trPr>
          <w:trHeight w:val="735"/>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Мероприятие 1.2.18 "Организация бесплатного горячего питания обучающихся, получающих </w:t>
            </w:r>
            <w:r w:rsidRPr="00A939D3">
              <w:rPr>
                <w:rFonts w:ascii="Times New Roman" w:eastAsia="Times New Roman" w:hAnsi="Times New Roman" w:cs="Times New Roman"/>
                <w:sz w:val="18"/>
                <w:szCs w:val="18"/>
              </w:rPr>
              <w:lastRenderedPageBreak/>
              <w:t xml:space="preserve">начальное общее образование в  муниципальных образовательных организациях </w:t>
            </w:r>
            <w:proofErr w:type="gramStart"/>
            <w:r w:rsidRPr="00A939D3">
              <w:rPr>
                <w:rFonts w:ascii="Times New Roman" w:eastAsia="Times New Roman" w:hAnsi="Times New Roman" w:cs="Times New Roman"/>
                <w:sz w:val="18"/>
                <w:szCs w:val="18"/>
              </w:rPr>
              <w:t xml:space="preserve">( </w:t>
            </w:r>
            <w:proofErr w:type="gramEnd"/>
            <w:r w:rsidRPr="00A939D3">
              <w:rPr>
                <w:rFonts w:ascii="Times New Roman" w:eastAsia="Times New Roman" w:hAnsi="Times New Roman" w:cs="Times New Roman"/>
                <w:sz w:val="18"/>
                <w:szCs w:val="18"/>
              </w:rPr>
              <w:t>в том числе софинансирование с республиканским бюджетом)"</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Управление образования (ФБ)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29 207 883,00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31 132 971,00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34 573 000,00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32 479 000,00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29 573 000,00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Оказание соц. поддержки по обеспечению бесплатным горячим питанием обучающихся 1-4 классов.</w:t>
            </w:r>
          </w:p>
        </w:tc>
      </w:tr>
      <w:tr w:rsidR="00A939D3" w:rsidRPr="00A939D3" w:rsidTr="00A939D3">
        <w:trPr>
          <w:trHeight w:val="67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3 245 320,00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3 459 219,00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3 842 000,00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2 824 000,00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4 419 000,00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1260"/>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327 811,00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349 417,00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388 030,30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356 596,00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343 354,00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630"/>
        </w:trPr>
        <w:tc>
          <w:tcPr>
            <w:tcW w:w="602"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 xml:space="preserve">Мероприятие 1.2.19 "Реализация мероприятий по модернизации школьных систем образования (в том числе софинансирование с республиканским бюджетом)" </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350 952,00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833"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proofErr w:type="spellStart"/>
            <w:r w:rsidRPr="00A939D3">
              <w:rPr>
                <w:rFonts w:ascii="Times New Roman" w:eastAsia="Times New Roman" w:hAnsi="Times New Roman" w:cs="Times New Roman"/>
                <w:sz w:val="18"/>
                <w:szCs w:val="18"/>
              </w:rPr>
              <w:t>Кап</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емонт</w:t>
            </w:r>
            <w:proofErr w:type="spellEnd"/>
            <w:r w:rsidRPr="00A939D3">
              <w:rPr>
                <w:rFonts w:ascii="Times New Roman" w:eastAsia="Times New Roman" w:hAnsi="Times New Roman" w:cs="Times New Roman"/>
                <w:sz w:val="18"/>
                <w:szCs w:val="18"/>
              </w:rPr>
              <w:t xml:space="preserve"> МБОУ "Чапаевская СОШ"</w:t>
            </w:r>
          </w:p>
        </w:tc>
      </w:tr>
      <w:tr w:rsidR="00A939D3" w:rsidRPr="00A939D3" w:rsidTr="00A939D3">
        <w:trPr>
          <w:trHeight w:val="630"/>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3 474 422,23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833"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630"/>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(ФБ)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31 269 800,00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 </w:t>
            </w:r>
          </w:p>
        </w:tc>
        <w:tc>
          <w:tcPr>
            <w:tcW w:w="833"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135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1.2.20 "Приобретение жилья для специалистов с высшим педагогическим образованием (софинансирование)"</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152 100,00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234 980,00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Приобретение жилья для специалистов с высшим педагогическим образованием</w:t>
            </w:r>
          </w:p>
        </w:tc>
      </w:tr>
      <w:tr w:rsidR="00A939D3" w:rsidRPr="00A939D3" w:rsidTr="00A939D3">
        <w:trPr>
          <w:trHeight w:val="103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Основное мероприятие 1.3 "Обеспечение условий развития сферы образования"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i/>
                <w:iCs/>
                <w:sz w:val="18"/>
                <w:szCs w:val="18"/>
              </w:rPr>
            </w:pPr>
            <w:r w:rsidRPr="00A939D3">
              <w:rPr>
                <w:rFonts w:ascii="Times New Roman" w:eastAsia="Times New Roman" w:hAnsi="Times New Roman" w:cs="Times New Roman"/>
                <w:i/>
                <w:iCs/>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42 779 038,70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47 772 507,20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50 323 140,94</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43 765 999,32</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43 765 999,32</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B14DD2">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33 598 587,00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315"/>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1.3.1 "Обеспечение деятельности подведомственных учреждений (Учебно-методические кабинеты, централизованные бухгалтерии, группы хозяйственного обслуживания)"</w:t>
            </w:r>
          </w:p>
        </w:tc>
        <w:tc>
          <w:tcPr>
            <w:tcW w:w="556"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26 582 961,00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30 197 454,00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31 242 657,99</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26 035 548,31</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26 035 548,31</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B14DD2">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22 198 678,00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1.оплата труда</w:t>
            </w:r>
          </w:p>
        </w:tc>
      </w:tr>
      <w:tr w:rsidR="00A939D3" w:rsidRPr="00A939D3" w:rsidTr="00A939D3">
        <w:trPr>
          <w:trHeight w:val="103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4 305 704,00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3 973 541,00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4 175 183,38</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3 535 571,38</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3 535 571,38</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2 657 461,00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1.услуги связи 2. коммунальные услуги 3.услуги по содержанию имущества 4.прочие услуги 5.прочие расходы 6.приобретение основных средств 7.приобретение материальных запасов</w:t>
            </w:r>
            <w:proofErr w:type="gramStart"/>
            <w:r w:rsidRPr="00A939D3">
              <w:rPr>
                <w:rFonts w:ascii="Times New Roman" w:eastAsia="Times New Roman" w:hAnsi="Times New Roman" w:cs="Times New Roman"/>
                <w:sz w:val="18"/>
                <w:szCs w:val="18"/>
              </w:rPr>
              <w:t xml:space="preserve"> .</w:t>
            </w:r>
            <w:proofErr w:type="gramEnd"/>
          </w:p>
        </w:tc>
      </w:tr>
      <w:tr w:rsidR="00A939D3" w:rsidRPr="00A939D3" w:rsidTr="00A939D3">
        <w:trPr>
          <w:trHeight w:val="40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6 200,00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6 200,00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1.прочие расходы</w:t>
            </w:r>
          </w:p>
        </w:tc>
      </w:tr>
      <w:tr w:rsidR="00A939D3" w:rsidRPr="00A939D3" w:rsidTr="00A939D3">
        <w:trPr>
          <w:trHeight w:val="31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32 724,70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18 120,00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15 121,00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15 121,00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15 121,00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20 399,00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1.прочие расходы</w:t>
            </w:r>
          </w:p>
        </w:tc>
      </w:tr>
      <w:tr w:rsidR="00A939D3" w:rsidRPr="00A939D3" w:rsidTr="00A939D3">
        <w:trPr>
          <w:trHeight w:val="465"/>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Мероприятие 1.3.2 "Обеспечение деятельности подведомственных учреждений (Центр поддержки одаренных детей, Центр поддержки детей с ограниченными возможностями)"</w:t>
            </w:r>
          </w:p>
        </w:tc>
        <w:tc>
          <w:tcPr>
            <w:tcW w:w="556"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632 460,00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2 054 260,77</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3 584 895,55</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3 584 895,55</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1.оплата труда</w:t>
            </w:r>
          </w:p>
        </w:tc>
      </w:tr>
      <w:tr w:rsidR="00A939D3" w:rsidRPr="00A939D3" w:rsidTr="00A939D3">
        <w:trPr>
          <w:trHeight w:val="79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439 540,00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123 056,00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123 056,00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123 056,00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1.прочие услуги 2. приобретение основных средств 3.приобретение материальных запасов. </w:t>
            </w:r>
          </w:p>
        </w:tc>
      </w:tr>
      <w:tr w:rsidR="00A939D3" w:rsidRPr="00A939D3" w:rsidTr="00A939D3">
        <w:trPr>
          <w:trHeight w:val="315"/>
        </w:trPr>
        <w:tc>
          <w:tcPr>
            <w:tcW w:w="602"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1.3.3 "Органы местного самоуправления"</w:t>
            </w:r>
          </w:p>
        </w:tc>
        <w:tc>
          <w:tcPr>
            <w:tcW w:w="556"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10 447 652,00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11 105 258,60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11 705 718,00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9 754 765,00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9 754 765,00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8 229 935,00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1.оплата труда</w:t>
            </w:r>
          </w:p>
        </w:tc>
      </w:tr>
      <w:tr w:rsidR="00A939D3" w:rsidRPr="00A939D3" w:rsidTr="00A939D3">
        <w:trPr>
          <w:trHeight w:val="1005"/>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1 403 797,00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1 406 133,60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1 007 143,80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717 042,08</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717 042,08</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485 914,00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1.услуги связи 2. коммунальные услуги 3.услуги по содержанию имущества 4.прочие услуги 5.прочие расходы 6.приобретение основных средств 7.приобретение материальных запасов</w:t>
            </w:r>
            <w:proofErr w:type="gramStart"/>
            <w:r w:rsidRPr="00A939D3">
              <w:rPr>
                <w:rFonts w:ascii="Times New Roman" w:eastAsia="Times New Roman" w:hAnsi="Times New Roman" w:cs="Times New Roman"/>
                <w:sz w:val="18"/>
                <w:szCs w:val="18"/>
              </w:rPr>
              <w:t xml:space="preserve"> .</w:t>
            </w:r>
            <w:proofErr w:type="gramEnd"/>
          </w:p>
        </w:tc>
      </w:tr>
      <w:tr w:rsidR="00A939D3" w:rsidRPr="00A939D3" w:rsidTr="00A939D3">
        <w:trPr>
          <w:trHeight w:val="106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Основное мероприятие 1.4 "Реализация инициативных проектов муниципального образования"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5 350 000,00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151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Мероприятие 1.4.1 "Реализация  </w:t>
            </w:r>
            <w:proofErr w:type="spellStart"/>
            <w:r w:rsidRPr="00A939D3">
              <w:rPr>
                <w:rFonts w:ascii="Times New Roman" w:eastAsia="Times New Roman" w:hAnsi="Times New Roman" w:cs="Times New Roman"/>
                <w:sz w:val="18"/>
                <w:szCs w:val="18"/>
              </w:rPr>
              <w:t>инициативноно</w:t>
            </w:r>
            <w:proofErr w:type="spellEnd"/>
            <w:r w:rsidRPr="00A939D3">
              <w:rPr>
                <w:rFonts w:ascii="Times New Roman" w:eastAsia="Times New Roman" w:hAnsi="Times New Roman" w:cs="Times New Roman"/>
                <w:sz w:val="18"/>
                <w:szCs w:val="18"/>
              </w:rPr>
              <w:t xml:space="preserve"> проекта "Актовый зал школы - центр молодежных инициатив " МБОУ "Усть-Абаканская СОШ </w:t>
            </w:r>
            <w:proofErr w:type="spellStart"/>
            <w:r w:rsidRPr="00A939D3">
              <w:rPr>
                <w:rFonts w:ascii="Times New Roman" w:eastAsia="Times New Roman" w:hAnsi="Times New Roman" w:cs="Times New Roman"/>
                <w:sz w:val="18"/>
                <w:szCs w:val="18"/>
              </w:rPr>
              <w:t>им.М.Е.Орлова</w:t>
            </w:r>
            <w:proofErr w:type="spellEnd"/>
            <w:r w:rsidRPr="00A939D3">
              <w:rPr>
                <w:rFonts w:ascii="Times New Roman" w:eastAsia="Times New Roman" w:hAnsi="Times New Roman" w:cs="Times New Roman"/>
                <w:sz w:val="18"/>
                <w:szCs w:val="18"/>
              </w:rPr>
              <w:t>"</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550 000,00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Приобретение кресел для актового зала школы</w:t>
            </w:r>
          </w:p>
        </w:tc>
      </w:tr>
      <w:tr w:rsidR="00A939D3" w:rsidRPr="00A939D3" w:rsidTr="00A939D3">
        <w:trPr>
          <w:trHeight w:val="945"/>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Мероприятие 1.4.2 "Реализация инициативного </w:t>
            </w:r>
            <w:proofErr w:type="spellStart"/>
            <w:r w:rsidRPr="00A939D3">
              <w:rPr>
                <w:rFonts w:ascii="Times New Roman" w:eastAsia="Times New Roman" w:hAnsi="Times New Roman" w:cs="Times New Roman"/>
                <w:sz w:val="18"/>
                <w:szCs w:val="18"/>
              </w:rPr>
              <w:t>поекта</w:t>
            </w:r>
            <w:proofErr w:type="spellEnd"/>
            <w:r w:rsidRPr="00A939D3">
              <w:rPr>
                <w:rFonts w:ascii="Times New Roman" w:eastAsia="Times New Roman" w:hAnsi="Times New Roman" w:cs="Times New Roman"/>
                <w:sz w:val="18"/>
                <w:szCs w:val="18"/>
              </w:rPr>
              <w:t xml:space="preserve"> "Родничок - территория счастливого и безопасного детства"</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2 000 000,00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Приобретение теневых навесов, устройство брусчатки</w:t>
            </w:r>
          </w:p>
        </w:tc>
      </w:tr>
      <w:tr w:rsidR="00A939D3" w:rsidRPr="00A939D3" w:rsidTr="00A939D3">
        <w:trPr>
          <w:trHeight w:val="930"/>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915"/>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 xml:space="preserve">Мероприятие 1.4.3 "Реализация </w:t>
            </w:r>
            <w:proofErr w:type="gramStart"/>
            <w:r w:rsidRPr="00A939D3">
              <w:rPr>
                <w:rFonts w:ascii="Times New Roman" w:eastAsia="Times New Roman" w:hAnsi="Times New Roman" w:cs="Times New Roman"/>
                <w:sz w:val="18"/>
                <w:szCs w:val="18"/>
              </w:rPr>
              <w:t>инициативного</w:t>
            </w:r>
            <w:proofErr w:type="gramEnd"/>
            <w:r w:rsidRPr="00A939D3">
              <w:rPr>
                <w:rFonts w:ascii="Times New Roman" w:eastAsia="Times New Roman" w:hAnsi="Times New Roman" w:cs="Times New Roman"/>
                <w:sz w:val="18"/>
                <w:szCs w:val="18"/>
              </w:rPr>
              <w:t xml:space="preserve"> </w:t>
            </w:r>
            <w:proofErr w:type="spellStart"/>
            <w:r w:rsidRPr="00A939D3">
              <w:rPr>
                <w:rFonts w:ascii="Times New Roman" w:eastAsia="Times New Roman" w:hAnsi="Times New Roman" w:cs="Times New Roman"/>
                <w:sz w:val="18"/>
                <w:szCs w:val="18"/>
              </w:rPr>
              <w:t>поекта</w:t>
            </w:r>
            <w:proofErr w:type="spellEnd"/>
            <w:r w:rsidRPr="00A939D3">
              <w:rPr>
                <w:rFonts w:ascii="Times New Roman" w:eastAsia="Times New Roman" w:hAnsi="Times New Roman" w:cs="Times New Roman"/>
                <w:sz w:val="18"/>
                <w:szCs w:val="18"/>
              </w:rPr>
              <w:t xml:space="preserve"> "Спортивная </w:t>
            </w:r>
            <w:proofErr w:type="spellStart"/>
            <w:r w:rsidRPr="00A939D3">
              <w:rPr>
                <w:rFonts w:ascii="Times New Roman" w:eastAsia="Times New Roman" w:hAnsi="Times New Roman" w:cs="Times New Roman"/>
                <w:sz w:val="18"/>
                <w:szCs w:val="18"/>
              </w:rPr>
              <w:t>молодеж</w:t>
            </w:r>
            <w:proofErr w:type="spellEnd"/>
            <w:r w:rsidRPr="00A939D3">
              <w:rPr>
                <w:rFonts w:ascii="Times New Roman" w:eastAsia="Times New Roman" w:hAnsi="Times New Roman" w:cs="Times New Roman"/>
                <w:sz w:val="18"/>
                <w:szCs w:val="18"/>
              </w:rPr>
              <w:t xml:space="preserve"> - сильная Россия""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2 000 000,00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Устройство универсальной спортивной площадки (мини-футбол, волейбол)</w:t>
            </w:r>
          </w:p>
        </w:tc>
      </w:tr>
      <w:tr w:rsidR="00A939D3" w:rsidRPr="00A939D3" w:rsidTr="00A939D3">
        <w:trPr>
          <w:trHeight w:val="100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97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Основное мероприятие 1.5 "Региональный проект Республики Хакасия "Современная школа"</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6 475 410,21</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11 048 631,95</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1005"/>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1.5.1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w:t>
            </w:r>
            <w:proofErr w:type="gramStart"/>
            <w:r w:rsidRPr="00A939D3">
              <w:rPr>
                <w:rFonts w:ascii="Times New Roman" w:eastAsia="Times New Roman" w:hAnsi="Times New Roman" w:cs="Times New Roman"/>
                <w:sz w:val="18"/>
                <w:szCs w:val="18"/>
              </w:rPr>
              <w:t>м(</w:t>
            </w:r>
            <w:proofErr w:type="gramEnd"/>
            <w:r w:rsidRPr="00A939D3">
              <w:rPr>
                <w:rFonts w:ascii="Times New Roman" w:eastAsia="Times New Roman" w:hAnsi="Times New Roman" w:cs="Times New Roman"/>
                <w:sz w:val="18"/>
                <w:szCs w:val="18"/>
              </w:rPr>
              <w:t>центры образования естественнонаучно и технологической направленности) (в том числе софинансирование с республиканским бюджетом)</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(ФБ)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10 828 763,48</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Приобретение оборудования в рамках реализации проекта "Точка роста".</w:t>
            </w:r>
          </w:p>
        </w:tc>
      </w:tr>
      <w:tr w:rsidR="00A939D3" w:rsidRPr="00A939D3" w:rsidTr="00A939D3">
        <w:trPr>
          <w:trHeight w:val="79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109 381,47</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1729"/>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110 487,00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990"/>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Мероприятие 1.5.2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том числе софинансирование с республиканским бюджетом)"</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(ФБ)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4 346 345,46</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Приобретение оборудования в рамках реализации проекта "Точка роста".</w:t>
            </w:r>
          </w:p>
        </w:tc>
      </w:tr>
      <w:tr w:rsidR="00A939D3" w:rsidRPr="00A939D3" w:rsidTr="00A939D3">
        <w:trPr>
          <w:trHeight w:val="1020"/>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43 902,48</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1500"/>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44 345,94</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163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1.5.3. "Реализация мероприятий по развитию общеобразовательных организаций (за счет средств целевой безвозмездной помощи)"</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2 000 000,00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Ремонт кабинетов и приобретение учебной мебели Точка роста</w:t>
            </w:r>
          </w:p>
        </w:tc>
      </w:tr>
      <w:tr w:rsidR="00A939D3" w:rsidRPr="00A939D3" w:rsidTr="00A939D3">
        <w:trPr>
          <w:trHeight w:val="163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1.5.4. "Реализация мероприятий по развитию общеобразовательных организаций (софинансирование)"</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40 816,33</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Ремонт кабинетов и приобретение учебной мебели Точка роста (софинансирование)</w:t>
            </w:r>
          </w:p>
        </w:tc>
      </w:tr>
      <w:tr w:rsidR="00A939D3" w:rsidRPr="00A939D3" w:rsidTr="00A939D3">
        <w:trPr>
          <w:trHeight w:val="130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Основное мероприятие 1.6 "Региональный проект Республики Хакасия "Успех каждого ребенка"</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8"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7 488 243,09</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3 357 299,80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795"/>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Мероприятие 1.6.1 "Создание в общеобразовательных организациях, расположенных в сельской местности, условий для занятий физической культурой и спортом (в том числе софинансирование с республиканским бюджетом)"</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(ФБ)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3 338 818,00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proofErr w:type="spellStart"/>
            <w:r w:rsidRPr="00A939D3">
              <w:rPr>
                <w:rFonts w:ascii="Times New Roman" w:eastAsia="Times New Roman" w:hAnsi="Times New Roman" w:cs="Times New Roman"/>
                <w:sz w:val="18"/>
                <w:szCs w:val="18"/>
              </w:rPr>
              <w:t>Кап</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емонт</w:t>
            </w:r>
            <w:proofErr w:type="spellEnd"/>
            <w:r w:rsidRPr="00A939D3">
              <w:rPr>
                <w:rFonts w:ascii="Times New Roman" w:eastAsia="Times New Roman" w:hAnsi="Times New Roman" w:cs="Times New Roman"/>
                <w:sz w:val="18"/>
                <w:szCs w:val="18"/>
              </w:rPr>
              <w:t xml:space="preserve"> спортивного зала МБОУ "В-Биджинская СОШ"-2022г, МБОУ "Райковская СОШ им. Н.И. Носова"-2022г.  </w:t>
            </w:r>
          </w:p>
        </w:tc>
      </w:tr>
      <w:tr w:rsidR="00A939D3" w:rsidRPr="00A939D3" w:rsidTr="00A939D3">
        <w:trPr>
          <w:trHeight w:val="720"/>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33 725,43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780"/>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34 067,00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118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1.6.2 "Реализация мероприятий по развитию общеобразовательных организаций"</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4 000 000,00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nil"/>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proofErr w:type="spellStart"/>
            <w:r w:rsidRPr="00A939D3">
              <w:rPr>
                <w:rFonts w:ascii="Times New Roman" w:eastAsia="Times New Roman" w:hAnsi="Times New Roman" w:cs="Times New Roman"/>
                <w:sz w:val="18"/>
                <w:szCs w:val="18"/>
              </w:rPr>
              <w:t>Кап</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емонт</w:t>
            </w:r>
            <w:proofErr w:type="spellEnd"/>
            <w:r w:rsidRPr="00A939D3">
              <w:rPr>
                <w:rFonts w:ascii="Times New Roman" w:eastAsia="Times New Roman" w:hAnsi="Times New Roman" w:cs="Times New Roman"/>
                <w:sz w:val="18"/>
                <w:szCs w:val="18"/>
              </w:rPr>
              <w:t xml:space="preserve"> спортивного зала МБОУ "В-Биджинская СОШ"-2022г, МБОУ "Райковская СОШ им. Н.И. Носова"-2022г.  </w:t>
            </w:r>
          </w:p>
        </w:tc>
      </w:tr>
      <w:tr w:rsidR="00A939D3" w:rsidRPr="00A939D3" w:rsidTr="00A939D3">
        <w:trPr>
          <w:trHeight w:val="114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1.6.3 "Реализация мероприятий по развитию общеобразовательных организаций (софинансирование)"</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81 632,66</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nil"/>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780"/>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1.6.4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том числе софинансирование с республиканским бюджетом)"</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(ФБ)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2 290 387,50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proofErr w:type="spellStart"/>
            <w:r w:rsidRPr="00A939D3">
              <w:rPr>
                <w:rFonts w:ascii="Times New Roman" w:eastAsia="Times New Roman" w:hAnsi="Times New Roman" w:cs="Times New Roman"/>
                <w:sz w:val="18"/>
                <w:szCs w:val="18"/>
              </w:rPr>
              <w:t>Кап</w:t>
            </w:r>
            <w:proofErr w:type="gramStart"/>
            <w:r w:rsidRPr="00A939D3">
              <w:rPr>
                <w:rFonts w:ascii="Times New Roman" w:eastAsia="Times New Roman" w:hAnsi="Times New Roman" w:cs="Times New Roman"/>
                <w:sz w:val="18"/>
                <w:szCs w:val="18"/>
              </w:rPr>
              <w:t>.р</w:t>
            </w:r>
            <w:proofErr w:type="gramEnd"/>
            <w:r w:rsidRPr="00A939D3">
              <w:rPr>
                <w:rFonts w:ascii="Times New Roman" w:eastAsia="Times New Roman" w:hAnsi="Times New Roman" w:cs="Times New Roman"/>
                <w:sz w:val="18"/>
                <w:szCs w:val="18"/>
              </w:rPr>
              <w:t>емонт</w:t>
            </w:r>
            <w:proofErr w:type="spellEnd"/>
            <w:r w:rsidRPr="00A939D3">
              <w:rPr>
                <w:rFonts w:ascii="Times New Roman" w:eastAsia="Times New Roman" w:hAnsi="Times New Roman" w:cs="Times New Roman"/>
                <w:sz w:val="18"/>
                <w:szCs w:val="18"/>
              </w:rPr>
              <w:t xml:space="preserve"> спортивного зала МБОУ "Чарковская СОШИ"    </w:t>
            </w:r>
          </w:p>
        </w:tc>
      </w:tr>
      <w:tr w:rsidR="00A939D3" w:rsidRPr="00A939D3" w:rsidTr="00A939D3">
        <w:trPr>
          <w:trHeight w:val="780"/>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1 023 135,22</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780"/>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43 777,08</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96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lastRenderedPageBreak/>
              <w:t>Основное мероприятие 1.7 "Региональный проект Республики Хакасия "Цифровая образовательная среда"</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7 284 875,21</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21 506 598,83</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3 947 668,67</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645"/>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1.7.1 "Обеспечение образовательных организаций материально-технической базой для внедрения цифровой образовательной среды (в том числе софинансирование с республиканским  бюджетом)"</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42 236,50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nil"/>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Ремонт кабинетов и приобретение оборудования в рамках реализации проекта "Цифровая образовательная среда".  </w:t>
            </w:r>
          </w:p>
        </w:tc>
      </w:tr>
      <w:tr w:rsidR="00A939D3" w:rsidRPr="00A939D3" w:rsidTr="00A939D3">
        <w:trPr>
          <w:trHeight w:val="64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41 814,20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nil"/>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67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(ФБ)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4 139 600,00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nil"/>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735"/>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1.7.2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(в том числе софинансирование с республиканским бюджетом)"</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(ФБ)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16 078 107,29</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3 896 109,75</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Приобретение оборудования в рамках реализации проекта "Цифровая образовательная среда".  </w:t>
            </w:r>
          </w:p>
        </w:tc>
      </w:tr>
      <w:tr w:rsidR="00A939D3" w:rsidRPr="00A939D3" w:rsidTr="00A939D3">
        <w:trPr>
          <w:trHeight w:val="73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4 162 405,13</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12 081,92</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76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245 678,25</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39 477,00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102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1.7.3 "Реализация мероприятий по развитию общеобразовательных организаций"</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3 000 000,00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1 000 000,00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Ремонт кабинетов и приобретение оборудования в рамках реализации проекта "Цифровая образовательная среда".  </w:t>
            </w:r>
          </w:p>
        </w:tc>
      </w:tr>
      <w:tr w:rsidR="00A939D3" w:rsidRPr="00A939D3" w:rsidTr="00A939D3">
        <w:trPr>
          <w:trHeight w:val="96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Мероприятие 1.7.4 "Реализация мероприятий по развитию общеобразовательных организаций </w:t>
            </w:r>
            <w:r w:rsidRPr="00A939D3">
              <w:rPr>
                <w:rFonts w:ascii="Times New Roman" w:eastAsia="Times New Roman" w:hAnsi="Times New Roman" w:cs="Times New Roman"/>
                <w:sz w:val="18"/>
                <w:szCs w:val="18"/>
              </w:rPr>
              <w:lastRenderedPageBreak/>
              <w:t>(софинансирование)"</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61 224,51</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20 408,16</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147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lastRenderedPageBreak/>
              <w:t>Основное мероприятие 1.8 "Региональный проект Республики Хакасия "Патриотическое воспитание граждан Российской Федерации"</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1 270 499,18</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2 551 746,03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1095"/>
        </w:trPr>
        <w:tc>
          <w:tcPr>
            <w:tcW w:w="602" w:type="pct"/>
            <w:vMerge w:val="restart"/>
            <w:tcBorders>
              <w:top w:val="nil"/>
              <w:left w:val="single" w:sz="4" w:space="0" w:color="auto"/>
              <w:bottom w:val="nil"/>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1.8.1.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том числе софинансирование с республиканским бюджетом)"</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(ФБ)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320 276,19</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2 526 228,57</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nil"/>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оплата труда</w:t>
            </w:r>
          </w:p>
        </w:tc>
      </w:tr>
      <w:tr w:rsidR="00A939D3" w:rsidRPr="00A939D3" w:rsidTr="00A939D3">
        <w:trPr>
          <w:trHeight w:val="1230"/>
        </w:trPr>
        <w:tc>
          <w:tcPr>
            <w:tcW w:w="602" w:type="pct"/>
            <w:vMerge/>
            <w:tcBorders>
              <w:top w:val="nil"/>
              <w:left w:val="single" w:sz="4" w:space="0" w:color="auto"/>
              <w:bottom w:val="nil"/>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3 235,11</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25 517,46</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nil"/>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795"/>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Мероприятие 1.8.2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w:t>
            </w:r>
            <w:r w:rsidRPr="00A939D3">
              <w:rPr>
                <w:rFonts w:ascii="Times New Roman" w:eastAsia="Times New Roman" w:hAnsi="Times New Roman" w:cs="Times New Roman"/>
                <w:sz w:val="18"/>
                <w:szCs w:val="18"/>
              </w:rPr>
              <w:lastRenderedPageBreak/>
              <w:t>Федерации (в том числе софинансирование с республиканским бюджетом)"</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Управление образования (ФБ)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928 142,82</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Оснащение образовательных учреждений государственными символами Российской Федерации</w:t>
            </w:r>
          </w:p>
        </w:tc>
      </w:tr>
      <w:tr w:rsidR="00A939D3" w:rsidRPr="00A939D3" w:rsidTr="00A939D3">
        <w:trPr>
          <w:trHeight w:val="780"/>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9 375,18</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103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9 469,88</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166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lastRenderedPageBreak/>
              <w:t>Подпрограмма 2 "Развитие системы дополнительного образования детей, выявление и поддержка одаренных детей и молодежи"</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65 621 018,91</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76 618 949,96</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39 435 473,77</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26 871 060,00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26 871 060,00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B14DD2">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46 028 445,00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133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Основное мероприятие 2.1 "Развитие системы дополнительного образования детей"</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i/>
                <w:iCs/>
                <w:sz w:val="18"/>
                <w:szCs w:val="18"/>
              </w:rPr>
            </w:pPr>
            <w:r w:rsidRPr="00A939D3">
              <w:rPr>
                <w:rFonts w:ascii="Times New Roman" w:eastAsia="Times New Roman" w:hAnsi="Times New Roman" w:cs="Times New Roman"/>
                <w:i/>
                <w:iCs/>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59 963 043,91</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69 423 121,20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18 389 005,77</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16 498 000,00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16 498 000,00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B14DD2">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37 991 091,00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163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2.1.1 "Обеспечение деятельности подведомственных учреждений (МБУДО "Усть-Абаканская ДШИ")"</w:t>
            </w:r>
          </w:p>
        </w:tc>
        <w:tc>
          <w:tcPr>
            <w:tcW w:w="556"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УКМПСТ</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15 734 979,48</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18 454 513,50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B14DD2">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11 502 355,00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 оплата труда; 2. прочие выплаты; 3. услуги связи; </w:t>
            </w:r>
            <w:r w:rsidRPr="00A939D3">
              <w:rPr>
                <w:rFonts w:ascii="Times New Roman" w:eastAsia="Times New Roman" w:hAnsi="Times New Roman" w:cs="Times New Roman"/>
                <w:sz w:val="18"/>
                <w:szCs w:val="18"/>
              </w:rPr>
              <w:br/>
              <w:t xml:space="preserve">4. транспортные услуги; 5. коммунальные услуги; </w:t>
            </w:r>
            <w:r w:rsidRPr="00A939D3">
              <w:rPr>
                <w:rFonts w:ascii="Times New Roman" w:eastAsia="Times New Roman" w:hAnsi="Times New Roman" w:cs="Times New Roman"/>
                <w:sz w:val="18"/>
                <w:szCs w:val="18"/>
              </w:rPr>
              <w:br/>
              <w:t>6. услуги по содержанию имущество; 7. прочие услуги; 8. прочие расходы; 9.приобретение основных средств; 10. приобретение материальных запасов.</w:t>
            </w:r>
          </w:p>
        </w:tc>
      </w:tr>
      <w:tr w:rsidR="00A939D3" w:rsidRPr="00A939D3" w:rsidTr="00A939D3">
        <w:trPr>
          <w:trHeight w:val="165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2.1.2 "Обеспечение деятельности подведомственных учреждений (МБУДО "Усть-Абаканский ЦДО")"</w:t>
            </w:r>
          </w:p>
        </w:tc>
        <w:tc>
          <w:tcPr>
            <w:tcW w:w="556"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15 167 283,00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15 697 265,60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17 185 289,00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16 484 000,00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16 484 000,00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9 061 167,00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 оплата труда; 2. прочие выплаты; 3. услуги связи; </w:t>
            </w:r>
            <w:r w:rsidRPr="00A939D3">
              <w:rPr>
                <w:rFonts w:ascii="Times New Roman" w:eastAsia="Times New Roman" w:hAnsi="Times New Roman" w:cs="Times New Roman"/>
                <w:sz w:val="18"/>
                <w:szCs w:val="18"/>
              </w:rPr>
              <w:br/>
              <w:t xml:space="preserve">4. транспортные услуги; 5. коммунальные услуги; </w:t>
            </w:r>
            <w:r w:rsidRPr="00A939D3">
              <w:rPr>
                <w:rFonts w:ascii="Times New Roman" w:eastAsia="Times New Roman" w:hAnsi="Times New Roman" w:cs="Times New Roman"/>
                <w:sz w:val="18"/>
                <w:szCs w:val="18"/>
              </w:rPr>
              <w:br/>
              <w:t>6. услуги по содержанию имущество; 7. прочие услуги; 8. прочие расходы; 9.приобретение основных средств; 10. приобретение материальных запасов.</w:t>
            </w:r>
          </w:p>
        </w:tc>
      </w:tr>
      <w:tr w:rsidR="00A939D3" w:rsidRPr="00A939D3" w:rsidTr="00A939D3">
        <w:trPr>
          <w:trHeight w:val="165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Мероприятие 2.1.3 "Обеспечение деятельности подведомственных учреждений (МБУДО "Усть-Абаканская СШ")"</w:t>
            </w:r>
          </w:p>
        </w:tc>
        <w:tc>
          <w:tcPr>
            <w:tcW w:w="556"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УКМПСТ</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27 533 059,43</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34 641 197,70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B14DD2">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17 373 569,00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 оплата труда; 2. прочие выплаты; 3. услуги связи; </w:t>
            </w:r>
            <w:r w:rsidRPr="00A939D3">
              <w:rPr>
                <w:rFonts w:ascii="Times New Roman" w:eastAsia="Times New Roman" w:hAnsi="Times New Roman" w:cs="Times New Roman"/>
                <w:sz w:val="18"/>
                <w:szCs w:val="18"/>
              </w:rPr>
              <w:br/>
              <w:t xml:space="preserve">4. транспортные услуги; 5. коммунальные услуги; </w:t>
            </w:r>
            <w:r w:rsidRPr="00A939D3">
              <w:rPr>
                <w:rFonts w:ascii="Times New Roman" w:eastAsia="Times New Roman" w:hAnsi="Times New Roman" w:cs="Times New Roman"/>
                <w:sz w:val="18"/>
                <w:szCs w:val="18"/>
              </w:rPr>
              <w:br/>
              <w:t>6. услуги по содержанию имущество; 7. прочие услуги; 8. прочие расходы; 9.приобретение основных средств; 10. приобретение материальных запасов.</w:t>
            </w:r>
          </w:p>
        </w:tc>
      </w:tr>
      <w:tr w:rsidR="00A939D3" w:rsidRPr="00A939D3" w:rsidTr="00A939D3">
        <w:trPr>
          <w:trHeight w:val="196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2.1.4 "Средства из резервного фонда Республики Хакасия  и выделения средств из резервного фонда Правительства Республики Хакасия по предупреждению и ликвидации чрезвычайных ситуаций и  последствий стихийных бедствий"</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noWrap/>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noWrap/>
            <w:hideMark/>
          </w:tcPr>
          <w:p w:rsidR="00A939D3" w:rsidRPr="00A939D3" w:rsidRDefault="00A939D3" w:rsidP="00A939D3">
            <w:pPr>
              <w:spacing w:after="0" w:line="240" w:lineRule="auto"/>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15 011,77</w:t>
            </w:r>
          </w:p>
        </w:tc>
        <w:tc>
          <w:tcPr>
            <w:tcW w:w="509" w:type="pct"/>
            <w:tcBorders>
              <w:top w:val="nil"/>
              <w:left w:val="nil"/>
              <w:bottom w:val="single" w:sz="4" w:space="0" w:color="auto"/>
              <w:right w:val="single" w:sz="4" w:space="0" w:color="auto"/>
            </w:tcBorders>
            <w:shd w:val="clear" w:color="auto" w:fill="auto"/>
            <w:noWrap/>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noWrap/>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noWrap/>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Ликвидация чрезвычайной ситуации: ремонт кровли</w:t>
            </w:r>
          </w:p>
        </w:tc>
      </w:tr>
      <w:tr w:rsidR="00A939D3" w:rsidRPr="00A939D3" w:rsidTr="00A939D3">
        <w:trPr>
          <w:trHeight w:val="1620"/>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2.1.5 "Создание условий для обеспечения современного качества образования"</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256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1 527 722,00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64 000,00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1 188 705,00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14 000,00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14 000,00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54 000,00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 Лицензирование образовательной деятельности (госпошлина); 2. Обработка кровли огнезащитным составом, испытание пожарных кранов, лестниц, ограждений, 3.Установка видеонаблюдения, 4. Приобретение учебной мебели МБУДО "Усть-Абаканский ЦДО"; 5.Ремонт актового зала МБУДО "Усть-Абаканский ЦДО"; 6. Ремонт </w:t>
            </w:r>
            <w:r w:rsidRPr="00A939D3">
              <w:rPr>
                <w:rFonts w:ascii="Times New Roman" w:eastAsia="Times New Roman" w:hAnsi="Times New Roman" w:cs="Times New Roman"/>
                <w:sz w:val="18"/>
                <w:szCs w:val="18"/>
              </w:rPr>
              <w:lastRenderedPageBreak/>
              <w:t>отопления МБУДО "Усть-Абаканский ЦДО"; 7. Замена окон МБУДО "Усть-Абаканский ЦДО".</w:t>
            </w:r>
          </w:p>
        </w:tc>
      </w:tr>
      <w:tr w:rsidR="00A939D3" w:rsidRPr="00A939D3" w:rsidTr="00A939D3">
        <w:trPr>
          <w:trHeight w:val="1080"/>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УКМПС</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566 144,40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Доплата молодым специалистам культуры; 2.Проведение мероприятия "День России"; 3. Ограждение Усть-Абаканская СШ</w:t>
            </w:r>
          </w:p>
        </w:tc>
      </w:tr>
      <w:tr w:rsidR="00A939D3" w:rsidRPr="00A939D3" w:rsidTr="00A939D3">
        <w:trPr>
          <w:trHeight w:val="135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Основное мероприятие 2.2 "Выявление и поддержка одаренных детей и талантливой молодежи"</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i/>
                <w:iCs/>
                <w:sz w:val="18"/>
                <w:szCs w:val="18"/>
              </w:rPr>
            </w:pPr>
            <w:r w:rsidRPr="00A939D3">
              <w:rPr>
                <w:rFonts w:ascii="Times New Roman" w:eastAsia="Times New Roman" w:hAnsi="Times New Roman" w:cs="Times New Roman"/>
                <w:i/>
                <w:iCs/>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170 000,00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343 000,00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1 091 300,00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170 000,00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170 000,00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170 000,00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2850"/>
        </w:trPr>
        <w:tc>
          <w:tcPr>
            <w:tcW w:w="602" w:type="pct"/>
            <w:vMerge w:val="restart"/>
            <w:tcBorders>
              <w:top w:val="nil"/>
              <w:left w:val="single" w:sz="4" w:space="0" w:color="auto"/>
              <w:bottom w:val="nil"/>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2.2.1 "Создание условий для обеспечения современного качества образования"</w:t>
            </w:r>
          </w:p>
        </w:tc>
        <w:tc>
          <w:tcPr>
            <w:tcW w:w="556" w:type="pct"/>
            <w:vMerge w:val="restart"/>
            <w:tcBorders>
              <w:top w:val="nil"/>
              <w:left w:val="single" w:sz="4" w:space="0" w:color="auto"/>
              <w:bottom w:val="nil"/>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298 000,00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1 011 300,00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90 000,00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170 000,00</w:t>
            </w:r>
          </w:p>
        </w:tc>
        <w:tc>
          <w:tcPr>
            <w:tcW w:w="833" w:type="pct"/>
            <w:tcBorders>
              <w:top w:val="nil"/>
              <w:left w:val="nil"/>
              <w:bottom w:val="nil"/>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1.Проведение муниципальных этапов всероссийских, межрегиональных и республиканских интеллектуальных и творческих конкурсных мероприятий, олимпиад обучающихся образовательных организаций; 2.Участие обучающихся (команд школьников) и их сопровождающих (руководителей) в республиканских, межрегиональных, всероссийских учебно-тренировочных сборах, спортивных соревнованиях, школах для одаренных детей и других международных и </w:t>
            </w:r>
            <w:r w:rsidRPr="00A939D3">
              <w:rPr>
                <w:rFonts w:ascii="Times New Roman" w:eastAsia="Times New Roman" w:hAnsi="Times New Roman" w:cs="Times New Roman"/>
                <w:sz w:val="18"/>
                <w:szCs w:val="18"/>
              </w:rPr>
              <w:lastRenderedPageBreak/>
              <w:t>всероссийских мероприятиях.</w:t>
            </w:r>
          </w:p>
        </w:tc>
      </w:tr>
      <w:tr w:rsidR="00A939D3" w:rsidRPr="00A939D3" w:rsidTr="00A939D3">
        <w:trPr>
          <w:trHeight w:val="315"/>
        </w:trPr>
        <w:tc>
          <w:tcPr>
            <w:tcW w:w="602" w:type="pct"/>
            <w:vMerge/>
            <w:tcBorders>
              <w:top w:val="nil"/>
              <w:left w:val="single" w:sz="4" w:space="0" w:color="auto"/>
              <w:bottom w:val="nil"/>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nil"/>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45 000,00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80 000,00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Поощрительные выплаты выпускникам-медалистам.</w:t>
            </w:r>
          </w:p>
        </w:tc>
      </w:tr>
      <w:tr w:rsidR="00A939D3" w:rsidRPr="00A939D3" w:rsidTr="00A939D3">
        <w:trPr>
          <w:trHeight w:val="162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Основное мероприятие 2.3 "Функционирование модели персонифицированного финансирования дополнительного образования детей "</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5 487 975,00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6 852 828,76</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12 978 840,00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10 203 060,00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10 203 060,00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7 867 354,00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450"/>
        </w:trPr>
        <w:tc>
          <w:tcPr>
            <w:tcW w:w="602" w:type="pct"/>
            <w:vMerge w:val="restart"/>
            <w:tcBorders>
              <w:top w:val="nil"/>
              <w:left w:val="single" w:sz="4" w:space="0" w:color="auto"/>
              <w:bottom w:val="nil"/>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2.3.1 "Обеспечение функционирования модели персонифицированного финансирования (МБУДО "Усть-Абаканский ЦДО)"</w:t>
            </w:r>
          </w:p>
        </w:tc>
        <w:tc>
          <w:tcPr>
            <w:tcW w:w="556"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5 487 975,00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6 852 828,76</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12 918 840,00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10 143 060,00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10 143 060,00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7 777 354,00</w:t>
            </w:r>
          </w:p>
        </w:tc>
        <w:tc>
          <w:tcPr>
            <w:tcW w:w="833"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оплата труда 2. прочие выплаты 3.коммунальные услуги 4. услуги по содержанию имущества 5.  приобретение основных средств 6. приобретение мат</w:t>
            </w:r>
            <w:proofErr w:type="gramStart"/>
            <w:r w:rsidRPr="00A939D3">
              <w:rPr>
                <w:rFonts w:ascii="Times New Roman" w:eastAsia="Times New Roman" w:hAnsi="Times New Roman" w:cs="Times New Roman"/>
                <w:sz w:val="18"/>
                <w:szCs w:val="18"/>
              </w:rPr>
              <w:t>.з</w:t>
            </w:r>
            <w:proofErr w:type="gramEnd"/>
            <w:r w:rsidRPr="00A939D3">
              <w:rPr>
                <w:rFonts w:ascii="Times New Roman" w:eastAsia="Times New Roman" w:hAnsi="Times New Roman" w:cs="Times New Roman"/>
                <w:sz w:val="18"/>
                <w:szCs w:val="18"/>
              </w:rPr>
              <w:t xml:space="preserve">апасов. </w:t>
            </w:r>
          </w:p>
        </w:tc>
      </w:tr>
      <w:tr w:rsidR="00A939D3" w:rsidRPr="00A939D3" w:rsidTr="00A939D3">
        <w:trPr>
          <w:trHeight w:val="698"/>
        </w:trPr>
        <w:tc>
          <w:tcPr>
            <w:tcW w:w="602" w:type="pct"/>
            <w:vMerge/>
            <w:tcBorders>
              <w:top w:val="nil"/>
              <w:left w:val="single" w:sz="4" w:space="0" w:color="auto"/>
              <w:bottom w:val="nil"/>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30 000,00</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435"/>
        </w:trPr>
        <w:tc>
          <w:tcPr>
            <w:tcW w:w="602" w:type="pct"/>
            <w:vMerge/>
            <w:tcBorders>
              <w:top w:val="nil"/>
              <w:left w:val="single" w:sz="4" w:space="0" w:color="auto"/>
              <w:bottom w:val="nil"/>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30 000,00</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360"/>
        </w:trPr>
        <w:tc>
          <w:tcPr>
            <w:tcW w:w="602" w:type="pct"/>
            <w:vMerge/>
            <w:tcBorders>
              <w:top w:val="nil"/>
              <w:left w:val="single" w:sz="4" w:space="0" w:color="auto"/>
              <w:bottom w:val="nil"/>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20 000,00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30 000,00</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99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Основное мероприятие 2.4 "Региональный проект Республики Хакасия "Успех каждого ребенка"</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6 976 328,00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885"/>
        </w:trPr>
        <w:tc>
          <w:tcPr>
            <w:tcW w:w="602"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Мероприятие 2.4.1 "Оснащение (обновление материально- </w:t>
            </w:r>
            <w:r w:rsidRPr="00A939D3">
              <w:rPr>
                <w:rFonts w:ascii="Times New Roman" w:eastAsia="Times New Roman" w:hAnsi="Times New Roman" w:cs="Times New Roman"/>
                <w:sz w:val="18"/>
                <w:szCs w:val="18"/>
              </w:rPr>
              <w:lastRenderedPageBreak/>
              <w:t xml:space="preserve">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939D3">
              <w:rPr>
                <w:rFonts w:ascii="Times New Roman" w:eastAsia="Times New Roman" w:hAnsi="Times New Roman" w:cs="Times New Roman"/>
                <w:sz w:val="18"/>
                <w:szCs w:val="18"/>
              </w:rPr>
              <w:t>общеразвивающих</w:t>
            </w:r>
            <w:proofErr w:type="spellEnd"/>
            <w:r w:rsidRPr="00A939D3">
              <w:rPr>
                <w:rFonts w:ascii="Times New Roman" w:eastAsia="Times New Roman" w:hAnsi="Times New Roman" w:cs="Times New Roman"/>
                <w:sz w:val="18"/>
                <w:szCs w:val="18"/>
              </w:rPr>
              <w:t xml:space="preserve"> программ, для создания информационных систем в образовательных организациях (в том числе софинансирование с республиканским бюджетом)"</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lastRenderedPageBreak/>
              <w:t>Управление образования (ФБ)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6 837 498,36</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val="restart"/>
            <w:tcBorders>
              <w:top w:val="nil"/>
              <w:left w:val="single" w:sz="4" w:space="0" w:color="auto"/>
              <w:bottom w:val="single" w:sz="4" w:space="0" w:color="000000"/>
              <w:right w:val="single" w:sz="4" w:space="0" w:color="auto"/>
            </w:tcBorders>
            <w:shd w:val="clear" w:color="auto" w:fill="auto"/>
            <w:hideMark/>
          </w:tcPr>
          <w:p w:rsidR="00A939D3" w:rsidRPr="00A939D3" w:rsidRDefault="00A939D3" w:rsidP="00A939D3">
            <w:pPr>
              <w:spacing w:after="0" w:line="240" w:lineRule="auto"/>
              <w:jc w:val="center"/>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91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Управление образования (РБ)</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69 065,64</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1455"/>
        </w:trPr>
        <w:tc>
          <w:tcPr>
            <w:tcW w:w="602"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69 764,00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vMerge/>
            <w:tcBorders>
              <w:top w:val="nil"/>
              <w:left w:val="single" w:sz="4" w:space="0" w:color="auto"/>
              <w:bottom w:val="single" w:sz="4" w:space="0" w:color="000000"/>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r>
      <w:tr w:rsidR="00A939D3" w:rsidRPr="00A939D3" w:rsidTr="00A939D3">
        <w:trPr>
          <w:trHeight w:val="720"/>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Подпрограмма 3 "Патриотическое воспитание граждан"</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231 298,14</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279 000,00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1 285 050,00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105 000,00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105 000,00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sz w:val="18"/>
                <w:szCs w:val="18"/>
              </w:rPr>
            </w:pPr>
            <w:r w:rsidRPr="00A939D3">
              <w:rPr>
                <w:rFonts w:ascii="Times New Roman" w:eastAsia="Times New Roman" w:hAnsi="Times New Roman" w:cs="Times New Roman"/>
                <w:b/>
                <w:bCs/>
                <w:sz w:val="18"/>
                <w:szCs w:val="18"/>
              </w:rPr>
              <w:t>262 000,00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1575"/>
        </w:trPr>
        <w:tc>
          <w:tcPr>
            <w:tcW w:w="602" w:type="pc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Основное мероприятие 3.1 "Включение детей и молодежи в общественную деятельность патриотической направленности"</w:t>
            </w:r>
          </w:p>
        </w:tc>
        <w:tc>
          <w:tcPr>
            <w:tcW w:w="556"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i/>
                <w:iCs/>
                <w:sz w:val="18"/>
                <w:szCs w:val="18"/>
              </w:rPr>
            </w:pPr>
            <w:r w:rsidRPr="00A939D3">
              <w:rPr>
                <w:rFonts w:ascii="Times New Roman" w:eastAsia="Times New Roman" w:hAnsi="Times New Roman" w:cs="Times New Roman"/>
                <w:i/>
                <w:iCs/>
                <w:sz w:val="18"/>
                <w:szCs w:val="18"/>
              </w:rPr>
              <w:t>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231 298,14</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279 000,00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1 285 050,00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105 000,00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105 000,00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1"/>
              <w:jc w:val="right"/>
              <w:rPr>
                <w:rFonts w:ascii="Times New Roman" w:eastAsia="Times New Roman" w:hAnsi="Times New Roman" w:cs="Times New Roman"/>
                <w:b/>
                <w:bCs/>
                <w:i/>
                <w:iCs/>
                <w:sz w:val="18"/>
                <w:szCs w:val="18"/>
              </w:rPr>
            </w:pPr>
            <w:r w:rsidRPr="00A939D3">
              <w:rPr>
                <w:rFonts w:ascii="Times New Roman" w:eastAsia="Times New Roman" w:hAnsi="Times New Roman" w:cs="Times New Roman"/>
                <w:b/>
                <w:bCs/>
                <w:i/>
                <w:iCs/>
                <w:sz w:val="18"/>
                <w:szCs w:val="18"/>
              </w:rPr>
              <w:t>262 000,00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r>
      <w:tr w:rsidR="00A939D3" w:rsidRPr="00A939D3" w:rsidTr="00A939D3">
        <w:trPr>
          <w:trHeight w:val="1290"/>
        </w:trPr>
        <w:tc>
          <w:tcPr>
            <w:tcW w:w="602"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Мероприятие 3.1.1 "Мероприятия, направленные на патриотическое воспитание граждан"</w:t>
            </w:r>
          </w:p>
        </w:tc>
        <w:tc>
          <w:tcPr>
            <w:tcW w:w="556"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УКМПСТ</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40 000,00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40 000,00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1.Участие в республиканских, всероссийских мероприятиях патриотической направленности 2.Проведение спортивных мероприятий среди детей и молодежи патриотической направленности.</w:t>
            </w:r>
          </w:p>
        </w:tc>
      </w:tr>
      <w:tr w:rsidR="00A939D3" w:rsidRPr="00A939D3" w:rsidTr="00A939D3">
        <w:trPr>
          <w:trHeight w:val="4185"/>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39 298,14</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70 000,00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120 000,00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70 000,00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1.Изготовление информационной продукции 2.Издание раздаточных материалов патриотической направленности 3.Организация и проведение районных мероприятий патриотической направленности среди населения 4.Взаимодействие детских и молодежных общественных организаций с районным Советом ветеранов 5.Формирование патриотического движения среди детей и молодежи 6.Грантовый фонд для реализации социально значимых проектов патриотической направленности; 7.Торжественные проводы в армию в рамках республиканской акции «День призывника» 8.Фестиваль-конкурс исполнителей патриотической песни, мастеров художественного слова «Я люблю тебя, Россия».</w:t>
            </w:r>
          </w:p>
        </w:tc>
      </w:tr>
      <w:tr w:rsidR="00A939D3" w:rsidRPr="00A939D3" w:rsidTr="00A939D3">
        <w:trPr>
          <w:trHeight w:val="1320"/>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1.Вечер памяти, посвященный </w:t>
            </w:r>
            <w:proofErr w:type="gramStart"/>
            <w:r w:rsidRPr="00A939D3">
              <w:rPr>
                <w:rFonts w:ascii="Times New Roman" w:eastAsia="Times New Roman" w:hAnsi="Times New Roman" w:cs="Times New Roman"/>
                <w:sz w:val="18"/>
                <w:szCs w:val="18"/>
              </w:rPr>
              <w:t>россиянам</w:t>
            </w:r>
            <w:proofErr w:type="gramEnd"/>
            <w:r w:rsidRPr="00A939D3">
              <w:rPr>
                <w:rFonts w:ascii="Times New Roman" w:eastAsia="Times New Roman" w:hAnsi="Times New Roman" w:cs="Times New Roman"/>
                <w:sz w:val="18"/>
                <w:szCs w:val="18"/>
              </w:rPr>
              <w:t xml:space="preserve"> исполнявшим служебный долг за пределами Отечества 2.Районный турнир по </w:t>
            </w:r>
            <w:proofErr w:type="spellStart"/>
            <w:r w:rsidRPr="00A939D3">
              <w:rPr>
                <w:rFonts w:ascii="Times New Roman" w:eastAsia="Times New Roman" w:hAnsi="Times New Roman" w:cs="Times New Roman"/>
                <w:sz w:val="18"/>
                <w:szCs w:val="18"/>
              </w:rPr>
              <w:t>косико-карате</w:t>
            </w:r>
            <w:proofErr w:type="spellEnd"/>
            <w:r w:rsidRPr="00A939D3">
              <w:rPr>
                <w:rFonts w:ascii="Times New Roman" w:eastAsia="Times New Roman" w:hAnsi="Times New Roman" w:cs="Times New Roman"/>
                <w:sz w:val="18"/>
                <w:szCs w:val="18"/>
              </w:rPr>
              <w:t xml:space="preserve"> среди спортсменов младшего возраста, посвященный празднованию Дня Победы.</w:t>
            </w:r>
          </w:p>
        </w:tc>
      </w:tr>
      <w:tr w:rsidR="00A939D3" w:rsidRPr="00A939D3" w:rsidTr="00A939D3">
        <w:trPr>
          <w:trHeight w:val="1320"/>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39 000,00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39 000,00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39 000,00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1.Торжественные проводы в армию в день республиканкой акции "День призывника" 2.Фестиваль-конкурс исполнителей патриотической песни мастеров художественного </w:t>
            </w:r>
            <w:r w:rsidRPr="00A939D3">
              <w:rPr>
                <w:rFonts w:ascii="Times New Roman" w:eastAsia="Times New Roman" w:hAnsi="Times New Roman" w:cs="Times New Roman"/>
                <w:sz w:val="18"/>
                <w:szCs w:val="18"/>
              </w:rPr>
              <w:lastRenderedPageBreak/>
              <w:t>слова "Я люблю тебя Россия".</w:t>
            </w:r>
          </w:p>
        </w:tc>
      </w:tr>
      <w:tr w:rsidR="00A939D3" w:rsidRPr="00A939D3" w:rsidTr="00A939D3">
        <w:trPr>
          <w:trHeight w:val="3195"/>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val="restart"/>
            <w:tcBorders>
              <w:top w:val="nil"/>
              <w:left w:val="single" w:sz="4" w:space="0" w:color="auto"/>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Управление образования </w:t>
            </w: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87 000,00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1 090 050,00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70 000,00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70 000,00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70 000,00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xml:space="preserve">1.Конкурс музеев и музейных комнат «Ожили в памяти мгновенья»  2.Физкультурно-оздоровительная работа в образовательных учреждениях 3.Муниципальная акция «Георгиевская ленточка» 4. Конкурсы, мероприятия среди ОУ патриотической направленности 5.Конкурс слайдовых презентаций «Отечества достойные сыны» 6.Районный конкурс творческих работ «Письмо неизвестному солдату» 7.Муниципальная акция «Вечный огонь памяти» 8.Муниципальная акция «И помнит мир спасенный» 9.Районный финал </w:t>
            </w:r>
            <w:proofErr w:type="spellStart"/>
            <w:r w:rsidRPr="00A939D3">
              <w:rPr>
                <w:rFonts w:ascii="Times New Roman" w:eastAsia="Times New Roman" w:hAnsi="Times New Roman" w:cs="Times New Roman"/>
                <w:sz w:val="18"/>
                <w:szCs w:val="18"/>
              </w:rPr>
              <w:t>военно</w:t>
            </w:r>
            <w:proofErr w:type="spellEnd"/>
            <w:r w:rsidRPr="00A939D3">
              <w:rPr>
                <w:rFonts w:ascii="Times New Roman" w:eastAsia="Times New Roman" w:hAnsi="Times New Roman" w:cs="Times New Roman"/>
                <w:sz w:val="18"/>
                <w:szCs w:val="18"/>
              </w:rPr>
              <w:t xml:space="preserve">–спортивной игры «Зарница». </w:t>
            </w:r>
          </w:p>
        </w:tc>
      </w:tr>
      <w:tr w:rsidR="00A939D3" w:rsidRPr="00A939D3" w:rsidTr="00A939D3">
        <w:trPr>
          <w:trHeight w:val="45"/>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 </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Сопровождение детей "Ирбис"</w:t>
            </w:r>
          </w:p>
        </w:tc>
      </w:tr>
      <w:tr w:rsidR="00A939D3" w:rsidRPr="00A939D3" w:rsidTr="00A939D3">
        <w:trPr>
          <w:trHeight w:val="450"/>
        </w:trPr>
        <w:tc>
          <w:tcPr>
            <w:tcW w:w="602"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56" w:type="pct"/>
            <w:vMerge/>
            <w:tcBorders>
              <w:top w:val="nil"/>
              <w:left w:val="single" w:sz="4" w:space="0" w:color="auto"/>
              <w:bottom w:val="single" w:sz="4" w:space="0" w:color="auto"/>
              <w:right w:val="single" w:sz="4" w:space="0" w:color="auto"/>
            </w:tcBorders>
            <w:vAlign w:val="center"/>
            <w:hideMark/>
          </w:tcPr>
          <w:p w:rsidR="00A939D3" w:rsidRPr="00A939D3" w:rsidRDefault="00A939D3" w:rsidP="00A939D3">
            <w:pPr>
              <w:spacing w:after="0" w:line="240" w:lineRule="auto"/>
              <w:rPr>
                <w:rFonts w:ascii="Times New Roman" w:eastAsia="Times New Roman" w:hAnsi="Times New Roman" w:cs="Times New Roman"/>
                <w:sz w:val="18"/>
                <w:szCs w:val="18"/>
              </w:rPr>
            </w:pPr>
          </w:p>
        </w:tc>
        <w:tc>
          <w:tcPr>
            <w:tcW w:w="508"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35 000,00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35 000,00</w:t>
            </w:r>
          </w:p>
        </w:tc>
        <w:tc>
          <w:tcPr>
            <w:tcW w:w="509" w:type="pct"/>
            <w:tcBorders>
              <w:top w:val="nil"/>
              <w:left w:val="nil"/>
              <w:bottom w:val="single" w:sz="4" w:space="0" w:color="auto"/>
              <w:right w:val="single" w:sz="4" w:space="0" w:color="auto"/>
            </w:tcBorders>
            <w:shd w:val="clear" w:color="000000" w:fill="FFFFFF"/>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35 000,00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35 000,00</w:t>
            </w:r>
          </w:p>
        </w:tc>
        <w:tc>
          <w:tcPr>
            <w:tcW w:w="509"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35 000,00</w:t>
            </w:r>
          </w:p>
        </w:tc>
        <w:tc>
          <w:tcPr>
            <w:tcW w:w="46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ind w:firstLineChars="100" w:firstLine="180"/>
              <w:jc w:val="right"/>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35 000,00</w:t>
            </w:r>
          </w:p>
        </w:tc>
        <w:tc>
          <w:tcPr>
            <w:tcW w:w="833" w:type="pct"/>
            <w:tcBorders>
              <w:top w:val="nil"/>
              <w:left w:val="nil"/>
              <w:bottom w:val="single" w:sz="4" w:space="0" w:color="auto"/>
              <w:right w:val="single" w:sz="4" w:space="0" w:color="auto"/>
            </w:tcBorders>
            <w:shd w:val="clear" w:color="auto" w:fill="auto"/>
            <w:hideMark/>
          </w:tcPr>
          <w:p w:rsidR="00A939D3" w:rsidRPr="00A939D3" w:rsidRDefault="00A939D3" w:rsidP="00A939D3">
            <w:pPr>
              <w:spacing w:after="0" w:line="240" w:lineRule="auto"/>
              <w:rPr>
                <w:rFonts w:ascii="Times New Roman" w:eastAsia="Times New Roman" w:hAnsi="Times New Roman" w:cs="Times New Roman"/>
                <w:sz w:val="18"/>
                <w:szCs w:val="18"/>
              </w:rPr>
            </w:pPr>
            <w:r w:rsidRPr="00A939D3">
              <w:rPr>
                <w:rFonts w:ascii="Times New Roman" w:eastAsia="Times New Roman" w:hAnsi="Times New Roman" w:cs="Times New Roman"/>
                <w:sz w:val="18"/>
                <w:szCs w:val="18"/>
              </w:rPr>
              <w:t>1.Военно-полевые сборы старшеклассников.</w:t>
            </w:r>
          </w:p>
        </w:tc>
      </w:tr>
    </w:tbl>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p w:rsidR="00255D83" w:rsidRDefault="00255D83" w:rsidP="00D627A5">
      <w:pPr>
        <w:pStyle w:val="ConsPlusNormal"/>
      </w:pPr>
    </w:p>
    <w:sectPr w:rsidR="00255D83" w:rsidSect="000E22B8">
      <w:pgSz w:w="15840" w:h="12240" w:orient="landscape"/>
      <w:pgMar w:top="1560"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957" w:rsidRDefault="003F2957" w:rsidP="00BC084E">
      <w:pPr>
        <w:spacing w:after="0" w:line="240" w:lineRule="auto"/>
      </w:pPr>
      <w:r>
        <w:separator/>
      </w:r>
    </w:p>
  </w:endnote>
  <w:endnote w:type="continuationSeparator" w:id="0">
    <w:p w:rsidR="003F2957" w:rsidRDefault="003F2957" w:rsidP="00BC0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957" w:rsidRDefault="003F2957" w:rsidP="00BC084E">
      <w:pPr>
        <w:spacing w:after="0" w:line="240" w:lineRule="auto"/>
      </w:pPr>
      <w:r>
        <w:separator/>
      </w:r>
    </w:p>
  </w:footnote>
  <w:footnote w:type="continuationSeparator" w:id="0">
    <w:p w:rsidR="003F2957" w:rsidRDefault="003F2957" w:rsidP="00BC08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C67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90597F"/>
    <w:multiLevelType w:val="multilevel"/>
    <w:tmpl w:val="060AE6DE"/>
    <w:lvl w:ilvl="0">
      <w:start w:val="1"/>
      <w:numFmt w:val="decimal"/>
      <w:lvlText w:val="%1."/>
      <w:lvlJc w:val="left"/>
      <w:pPr>
        <w:ind w:left="720" w:hanging="360"/>
      </w:pPr>
      <w:rPr>
        <w:rFonts w:hint="default"/>
      </w:rPr>
    </w:lvl>
    <w:lvl w:ilvl="1">
      <w:start w:val="1"/>
      <w:numFmt w:val="decimal"/>
      <w:isLgl/>
      <w:lvlText w:val="%1.%2."/>
      <w:lvlJc w:val="left"/>
      <w:pPr>
        <w:ind w:left="168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
    <w:nsid w:val="4CA04965"/>
    <w:multiLevelType w:val="hybridMultilevel"/>
    <w:tmpl w:val="DC4854E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53EE2B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A6F57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A2F0C"/>
    <w:rsid w:val="0000401E"/>
    <w:rsid w:val="000166DC"/>
    <w:rsid w:val="00017100"/>
    <w:rsid w:val="00017530"/>
    <w:rsid w:val="00021298"/>
    <w:rsid w:val="0002486B"/>
    <w:rsid w:val="00034BC6"/>
    <w:rsid w:val="00042431"/>
    <w:rsid w:val="00046C33"/>
    <w:rsid w:val="000504CB"/>
    <w:rsid w:val="00050FCC"/>
    <w:rsid w:val="00060A74"/>
    <w:rsid w:val="000704FF"/>
    <w:rsid w:val="00080277"/>
    <w:rsid w:val="000811DE"/>
    <w:rsid w:val="00091F63"/>
    <w:rsid w:val="000934CF"/>
    <w:rsid w:val="00095360"/>
    <w:rsid w:val="00095A06"/>
    <w:rsid w:val="000A2347"/>
    <w:rsid w:val="000A377D"/>
    <w:rsid w:val="000A38FD"/>
    <w:rsid w:val="000B4C14"/>
    <w:rsid w:val="000B670E"/>
    <w:rsid w:val="000C02AD"/>
    <w:rsid w:val="000C497B"/>
    <w:rsid w:val="000D2856"/>
    <w:rsid w:val="000D346A"/>
    <w:rsid w:val="000E22B8"/>
    <w:rsid w:val="000E30B7"/>
    <w:rsid w:val="000E3345"/>
    <w:rsid w:val="000E74A5"/>
    <w:rsid w:val="000F5DB6"/>
    <w:rsid w:val="000F79B4"/>
    <w:rsid w:val="0010288F"/>
    <w:rsid w:val="00102994"/>
    <w:rsid w:val="00107112"/>
    <w:rsid w:val="00117ECB"/>
    <w:rsid w:val="00120A05"/>
    <w:rsid w:val="00126138"/>
    <w:rsid w:val="00130460"/>
    <w:rsid w:val="001325CF"/>
    <w:rsid w:val="00135D32"/>
    <w:rsid w:val="00146337"/>
    <w:rsid w:val="00147442"/>
    <w:rsid w:val="00167B21"/>
    <w:rsid w:val="00174B6E"/>
    <w:rsid w:val="0019191E"/>
    <w:rsid w:val="001943CA"/>
    <w:rsid w:val="00195EB9"/>
    <w:rsid w:val="001A3376"/>
    <w:rsid w:val="001A3809"/>
    <w:rsid w:val="001A4DF0"/>
    <w:rsid w:val="001B75F1"/>
    <w:rsid w:val="001C339D"/>
    <w:rsid w:val="001F26CC"/>
    <w:rsid w:val="00204A37"/>
    <w:rsid w:val="00204F72"/>
    <w:rsid w:val="00214CF1"/>
    <w:rsid w:val="0021696B"/>
    <w:rsid w:val="00217DEF"/>
    <w:rsid w:val="00220649"/>
    <w:rsid w:val="00223CD1"/>
    <w:rsid w:val="00230AA6"/>
    <w:rsid w:val="002313C1"/>
    <w:rsid w:val="00236FA6"/>
    <w:rsid w:val="00241A21"/>
    <w:rsid w:val="0024315F"/>
    <w:rsid w:val="00252C01"/>
    <w:rsid w:val="00254CAD"/>
    <w:rsid w:val="00255D83"/>
    <w:rsid w:val="002562AE"/>
    <w:rsid w:val="00264A3C"/>
    <w:rsid w:val="00266017"/>
    <w:rsid w:val="00272584"/>
    <w:rsid w:val="00292703"/>
    <w:rsid w:val="002B4497"/>
    <w:rsid w:val="002B7A83"/>
    <w:rsid w:val="002C084B"/>
    <w:rsid w:val="002C2561"/>
    <w:rsid w:val="002D0FD3"/>
    <w:rsid w:val="002D549F"/>
    <w:rsid w:val="002E6139"/>
    <w:rsid w:val="002E76E7"/>
    <w:rsid w:val="002F06ED"/>
    <w:rsid w:val="002F16FF"/>
    <w:rsid w:val="002F235B"/>
    <w:rsid w:val="00300F2F"/>
    <w:rsid w:val="00301B50"/>
    <w:rsid w:val="00301CF2"/>
    <w:rsid w:val="00304477"/>
    <w:rsid w:val="00305459"/>
    <w:rsid w:val="00315A84"/>
    <w:rsid w:val="00316939"/>
    <w:rsid w:val="00324E66"/>
    <w:rsid w:val="003374B5"/>
    <w:rsid w:val="0034384B"/>
    <w:rsid w:val="00344554"/>
    <w:rsid w:val="0034604E"/>
    <w:rsid w:val="003544DC"/>
    <w:rsid w:val="00373094"/>
    <w:rsid w:val="00374309"/>
    <w:rsid w:val="00374F06"/>
    <w:rsid w:val="00384CE0"/>
    <w:rsid w:val="00385D1C"/>
    <w:rsid w:val="00387278"/>
    <w:rsid w:val="00392E6F"/>
    <w:rsid w:val="003A3645"/>
    <w:rsid w:val="003A7BDF"/>
    <w:rsid w:val="003D1F55"/>
    <w:rsid w:val="003D65B2"/>
    <w:rsid w:val="003E452D"/>
    <w:rsid w:val="003E60CA"/>
    <w:rsid w:val="003F2132"/>
    <w:rsid w:val="003F2957"/>
    <w:rsid w:val="00404BED"/>
    <w:rsid w:val="00406858"/>
    <w:rsid w:val="004073FF"/>
    <w:rsid w:val="00407852"/>
    <w:rsid w:val="00411905"/>
    <w:rsid w:val="00414D2A"/>
    <w:rsid w:val="00430E75"/>
    <w:rsid w:val="004310EB"/>
    <w:rsid w:val="0044303D"/>
    <w:rsid w:val="00444AA1"/>
    <w:rsid w:val="004536BF"/>
    <w:rsid w:val="00455E43"/>
    <w:rsid w:val="004638DD"/>
    <w:rsid w:val="00466589"/>
    <w:rsid w:val="00476048"/>
    <w:rsid w:val="004837E6"/>
    <w:rsid w:val="00486621"/>
    <w:rsid w:val="00490ABC"/>
    <w:rsid w:val="004A1ABD"/>
    <w:rsid w:val="004C0410"/>
    <w:rsid w:val="004C1B47"/>
    <w:rsid w:val="004C21AA"/>
    <w:rsid w:val="004C34D5"/>
    <w:rsid w:val="004D19E7"/>
    <w:rsid w:val="004D244D"/>
    <w:rsid w:val="004D6887"/>
    <w:rsid w:val="004E49A5"/>
    <w:rsid w:val="004E4FDA"/>
    <w:rsid w:val="004E5A47"/>
    <w:rsid w:val="004F3459"/>
    <w:rsid w:val="004F523A"/>
    <w:rsid w:val="004F61F5"/>
    <w:rsid w:val="004F763F"/>
    <w:rsid w:val="00506045"/>
    <w:rsid w:val="00512B3F"/>
    <w:rsid w:val="00517AC8"/>
    <w:rsid w:val="00521AB7"/>
    <w:rsid w:val="00526E40"/>
    <w:rsid w:val="005329BF"/>
    <w:rsid w:val="00534E49"/>
    <w:rsid w:val="00543CB9"/>
    <w:rsid w:val="00545D6B"/>
    <w:rsid w:val="00547CC8"/>
    <w:rsid w:val="005506B3"/>
    <w:rsid w:val="00551B58"/>
    <w:rsid w:val="005610C3"/>
    <w:rsid w:val="005652D9"/>
    <w:rsid w:val="00566DC3"/>
    <w:rsid w:val="005670CD"/>
    <w:rsid w:val="005700B0"/>
    <w:rsid w:val="005764A8"/>
    <w:rsid w:val="005963C7"/>
    <w:rsid w:val="005B1699"/>
    <w:rsid w:val="005B6342"/>
    <w:rsid w:val="005C6AE0"/>
    <w:rsid w:val="005D0EF8"/>
    <w:rsid w:val="005D27FC"/>
    <w:rsid w:val="005E1ED4"/>
    <w:rsid w:val="005E4047"/>
    <w:rsid w:val="005E7A34"/>
    <w:rsid w:val="005F441D"/>
    <w:rsid w:val="005F71A4"/>
    <w:rsid w:val="00604119"/>
    <w:rsid w:val="00611065"/>
    <w:rsid w:val="00614300"/>
    <w:rsid w:val="0062229D"/>
    <w:rsid w:val="006266D3"/>
    <w:rsid w:val="00633DEA"/>
    <w:rsid w:val="00634679"/>
    <w:rsid w:val="00646742"/>
    <w:rsid w:val="00650DE0"/>
    <w:rsid w:val="00650EC4"/>
    <w:rsid w:val="0066160C"/>
    <w:rsid w:val="00664293"/>
    <w:rsid w:val="006658D8"/>
    <w:rsid w:val="00666F10"/>
    <w:rsid w:val="006734AB"/>
    <w:rsid w:val="00674EAD"/>
    <w:rsid w:val="00685C20"/>
    <w:rsid w:val="00693DEE"/>
    <w:rsid w:val="0069507B"/>
    <w:rsid w:val="00695DAD"/>
    <w:rsid w:val="006A1193"/>
    <w:rsid w:val="006A4C50"/>
    <w:rsid w:val="006A60CD"/>
    <w:rsid w:val="006C470C"/>
    <w:rsid w:val="006E624F"/>
    <w:rsid w:val="006E74C4"/>
    <w:rsid w:val="006F2615"/>
    <w:rsid w:val="006F675D"/>
    <w:rsid w:val="00700033"/>
    <w:rsid w:val="00701A8F"/>
    <w:rsid w:val="00701CCE"/>
    <w:rsid w:val="007079F8"/>
    <w:rsid w:val="00711F71"/>
    <w:rsid w:val="007160DE"/>
    <w:rsid w:val="0071699D"/>
    <w:rsid w:val="00735680"/>
    <w:rsid w:val="00743A02"/>
    <w:rsid w:val="00746146"/>
    <w:rsid w:val="00756279"/>
    <w:rsid w:val="00760294"/>
    <w:rsid w:val="0077460F"/>
    <w:rsid w:val="00777ED9"/>
    <w:rsid w:val="00783092"/>
    <w:rsid w:val="00787CB9"/>
    <w:rsid w:val="0079367C"/>
    <w:rsid w:val="007953D5"/>
    <w:rsid w:val="007A73C5"/>
    <w:rsid w:val="007B6322"/>
    <w:rsid w:val="007B7583"/>
    <w:rsid w:val="007C0DE5"/>
    <w:rsid w:val="007C2CB2"/>
    <w:rsid w:val="007C7550"/>
    <w:rsid w:val="007D20FF"/>
    <w:rsid w:val="007D36B1"/>
    <w:rsid w:val="007D3B7F"/>
    <w:rsid w:val="007E13D6"/>
    <w:rsid w:val="007E1E68"/>
    <w:rsid w:val="007E36BE"/>
    <w:rsid w:val="007E3BEF"/>
    <w:rsid w:val="007E4A82"/>
    <w:rsid w:val="007E56E8"/>
    <w:rsid w:val="007E76CC"/>
    <w:rsid w:val="007F1F7F"/>
    <w:rsid w:val="007F2852"/>
    <w:rsid w:val="007F3E0E"/>
    <w:rsid w:val="007F4250"/>
    <w:rsid w:val="00801560"/>
    <w:rsid w:val="008037A5"/>
    <w:rsid w:val="008037DB"/>
    <w:rsid w:val="008139BC"/>
    <w:rsid w:val="0082592D"/>
    <w:rsid w:val="0082706C"/>
    <w:rsid w:val="00833A89"/>
    <w:rsid w:val="008414D9"/>
    <w:rsid w:val="00844ED1"/>
    <w:rsid w:val="008509B8"/>
    <w:rsid w:val="00851377"/>
    <w:rsid w:val="0085396C"/>
    <w:rsid w:val="00854EF5"/>
    <w:rsid w:val="008624BC"/>
    <w:rsid w:val="0086526C"/>
    <w:rsid w:val="00866DA0"/>
    <w:rsid w:val="00867E52"/>
    <w:rsid w:val="00871ED4"/>
    <w:rsid w:val="00875CE0"/>
    <w:rsid w:val="00877D4A"/>
    <w:rsid w:val="00883D98"/>
    <w:rsid w:val="00884E31"/>
    <w:rsid w:val="00896568"/>
    <w:rsid w:val="008A1BEF"/>
    <w:rsid w:val="008A230F"/>
    <w:rsid w:val="008A594A"/>
    <w:rsid w:val="008B38BF"/>
    <w:rsid w:val="008B6488"/>
    <w:rsid w:val="008B717C"/>
    <w:rsid w:val="008C6F64"/>
    <w:rsid w:val="008C7196"/>
    <w:rsid w:val="008D3AC8"/>
    <w:rsid w:val="008E4DD1"/>
    <w:rsid w:val="008F0014"/>
    <w:rsid w:val="008F0570"/>
    <w:rsid w:val="008F2E3B"/>
    <w:rsid w:val="009010BF"/>
    <w:rsid w:val="00905847"/>
    <w:rsid w:val="00910D16"/>
    <w:rsid w:val="00922A88"/>
    <w:rsid w:val="009234AD"/>
    <w:rsid w:val="00923591"/>
    <w:rsid w:val="00925AED"/>
    <w:rsid w:val="00927EE2"/>
    <w:rsid w:val="00930527"/>
    <w:rsid w:val="009338B7"/>
    <w:rsid w:val="0093512A"/>
    <w:rsid w:val="0093770F"/>
    <w:rsid w:val="00944CFC"/>
    <w:rsid w:val="0095517F"/>
    <w:rsid w:val="009558F7"/>
    <w:rsid w:val="00965AD0"/>
    <w:rsid w:val="00966F6D"/>
    <w:rsid w:val="009731DC"/>
    <w:rsid w:val="00977F85"/>
    <w:rsid w:val="00984E34"/>
    <w:rsid w:val="00986698"/>
    <w:rsid w:val="0099650E"/>
    <w:rsid w:val="009A4163"/>
    <w:rsid w:val="009A44BD"/>
    <w:rsid w:val="009B4697"/>
    <w:rsid w:val="009E3EDD"/>
    <w:rsid w:val="009F0983"/>
    <w:rsid w:val="009F30C6"/>
    <w:rsid w:val="009F5F33"/>
    <w:rsid w:val="009F6C60"/>
    <w:rsid w:val="00A2482B"/>
    <w:rsid w:val="00A24F92"/>
    <w:rsid w:val="00A318D0"/>
    <w:rsid w:val="00A31CE6"/>
    <w:rsid w:val="00A322AD"/>
    <w:rsid w:val="00A36663"/>
    <w:rsid w:val="00A379FB"/>
    <w:rsid w:val="00A556D8"/>
    <w:rsid w:val="00A7292B"/>
    <w:rsid w:val="00A82934"/>
    <w:rsid w:val="00A86435"/>
    <w:rsid w:val="00A90552"/>
    <w:rsid w:val="00A939D3"/>
    <w:rsid w:val="00AA16AD"/>
    <w:rsid w:val="00AB38BC"/>
    <w:rsid w:val="00AB3FDE"/>
    <w:rsid w:val="00AB4623"/>
    <w:rsid w:val="00AC1206"/>
    <w:rsid w:val="00AC12F1"/>
    <w:rsid w:val="00AC6F96"/>
    <w:rsid w:val="00AE3C22"/>
    <w:rsid w:val="00AF0809"/>
    <w:rsid w:val="00AF4654"/>
    <w:rsid w:val="00AF638B"/>
    <w:rsid w:val="00B06880"/>
    <w:rsid w:val="00B14DD2"/>
    <w:rsid w:val="00B21880"/>
    <w:rsid w:val="00B42187"/>
    <w:rsid w:val="00B53482"/>
    <w:rsid w:val="00B603E6"/>
    <w:rsid w:val="00B62307"/>
    <w:rsid w:val="00B803ED"/>
    <w:rsid w:val="00B857A0"/>
    <w:rsid w:val="00B8584A"/>
    <w:rsid w:val="00B916CD"/>
    <w:rsid w:val="00B929A7"/>
    <w:rsid w:val="00B974C1"/>
    <w:rsid w:val="00BA2F0C"/>
    <w:rsid w:val="00BB511F"/>
    <w:rsid w:val="00BC084E"/>
    <w:rsid w:val="00BC508B"/>
    <w:rsid w:val="00BC7053"/>
    <w:rsid w:val="00BD4823"/>
    <w:rsid w:val="00BE3D31"/>
    <w:rsid w:val="00BF16FC"/>
    <w:rsid w:val="00BF6444"/>
    <w:rsid w:val="00C01588"/>
    <w:rsid w:val="00C02779"/>
    <w:rsid w:val="00C042E3"/>
    <w:rsid w:val="00C117C5"/>
    <w:rsid w:val="00C13012"/>
    <w:rsid w:val="00C13EF6"/>
    <w:rsid w:val="00C23614"/>
    <w:rsid w:val="00C237AB"/>
    <w:rsid w:val="00C24BE6"/>
    <w:rsid w:val="00C279B1"/>
    <w:rsid w:val="00C27B23"/>
    <w:rsid w:val="00C34307"/>
    <w:rsid w:val="00C40623"/>
    <w:rsid w:val="00C431D3"/>
    <w:rsid w:val="00C569FC"/>
    <w:rsid w:val="00C62520"/>
    <w:rsid w:val="00C6281D"/>
    <w:rsid w:val="00C65D52"/>
    <w:rsid w:val="00C76FC3"/>
    <w:rsid w:val="00C844CC"/>
    <w:rsid w:val="00C85E37"/>
    <w:rsid w:val="00C911DF"/>
    <w:rsid w:val="00C92B7A"/>
    <w:rsid w:val="00C95E2B"/>
    <w:rsid w:val="00CA408E"/>
    <w:rsid w:val="00CA420E"/>
    <w:rsid w:val="00CB505B"/>
    <w:rsid w:val="00CB5838"/>
    <w:rsid w:val="00CB5CF7"/>
    <w:rsid w:val="00CB7484"/>
    <w:rsid w:val="00CC2294"/>
    <w:rsid w:val="00CD17D4"/>
    <w:rsid w:val="00CD3AEE"/>
    <w:rsid w:val="00CD4C0F"/>
    <w:rsid w:val="00CE4910"/>
    <w:rsid w:val="00CE7231"/>
    <w:rsid w:val="00CF0EDF"/>
    <w:rsid w:val="00CF58C7"/>
    <w:rsid w:val="00D0304E"/>
    <w:rsid w:val="00D05DBB"/>
    <w:rsid w:val="00D06EB1"/>
    <w:rsid w:val="00D07BF2"/>
    <w:rsid w:val="00D165F0"/>
    <w:rsid w:val="00D30001"/>
    <w:rsid w:val="00D35E5C"/>
    <w:rsid w:val="00D37E21"/>
    <w:rsid w:val="00D4159C"/>
    <w:rsid w:val="00D50734"/>
    <w:rsid w:val="00D54C97"/>
    <w:rsid w:val="00D57416"/>
    <w:rsid w:val="00D6089D"/>
    <w:rsid w:val="00D627A5"/>
    <w:rsid w:val="00D770D0"/>
    <w:rsid w:val="00D86859"/>
    <w:rsid w:val="00D94E38"/>
    <w:rsid w:val="00D9747A"/>
    <w:rsid w:val="00DA2884"/>
    <w:rsid w:val="00DA568D"/>
    <w:rsid w:val="00DA6424"/>
    <w:rsid w:val="00DB14BB"/>
    <w:rsid w:val="00DB1B92"/>
    <w:rsid w:val="00DB1D96"/>
    <w:rsid w:val="00DB2F2F"/>
    <w:rsid w:val="00DB3FDC"/>
    <w:rsid w:val="00DB40E0"/>
    <w:rsid w:val="00DC25E4"/>
    <w:rsid w:val="00DC292C"/>
    <w:rsid w:val="00DD1E5B"/>
    <w:rsid w:val="00DD6FD4"/>
    <w:rsid w:val="00DE0B6A"/>
    <w:rsid w:val="00DE4831"/>
    <w:rsid w:val="00DE7C39"/>
    <w:rsid w:val="00DF2159"/>
    <w:rsid w:val="00DF2B5E"/>
    <w:rsid w:val="00DF44ED"/>
    <w:rsid w:val="00DF7353"/>
    <w:rsid w:val="00E016F1"/>
    <w:rsid w:val="00E04C17"/>
    <w:rsid w:val="00E04D78"/>
    <w:rsid w:val="00E20262"/>
    <w:rsid w:val="00E22D4F"/>
    <w:rsid w:val="00E2438A"/>
    <w:rsid w:val="00E25DBB"/>
    <w:rsid w:val="00E25F88"/>
    <w:rsid w:val="00E35850"/>
    <w:rsid w:val="00E513A5"/>
    <w:rsid w:val="00E52CCB"/>
    <w:rsid w:val="00E61BB4"/>
    <w:rsid w:val="00E66751"/>
    <w:rsid w:val="00E71001"/>
    <w:rsid w:val="00E72682"/>
    <w:rsid w:val="00E72BC6"/>
    <w:rsid w:val="00E743D4"/>
    <w:rsid w:val="00E7793E"/>
    <w:rsid w:val="00E83D4E"/>
    <w:rsid w:val="00E853A8"/>
    <w:rsid w:val="00E95AD8"/>
    <w:rsid w:val="00EB2651"/>
    <w:rsid w:val="00EC01FB"/>
    <w:rsid w:val="00ED242F"/>
    <w:rsid w:val="00EE6D07"/>
    <w:rsid w:val="00EF0B55"/>
    <w:rsid w:val="00EF3B0F"/>
    <w:rsid w:val="00F01525"/>
    <w:rsid w:val="00F04548"/>
    <w:rsid w:val="00F05694"/>
    <w:rsid w:val="00F17D39"/>
    <w:rsid w:val="00F21CA2"/>
    <w:rsid w:val="00F43329"/>
    <w:rsid w:val="00F47E1F"/>
    <w:rsid w:val="00F616F8"/>
    <w:rsid w:val="00F83D48"/>
    <w:rsid w:val="00F8443B"/>
    <w:rsid w:val="00F85194"/>
    <w:rsid w:val="00F91A7F"/>
    <w:rsid w:val="00F92D65"/>
    <w:rsid w:val="00F93105"/>
    <w:rsid w:val="00F937FA"/>
    <w:rsid w:val="00F9489A"/>
    <w:rsid w:val="00FA6194"/>
    <w:rsid w:val="00FA7A71"/>
    <w:rsid w:val="00FB1871"/>
    <w:rsid w:val="00FB71C8"/>
    <w:rsid w:val="00FD0FDE"/>
    <w:rsid w:val="00FD2FF1"/>
    <w:rsid w:val="00FD50B9"/>
    <w:rsid w:val="00FE2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4E"/>
  </w:style>
  <w:style w:type="paragraph" w:styleId="1">
    <w:name w:val="heading 1"/>
    <w:basedOn w:val="a"/>
    <w:next w:val="a"/>
    <w:link w:val="10"/>
    <w:uiPriority w:val="9"/>
    <w:qFormat/>
    <w:rsid w:val="00BA2F0C"/>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semiHidden/>
    <w:unhideWhenUsed/>
    <w:qFormat/>
    <w:rsid w:val="00D54C97"/>
    <w:pPr>
      <w:spacing w:before="100" w:beforeAutospacing="1" w:after="375" w:line="330" w:lineRule="atLeast"/>
      <w:outlineLvl w:val="1"/>
    </w:pPr>
    <w:rPr>
      <w:rFonts w:ascii="Times New Roman" w:eastAsia="Times New Roman" w:hAnsi="Times New Roman" w:cs="Times New Roman"/>
      <w:b/>
      <w:bCs/>
      <w:color w:val="444444"/>
      <w:sz w:val="24"/>
      <w:szCs w:val="24"/>
    </w:rPr>
  </w:style>
  <w:style w:type="paragraph" w:styleId="3">
    <w:name w:val="heading 3"/>
    <w:basedOn w:val="a"/>
    <w:link w:val="30"/>
    <w:uiPriority w:val="9"/>
    <w:semiHidden/>
    <w:unhideWhenUsed/>
    <w:qFormat/>
    <w:rsid w:val="00D54C97"/>
    <w:pPr>
      <w:spacing w:before="100" w:beforeAutospacing="1" w:after="375" w:line="330" w:lineRule="atLeast"/>
      <w:outlineLvl w:val="2"/>
    </w:pPr>
    <w:rPr>
      <w:rFonts w:ascii="Times New Roman" w:eastAsia="Times New Roman" w:hAnsi="Times New Roman" w:cs="Times New Roman"/>
      <w:b/>
      <w:bCs/>
      <w:color w:val="444444"/>
      <w:sz w:val="24"/>
      <w:szCs w:val="24"/>
    </w:rPr>
  </w:style>
  <w:style w:type="paragraph" w:styleId="4">
    <w:name w:val="heading 4"/>
    <w:basedOn w:val="a"/>
    <w:link w:val="40"/>
    <w:uiPriority w:val="9"/>
    <w:semiHidden/>
    <w:unhideWhenUsed/>
    <w:qFormat/>
    <w:rsid w:val="00D54C97"/>
    <w:pPr>
      <w:spacing w:before="100" w:beforeAutospacing="1" w:after="375" w:line="330" w:lineRule="atLeast"/>
      <w:outlineLvl w:val="3"/>
    </w:pPr>
    <w:rPr>
      <w:rFonts w:ascii="Times New Roman" w:eastAsia="Times New Roman" w:hAnsi="Times New Roman" w:cs="Times New Roman"/>
      <w:b/>
      <w:bCs/>
      <w:color w:val="444444"/>
      <w:sz w:val="24"/>
      <w:szCs w:val="24"/>
    </w:rPr>
  </w:style>
  <w:style w:type="paragraph" w:styleId="5">
    <w:name w:val="heading 5"/>
    <w:basedOn w:val="a"/>
    <w:link w:val="50"/>
    <w:uiPriority w:val="9"/>
    <w:semiHidden/>
    <w:unhideWhenUsed/>
    <w:qFormat/>
    <w:rsid w:val="00D54C97"/>
    <w:pPr>
      <w:spacing w:before="100" w:beforeAutospacing="1" w:after="375" w:line="330" w:lineRule="atLeast"/>
      <w:outlineLvl w:val="4"/>
    </w:pPr>
    <w:rPr>
      <w:rFonts w:ascii="Times New Roman" w:eastAsia="Times New Roman" w:hAnsi="Times New Roman" w:cs="Times New Roman"/>
      <w:b/>
      <w:bCs/>
      <w:color w:val="444444"/>
      <w:sz w:val="24"/>
      <w:szCs w:val="24"/>
    </w:rPr>
  </w:style>
  <w:style w:type="paragraph" w:styleId="6">
    <w:name w:val="heading 6"/>
    <w:basedOn w:val="a"/>
    <w:link w:val="60"/>
    <w:uiPriority w:val="9"/>
    <w:semiHidden/>
    <w:unhideWhenUsed/>
    <w:qFormat/>
    <w:rsid w:val="00D54C9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F0C"/>
    <w:rPr>
      <w:rFonts w:ascii="Times New Roman" w:eastAsia="Times New Roman" w:hAnsi="Times New Roman" w:cs="Times New Roman"/>
      <w:b/>
      <w:bCs/>
      <w:sz w:val="24"/>
      <w:szCs w:val="24"/>
      <w:lang w:eastAsia="ru-RU"/>
    </w:rPr>
  </w:style>
  <w:style w:type="paragraph" w:customStyle="1" w:styleId="ConsPlusNormal">
    <w:name w:val="ConsPlusNormal"/>
    <w:uiPriority w:val="99"/>
    <w:qFormat/>
    <w:rsid w:val="00BA2F0C"/>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BA2F0C"/>
    <w:pPr>
      <w:widowControl w:val="0"/>
      <w:autoSpaceDE w:val="0"/>
      <w:autoSpaceDN w:val="0"/>
      <w:spacing w:after="0" w:line="240" w:lineRule="auto"/>
    </w:pPr>
    <w:rPr>
      <w:rFonts w:ascii="Calibri" w:eastAsia="Times New Roman" w:hAnsi="Calibri" w:cs="Calibri"/>
      <w:b/>
      <w:szCs w:val="20"/>
    </w:rPr>
  </w:style>
  <w:style w:type="paragraph" w:styleId="a3">
    <w:name w:val="Balloon Text"/>
    <w:basedOn w:val="a"/>
    <w:link w:val="a4"/>
    <w:uiPriority w:val="99"/>
    <w:semiHidden/>
    <w:unhideWhenUsed/>
    <w:rsid w:val="00BA2F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F0C"/>
    <w:rPr>
      <w:rFonts w:ascii="Tahoma" w:eastAsiaTheme="minorEastAsia" w:hAnsi="Tahoma" w:cs="Tahoma"/>
      <w:sz w:val="16"/>
      <w:szCs w:val="16"/>
      <w:lang w:eastAsia="ru-RU"/>
    </w:rPr>
  </w:style>
  <w:style w:type="paragraph" w:customStyle="1" w:styleId="ConsPlusNonformat">
    <w:name w:val="ConsPlusNonformat"/>
    <w:uiPriority w:val="99"/>
    <w:rsid w:val="00BA2F0C"/>
    <w:pPr>
      <w:widowControl w:val="0"/>
      <w:autoSpaceDE w:val="0"/>
      <w:autoSpaceDN w:val="0"/>
      <w:spacing w:after="0" w:line="240" w:lineRule="auto"/>
    </w:pPr>
    <w:rPr>
      <w:rFonts w:ascii="Courier New" w:eastAsia="Times New Roman" w:hAnsi="Courier New" w:cs="Courier New"/>
      <w:sz w:val="20"/>
      <w:szCs w:val="20"/>
    </w:rPr>
  </w:style>
  <w:style w:type="character" w:styleId="a5">
    <w:name w:val="Placeholder Text"/>
    <w:basedOn w:val="a0"/>
    <w:uiPriority w:val="99"/>
    <w:semiHidden/>
    <w:rsid w:val="00BA2F0C"/>
    <w:rPr>
      <w:color w:val="808080"/>
    </w:rPr>
  </w:style>
  <w:style w:type="paragraph" w:customStyle="1" w:styleId="ConsPlusCell">
    <w:name w:val="ConsPlusCell"/>
    <w:rsid w:val="00BA2F0C"/>
    <w:pPr>
      <w:autoSpaceDE w:val="0"/>
      <w:autoSpaceDN w:val="0"/>
      <w:adjustRightInd w:val="0"/>
      <w:spacing w:after="0" w:line="240" w:lineRule="auto"/>
    </w:pPr>
    <w:rPr>
      <w:rFonts w:ascii="Arial" w:eastAsia="Calibri" w:hAnsi="Arial" w:cs="Arial"/>
      <w:sz w:val="20"/>
      <w:szCs w:val="20"/>
    </w:rPr>
  </w:style>
  <w:style w:type="paragraph" w:styleId="a6">
    <w:name w:val="header"/>
    <w:basedOn w:val="a"/>
    <w:link w:val="a7"/>
    <w:uiPriority w:val="99"/>
    <w:semiHidden/>
    <w:unhideWhenUsed/>
    <w:rsid w:val="00BA2F0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A2F0C"/>
    <w:rPr>
      <w:rFonts w:eastAsiaTheme="minorEastAsia"/>
      <w:lang w:eastAsia="ru-RU"/>
    </w:rPr>
  </w:style>
  <w:style w:type="paragraph" w:styleId="a8">
    <w:name w:val="footer"/>
    <w:basedOn w:val="a"/>
    <w:link w:val="a9"/>
    <w:uiPriority w:val="99"/>
    <w:semiHidden/>
    <w:unhideWhenUsed/>
    <w:rsid w:val="00BA2F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2F0C"/>
    <w:rPr>
      <w:rFonts w:eastAsiaTheme="minorEastAsia"/>
      <w:lang w:eastAsia="ru-RU"/>
    </w:rPr>
  </w:style>
  <w:style w:type="paragraph" w:styleId="aa">
    <w:name w:val="Body Text"/>
    <w:basedOn w:val="a"/>
    <w:link w:val="ab"/>
    <w:rsid w:val="00BA2F0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character" w:customStyle="1" w:styleId="ab">
    <w:name w:val="Основной текст Знак"/>
    <w:basedOn w:val="a0"/>
    <w:link w:val="aa"/>
    <w:rsid w:val="00BA2F0C"/>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D54C97"/>
    <w:rPr>
      <w:rFonts w:ascii="Times New Roman" w:eastAsia="Times New Roman" w:hAnsi="Times New Roman" w:cs="Times New Roman"/>
      <w:b/>
      <w:bCs/>
      <w:color w:val="444444"/>
      <w:sz w:val="24"/>
      <w:szCs w:val="24"/>
    </w:rPr>
  </w:style>
  <w:style w:type="character" w:customStyle="1" w:styleId="30">
    <w:name w:val="Заголовок 3 Знак"/>
    <w:basedOn w:val="a0"/>
    <w:link w:val="3"/>
    <w:uiPriority w:val="9"/>
    <w:semiHidden/>
    <w:rsid w:val="00D54C97"/>
    <w:rPr>
      <w:rFonts w:ascii="Times New Roman" w:eastAsia="Times New Roman" w:hAnsi="Times New Roman" w:cs="Times New Roman"/>
      <w:b/>
      <w:bCs/>
      <w:color w:val="444444"/>
      <w:sz w:val="24"/>
      <w:szCs w:val="24"/>
    </w:rPr>
  </w:style>
  <w:style w:type="character" w:customStyle="1" w:styleId="40">
    <w:name w:val="Заголовок 4 Знак"/>
    <w:basedOn w:val="a0"/>
    <w:link w:val="4"/>
    <w:uiPriority w:val="9"/>
    <w:semiHidden/>
    <w:rsid w:val="00D54C97"/>
    <w:rPr>
      <w:rFonts w:ascii="Times New Roman" w:eastAsia="Times New Roman" w:hAnsi="Times New Roman" w:cs="Times New Roman"/>
      <w:b/>
      <w:bCs/>
      <w:color w:val="444444"/>
      <w:sz w:val="24"/>
      <w:szCs w:val="24"/>
    </w:rPr>
  </w:style>
  <w:style w:type="character" w:customStyle="1" w:styleId="50">
    <w:name w:val="Заголовок 5 Знак"/>
    <w:basedOn w:val="a0"/>
    <w:link w:val="5"/>
    <w:uiPriority w:val="9"/>
    <w:semiHidden/>
    <w:rsid w:val="00D54C97"/>
    <w:rPr>
      <w:rFonts w:ascii="Times New Roman" w:eastAsia="Times New Roman" w:hAnsi="Times New Roman" w:cs="Times New Roman"/>
      <w:b/>
      <w:bCs/>
      <w:color w:val="444444"/>
      <w:sz w:val="24"/>
      <w:szCs w:val="24"/>
    </w:rPr>
  </w:style>
  <w:style w:type="character" w:customStyle="1" w:styleId="60">
    <w:name w:val="Заголовок 6 Знак"/>
    <w:basedOn w:val="a0"/>
    <w:link w:val="6"/>
    <w:uiPriority w:val="9"/>
    <w:semiHidden/>
    <w:rsid w:val="00D54C97"/>
    <w:rPr>
      <w:rFonts w:ascii="Times New Roman" w:eastAsia="Times New Roman" w:hAnsi="Times New Roman" w:cs="Times New Roman"/>
      <w:b/>
      <w:bCs/>
      <w:sz w:val="15"/>
      <w:szCs w:val="15"/>
    </w:rPr>
  </w:style>
  <w:style w:type="numbering" w:customStyle="1" w:styleId="11">
    <w:name w:val="Нет списка1"/>
    <w:next w:val="a2"/>
    <w:uiPriority w:val="99"/>
    <w:semiHidden/>
    <w:unhideWhenUsed/>
    <w:rsid w:val="00D54C97"/>
  </w:style>
  <w:style w:type="character" w:customStyle="1" w:styleId="12">
    <w:name w:val="Верхний колонтитул Знак1"/>
    <w:basedOn w:val="a0"/>
    <w:uiPriority w:val="99"/>
    <w:semiHidden/>
    <w:locked/>
    <w:rsid w:val="00D54C97"/>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locked/>
    <w:rsid w:val="00D54C97"/>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D54C97"/>
    <w:rPr>
      <w:rFonts w:ascii="Times New Roman" w:eastAsia="Times New Roman" w:hAnsi="Times New Roman" w:cs="Times New Roman"/>
      <w:sz w:val="24"/>
      <w:szCs w:val="24"/>
    </w:rPr>
  </w:style>
  <w:style w:type="paragraph" w:styleId="ad">
    <w:name w:val="Body Text Indent"/>
    <w:basedOn w:val="a"/>
    <w:link w:val="ac"/>
    <w:uiPriority w:val="99"/>
    <w:semiHidden/>
    <w:unhideWhenUsed/>
    <w:rsid w:val="00D54C97"/>
    <w:pPr>
      <w:spacing w:after="120" w:line="240" w:lineRule="auto"/>
      <w:ind w:left="283"/>
    </w:pPr>
    <w:rPr>
      <w:rFonts w:ascii="Times New Roman" w:eastAsia="Times New Roman" w:hAnsi="Times New Roman" w:cs="Times New Roman"/>
      <w:sz w:val="24"/>
      <w:szCs w:val="24"/>
    </w:rPr>
  </w:style>
  <w:style w:type="character" w:customStyle="1" w:styleId="14">
    <w:name w:val="Основной текст с отступом Знак1"/>
    <w:basedOn w:val="a0"/>
    <w:uiPriority w:val="99"/>
    <w:semiHidden/>
    <w:rsid w:val="00D54C97"/>
  </w:style>
  <w:style w:type="paragraph" w:styleId="31">
    <w:name w:val="Body Text 3"/>
    <w:basedOn w:val="a"/>
    <w:link w:val="310"/>
    <w:uiPriority w:val="99"/>
    <w:semiHidden/>
    <w:unhideWhenUsed/>
    <w:rsid w:val="00D54C9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uiPriority w:val="99"/>
    <w:semiHidden/>
    <w:rsid w:val="00D54C97"/>
    <w:rPr>
      <w:sz w:val="16"/>
      <w:szCs w:val="16"/>
    </w:rPr>
  </w:style>
  <w:style w:type="character" w:customStyle="1" w:styleId="310">
    <w:name w:val="Основной текст 3 Знак1"/>
    <w:basedOn w:val="a0"/>
    <w:link w:val="31"/>
    <w:uiPriority w:val="99"/>
    <w:semiHidden/>
    <w:locked/>
    <w:rsid w:val="00D54C97"/>
    <w:rPr>
      <w:rFonts w:ascii="Times New Roman" w:eastAsia="Times New Roman" w:hAnsi="Times New Roman" w:cs="Times New Roman"/>
      <w:sz w:val="16"/>
      <w:szCs w:val="16"/>
    </w:rPr>
  </w:style>
  <w:style w:type="character" w:customStyle="1" w:styleId="15">
    <w:name w:val="Текст выноски Знак1"/>
    <w:basedOn w:val="a0"/>
    <w:uiPriority w:val="99"/>
    <w:semiHidden/>
    <w:locked/>
    <w:rsid w:val="00D54C97"/>
    <w:rPr>
      <w:rFonts w:ascii="Tahoma" w:eastAsia="Times New Roman" w:hAnsi="Tahoma" w:cs="Tahoma"/>
      <w:sz w:val="16"/>
      <w:szCs w:val="16"/>
      <w:lang w:eastAsia="ru-RU"/>
    </w:rPr>
  </w:style>
  <w:style w:type="character" w:styleId="ae">
    <w:name w:val="Hyperlink"/>
    <w:basedOn w:val="a0"/>
    <w:uiPriority w:val="99"/>
    <w:semiHidden/>
    <w:unhideWhenUsed/>
    <w:rsid w:val="00D54C97"/>
    <w:rPr>
      <w:color w:val="0000FF"/>
      <w:u w:val="single"/>
    </w:rPr>
  </w:style>
  <w:style w:type="table" w:styleId="af">
    <w:name w:val="Table Grid"/>
    <w:basedOn w:val="a1"/>
    <w:uiPriority w:val="59"/>
    <w:rsid w:val="00D54C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D54C97"/>
    <w:rPr>
      <w:color w:val="800080"/>
      <w:u w:val="single"/>
    </w:rPr>
  </w:style>
  <w:style w:type="paragraph" w:customStyle="1" w:styleId="font5">
    <w:name w:val="font5"/>
    <w:basedOn w:val="a"/>
    <w:rsid w:val="00D54C97"/>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
    <w:rsid w:val="00D54C97"/>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D54C97"/>
    <w:pPr>
      <w:spacing w:before="100" w:beforeAutospacing="1" w:after="100" w:afterAutospacing="1" w:line="240" w:lineRule="auto"/>
    </w:pPr>
    <w:rPr>
      <w:rFonts w:ascii="Tahoma" w:eastAsia="Times New Roman" w:hAnsi="Tahoma" w:cs="Tahoma"/>
      <w:color w:val="000000"/>
      <w:sz w:val="20"/>
      <w:szCs w:val="20"/>
    </w:rPr>
  </w:style>
  <w:style w:type="paragraph" w:customStyle="1" w:styleId="xl64">
    <w:name w:val="xl64"/>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D54C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D54C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D54C9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rsid w:val="00D54C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D54C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D54C9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5">
    <w:name w:val="xl85"/>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6">
    <w:name w:val="xl86"/>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D54C97"/>
    <w:pPr>
      <w:pBdr>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90">
    <w:name w:val="xl90"/>
    <w:basedOn w:val="a"/>
    <w:rsid w:val="00D54C9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D54C9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D54C9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
    <w:rsid w:val="00D54C97"/>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98">
    <w:name w:val="xl98"/>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9">
    <w:name w:val="xl99"/>
    <w:basedOn w:val="a"/>
    <w:rsid w:val="00D54C97"/>
    <w:pPr>
      <w:pBdr>
        <w:top w:val="single" w:sz="8" w:space="0" w:color="auto"/>
        <w:left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00">
    <w:name w:val="xl100"/>
    <w:basedOn w:val="a"/>
    <w:rsid w:val="00D54C9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2">
    <w:name w:val="xl102"/>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4">
    <w:name w:val="xl104"/>
    <w:basedOn w:val="a"/>
    <w:rsid w:val="00D5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D5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D54C9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D54C97"/>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7">
    <w:name w:val="xl117"/>
    <w:basedOn w:val="a"/>
    <w:rsid w:val="00D54C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D54C97"/>
    <w:pPr>
      <w:pBdr>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19">
    <w:name w:val="xl119"/>
    <w:basedOn w:val="a"/>
    <w:rsid w:val="00D54C97"/>
    <w:pPr>
      <w:pBdr>
        <w:bottom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0">
    <w:name w:val="xl120"/>
    <w:basedOn w:val="a"/>
    <w:rsid w:val="00D54C97"/>
    <w:pPr>
      <w:pBdr>
        <w:top w:val="single" w:sz="8" w:space="0" w:color="auto"/>
        <w:left w:val="single" w:sz="8" w:space="0" w:color="auto"/>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1">
    <w:name w:val="xl121"/>
    <w:basedOn w:val="a"/>
    <w:rsid w:val="00D54C97"/>
    <w:pPr>
      <w:pBdr>
        <w:top w:val="single" w:sz="8" w:space="0" w:color="auto"/>
        <w:left w:val="single" w:sz="8" w:space="0" w:color="auto"/>
        <w:bottom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2">
    <w:name w:val="xl122"/>
    <w:basedOn w:val="a"/>
    <w:rsid w:val="00D54C97"/>
    <w:pPr>
      <w:pBdr>
        <w:top w:val="single" w:sz="8" w:space="0" w:color="auto"/>
        <w:left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3">
    <w:name w:val="xl123"/>
    <w:basedOn w:val="a"/>
    <w:rsid w:val="00D54C97"/>
    <w:pPr>
      <w:pBdr>
        <w:left w:val="single" w:sz="8" w:space="0" w:color="auto"/>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4">
    <w:name w:val="xl124"/>
    <w:basedOn w:val="a"/>
    <w:rsid w:val="00D54C97"/>
    <w:pPr>
      <w:pBdr>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5">
    <w:name w:val="xl125"/>
    <w:basedOn w:val="a"/>
    <w:rsid w:val="00D54C97"/>
    <w:pPr>
      <w:pBdr>
        <w:top w:val="single" w:sz="8" w:space="0" w:color="auto"/>
        <w:left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6">
    <w:name w:val="xl126"/>
    <w:basedOn w:val="a"/>
    <w:rsid w:val="00D54C97"/>
    <w:pPr>
      <w:pBdr>
        <w:top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7">
    <w:name w:val="xl127"/>
    <w:basedOn w:val="a"/>
    <w:rsid w:val="00D54C97"/>
    <w:pPr>
      <w:pBdr>
        <w:top w:val="single" w:sz="8" w:space="0" w:color="auto"/>
        <w:left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28">
    <w:name w:val="xl128"/>
    <w:basedOn w:val="a"/>
    <w:rsid w:val="00D54C9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29">
    <w:name w:val="xl129"/>
    <w:basedOn w:val="a"/>
    <w:rsid w:val="00D54C97"/>
    <w:pPr>
      <w:pBdr>
        <w:left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30">
    <w:name w:val="xl130"/>
    <w:basedOn w:val="a"/>
    <w:rsid w:val="00D54C97"/>
    <w:pPr>
      <w:pBdr>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31">
    <w:name w:val="xl131"/>
    <w:basedOn w:val="a"/>
    <w:rsid w:val="00D54C97"/>
    <w:pPr>
      <w:pBdr>
        <w:top w:val="single" w:sz="8" w:space="0" w:color="auto"/>
        <w:left w:val="single" w:sz="8" w:space="0" w:color="auto"/>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32">
    <w:name w:val="xl132"/>
    <w:basedOn w:val="a"/>
    <w:rsid w:val="00D54C9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D54C97"/>
    <w:pPr>
      <w:pBdr>
        <w:left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34">
    <w:name w:val="xl134"/>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D54C9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6">
    <w:name w:val="xl136"/>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9">
    <w:name w:val="xl139"/>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0">
    <w:name w:val="xl140"/>
    <w:basedOn w:val="a"/>
    <w:rsid w:val="00D54C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1">
    <w:name w:val="xl141"/>
    <w:basedOn w:val="a"/>
    <w:rsid w:val="00D5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2">
    <w:name w:val="xl142"/>
    <w:basedOn w:val="a"/>
    <w:rsid w:val="00D54C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D54C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4">
    <w:name w:val="xl144"/>
    <w:basedOn w:val="a"/>
    <w:rsid w:val="00D54C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5">
    <w:name w:val="xl145"/>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6">
    <w:name w:val="xl146"/>
    <w:basedOn w:val="a"/>
    <w:rsid w:val="00D54C9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D54C97"/>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
    <w:rsid w:val="00D54C97"/>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9">
    <w:name w:val="xl149"/>
    <w:basedOn w:val="a"/>
    <w:rsid w:val="00D54C97"/>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50">
    <w:name w:val="xl150"/>
    <w:basedOn w:val="a"/>
    <w:rsid w:val="00D54C97"/>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1">
    <w:name w:val="xl151"/>
    <w:basedOn w:val="a"/>
    <w:rsid w:val="00D54C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52">
    <w:name w:val="xl152"/>
    <w:basedOn w:val="a"/>
    <w:rsid w:val="00D54C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53">
    <w:name w:val="xl153"/>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54">
    <w:name w:val="xl154"/>
    <w:basedOn w:val="a"/>
    <w:rsid w:val="00D54C97"/>
    <w:pPr>
      <w:pBdr>
        <w:top w:val="single" w:sz="8" w:space="0" w:color="auto"/>
        <w:left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55">
    <w:name w:val="xl155"/>
    <w:basedOn w:val="a"/>
    <w:rsid w:val="00D54C97"/>
    <w:pPr>
      <w:pBdr>
        <w:left w:val="single" w:sz="8" w:space="0" w:color="auto"/>
        <w:bottom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font8">
    <w:name w:val="font8"/>
    <w:basedOn w:val="a"/>
    <w:rsid w:val="00D54C9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9">
    <w:name w:val="font9"/>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f1">
    <w:name w:val="List Paragraph"/>
    <w:basedOn w:val="a"/>
    <w:uiPriority w:val="34"/>
    <w:qFormat/>
    <w:rsid w:val="007B7583"/>
    <w:pPr>
      <w:ind w:left="720"/>
      <w:contextualSpacing/>
    </w:pPr>
  </w:style>
  <w:style w:type="paragraph" w:styleId="af2">
    <w:name w:val="No Spacing"/>
    <w:link w:val="af3"/>
    <w:uiPriority w:val="1"/>
    <w:qFormat/>
    <w:rsid w:val="00344554"/>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locked/>
    <w:rsid w:val="00344554"/>
    <w:rPr>
      <w:rFonts w:ascii="Calibri" w:eastAsia="Times New Roman" w:hAnsi="Calibri" w:cs="Times New Roman"/>
    </w:rPr>
  </w:style>
  <w:style w:type="paragraph" w:customStyle="1" w:styleId="16">
    <w:name w:val="Без интервала1"/>
    <w:link w:val="NoSpacingChar"/>
    <w:uiPriority w:val="1"/>
    <w:qFormat/>
    <w:rsid w:val="00344554"/>
    <w:pPr>
      <w:spacing w:after="0" w:line="240" w:lineRule="auto"/>
    </w:pPr>
    <w:rPr>
      <w:rFonts w:ascii="Calibri" w:eastAsia="Times New Roman" w:hAnsi="Calibri" w:cs="Times New Roman"/>
      <w:lang w:eastAsia="en-US"/>
    </w:rPr>
  </w:style>
  <w:style w:type="character" w:customStyle="1" w:styleId="NoSpacingChar">
    <w:name w:val="No Spacing Char"/>
    <w:link w:val="16"/>
    <w:uiPriority w:val="1"/>
    <w:locked/>
    <w:rsid w:val="00344554"/>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2F0C"/>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link w:val="20"/>
    <w:uiPriority w:val="9"/>
    <w:semiHidden/>
    <w:unhideWhenUsed/>
    <w:qFormat/>
    <w:rsid w:val="00D54C97"/>
    <w:pPr>
      <w:spacing w:before="100" w:beforeAutospacing="1" w:after="375" w:line="330" w:lineRule="atLeast"/>
      <w:outlineLvl w:val="1"/>
    </w:pPr>
    <w:rPr>
      <w:rFonts w:ascii="Times New Roman" w:eastAsia="Times New Roman" w:hAnsi="Times New Roman" w:cs="Times New Roman"/>
      <w:b/>
      <w:bCs/>
      <w:color w:val="444444"/>
      <w:sz w:val="24"/>
      <w:szCs w:val="24"/>
    </w:rPr>
  </w:style>
  <w:style w:type="paragraph" w:styleId="3">
    <w:name w:val="heading 3"/>
    <w:basedOn w:val="a"/>
    <w:link w:val="30"/>
    <w:uiPriority w:val="9"/>
    <w:semiHidden/>
    <w:unhideWhenUsed/>
    <w:qFormat/>
    <w:rsid w:val="00D54C97"/>
    <w:pPr>
      <w:spacing w:before="100" w:beforeAutospacing="1" w:after="375" w:line="330" w:lineRule="atLeast"/>
      <w:outlineLvl w:val="2"/>
    </w:pPr>
    <w:rPr>
      <w:rFonts w:ascii="Times New Roman" w:eastAsia="Times New Roman" w:hAnsi="Times New Roman" w:cs="Times New Roman"/>
      <w:b/>
      <w:bCs/>
      <w:color w:val="444444"/>
      <w:sz w:val="24"/>
      <w:szCs w:val="24"/>
    </w:rPr>
  </w:style>
  <w:style w:type="paragraph" w:styleId="4">
    <w:name w:val="heading 4"/>
    <w:basedOn w:val="a"/>
    <w:link w:val="40"/>
    <w:uiPriority w:val="9"/>
    <w:semiHidden/>
    <w:unhideWhenUsed/>
    <w:qFormat/>
    <w:rsid w:val="00D54C97"/>
    <w:pPr>
      <w:spacing w:before="100" w:beforeAutospacing="1" w:after="375" w:line="330" w:lineRule="atLeast"/>
      <w:outlineLvl w:val="3"/>
    </w:pPr>
    <w:rPr>
      <w:rFonts w:ascii="Times New Roman" w:eastAsia="Times New Roman" w:hAnsi="Times New Roman" w:cs="Times New Roman"/>
      <w:b/>
      <w:bCs/>
      <w:color w:val="444444"/>
      <w:sz w:val="24"/>
      <w:szCs w:val="24"/>
    </w:rPr>
  </w:style>
  <w:style w:type="paragraph" w:styleId="5">
    <w:name w:val="heading 5"/>
    <w:basedOn w:val="a"/>
    <w:link w:val="50"/>
    <w:uiPriority w:val="9"/>
    <w:semiHidden/>
    <w:unhideWhenUsed/>
    <w:qFormat/>
    <w:rsid w:val="00D54C97"/>
    <w:pPr>
      <w:spacing w:before="100" w:beforeAutospacing="1" w:after="375" w:line="330" w:lineRule="atLeast"/>
      <w:outlineLvl w:val="4"/>
    </w:pPr>
    <w:rPr>
      <w:rFonts w:ascii="Times New Roman" w:eastAsia="Times New Roman" w:hAnsi="Times New Roman" w:cs="Times New Roman"/>
      <w:b/>
      <w:bCs/>
      <w:color w:val="444444"/>
      <w:sz w:val="24"/>
      <w:szCs w:val="24"/>
    </w:rPr>
  </w:style>
  <w:style w:type="paragraph" w:styleId="6">
    <w:name w:val="heading 6"/>
    <w:basedOn w:val="a"/>
    <w:link w:val="60"/>
    <w:uiPriority w:val="9"/>
    <w:semiHidden/>
    <w:unhideWhenUsed/>
    <w:qFormat/>
    <w:rsid w:val="00D54C9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F0C"/>
    <w:rPr>
      <w:rFonts w:ascii="Times New Roman" w:eastAsia="Times New Roman" w:hAnsi="Times New Roman" w:cs="Times New Roman"/>
      <w:b/>
      <w:bCs/>
      <w:sz w:val="24"/>
      <w:szCs w:val="24"/>
      <w:lang w:eastAsia="ru-RU"/>
    </w:rPr>
  </w:style>
  <w:style w:type="paragraph" w:customStyle="1" w:styleId="ConsPlusNormal">
    <w:name w:val="ConsPlusNormal"/>
    <w:uiPriority w:val="99"/>
    <w:qFormat/>
    <w:rsid w:val="00BA2F0C"/>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BA2F0C"/>
    <w:pPr>
      <w:widowControl w:val="0"/>
      <w:autoSpaceDE w:val="0"/>
      <w:autoSpaceDN w:val="0"/>
      <w:spacing w:after="0" w:line="240" w:lineRule="auto"/>
    </w:pPr>
    <w:rPr>
      <w:rFonts w:ascii="Calibri" w:eastAsia="Times New Roman" w:hAnsi="Calibri" w:cs="Calibri"/>
      <w:b/>
      <w:szCs w:val="20"/>
    </w:rPr>
  </w:style>
  <w:style w:type="paragraph" w:styleId="a3">
    <w:name w:val="Balloon Text"/>
    <w:basedOn w:val="a"/>
    <w:link w:val="a4"/>
    <w:uiPriority w:val="99"/>
    <w:semiHidden/>
    <w:unhideWhenUsed/>
    <w:rsid w:val="00BA2F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F0C"/>
    <w:rPr>
      <w:rFonts w:ascii="Tahoma" w:eastAsiaTheme="minorEastAsia" w:hAnsi="Tahoma" w:cs="Tahoma"/>
      <w:sz w:val="16"/>
      <w:szCs w:val="16"/>
      <w:lang w:eastAsia="ru-RU"/>
    </w:rPr>
  </w:style>
  <w:style w:type="paragraph" w:customStyle="1" w:styleId="ConsPlusNonformat">
    <w:name w:val="ConsPlusNonformat"/>
    <w:uiPriority w:val="99"/>
    <w:rsid w:val="00BA2F0C"/>
    <w:pPr>
      <w:widowControl w:val="0"/>
      <w:autoSpaceDE w:val="0"/>
      <w:autoSpaceDN w:val="0"/>
      <w:spacing w:after="0" w:line="240" w:lineRule="auto"/>
    </w:pPr>
    <w:rPr>
      <w:rFonts w:ascii="Courier New" w:eastAsia="Times New Roman" w:hAnsi="Courier New" w:cs="Courier New"/>
      <w:sz w:val="20"/>
      <w:szCs w:val="20"/>
    </w:rPr>
  </w:style>
  <w:style w:type="character" w:styleId="a5">
    <w:name w:val="Placeholder Text"/>
    <w:basedOn w:val="a0"/>
    <w:uiPriority w:val="99"/>
    <w:semiHidden/>
    <w:rsid w:val="00BA2F0C"/>
    <w:rPr>
      <w:color w:val="808080"/>
    </w:rPr>
  </w:style>
  <w:style w:type="paragraph" w:customStyle="1" w:styleId="ConsPlusCell">
    <w:name w:val="ConsPlusCell"/>
    <w:rsid w:val="00BA2F0C"/>
    <w:pPr>
      <w:autoSpaceDE w:val="0"/>
      <w:autoSpaceDN w:val="0"/>
      <w:adjustRightInd w:val="0"/>
      <w:spacing w:after="0" w:line="240" w:lineRule="auto"/>
    </w:pPr>
    <w:rPr>
      <w:rFonts w:ascii="Arial" w:eastAsia="Calibri" w:hAnsi="Arial" w:cs="Arial"/>
      <w:sz w:val="20"/>
      <w:szCs w:val="20"/>
    </w:rPr>
  </w:style>
  <w:style w:type="paragraph" w:styleId="a6">
    <w:name w:val="header"/>
    <w:basedOn w:val="a"/>
    <w:link w:val="a7"/>
    <w:uiPriority w:val="99"/>
    <w:semiHidden/>
    <w:unhideWhenUsed/>
    <w:rsid w:val="00BA2F0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A2F0C"/>
    <w:rPr>
      <w:rFonts w:eastAsiaTheme="minorEastAsia"/>
      <w:lang w:eastAsia="ru-RU"/>
    </w:rPr>
  </w:style>
  <w:style w:type="paragraph" w:styleId="a8">
    <w:name w:val="footer"/>
    <w:basedOn w:val="a"/>
    <w:link w:val="a9"/>
    <w:uiPriority w:val="99"/>
    <w:semiHidden/>
    <w:unhideWhenUsed/>
    <w:rsid w:val="00BA2F0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A2F0C"/>
    <w:rPr>
      <w:rFonts w:eastAsiaTheme="minorEastAsia"/>
      <w:lang w:eastAsia="ru-RU"/>
    </w:rPr>
  </w:style>
  <w:style w:type="paragraph" w:styleId="aa">
    <w:name w:val="Body Text"/>
    <w:basedOn w:val="a"/>
    <w:link w:val="ab"/>
    <w:rsid w:val="00BA2F0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character" w:customStyle="1" w:styleId="ab">
    <w:name w:val="Основной текст Знак"/>
    <w:basedOn w:val="a0"/>
    <w:link w:val="aa"/>
    <w:rsid w:val="00BA2F0C"/>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D54C97"/>
    <w:rPr>
      <w:rFonts w:ascii="Times New Roman" w:eastAsia="Times New Roman" w:hAnsi="Times New Roman" w:cs="Times New Roman"/>
      <w:b/>
      <w:bCs/>
      <w:color w:val="444444"/>
      <w:sz w:val="24"/>
      <w:szCs w:val="24"/>
    </w:rPr>
  </w:style>
  <w:style w:type="character" w:customStyle="1" w:styleId="30">
    <w:name w:val="Заголовок 3 Знак"/>
    <w:basedOn w:val="a0"/>
    <w:link w:val="3"/>
    <w:uiPriority w:val="9"/>
    <w:semiHidden/>
    <w:rsid w:val="00D54C97"/>
    <w:rPr>
      <w:rFonts w:ascii="Times New Roman" w:eastAsia="Times New Roman" w:hAnsi="Times New Roman" w:cs="Times New Roman"/>
      <w:b/>
      <w:bCs/>
      <w:color w:val="444444"/>
      <w:sz w:val="24"/>
      <w:szCs w:val="24"/>
    </w:rPr>
  </w:style>
  <w:style w:type="character" w:customStyle="1" w:styleId="40">
    <w:name w:val="Заголовок 4 Знак"/>
    <w:basedOn w:val="a0"/>
    <w:link w:val="4"/>
    <w:uiPriority w:val="9"/>
    <w:semiHidden/>
    <w:rsid w:val="00D54C97"/>
    <w:rPr>
      <w:rFonts w:ascii="Times New Roman" w:eastAsia="Times New Roman" w:hAnsi="Times New Roman" w:cs="Times New Roman"/>
      <w:b/>
      <w:bCs/>
      <w:color w:val="444444"/>
      <w:sz w:val="24"/>
      <w:szCs w:val="24"/>
    </w:rPr>
  </w:style>
  <w:style w:type="character" w:customStyle="1" w:styleId="50">
    <w:name w:val="Заголовок 5 Знак"/>
    <w:basedOn w:val="a0"/>
    <w:link w:val="5"/>
    <w:uiPriority w:val="9"/>
    <w:semiHidden/>
    <w:rsid w:val="00D54C97"/>
    <w:rPr>
      <w:rFonts w:ascii="Times New Roman" w:eastAsia="Times New Roman" w:hAnsi="Times New Roman" w:cs="Times New Roman"/>
      <w:b/>
      <w:bCs/>
      <w:color w:val="444444"/>
      <w:sz w:val="24"/>
      <w:szCs w:val="24"/>
    </w:rPr>
  </w:style>
  <w:style w:type="character" w:customStyle="1" w:styleId="60">
    <w:name w:val="Заголовок 6 Знак"/>
    <w:basedOn w:val="a0"/>
    <w:link w:val="6"/>
    <w:uiPriority w:val="9"/>
    <w:semiHidden/>
    <w:rsid w:val="00D54C97"/>
    <w:rPr>
      <w:rFonts w:ascii="Times New Roman" w:eastAsia="Times New Roman" w:hAnsi="Times New Roman" w:cs="Times New Roman"/>
      <w:b/>
      <w:bCs/>
      <w:sz w:val="15"/>
      <w:szCs w:val="15"/>
    </w:rPr>
  </w:style>
  <w:style w:type="numbering" w:customStyle="1" w:styleId="11">
    <w:name w:val="Нет списка1"/>
    <w:next w:val="a2"/>
    <w:uiPriority w:val="99"/>
    <w:semiHidden/>
    <w:unhideWhenUsed/>
    <w:rsid w:val="00D54C97"/>
  </w:style>
  <w:style w:type="character" w:customStyle="1" w:styleId="12">
    <w:name w:val="Верхний колонтитул Знак1"/>
    <w:basedOn w:val="a0"/>
    <w:uiPriority w:val="99"/>
    <w:semiHidden/>
    <w:locked/>
    <w:rsid w:val="00D54C97"/>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locked/>
    <w:rsid w:val="00D54C97"/>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D54C97"/>
    <w:rPr>
      <w:rFonts w:ascii="Times New Roman" w:eastAsia="Times New Roman" w:hAnsi="Times New Roman" w:cs="Times New Roman"/>
      <w:sz w:val="24"/>
      <w:szCs w:val="24"/>
    </w:rPr>
  </w:style>
  <w:style w:type="paragraph" w:styleId="ad">
    <w:name w:val="Body Text Indent"/>
    <w:basedOn w:val="a"/>
    <w:link w:val="ac"/>
    <w:uiPriority w:val="99"/>
    <w:semiHidden/>
    <w:unhideWhenUsed/>
    <w:rsid w:val="00D54C97"/>
    <w:pPr>
      <w:spacing w:after="120" w:line="240" w:lineRule="auto"/>
      <w:ind w:left="283"/>
    </w:pPr>
    <w:rPr>
      <w:rFonts w:ascii="Times New Roman" w:eastAsia="Times New Roman" w:hAnsi="Times New Roman" w:cs="Times New Roman"/>
      <w:sz w:val="24"/>
      <w:szCs w:val="24"/>
    </w:rPr>
  </w:style>
  <w:style w:type="character" w:customStyle="1" w:styleId="14">
    <w:name w:val="Основной текст с отступом Знак1"/>
    <w:basedOn w:val="a0"/>
    <w:uiPriority w:val="99"/>
    <w:semiHidden/>
    <w:rsid w:val="00D54C97"/>
  </w:style>
  <w:style w:type="paragraph" w:styleId="31">
    <w:name w:val="Body Text 3"/>
    <w:basedOn w:val="a"/>
    <w:link w:val="310"/>
    <w:uiPriority w:val="99"/>
    <w:semiHidden/>
    <w:unhideWhenUsed/>
    <w:rsid w:val="00D54C9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uiPriority w:val="99"/>
    <w:semiHidden/>
    <w:rsid w:val="00D54C97"/>
    <w:rPr>
      <w:sz w:val="16"/>
      <w:szCs w:val="16"/>
    </w:rPr>
  </w:style>
  <w:style w:type="character" w:customStyle="1" w:styleId="310">
    <w:name w:val="Основной текст 3 Знак1"/>
    <w:basedOn w:val="a0"/>
    <w:link w:val="31"/>
    <w:uiPriority w:val="99"/>
    <w:semiHidden/>
    <w:locked/>
    <w:rsid w:val="00D54C97"/>
    <w:rPr>
      <w:rFonts w:ascii="Times New Roman" w:eastAsia="Times New Roman" w:hAnsi="Times New Roman" w:cs="Times New Roman"/>
      <w:sz w:val="16"/>
      <w:szCs w:val="16"/>
    </w:rPr>
  </w:style>
  <w:style w:type="character" w:customStyle="1" w:styleId="15">
    <w:name w:val="Текст выноски Знак1"/>
    <w:basedOn w:val="a0"/>
    <w:uiPriority w:val="99"/>
    <w:semiHidden/>
    <w:locked/>
    <w:rsid w:val="00D54C97"/>
    <w:rPr>
      <w:rFonts w:ascii="Tahoma" w:eastAsia="Times New Roman" w:hAnsi="Tahoma" w:cs="Tahoma"/>
      <w:sz w:val="16"/>
      <w:szCs w:val="16"/>
      <w:lang w:eastAsia="ru-RU"/>
    </w:rPr>
  </w:style>
  <w:style w:type="character" w:styleId="ae">
    <w:name w:val="Hyperlink"/>
    <w:basedOn w:val="a0"/>
    <w:uiPriority w:val="99"/>
    <w:semiHidden/>
    <w:unhideWhenUsed/>
    <w:rsid w:val="00D54C97"/>
    <w:rPr>
      <w:color w:val="0000FF"/>
      <w:u w:val="single"/>
    </w:rPr>
  </w:style>
  <w:style w:type="table" w:styleId="af">
    <w:name w:val="Table Grid"/>
    <w:basedOn w:val="a1"/>
    <w:uiPriority w:val="59"/>
    <w:rsid w:val="00D54C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D54C97"/>
    <w:rPr>
      <w:color w:val="800080"/>
      <w:u w:val="single"/>
    </w:rPr>
  </w:style>
  <w:style w:type="paragraph" w:customStyle="1" w:styleId="font5">
    <w:name w:val="font5"/>
    <w:basedOn w:val="a"/>
    <w:rsid w:val="00D54C97"/>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
    <w:rsid w:val="00D54C97"/>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D54C97"/>
    <w:pPr>
      <w:spacing w:before="100" w:beforeAutospacing="1" w:after="100" w:afterAutospacing="1" w:line="240" w:lineRule="auto"/>
    </w:pPr>
    <w:rPr>
      <w:rFonts w:ascii="Tahoma" w:eastAsia="Times New Roman" w:hAnsi="Tahoma" w:cs="Tahoma"/>
      <w:color w:val="000000"/>
      <w:sz w:val="20"/>
      <w:szCs w:val="20"/>
    </w:rPr>
  </w:style>
  <w:style w:type="paragraph" w:customStyle="1" w:styleId="xl64">
    <w:name w:val="xl64"/>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D54C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D54C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D54C9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rsid w:val="00D54C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D54C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D54C9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D54C97"/>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5">
    <w:name w:val="xl85"/>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6">
    <w:name w:val="xl86"/>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D54C97"/>
    <w:pPr>
      <w:pBdr>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90">
    <w:name w:val="xl90"/>
    <w:basedOn w:val="a"/>
    <w:rsid w:val="00D54C9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D54C97"/>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D54C9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
    <w:rsid w:val="00D54C97"/>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98">
    <w:name w:val="xl98"/>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9">
    <w:name w:val="xl99"/>
    <w:basedOn w:val="a"/>
    <w:rsid w:val="00D54C97"/>
    <w:pPr>
      <w:pBdr>
        <w:top w:val="single" w:sz="8" w:space="0" w:color="auto"/>
        <w:left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00">
    <w:name w:val="xl100"/>
    <w:basedOn w:val="a"/>
    <w:rsid w:val="00D54C9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D5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2">
    <w:name w:val="xl102"/>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4">
    <w:name w:val="xl104"/>
    <w:basedOn w:val="a"/>
    <w:rsid w:val="00D5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D5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D54C9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
    <w:rsid w:val="00D54C97"/>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D54C97"/>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7">
    <w:name w:val="xl117"/>
    <w:basedOn w:val="a"/>
    <w:rsid w:val="00D54C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D54C97"/>
    <w:pPr>
      <w:pBdr>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19">
    <w:name w:val="xl119"/>
    <w:basedOn w:val="a"/>
    <w:rsid w:val="00D54C97"/>
    <w:pPr>
      <w:pBdr>
        <w:bottom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0">
    <w:name w:val="xl120"/>
    <w:basedOn w:val="a"/>
    <w:rsid w:val="00D54C97"/>
    <w:pPr>
      <w:pBdr>
        <w:top w:val="single" w:sz="8" w:space="0" w:color="auto"/>
        <w:left w:val="single" w:sz="8" w:space="0" w:color="auto"/>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1">
    <w:name w:val="xl121"/>
    <w:basedOn w:val="a"/>
    <w:rsid w:val="00D54C97"/>
    <w:pPr>
      <w:pBdr>
        <w:top w:val="single" w:sz="8" w:space="0" w:color="auto"/>
        <w:left w:val="single" w:sz="8" w:space="0" w:color="auto"/>
        <w:bottom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2">
    <w:name w:val="xl122"/>
    <w:basedOn w:val="a"/>
    <w:rsid w:val="00D54C97"/>
    <w:pPr>
      <w:pBdr>
        <w:top w:val="single" w:sz="8" w:space="0" w:color="auto"/>
        <w:left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3">
    <w:name w:val="xl123"/>
    <w:basedOn w:val="a"/>
    <w:rsid w:val="00D54C97"/>
    <w:pPr>
      <w:pBdr>
        <w:left w:val="single" w:sz="8" w:space="0" w:color="auto"/>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4">
    <w:name w:val="xl124"/>
    <w:basedOn w:val="a"/>
    <w:rsid w:val="00D54C97"/>
    <w:pPr>
      <w:pBdr>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5">
    <w:name w:val="xl125"/>
    <w:basedOn w:val="a"/>
    <w:rsid w:val="00D54C97"/>
    <w:pPr>
      <w:pBdr>
        <w:top w:val="single" w:sz="8" w:space="0" w:color="auto"/>
        <w:left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6">
    <w:name w:val="xl126"/>
    <w:basedOn w:val="a"/>
    <w:rsid w:val="00D54C97"/>
    <w:pPr>
      <w:pBdr>
        <w:top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27">
    <w:name w:val="xl127"/>
    <w:basedOn w:val="a"/>
    <w:rsid w:val="00D54C97"/>
    <w:pPr>
      <w:pBdr>
        <w:top w:val="single" w:sz="8" w:space="0" w:color="auto"/>
        <w:left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28">
    <w:name w:val="xl128"/>
    <w:basedOn w:val="a"/>
    <w:rsid w:val="00D54C97"/>
    <w:pP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29">
    <w:name w:val="xl129"/>
    <w:basedOn w:val="a"/>
    <w:rsid w:val="00D54C97"/>
    <w:pPr>
      <w:pBdr>
        <w:left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30">
    <w:name w:val="xl130"/>
    <w:basedOn w:val="a"/>
    <w:rsid w:val="00D54C97"/>
    <w:pPr>
      <w:pBdr>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31">
    <w:name w:val="xl131"/>
    <w:basedOn w:val="a"/>
    <w:rsid w:val="00D54C97"/>
    <w:pPr>
      <w:pBdr>
        <w:top w:val="single" w:sz="8" w:space="0" w:color="auto"/>
        <w:left w:val="single" w:sz="8" w:space="0" w:color="auto"/>
        <w:bottom w:val="single" w:sz="8" w:space="0"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b/>
      <w:bCs/>
      <w:sz w:val="24"/>
      <w:szCs w:val="24"/>
    </w:rPr>
  </w:style>
  <w:style w:type="paragraph" w:customStyle="1" w:styleId="xl132">
    <w:name w:val="xl132"/>
    <w:basedOn w:val="a"/>
    <w:rsid w:val="00D54C9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D54C97"/>
    <w:pPr>
      <w:pBdr>
        <w:left w:val="single" w:sz="8" w:space="0" w:color="auto"/>
        <w:bottom w:val="single" w:sz="8" w:space="0" w:color="auto"/>
        <w:right w:val="single" w:sz="8" w:space="6" w:color="auto"/>
      </w:pBdr>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34">
    <w:name w:val="xl134"/>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D54C9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6">
    <w:name w:val="xl136"/>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D54C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D54C9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9">
    <w:name w:val="xl139"/>
    <w:basedOn w:val="a"/>
    <w:rsid w:val="00D54C9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0">
    <w:name w:val="xl140"/>
    <w:basedOn w:val="a"/>
    <w:rsid w:val="00D54C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1">
    <w:name w:val="xl141"/>
    <w:basedOn w:val="a"/>
    <w:rsid w:val="00D5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2">
    <w:name w:val="xl142"/>
    <w:basedOn w:val="a"/>
    <w:rsid w:val="00D54C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D54C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4">
    <w:name w:val="xl144"/>
    <w:basedOn w:val="a"/>
    <w:rsid w:val="00D54C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5">
    <w:name w:val="xl145"/>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6">
    <w:name w:val="xl146"/>
    <w:basedOn w:val="a"/>
    <w:rsid w:val="00D54C9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D54C97"/>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
    <w:rsid w:val="00D54C97"/>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9">
    <w:name w:val="xl149"/>
    <w:basedOn w:val="a"/>
    <w:rsid w:val="00D54C97"/>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50">
    <w:name w:val="xl150"/>
    <w:basedOn w:val="a"/>
    <w:rsid w:val="00D54C97"/>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1">
    <w:name w:val="xl151"/>
    <w:basedOn w:val="a"/>
    <w:rsid w:val="00D54C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52">
    <w:name w:val="xl152"/>
    <w:basedOn w:val="a"/>
    <w:rsid w:val="00D54C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53">
    <w:name w:val="xl153"/>
    <w:basedOn w:val="a"/>
    <w:rsid w:val="00D5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54">
    <w:name w:val="xl154"/>
    <w:basedOn w:val="a"/>
    <w:rsid w:val="00D54C97"/>
    <w:pPr>
      <w:pBdr>
        <w:top w:val="single" w:sz="8" w:space="0" w:color="auto"/>
        <w:left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xl155">
    <w:name w:val="xl155"/>
    <w:basedOn w:val="a"/>
    <w:rsid w:val="00D54C97"/>
    <w:pPr>
      <w:pBdr>
        <w:left w:val="single" w:sz="8" w:space="0" w:color="auto"/>
        <w:bottom w:val="single" w:sz="8" w:space="0" w:color="auto"/>
        <w:right w:val="single" w:sz="8" w:space="6" w:color="auto"/>
      </w:pBdr>
      <w:shd w:val="clear" w:color="000000" w:fill="FFFFFF"/>
      <w:spacing w:before="100" w:beforeAutospacing="1" w:after="100" w:afterAutospacing="1" w:line="240" w:lineRule="auto"/>
      <w:ind w:firstLineChars="100" w:firstLine="100"/>
      <w:jc w:val="right"/>
      <w:textAlignment w:val="top"/>
    </w:pPr>
    <w:rPr>
      <w:rFonts w:ascii="Times New Roman" w:eastAsia="Times New Roman" w:hAnsi="Times New Roman" w:cs="Times New Roman"/>
      <w:sz w:val="24"/>
      <w:szCs w:val="24"/>
    </w:rPr>
  </w:style>
  <w:style w:type="paragraph" w:customStyle="1" w:styleId="font8">
    <w:name w:val="font8"/>
    <w:basedOn w:val="a"/>
    <w:rsid w:val="00D54C9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9">
    <w:name w:val="font9"/>
    <w:basedOn w:val="a"/>
    <w:rsid w:val="00D54C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54C97"/>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f1">
    <w:name w:val="List Paragraph"/>
    <w:basedOn w:val="a"/>
    <w:uiPriority w:val="34"/>
    <w:qFormat/>
    <w:rsid w:val="007B7583"/>
    <w:pPr>
      <w:ind w:left="720"/>
      <w:contextualSpacing/>
    </w:pPr>
  </w:style>
  <w:style w:type="paragraph" w:styleId="af2">
    <w:name w:val="No Spacing"/>
    <w:link w:val="af3"/>
    <w:uiPriority w:val="1"/>
    <w:qFormat/>
    <w:rsid w:val="00344554"/>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locked/>
    <w:rsid w:val="00344554"/>
    <w:rPr>
      <w:rFonts w:ascii="Calibri" w:eastAsia="Times New Roman" w:hAnsi="Calibri" w:cs="Times New Roman"/>
    </w:rPr>
  </w:style>
  <w:style w:type="paragraph" w:customStyle="1" w:styleId="16">
    <w:name w:val="Без интервала1"/>
    <w:link w:val="NoSpacingChar"/>
    <w:uiPriority w:val="1"/>
    <w:qFormat/>
    <w:rsid w:val="00344554"/>
    <w:pPr>
      <w:spacing w:after="0" w:line="240" w:lineRule="auto"/>
    </w:pPr>
    <w:rPr>
      <w:rFonts w:ascii="Calibri" w:eastAsia="Times New Roman" w:hAnsi="Calibri" w:cs="Times New Roman"/>
      <w:lang w:eastAsia="en-US"/>
    </w:rPr>
  </w:style>
  <w:style w:type="character" w:customStyle="1" w:styleId="NoSpacingChar">
    <w:name w:val="No Spacing Char"/>
    <w:link w:val="16"/>
    <w:uiPriority w:val="1"/>
    <w:locked/>
    <w:rsid w:val="00344554"/>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0882366">
      <w:bodyDiv w:val="1"/>
      <w:marLeft w:val="0"/>
      <w:marRight w:val="0"/>
      <w:marTop w:val="0"/>
      <w:marBottom w:val="0"/>
      <w:divBdr>
        <w:top w:val="none" w:sz="0" w:space="0" w:color="auto"/>
        <w:left w:val="none" w:sz="0" w:space="0" w:color="auto"/>
        <w:bottom w:val="none" w:sz="0" w:space="0" w:color="auto"/>
        <w:right w:val="none" w:sz="0" w:space="0" w:color="auto"/>
      </w:divBdr>
    </w:div>
    <w:div w:id="79567403">
      <w:bodyDiv w:val="1"/>
      <w:marLeft w:val="0"/>
      <w:marRight w:val="0"/>
      <w:marTop w:val="0"/>
      <w:marBottom w:val="0"/>
      <w:divBdr>
        <w:top w:val="none" w:sz="0" w:space="0" w:color="auto"/>
        <w:left w:val="none" w:sz="0" w:space="0" w:color="auto"/>
        <w:bottom w:val="none" w:sz="0" w:space="0" w:color="auto"/>
        <w:right w:val="none" w:sz="0" w:space="0" w:color="auto"/>
      </w:divBdr>
    </w:div>
    <w:div w:id="99379885">
      <w:bodyDiv w:val="1"/>
      <w:marLeft w:val="0"/>
      <w:marRight w:val="0"/>
      <w:marTop w:val="0"/>
      <w:marBottom w:val="0"/>
      <w:divBdr>
        <w:top w:val="none" w:sz="0" w:space="0" w:color="auto"/>
        <w:left w:val="none" w:sz="0" w:space="0" w:color="auto"/>
        <w:bottom w:val="none" w:sz="0" w:space="0" w:color="auto"/>
        <w:right w:val="none" w:sz="0" w:space="0" w:color="auto"/>
      </w:divBdr>
    </w:div>
    <w:div w:id="128864765">
      <w:bodyDiv w:val="1"/>
      <w:marLeft w:val="0"/>
      <w:marRight w:val="0"/>
      <w:marTop w:val="0"/>
      <w:marBottom w:val="0"/>
      <w:divBdr>
        <w:top w:val="none" w:sz="0" w:space="0" w:color="auto"/>
        <w:left w:val="none" w:sz="0" w:space="0" w:color="auto"/>
        <w:bottom w:val="none" w:sz="0" w:space="0" w:color="auto"/>
        <w:right w:val="none" w:sz="0" w:space="0" w:color="auto"/>
      </w:divBdr>
    </w:div>
    <w:div w:id="579366949">
      <w:bodyDiv w:val="1"/>
      <w:marLeft w:val="0"/>
      <w:marRight w:val="0"/>
      <w:marTop w:val="0"/>
      <w:marBottom w:val="0"/>
      <w:divBdr>
        <w:top w:val="none" w:sz="0" w:space="0" w:color="auto"/>
        <w:left w:val="none" w:sz="0" w:space="0" w:color="auto"/>
        <w:bottom w:val="none" w:sz="0" w:space="0" w:color="auto"/>
        <w:right w:val="none" w:sz="0" w:space="0" w:color="auto"/>
      </w:divBdr>
    </w:div>
    <w:div w:id="602500082">
      <w:bodyDiv w:val="1"/>
      <w:marLeft w:val="0"/>
      <w:marRight w:val="0"/>
      <w:marTop w:val="0"/>
      <w:marBottom w:val="0"/>
      <w:divBdr>
        <w:top w:val="none" w:sz="0" w:space="0" w:color="auto"/>
        <w:left w:val="none" w:sz="0" w:space="0" w:color="auto"/>
        <w:bottom w:val="none" w:sz="0" w:space="0" w:color="auto"/>
        <w:right w:val="none" w:sz="0" w:space="0" w:color="auto"/>
      </w:divBdr>
    </w:div>
    <w:div w:id="620111822">
      <w:bodyDiv w:val="1"/>
      <w:marLeft w:val="0"/>
      <w:marRight w:val="0"/>
      <w:marTop w:val="0"/>
      <w:marBottom w:val="0"/>
      <w:divBdr>
        <w:top w:val="none" w:sz="0" w:space="0" w:color="auto"/>
        <w:left w:val="none" w:sz="0" w:space="0" w:color="auto"/>
        <w:bottom w:val="none" w:sz="0" w:space="0" w:color="auto"/>
        <w:right w:val="none" w:sz="0" w:space="0" w:color="auto"/>
      </w:divBdr>
    </w:div>
    <w:div w:id="707412992">
      <w:bodyDiv w:val="1"/>
      <w:marLeft w:val="0"/>
      <w:marRight w:val="0"/>
      <w:marTop w:val="0"/>
      <w:marBottom w:val="0"/>
      <w:divBdr>
        <w:top w:val="none" w:sz="0" w:space="0" w:color="auto"/>
        <w:left w:val="none" w:sz="0" w:space="0" w:color="auto"/>
        <w:bottom w:val="none" w:sz="0" w:space="0" w:color="auto"/>
        <w:right w:val="none" w:sz="0" w:space="0" w:color="auto"/>
      </w:divBdr>
    </w:div>
    <w:div w:id="738745054">
      <w:bodyDiv w:val="1"/>
      <w:marLeft w:val="0"/>
      <w:marRight w:val="0"/>
      <w:marTop w:val="0"/>
      <w:marBottom w:val="0"/>
      <w:divBdr>
        <w:top w:val="none" w:sz="0" w:space="0" w:color="auto"/>
        <w:left w:val="none" w:sz="0" w:space="0" w:color="auto"/>
        <w:bottom w:val="none" w:sz="0" w:space="0" w:color="auto"/>
        <w:right w:val="none" w:sz="0" w:space="0" w:color="auto"/>
      </w:divBdr>
    </w:div>
    <w:div w:id="780993149">
      <w:bodyDiv w:val="1"/>
      <w:marLeft w:val="0"/>
      <w:marRight w:val="0"/>
      <w:marTop w:val="0"/>
      <w:marBottom w:val="0"/>
      <w:divBdr>
        <w:top w:val="none" w:sz="0" w:space="0" w:color="auto"/>
        <w:left w:val="none" w:sz="0" w:space="0" w:color="auto"/>
        <w:bottom w:val="none" w:sz="0" w:space="0" w:color="auto"/>
        <w:right w:val="none" w:sz="0" w:space="0" w:color="auto"/>
      </w:divBdr>
    </w:div>
    <w:div w:id="832456920">
      <w:bodyDiv w:val="1"/>
      <w:marLeft w:val="0"/>
      <w:marRight w:val="0"/>
      <w:marTop w:val="0"/>
      <w:marBottom w:val="0"/>
      <w:divBdr>
        <w:top w:val="none" w:sz="0" w:space="0" w:color="auto"/>
        <w:left w:val="none" w:sz="0" w:space="0" w:color="auto"/>
        <w:bottom w:val="none" w:sz="0" w:space="0" w:color="auto"/>
        <w:right w:val="none" w:sz="0" w:space="0" w:color="auto"/>
      </w:divBdr>
    </w:div>
    <w:div w:id="857549602">
      <w:bodyDiv w:val="1"/>
      <w:marLeft w:val="0"/>
      <w:marRight w:val="0"/>
      <w:marTop w:val="0"/>
      <w:marBottom w:val="0"/>
      <w:divBdr>
        <w:top w:val="none" w:sz="0" w:space="0" w:color="auto"/>
        <w:left w:val="none" w:sz="0" w:space="0" w:color="auto"/>
        <w:bottom w:val="none" w:sz="0" w:space="0" w:color="auto"/>
        <w:right w:val="none" w:sz="0" w:space="0" w:color="auto"/>
      </w:divBdr>
    </w:div>
    <w:div w:id="863709018">
      <w:bodyDiv w:val="1"/>
      <w:marLeft w:val="0"/>
      <w:marRight w:val="0"/>
      <w:marTop w:val="0"/>
      <w:marBottom w:val="0"/>
      <w:divBdr>
        <w:top w:val="none" w:sz="0" w:space="0" w:color="auto"/>
        <w:left w:val="none" w:sz="0" w:space="0" w:color="auto"/>
        <w:bottom w:val="none" w:sz="0" w:space="0" w:color="auto"/>
        <w:right w:val="none" w:sz="0" w:space="0" w:color="auto"/>
      </w:divBdr>
    </w:div>
    <w:div w:id="945188563">
      <w:bodyDiv w:val="1"/>
      <w:marLeft w:val="0"/>
      <w:marRight w:val="0"/>
      <w:marTop w:val="0"/>
      <w:marBottom w:val="0"/>
      <w:divBdr>
        <w:top w:val="none" w:sz="0" w:space="0" w:color="auto"/>
        <w:left w:val="none" w:sz="0" w:space="0" w:color="auto"/>
        <w:bottom w:val="none" w:sz="0" w:space="0" w:color="auto"/>
        <w:right w:val="none" w:sz="0" w:space="0" w:color="auto"/>
      </w:divBdr>
    </w:div>
    <w:div w:id="1047921547">
      <w:bodyDiv w:val="1"/>
      <w:marLeft w:val="0"/>
      <w:marRight w:val="0"/>
      <w:marTop w:val="0"/>
      <w:marBottom w:val="0"/>
      <w:divBdr>
        <w:top w:val="none" w:sz="0" w:space="0" w:color="auto"/>
        <w:left w:val="none" w:sz="0" w:space="0" w:color="auto"/>
        <w:bottom w:val="none" w:sz="0" w:space="0" w:color="auto"/>
        <w:right w:val="none" w:sz="0" w:space="0" w:color="auto"/>
      </w:divBdr>
    </w:div>
    <w:div w:id="1072847833">
      <w:bodyDiv w:val="1"/>
      <w:marLeft w:val="0"/>
      <w:marRight w:val="0"/>
      <w:marTop w:val="0"/>
      <w:marBottom w:val="0"/>
      <w:divBdr>
        <w:top w:val="none" w:sz="0" w:space="0" w:color="auto"/>
        <w:left w:val="none" w:sz="0" w:space="0" w:color="auto"/>
        <w:bottom w:val="none" w:sz="0" w:space="0" w:color="auto"/>
        <w:right w:val="none" w:sz="0" w:space="0" w:color="auto"/>
      </w:divBdr>
    </w:div>
    <w:div w:id="1075736311">
      <w:bodyDiv w:val="1"/>
      <w:marLeft w:val="0"/>
      <w:marRight w:val="0"/>
      <w:marTop w:val="0"/>
      <w:marBottom w:val="0"/>
      <w:divBdr>
        <w:top w:val="none" w:sz="0" w:space="0" w:color="auto"/>
        <w:left w:val="none" w:sz="0" w:space="0" w:color="auto"/>
        <w:bottom w:val="none" w:sz="0" w:space="0" w:color="auto"/>
        <w:right w:val="none" w:sz="0" w:space="0" w:color="auto"/>
      </w:divBdr>
    </w:div>
    <w:div w:id="1078406544">
      <w:bodyDiv w:val="1"/>
      <w:marLeft w:val="0"/>
      <w:marRight w:val="0"/>
      <w:marTop w:val="0"/>
      <w:marBottom w:val="0"/>
      <w:divBdr>
        <w:top w:val="none" w:sz="0" w:space="0" w:color="auto"/>
        <w:left w:val="none" w:sz="0" w:space="0" w:color="auto"/>
        <w:bottom w:val="none" w:sz="0" w:space="0" w:color="auto"/>
        <w:right w:val="none" w:sz="0" w:space="0" w:color="auto"/>
      </w:divBdr>
    </w:div>
    <w:div w:id="1262100942">
      <w:bodyDiv w:val="1"/>
      <w:marLeft w:val="0"/>
      <w:marRight w:val="0"/>
      <w:marTop w:val="0"/>
      <w:marBottom w:val="0"/>
      <w:divBdr>
        <w:top w:val="none" w:sz="0" w:space="0" w:color="auto"/>
        <w:left w:val="none" w:sz="0" w:space="0" w:color="auto"/>
        <w:bottom w:val="none" w:sz="0" w:space="0" w:color="auto"/>
        <w:right w:val="none" w:sz="0" w:space="0" w:color="auto"/>
      </w:divBdr>
    </w:div>
    <w:div w:id="1267811058">
      <w:bodyDiv w:val="1"/>
      <w:marLeft w:val="0"/>
      <w:marRight w:val="0"/>
      <w:marTop w:val="0"/>
      <w:marBottom w:val="0"/>
      <w:divBdr>
        <w:top w:val="none" w:sz="0" w:space="0" w:color="auto"/>
        <w:left w:val="none" w:sz="0" w:space="0" w:color="auto"/>
        <w:bottom w:val="none" w:sz="0" w:space="0" w:color="auto"/>
        <w:right w:val="none" w:sz="0" w:space="0" w:color="auto"/>
      </w:divBdr>
    </w:div>
    <w:div w:id="1351026042">
      <w:bodyDiv w:val="1"/>
      <w:marLeft w:val="0"/>
      <w:marRight w:val="0"/>
      <w:marTop w:val="0"/>
      <w:marBottom w:val="0"/>
      <w:divBdr>
        <w:top w:val="none" w:sz="0" w:space="0" w:color="auto"/>
        <w:left w:val="none" w:sz="0" w:space="0" w:color="auto"/>
        <w:bottom w:val="none" w:sz="0" w:space="0" w:color="auto"/>
        <w:right w:val="none" w:sz="0" w:space="0" w:color="auto"/>
      </w:divBdr>
    </w:div>
    <w:div w:id="1375424057">
      <w:bodyDiv w:val="1"/>
      <w:marLeft w:val="0"/>
      <w:marRight w:val="0"/>
      <w:marTop w:val="0"/>
      <w:marBottom w:val="0"/>
      <w:divBdr>
        <w:top w:val="none" w:sz="0" w:space="0" w:color="auto"/>
        <w:left w:val="none" w:sz="0" w:space="0" w:color="auto"/>
        <w:bottom w:val="none" w:sz="0" w:space="0" w:color="auto"/>
        <w:right w:val="none" w:sz="0" w:space="0" w:color="auto"/>
      </w:divBdr>
    </w:div>
    <w:div w:id="1419671597">
      <w:bodyDiv w:val="1"/>
      <w:marLeft w:val="0"/>
      <w:marRight w:val="0"/>
      <w:marTop w:val="0"/>
      <w:marBottom w:val="0"/>
      <w:divBdr>
        <w:top w:val="none" w:sz="0" w:space="0" w:color="auto"/>
        <w:left w:val="none" w:sz="0" w:space="0" w:color="auto"/>
        <w:bottom w:val="none" w:sz="0" w:space="0" w:color="auto"/>
        <w:right w:val="none" w:sz="0" w:space="0" w:color="auto"/>
      </w:divBdr>
    </w:div>
    <w:div w:id="1450079933">
      <w:bodyDiv w:val="1"/>
      <w:marLeft w:val="0"/>
      <w:marRight w:val="0"/>
      <w:marTop w:val="0"/>
      <w:marBottom w:val="0"/>
      <w:divBdr>
        <w:top w:val="none" w:sz="0" w:space="0" w:color="auto"/>
        <w:left w:val="none" w:sz="0" w:space="0" w:color="auto"/>
        <w:bottom w:val="none" w:sz="0" w:space="0" w:color="auto"/>
        <w:right w:val="none" w:sz="0" w:space="0" w:color="auto"/>
      </w:divBdr>
    </w:div>
    <w:div w:id="1724282895">
      <w:bodyDiv w:val="1"/>
      <w:marLeft w:val="0"/>
      <w:marRight w:val="0"/>
      <w:marTop w:val="0"/>
      <w:marBottom w:val="0"/>
      <w:divBdr>
        <w:top w:val="none" w:sz="0" w:space="0" w:color="auto"/>
        <w:left w:val="none" w:sz="0" w:space="0" w:color="auto"/>
        <w:bottom w:val="none" w:sz="0" w:space="0" w:color="auto"/>
        <w:right w:val="none" w:sz="0" w:space="0" w:color="auto"/>
      </w:divBdr>
    </w:div>
    <w:div w:id="1835099092">
      <w:bodyDiv w:val="1"/>
      <w:marLeft w:val="0"/>
      <w:marRight w:val="0"/>
      <w:marTop w:val="0"/>
      <w:marBottom w:val="0"/>
      <w:divBdr>
        <w:top w:val="none" w:sz="0" w:space="0" w:color="auto"/>
        <w:left w:val="none" w:sz="0" w:space="0" w:color="auto"/>
        <w:bottom w:val="none" w:sz="0" w:space="0" w:color="auto"/>
        <w:right w:val="none" w:sz="0" w:space="0" w:color="auto"/>
      </w:divBdr>
    </w:div>
    <w:div w:id="1851985925">
      <w:bodyDiv w:val="1"/>
      <w:marLeft w:val="0"/>
      <w:marRight w:val="0"/>
      <w:marTop w:val="0"/>
      <w:marBottom w:val="0"/>
      <w:divBdr>
        <w:top w:val="none" w:sz="0" w:space="0" w:color="auto"/>
        <w:left w:val="none" w:sz="0" w:space="0" w:color="auto"/>
        <w:bottom w:val="none" w:sz="0" w:space="0" w:color="auto"/>
        <w:right w:val="none" w:sz="0" w:space="0" w:color="auto"/>
      </w:divBdr>
    </w:div>
    <w:div w:id="1890533549">
      <w:bodyDiv w:val="1"/>
      <w:marLeft w:val="0"/>
      <w:marRight w:val="0"/>
      <w:marTop w:val="0"/>
      <w:marBottom w:val="0"/>
      <w:divBdr>
        <w:top w:val="none" w:sz="0" w:space="0" w:color="auto"/>
        <w:left w:val="none" w:sz="0" w:space="0" w:color="auto"/>
        <w:bottom w:val="none" w:sz="0" w:space="0" w:color="auto"/>
        <w:right w:val="none" w:sz="0" w:space="0" w:color="auto"/>
      </w:divBdr>
    </w:div>
    <w:div w:id="1997610798">
      <w:bodyDiv w:val="1"/>
      <w:marLeft w:val="0"/>
      <w:marRight w:val="0"/>
      <w:marTop w:val="0"/>
      <w:marBottom w:val="0"/>
      <w:divBdr>
        <w:top w:val="none" w:sz="0" w:space="0" w:color="auto"/>
        <w:left w:val="none" w:sz="0" w:space="0" w:color="auto"/>
        <w:bottom w:val="none" w:sz="0" w:space="0" w:color="auto"/>
        <w:right w:val="none" w:sz="0" w:space="0" w:color="auto"/>
      </w:divBdr>
    </w:div>
    <w:div w:id="206733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996A-A964-4C93-909F-5053C2EE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56</Pages>
  <Words>11353</Words>
  <Characters>64718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227</cp:revision>
  <cp:lastPrinted>2022-05-20T03:10:00Z</cp:lastPrinted>
  <dcterms:created xsi:type="dcterms:W3CDTF">2023-03-21T07:11:00Z</dcterms:created>
  <dcterms:modified xsi:type="dcterms:W3CDTF">2024-12-11T09:15:00Z</dcterms:modified>
</cp:coreProperties>
</file>