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070"/>
      </w:tblGrid>
      <w:tr w:rsidR="00835B19" w:rsidRPr="004D19B9" w:rsidTr="00835B19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01"/>
              <w:gridCol w:w="4453"/>
            </w:tblGrid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Default="00E10A0A" w:rsidP="00835B1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B19" w:rsidRPr="008173F1" w:rsidRDefault="00835B19" w:rsidP="00835B1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35B19" w:rsidRPr="00593B3E" w:rsidTr="00835B19"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Pr="00593B3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35B19" w:rsidRPr="004F53D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35B19" w:rsidRPr="00593B3E" w:rsidRDefault="00835B19" w:rsidP="00835B19">
                  <w:pPr>
                    <w:jc w:val="center"/>
                  </w:pPr>
                </w:p>
                <w:p w:rsidR="00835B19" w:rsidRPr="00593B3E" w:rsidRDefault="00835B19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3C381B">
                    <w:rPr>
                      <w:sz w:val="26"/>
                      <w:szCs w:val="26"/>
                    </w:rPr>
                    <w:t xml:space="preserve"> 08.10.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 w:rsidR="00A44F89">
                    <w:rPr>
                      <w:sz w:val="26"/>
                      <w:szCs w:val="26"/>
                    </w:rPr>
                    <w:t>9</w:t>
                  </w:r>
                  <w:r w:rsidR="00B540E7">
                    <w:rPr>
                      <w:sz w:val="26"/>
                      <w:szCs w:val="26"/>
                    </w:rPr>
                    <w:t xml:space="preserve"> 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3C381B">
                    <w:rPr>
                      <w:sz w:val="26"/>
                      <w:szCs w:val="26"/>
                    </w:rPr>
                    <w:t xml:space="preserve">  1220-п</w:t>
                  </w:r>
                </w:p>
                <w:p w:rsidR="00835B19" w:rsidRPr="00593B3E" w:rsidRDefault="00B540E7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A64A8F">
                    <w:rPr>
                      <w:sz w:val="26"/>
                      <w:szCs w:val="26"/>
                    </w:rPr>
                    <w:t>.</w:t>
                  </w:r>
                  <w:r w:rsidR="00835B19">
                    <w:rPr>
                      <w:sz w:val="26"/>
                      <w:szCs w:val="26"/>
                    </w:rPr>
                    <w:t xml:space="preserve">п. </w:t>
                  </w:r>
                  <w:r w:rsidR="00835B19"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35B19" w:rsidRPr="00552B0A" w:rsidRDefault="00835B19" w:rsidP="00835B1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ED7967" w:rsidRDefault="00ED7967" w:rsidP="002E71EB">
      <w:pPr>
        <w:jc w:val="both"/>
        <w:rPr>
          <w:noProof/>
        </w:rPr>
      </w:pPr>
    </w:p>
    <w:p w:rsidR="00051F73" w:rsidRDefault="00E26EB5" w:rsidP="002764EA">
      <w:pPr>
        <w:pStyle w:val="a3"/>
        <w:ind w:right="3402"/>
      </w:pPr>
      <w:r w:rsidRPr="00A44F89">
        <w:rPr>
          <w:rFonts w:eastAsia="Calibri"/>
          <w:sz w:val="26"/>
          <w:szCs w:val="26"/>
          <w:lang w:eastAsia="en-US"/>
        </w:rPr>
        <w:t>О</w:t>
      </w:r>
      <w:r w:rsidR="000023F8">
        <w:rPr>
          <w:rFonts w:eastAsia="Calibri"/>
          <w:sz w:val="26"/>
          <w:szCs w:val="26"/>
          <w:lang w:eastAsia="en-US"/>
        </w:rPr>
        <w:t xml:space="preserve"> </w:t>
      </w:r>
      <w:r w:rsidR="00051F73">
        <w:rPr>
          <w:rFonts w:eastAsia="Calibri"/>
          <w:sz w:val="26"/>
          <w:szCs w:val="26"/>
          <w:lang w:eastAsia="en-US"/>
        </w:rPr>
        <w:t xml:space="preserve">внесении изменений в </w:t>
      </w:r>
      <w:r w:rsidR="00C94151">
        <w:rPr>
          <w:rFonts w:eastAsia="Calibri"/>
          <w:sz w:val="26"/>
          <w:szCs w:val="26"/>
          <w:lang w:eastAsia="en-US"/>
        </w:rPr>
        <w:t>приложение 1 к постановлению</w:t>
      </w:r>
      <w:r w:rsidR="00051F73">
        <w:rPr>
          <w:rFonts w:eastAsia="Calibri"/>
          <w:sz w:val="26"/>
          <w:szCs w:val="26"/>
          <w:lang w:eastAsia="en-US"/>
        </w:rPr>
        <w:t xml:space="preserve"> администрации Усть-Абаканского района от 14.12.2018 № 1980-п «</w:t>
      </w:r>
      <w:r w:rsidR="00051F73">
        <w:rPr>
          <w:sz w:val="26"/>
          <w:szCs w:val="26"/>
        </w:rPr>
        <w:t xml:space="preserve">Об утверждении нормативов финансовых затрат и правил расчета размера ассигнований местного бюджета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Усть-Абаканский район» </w:t>
      </w:r>
    </w:p>
    <w:p w:rsidR="00F77F80" w:rsidRPr="00A44F89" w:rsidRDefault="00F77F80" w:rsidP="0087767A">
      <w:pPr>
        <w:tabs>
          <w:tab w:val="left" w:pos="4820"/>
        </w:tabs>
        <w:ind w:right="4394"/>
        <w:jc w:val="both"/>
        <w:rPr>
          <w:rFonts w:eastAsia="Calibri"/>
          <w:sz w:val="26"/>
          <w:szCs w:val="26"/>
          <w:lang w:eastAsia="en-US"/>
        </w:rPr>
      </w:pPr>
    </w:p>
    <w:p w:rsidR="00E26EB5" w:rsidRPr="00A44F89" w:rsidRDefault="00E9706E" w:rsidP="00E9706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E26EB5" w:rsidRPr="00A44F89">
        <w:rPr>
          <w:sz w:val="26"/>
          <w:szCs w:val="26"/>
        </w:rPr>
        <w:t xml:space="preserve">В целях </w:t>
      </w:r>
      <w:r w:rsidR="00C94151">
        <w:rPr>
          <w:sz w:val="26"/>
          <w:szCs w:val="26"/>
        </w:rPr>
        <w:t>исключения из муниципального правового акта юридико-технических ошибок</w:t>
      </w:r>
      <w:r w:rsidR="00E26EB5" w:rsidRPr="00A44F89">
        <w:rPr>
          <w:sz w:val="26"/>
          <w:szCs w:val="26"/>
        </w:rPr>
        <w:t>, руководствуясь стать</w:t>
      </w:r>
      <w:r w:rsidR="0042132B">
        <w:rPr>
          <w:sz w:val="26"/>
          <w:szCs w:val="26"/>
        </w:rPr>
        <w:t>ей</w:t>
      </w:r>
      <w:r w:rsidR="00E26EB5" w:rsidRPr="00A44F89">
        <w:rPr>
          <w:sz w:val="26"/>
          <w:szCs w:val="26"/>
        </w:rPr>
        <w:t xml:space="preserve"> 66 Устава муниципального образования</w:t>
      </w:r>
      <w:r w:rsidR="0042132B">
        <w:rPr>
          <w:sz w:val="26"/>
          <w:szCs w:val="26"/>
        </w:rPr>
        <w:t xml:space="preserve"> Усть-Абаканский район</w:t>
      </w:r>
      <w:r w:rsidR="00E26EB5" w:rsidRPr="00A44F89">
        <w:rPr>
          <w:sz w:val="26"/>
          <w:szCs w:val="26"/>
        </w:rPr>
        <w:t xml:space="preserve">, администрация Усть-Абаканского района </w:t>
      </w:r>
    </w:p>
    <w:p w:rsidR="00E26EB5" w:rsidRPr="00A44F89" w:rsidRDefault="00E26EB5" w:rsidP="00E26EB5">
      <w:pPr>
        <w:pStyle w:val="a3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>ПОСТАНОВЛЯЕТ:</w:t>
      </w:r>
    </w:p>
    <w:p w:rsidR="00C94151" w:rsidRDefault="00E26EB5" w:rsidP="00C94151">
      <w:pPr>
        <w:pStyle w:val="a3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 xml:space="preserve">1. </w:t>
      </w:r>
      <w:r w:rsidR="00C94151">
        <w:rPr>
          <w:sz w:val="26"/>
          <w:szCs w:val="26"/>
        </w:rPr>
        <w:t xml:space="preserve">Внести в приложение 1 к </w:t>
      </w:r>
      <w:r w:rsidR="00C94151">
        <w:rPr>
          <w:rFonts w:eastAsia="Calibri"/>
          <w:sz w:val="26"/>
          <w:szCs w:val="26"/>
          <w:lang w:eastAsia="en-US"/>
        </w:rPr>
        <w:t>постановлению администрации Усть-Абаканского района от 14.12.2018 № 1980-п «</w:t>
      </w:r>
      <w:r w:rsidR="00C94151">
        <w:rPr>
          <w:sz w:val="26"/>
          <w:szCs w:val="26"/>
        </w:rPr>
        <w:t>Об утверждении нормативов финансовых затрат и правил расчета размера ассигнований местного бюджета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Усть-Абаканский район» следующие изменения:</w:t>
      </w:r>
    </w:p>
    <w:p w:rsidR="00C94151" w:rsidRDefault="00C94151" w:rsidP="00C94151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в абзаце первом пункта 3 </w:t>
      </w:r>
      <w:r w:rsidR="002764EA">
        <w:rPr>
          <w:sz w:val="26"/>
          <w:szCs w:val="26"/>
        </w:rPr>
        <w:t>и в абзаце третьем подпункт</w:t>
      </w:r>
      <w:r>
        <w:rPr>
          <w:sz w:val="26"/>
          <w:szCs w:val="26"/>
        </w:rPr>
        <w:t>а «б» пункта 3 слова «город Черногорск» заменить словами «</w:t>
      </w:r>
      <w:r w:rsidR="002764EA">
        <w:rPr>
          <w:sz w:val="26"/>
          <w:szCs w:val="26"/>
        </w:rPr>
        <w:t>Усть-Абаканский район</w:t>
      </w:r>
      <w:r>
        <w:rPr>
          <w:sz w:val="26"/>
          <w:szCs w:val="26"/>
        </w:rPr>
        <w:t>»</w:t>
      </w:r>
      <w:r w:rsidR="002764EA">
        <w:rPr>
          <w:sz w:val="26"/>
          <w:szCs w:val="26"/>
        </w:rPr>
        <w:t>.</w:t>
      </w:r>
    </w:p>
    <w:p w:rsidR="000023F8" w:rsidRDefault="000023F8" w:rsidP="00C94151">
      <w:pPr>
        <w:pStyle w:val="a3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>
        <w:rPr>
          <w:rFonts w:eastAsia="Calibri"/>
          <w:sz w:val="26"/>
          <w:szCs w:val="26"/>
        </w:rPr>
        <w:t>Главному редактору МАУ «Редакция газеты «Усть-Абаканские известия» (И.Ю. Церковной) опубликовать настоящее постановление в газете «Усть-Абаканские известия»</w:t>
      </w:r>
      <w:r w:rsidR="00B636FE">
        <w:rPr>
          <w:rFonts w:eastAsia="Calibri"/>
          <w:sz w:val="26"/>
          <w:szCs w:val="26"/>
        </w:rPr>
        <w:t xml:space="preserve"> либо в газете «Усть-Абаканские известия официальные»</w:t>
      </w:r>
      <w:r>
        <w:rPr>
          <w:rFonts w:eastAsia="Calibri"/>
          <w:sz w:val="26"/>
          <w:szCs w:val="26"/>
        </w:rPr>
        <w:t>.</w:t>
      </w:r>
    </w:p>
    <w:p w:rsidR="00ED7967" w:rsidRDefault="000023F8" w:rsidP="00ED796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8B78B7">
        <w:rPr>
          <w:rFonts w:eastAsia="Calibri"/>
          <w:sz w:val="26"/>
          <w:szCs w:val="26"/>
        </w:rPr>
        <w:t xml:space="preserve">Исполняющей обязанности </w:t>
      </w:r>
      <w:r>
        <w:rPr>
          <w:rFonts w:eastAsia="Calibri"/>
          <w:sz w:val="26"/>
          <w:szCs w:val="26"/>
        </w:rPr>
        <w:t>Управделами администрации Усть-Абаканского района (</w:t>
      </w:r>
      <w:r w:rsidR="008B78B7">
        <w:rPr>
          <w:rFonts w:eastAsia="Calibri"/>
          <w:sz w:val="26"/>
          <w:szCs w:val="26"/>
        </w:rPr>
        <w:t>О.В. Лемытской</w:t>
      </w:r>
      <w:r>
        <w:rPr>
          <w:rFonts w:eastAsia="Calibri"/>
          <w:sz w:val="26"/>
          <w:szCs w:val="26"/>
        </w:rPr>
        <w:t>)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26EB5" w:rsidRPr="00A44F89" w:rsidRDefault="00ED7967" w:rsidP="00ED79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0023F8">
        <w:rPr>
          <w:rFonts w:eastAsia="Calibri"/>
          <w:sz w:val="26"/>
          <w:szCs w:val="26"/>
        </w:rPr>
        <w:t xml:space="preserve">. </w:t>
      </w:r>
      <w:r w:rsidR="00E26EB5" w:rsidRPr="00A44F89">
        <w:rPr>
          <w:sz w:val="26"/>
          <w:szCs w:val="26"/>
        </w:rPr>
        <w:t xml:space="preserve">Контроль за исполнением настоящего </w:t>
      </w:r>
      <w:r w:rsidR="004069EB" w:rsidRPr="00A44F89">
        <w:rPr>
          <w:sz w:val="26"/>
          <w:szCs w:val="26"/>
        </w:rPr>
        <w:t>п</w:t>
      </w:r>
      <w:r w:rsidR="00E26EB5" w:rsidRPr="00A44F89">
        <w:rPr>
          <w:sz w:val="26"/>
          <w:szCs w:val="26"/>
        </w:rPr>
        <w:t xml:space="preserve">остановления </w:t>
      </w:r>
      <w:r w:rsidR="002764EA">
        <w:rPr>
          <w:sz w:val="26"/>
          <w:szCs w:val="26"/>
        </w:rPr>
        <w:t>оставляю за собой.</w:t>
      </w:r>
    </w:p>
    <w:p w:rsidR="00F77F80" w:rsidRPr="00A44F89" w:rsidRDefault="00F77F80" w:rsidP="00E26EB5">
      <w:pPr>
        <w:pStyle w:val="a3"/>
        <w:rPr>
          <w:sz w:val="26"/>
          <w:szCs w:val="26"/>
        </w:rPr>
      </w:pPr>
      <w:bookmarkStart w:id="0" w:name="_GoBack"/>
      <w:bookmarkEnd w:id="0"/>
    </w:p>
    <w:p w:rsidR="002764EA" w:rsidRDefault="002764EA" w:rsidP="002764E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DA32F4" w:rsidRPr="00A44F89" w:rsidRDefault="004508D3" w:rsidP="00DA32F4">
      <w:pPr>
        <w:pStyle w:val="a3"/>
        <w:rPr>
          <w:sz w:val="26"/>
          <w:szCs w:val="26"/>
        </w:rPr>
      </w:pPr>
      <w:r w:rsidRPr="00A44F89">
        <w:rPr>
          <w:sz w:val="26"/>
          <w:szCs w:val="26"/>
        </w:rPr>
        <w:t>Глав</w:t>
      </w:r>
      <w:r w:rsidR="002764EA">
        <w:rPr>
          <w:sz w:val="26"/>
          <w:szCs w:val="26"/>
        </w:rPr>
        <w:t>ы</w:t>
      </w:r>
      <w:r w:rsidRPr="00A44F89">
        <w:rPr>
          <w:sz w:val="26"/>
          <w:szCs w:val="26"/>
        </w:rPr>
        <w:t xml:space="preserve"> Усть-Абаканского </w:t>
      </w:r>
      <w:r w:rsidR="00835B19" w:rsidRPr="00A44F89">
        <w:rPr>
          <w:sz w:val="26"/>
          <w:szCs w:val="26"/>
        </w:rPr>
        <w:t xml:space="preserve">района                                                               </w:t>
      </w:r>
      <w:r w:rsidR="008C0B2C" w:rsidRPr="00A44F89">
        <w:rPr>
          <w:sz w:val="26"/>
          <w:szCs w:val="26"/>
        </w:rPr>
        <w:t xml:space="preserve"> </w:t>
      </w:r>
      <w:r w:rsidR="004069EB" w:rsidRPr="00A44F89">
        <w:rPr>
          <w:sz w:val="26"/>
          <w:szCs w:val="26"/>
        </w:rPr>
        <w:t xml:space="preserve"> </w:t>
      </w:r>
      <w:r w:rsidR="002764EA">
        <w:rPr>
          <w:sz w:val="26"/>
          <w:szCs w:val="26"/>
        </w:rPr>
        <w:t>И.В. Белоус</w:t>
      </w:r>
    </w:p>
    <w:sectPr w:rsidR="00DA32F4" w:rsidRPr="00A44F89" w:rsidSect="00B540E7">
      <w:pgSz w:w="11906" w:h="16838" w:code="9"/>
      <w:pgMar w:top="851" w:right="849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AE" w:rsidRDefault="00FD25AE" w:rsidP="00B540E7">
      <w:r>
        <w:separator/>
      </w:r>
    </w:p>
  </w:endnote>
  <w:endnote w:type="continuationSeparator" w:id="1">
    <w:p w:rsidR="00FD25AE" w:rsidRDefault="00FD25AE" w:rsidP="00B5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AE" w:rsidRDefault="00FD25AE" w:rsidP="00B540E7">
      <w:r>
        <w:separator/>
      </w:r>
    </w:p>
  </w:footnote>
  <w:footnote w:type="continuationSeparator" w:id="1">
    <w:p w:rsidR="00FD25AE" w:rsidRDefault="00FD25AE" w:rsidP="00B5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07"/>
    <w:multiLevelType w:val="hybridMultilevel"/>
    <w:tmpl w:val="A30440B8"/>
    <w:lvl w:ilvl="0" w:tplc="FE825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2D2DA8"/>
    <w:multiLevelType w:val="multilevel"/>
    <w:tmpl w:val="701E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A137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51207016"/>
    <w:multiLevelType w:val="singleLevel"/>
    <w:tmpl w:val="90DA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E57A4"/>
    <w:multiLevelType w:val="hybridMultilevel"/>
    <w:tmpl w:val="2AB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EE"/>
    <w:rsid w:val="000023F8"/>
    <w:rsid w:val="000140BB"/>
    <w:rsid w:val="0001469A"/>
    <w:rsid w:val="00035C92"/>
    <w:rsid w:val="0004110F"/>
    <w:rsid w:val="00051F73"/>
    <w:rsid w:val="0007572D"/>
    <w:rsid w:val="00086D94"/>
    <w:rsid w:val="000878F2"/>
    <w:rsid w:val="000A3B9B"/>
    <w:rsid w:val="0011054E"/>
    <w:rsid w:val="00151420"/>
    <w:rsid w:val="00167A23"/>
    <w:rsid w:val="0018258E"/>
    <w:rsid w:val="00190966"/>
    <w:rsid w:val="001A3C05"/>
    <w:rsid w:val="001C771F"/>
    <w:rsid w:val="001D6E26"/>
    <w:rsid w:val="00240E71"/>
    <w:rsid w:val="00262E85"/>
    <w:rsid w:val="00274F9C"/>
    <w:rsid w:val="002764EA"/>
    <w:rsid w:val="00285301"/>
    <w:rsid w:val="002E71EB"/>
    <w:rsid w:val="003063FA"/>
    <w:rsid w:val="00310237"/>
    <w:rsid w:val="00326292"/>
    <w:rsid w:val="00326AFF"/>
    <w:rsid w:val="0033560E"/>
    <w:rsid w:val="003430FC"/>
    <w:rsid w:val="0035265A"/>
    <w:rsid w:val="003658FB"/>
    <w:rsid w:val="003818B1"/>
    <w:rsid w:val="003C381B"/>
    <w:rsid w:val="004069EB"/>
    <w:rsid w:val="00411A86"/>
    <w:rsid w:val="00417F40"/>
    <w:rsid w:val="0042132B"/>
    <w:rsid w:val="00437D1E"/>
    <w:rsid w:val="00444EE4"/>
    <w:rsid w:val="00447725"/>
    <w:rsid w:val="004508D3"/>
    <w:rsid w:val="004A1697"/>
    <w:rsid w:val="004C0104"/>
    <w:rsid w:val="004C24AE"/>
    <w:rsid w:val="004F53DE"/>
    <w:rsid w:val="0053256F"/>
    <w:rsid w:val="00552E70"/>
    <w:rsid w:val="005A6AB6"/>
    <w:rsid w:val="005C01F9"/>
    <w:rsid w:val="005F3C4E"/>
    <w:rsid w:val="00635B1C"/>
    <w:rsid w:val="00680451"/>
    <w:rsid w:val="0069359F"/>
    <w:rsid w:val="006E0164"/>
    <w:rsid w:val="00722146"/>
    <w:rsid w:val="007A05A6"/>
    <w:rsid w:val="00826BB3"/>
    <w:rsid w:val="00835B19"/>
    <w:rsid w:val="00835B41"/>
    <w:rsid w:val="00853F8B"/>
    <w:rsid w:val="0087767A"/>
    <w:rsid w:val="0088448D"/>
    <w:rsid w:val="00894C39"/>
    <w:rsid w:val="008A1F8C"/>
    <w:rsid w:val="008A739D"/>
    <w:rsid w:val="008B78B7"/>
    <w:rsid w:val="008C0B2C"/>
    <w:rsid w:val="008E5DB9"/>
    <w:rsid w:val="008F380C"/>
    <w:rsid w:val="0090029D"/>
    <w:rsid w:val="00923D3A"/>
    <w:rsid w:val="009313F6"/>
    <w:rsid w:val="00936345"/>
    <w:rsid w:val="0094187C"/>
    <w:rsid w:val="00946245"/>
    <w:rsid w:val="00963886"/>
    <w:rsid w:val="009F7AD6"/>
    <w:rsid w:val="00A25E8E"/>
    <w:rsid w:val="00A326B3"/>
    <w:rsid w:val="00A42E54"/>
    <w:rsid w:val="00A44F89"/>
    <w:rsid w:val="00A64A8F"/>
    <w:rsid w:val="00A90171"/>
    <w:rsid w:val="00A97BEE"/>
    <w:rsid w:val="00AC12CE"/>
    <w:rsid w:val="00AD07AB"/>
    <w:rsid w:val="00B137F3"/>
    <w:rsid w:val="00B25A3D"/>
    <w:rsid w:val="00B31B1C"/>
    <w:rsid w:val="00B40456"/>
    <w:rsid w:val="00B540E7"/>
    <w:rsid w:val="00B636FE"/>
    <w:rsid w:val="00BF6E79"/>
    <w:rsid w:val="00C04025"/>
    <w:rsid w:val="00C14C0F"/>
    <w:rsid w:val="00C3211E"/>
    <w:rsid w:val="00C50081"/>
    <w:rsid w:val="00C94151"/>
    <w:rsid w:val="00CA32D8"/>
    <w:rsid w:val="00CB08B6"/>
    <w:rsid w:val="00CB3C3A"/>
    <w:rsid w:val="00CE4A3A"/>
    <w:rsid w:val="00CF216C"/>
    <w:rsid w:val="00D07B6F"/>
    <w:rsid w:val="00D1608E"/>
    <w:rsid w:val="00D45DEA"/>
    <w:rsid w:val="00D911B8"/>
    <w:rsid w:val="00D93652"/>
    <w:rsid w:val="00DA32F4"/>
    <w:rsid w:val="00DA4537"/>
    <w:rsid w:val="00DA5991"/>
    <w:rsid w:val="00DE05B8"/>
    <w:rsid w:val="00DF050F"/>
    <w:rsid w:val="00E10A0A"/>
    <w:rsid w:val="00E16703"/>
    <w:rsid w:val="00E26EB5"/>
    <w:rsid w:val="00E36A98"/>
    <w:rsid w:val="00E4551D"/>
    <w:rsid w:val="00E537FD"/>
    <w:rsid w:val="00E9049F"/>
    <w:rsid w:val="00E9706E"/>
    <w:rsid w:val="00EB6872"/>
    <w:rsid w:val="00ED0F69"/>
    <w:rsid w:val="00ED790F"/>
    <w:rsid w:val="00ED7967"/>
    <w:rsid w:val="00F25248"/>
    <w:rsid w:val="00F41E58"/>
    <w:rsid w:val="00F43AC4"/>
    <w:rsid w:val="00F46D59"/>
    <w:rsid w:val="00F46DBC"/>
    <w:rsid w:val="00F56C53"/>
    <w:rsid w:val="00F571DC"/>
    <w:rsid w:val="00F77F80"/>
    <w:rsid w:val="00F80F3A"/>
    <w:rsid w:val="00F859D2"/>
    <w:rsid w:val="00FA2FA5"/>
    <w:rsid w:val="00FD25AE"/>
    <w:rsid w:val="00FF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Усть-Абаканский район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Управлениение имущественных отношений</dc:creator>
  <cp:lastModifiedBy>user</cp:lastModifiedBy>
  <cp:revision>2</cp:revision>
  <cp:lastPrinted>2019-10-09T02:49:00Z</cp:lastPrinted>
  <dcterms:created xsi:type="dcterms:W3CDTF">2019-10-09T02:49:00Z</dcterms:created>
  <dcterms:modified xsi:type="dcterms:W3CDTF">2019-10-09T02:49:00Z</dcterms:modified>
</cp:coreProperties>
</file>