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8A572E" w:rsidRPr="00E327C0" w:rsidRDefault="008A572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52E46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2E46" w:rsidRDefault="00FD2F6D" w:rsidP="00FD2F6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FD2F6D" w:rsidRPr="00FD2F6D" w:rsidRDefault="00FD2F6D" w:rsidP="00FD2F6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Совета детутатов 20.10.2020</w:t>
      </w:r>
    </w:p>
    <w:p w:rsidR="00B81E8E" w:rsidRPr="00E327C0" w:rsidRDefault="00B81E8E" w:rsidP="00FD2F6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287F28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 20</w:t>
      </w:r>
      <w:r w:rsidR="00FD2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5C7A6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               </w:t>
      </w:r>
      <w:r w:rsidR="00FD2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р.п. Усть-Абакан                </w:t>
      </w:r>
      <w:r w:rsidR="00FD2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№</w:t>
      </w:r>
      <w:r w:rsidR="00FD2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</w:t>
      </w:r>
    </w:p>
    <w:p w:rsidR="00B81E8E" w:rsidRPr="00E327C0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муниципального образования Усть-Абаканский район Республики Хакасия на 2020 год и плановый период 2021 и 2022 годов» 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ветствии со статьей 9 Бюджетного кодекса Российской федерации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E327C0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E2D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277007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E327C0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4 282 545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072DA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</w:t>
      </w:r>
      <w:r w:rsidR="00C5290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йки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B01AD3">
      <w:pPr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9 005 538 рублей 34 копейки».</w:t>
      </w:r>
    </w:p>
    <w:p w:rsidR="00B81E8E" w:rsidRPr="00E327C0" w:rsidRDefault="00C52901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2020 год» читать в новой редакции (пр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ложение 1).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2020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Усть-Абаканский район Республики Хакасия на 2020 год» читать в новой редакции (прилож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сия на 2020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(мун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ципальным программам Усть-Абаканского района и непрограммным направлениям деятельности), группам и подгруппам видов расходов классификации расходов бюджета муниципального образ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Усть-Абаканский район Республики Хакасия на 2020 год» читать в новой редакции (прил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B01AD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2E46" w:rsidRPr="00E327C0" w:rsidRDefault="00B81E8E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348" w:type="dxa"/>
        <w:tblInd w:w="108" w:type="dxa"/>
        <w:tblLook w:val="04A0"/>
      </w:tblPr>
      <w:tblGrid>
        <w:gridCol w:w="2694"/>
        <w:gridCol w:w="567"/>
        <w:gridCol w:w="4252"/>
        <w:gridCol w:w="567"/>
        <w:gridCol w:w="1701"/>
        <w:gridCol w:w="567"/>
      </w:tblGrid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Совета депутатов 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муниципального 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567" w:type="dxa"/>
          <w:trHeight w:val="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</w:t>
            </w:r>
            <w:r w:rsidR="00287F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от "20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 октября </w:t>
            </w: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right="-22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53"/>
        </w:trPr>
        <w:tc>
          <w:tcPr>
            <w:tcW w:w="1034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53"/>
        </w:trPr>
        <w:tc>
          <w:tcPr>
            <w:tcW w:w="1034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классифик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911 01 03 00 00 00 0000 000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бюджетов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жетной системы Российской Федерации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Федерации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тами муниципальных районов в валюте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кредитов от других бюджетов бюджетной 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в валюте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1 644 281 607,09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1 644 281 607,09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1 644 281 607,09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1 644 282 545,43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1 644 282 545,43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1 644 282 545,43</w:t>
            </w:r>
          </w:p>
        </w:tc>
      </w:tr>
      <w:tr w:rsidR="00F52E46" w:rsidRPr="00F52E46" w:rsidTr="00F52E46">
        <w:trPr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footerReference w:type="default" r:id="rId7"/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490" w:type="dxa"/>
        <w:tblInd w:w="108" w:type="dxa"/>
        <w:tblLook w:val="04A0"/>
      </w:tblPr>
      <w:tblGrid>
        <w:gridCol w:w="3120"/>
        <w:gridCol w:w="4961"/>
        <w:gridCol w:w="2267"/>
        <w:gridCol w:w="142"/>
      </w:tblGrid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к проекту Решения Совета депутатов 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 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"О внесении изменений в Решение Совета депутатов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Усть-Абаканского района Республики Хакасия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от 23.12.2019 г. № 111 "О бюджете муниципального 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образования Усть-Абаканский район  Республики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Хакасия   на 2020 год и плановый период 2021 и 2022 годов",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приложение 3</w:t>
            </w:r>
          </w:p>
        </w:tc>
      </w:tr>
      <w:tr w:rsidR="00F52E46" w:rsidRPr="00F52E46" w:rsidTr="00F52E46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ind w:hanging="308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</w:t>
            </w:r>
            <w:r w:rsidR="00287F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"20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 октября </w:t>
            </w:r>
            <w:r w:rsidR="00FD2F6D"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433 450 958,00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296 108 686,00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292 711 786,00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лученных от осуществления деятельности физ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ческими лицами, зарегистрированными в качес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 индивидуальных предпринимателей, нотари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сов, занимающихся частной практикой, адвок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тов, учредивших адвокатские кабинеты, и других лиц, занимающихся частной практикой в соотве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ствии со статьей 227 Налогового кодекса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(РАБОТЫ,УСЛУГИ), РЕАЛИЗУЕМЫЕ НА ТЕРРИТОРИИ 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цированных нормативов отчислений в местные бюджеты (по нормативам, установленным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ральным законом о федеральном бюджете в целях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формирования дорожных фондов субъектов 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9 437 600,0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000 1 03 02240 01 0000 110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распределению между бюджетами субъектов Российской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устано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нормативов отчи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распределению между бюджетами субъектов Российской Фед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рации и местными бюджетами с учетом устано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нормативов отчи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 (по нормативам, уст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новленным Федеральным законом о федеральном бюджете в целях формирования дорожных фо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жетами субъектов Российской Федерации и мес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стные бюджеты (по нормативам, установленным Федеральным законом о федеральном бюджете в целях формирования дорожных фондов субъе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Российской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ВА, НАХОДЯЩЕГОСЯ В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И МУНИЦИПАЛЬНОЙ СОБСТВЕННН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76 802 122,00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Доходы, получаемые в виде арендной либо иной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платы за передачу в возмездное пользование 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сударственного и муниципального имущества (за исключением имущества бюджетных и автоно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учреждений, а также имущества государс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унитарных предпр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76 802 122,00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000 1 11 05010 00 0000 120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76 422 122,00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сельских поселений и ме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74 422 122,00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госуда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ственной власти, органов местного самоуправл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бюджетных и автономных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гося в оперативном управлении органов управл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муниципальных районов и созданных ими учреждений (за исключением имущества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бот) получателями средств бюджетов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ПРОДАЖИ МАТЕРИАЛЬНЫХ И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НЕМАТЕРИАЛЬНЫХ АКТИВОВ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4 942 750,00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000 1 14 02000 00 0000 000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 (за исключением движимого имущества бю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щества государственных и муниципальных 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муниципальных районов (за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ключением движимого имущества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учреждений, а также имущества муниципальных унитарных предприятий, в том числе казенных), в части 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лизации основных средств по указанному имущ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наход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ятий, в том числе казенных), в части реализации основных средств по указанному имуществу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ничена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4 034 000,00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поселений и межселенных территорий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2 834 000,00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разгр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ничена и которые расположены в границах 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родских поселений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6 Кодекса Российской Федерации об админ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6 Кодекса Российской Федерации об админ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стративных правонарушениях, за администрати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ные правонарушения, посягающие на здоровье, санитарно-эпидемиологическое благополучие населения и общественную нравственность, нал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12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дорожного движения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вой 12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дорожного движения, налагаемые мировыми судьями, 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000 1 16 01140 01 0000 140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14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 в области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тельской деятельности и деятельности саморег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лируемых организаций, налагаемые мировыми судьями, комиссиями по делам несовершенн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венный порядок и общественную безопасность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вой 20 Кодекса Российской Федерации об адм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нистративных правонарушениях, за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тивные правонарушения, посягающие на общес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конами субъектов Российской Федерации об 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нарушение муниципальных правовых актов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пальным) органом, казенным учреждением, Це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тральным банком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ципального района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риях), подлежащие зачислению в бюджет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200 000,0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1 201 826 049,09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1 196 826 049,09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52 252 000,00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чению сбалансированности бюджетов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11 742 000,00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 (МЕ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407 763 332,19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дополнител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мест для детей в возрасте от 1,5 до 3 лет в образовательных организациях, осуществляющих образовательную деятельность по 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программам дошкольного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расте от 1,5 до 3 лет в 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осуществляющих образовательную де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по образовательным программам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в целях соблюдения тр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режиму, вод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снабжению и канализации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ниципальных общеобразовательных организаций в целях соблюдения требований к воздушно-тепловому режиму, водоснабжению и канализ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11 540 870,00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Субсидии бюджетам муниципальных районов на обеспечение развития и укрепления материально-технической базы домов культуры в населенных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пунктах с числом жителей до 50 тысяч человек.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1 170 021,00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000 2 02 25497 00 0000 150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содействию созданию в субъектах Российской Федерации новых мест в общеобразовательных организациях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в субъектах Российской Федерации новых мест в общеобразовательных организациях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249 499 047,15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63 286 829,00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родителю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телей) за присмотр и уход за детьми, посеща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щими образовательные организации, реализу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щие образовательные программы дошкольного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(законных представителей) за присмотр и уход за детьми, посещающими образовательные организации, реализующие образовательные 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 дошкольного образования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на предоставление жилых помещений детям-сиротам и детям, оставшимся без попечения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000 2 02 35082 05 0000 150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ждан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14 535 717,30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местного значения в соответствии с заключенн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соглашениями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селений на осуществление части полномочий по решению вопросов местного значения в соотве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ствии с заключенными соглашениями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ководство педагогическим работникам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и муниципальных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 за классное руководство педагог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gridAfter w:val="1"/>
          <w:wAfter w:w="142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1 635 277 007,09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774" w:type="dxa"/>
        <w:tblInd w:w="-176" w:type="dxa"/>
        <w:tblLook w:val="04A0"/>
      </w:tblPr>
      <w:tblGrid>
        <w:gridCol w:w="4395"/>
        <w:gridCol w:w="709"/>
        <w:gridCol w:w="709"/>
        <w:gridCol w:w="708"/>
        <w:gridCol w:w="709"/>
        <w:gridCol w:w="709"/>
        <w:gridCol w:w="709"/>
        <w:gridCol w:w="142"/>
        <w:gridCol w:w="1417"/>
        <w:gridCol w:w="567"/>
      </w:tblGrid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287F28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"20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 октября </w:t>
            </w:r>
            <w:r w:rsidR="00FD2F6D"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316647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F52E46" w:rsidRPr="00F52E46" w:rsidTr="00F52E46">
        <w:trPr>
          <w:trHeight w:val="20"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52E46" w:rsidRPr="00F52E46" w:rsidTr="00F52E46">
        <w:trPr>
          <w:trHeight w:val="20"/>
        </w:trPr>
        <w:tc>
          <w:tcPr>
            <w:tcW w:w="107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6 069 000,00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6 069 000,00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(представительного)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муниципального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59 268 315,30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46 369 177,93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тельности комиссий по делам несоверше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14 690 280,63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("Единая дежурная ди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3 355 218,00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540 618,00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395 118,00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2020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лям, физическим лицам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Национальная безопасность и правоохран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безопа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ного распространения новой коронавиру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инфекции (COVID-19) путем санита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обработки помещений многокварти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домов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31 620,00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917 976 562,94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866 656 562,94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149 827 604,04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143 408 789,30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(Дошкольные организ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государственных гарантий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реализации прав на получение общедосту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и бесплатного дошкольного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дошкольных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6 418 814,74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4 900 475,66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4 900 475,66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49 499,75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49 499,75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656 012 479,20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655 962 479,20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598 505 475,31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ботникам государственных и муниципал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ного и бесплатного дошкольного, начальн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основного общего, среднего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образования в муниципальных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организациях,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дополнительного образования детей в муниципальных общеобразовательных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ганизаций в целях соблюдения требований к воздушно-тепловому режиму, водосна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жению и канализации (в том числе соф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щее образование в  муниципальных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(софина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51 881 751,36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46 551 746,31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(софина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организаций (софина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доровления детей в Усть-Абаканском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родный лагерь Дружба»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35 390 418,70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28 537 418,70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28 332 418,70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вательных организациях, реализующих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новную общеобразовательную программу дошкольного образования, и в частных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литики, спорта и туризма администр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Республ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125 356 958,58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43 212 596,00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43 192 596,00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40 851 272,00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40 811 272,00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1 977 324,00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1 762 324,00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18 320,00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77 439 288,58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57 219 688,58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55 680 488,58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21 407 162,00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риально-технической базы домов культуры в населенных пунктах с числом жителей до 50 тысяч человек (в том числе 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32 297 700,58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ных учреждений (муниципальное бюдже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1 655 626,00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"Районный мол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20 219 600,00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20 172 600,00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4 115 574,00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для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района Республ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368 275 531,53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489 317,00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25 393 213,40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«Комплексная программа  модернизации и реформиров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11 200 153,40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лям, физическим лицам из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коммерческих организаций), индивидуал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предпринимателям, физическим 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325 524 399,13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110 327 624,50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условий дошкольного образования для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 в возрасте до трех лет"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109 941 232,28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321Р2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тельную деятельность по образовательным программам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32 957 124,34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332 900,25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213 463 374,63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4 555 674,00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208 907 700,63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3 440 206,80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205 467 493,83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доровления детей в Усть-Абаканском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127 763 629,94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10 820 050,00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и территорий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ситуаций,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пожарной безопасности и безопасности людей на водных объектах)»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8 164 198,00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ремонт, капитальный ремонт автом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капитальный ремонт и  стро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лищное строительство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объектов инженерной инфраструктуры в целях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вития малоэтажного строительства, в том числе разработка проектно-сметной док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 на во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мещение части затрат хозяйствующим субъектам, осуществляющим торговую де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2 915 392,60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лизацию мероприятий по строительству жилья, предоставляемого по договору на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жилого помещения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967 997,60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и повышение энергетической эффе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тивности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госбережения на объектах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зацию мероприятий, направленных на эне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госбережение и повышение энергетической эффективности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955 997,60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коммунальной инфраструктуры, в том чи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стки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объектов систем водоснабжения, в том числе изг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товление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безнадзо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ветствии с действующим законодательс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полномочий в сфере социальной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держки работников муниципальных орг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низаций культуры, работающих и прож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вающих в сельских населенных пунктах, 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 бюджетам субъектов Российской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ванности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26 234 837,60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12 897 838,00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12 711 835,00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186 003,00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ными финансами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29 700,00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муниципальных образований (софинанс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пользования, охраны окружающей ср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ды, сельского хозяйства и продовольс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13 337 709,54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11 472 960,00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вания агропромышленного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предупреждению и 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квидации болезней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полномочий по организации провед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соф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республиканским бюдж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F52E46">
        <w:trPr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1351" w:type="dxa"/>
        <w:tblInd w:w="108" w:type="dxa"/>
        <w:tblLook w:val="04A0"/>
      </w:tblPr>
      <w:tblGrid>
        <w:gridCol w:w="4962"/>
        <w:gridCol w:w="1406"/>
        <w:gridCol w:w="1145"/>
        <w:gridCol w:w="556"/>
        <w:gridCol w:w="1145"/>
        <w:gridCol w:w="992"/>
        <w:gridCol w:w="1145"/>
      </w:tblGrid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3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F52E46" w:rsidRPr="00F52E46" w:rsidTr="00F52E46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1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287F28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"20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 октября </w:t>
            </w:r>
            <w:r w:rsidR="00FD2F6D"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102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2020 год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76 645 382,93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сударственной  власти субъектов Российской 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12 201 950,00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28 169 535,63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35 562 760,00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2 444 000,00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28 308 606,00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17 168 151,00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1 235 462 058,07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260 155 228,54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869 475 853,83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65 536 557,00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35 390 418,70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79 128 339,58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58 908 739,58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20 219 600,00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73 887 487,48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6 324 987,88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4 125 574,00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4 125 574,00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103 468 000,00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образований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F52E46">
        <w:trPr>
          <w:gridAfter w:val="1"/>
          <w:wAfter w:w="1145" w:type="dxa"/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F52E46" w:rsidRPr="00F52E46" w:rsidRDefault="00F52E46" w:rsidP="00B81E8E">
      <w:pPr>
        <w:rPr>
          <w:rFonts w:ascii="Times New Roman" w:eastAsia="Times New Roman" w:hAnsi="Times New Roman" w:cs="Times New Roman"/>
          <w:lang w:eastAsia="ru-RU"/>
        </w:rPr>
        <w:sectPr w:rsidR="00F52E46" w:rsidRPr="00F52E46" w:rsidSect="00F52E46">
          <w:pgSz w:w="11906" w:h="16838"/>
          <w:pgMar w:top="568" w:right="567" w:bottom="1134" w:left="993" w:header="709" w:footer="143" w:gutter="0"/>
          <w:cols w:space="708"/>
          <w:docGrid w:linePitch="360"/>
        </w:sectPr>
      </w:pPr>
    </w:p>
    <w:tbl>
      <w:tblPr>
        <w:tblW w:w="10348" w:type="dxa"/>
        <w:tblInd w:w="108" w:type="dxa"/>
        <w:tblLook w:val="04A0"/>
      </w:tblPr>
      <w:tblGrid>
        <w:gridCol w:w="5103"/>
        <w:gridCol w:w="2126"/>
        <w:gridCol w:w="1216"/>
        <w:gridCol w:w="1903"/>
      </w:tblGrid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муниципального 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31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287F28" w:rsidP="00FC0984">
            <w:pPr>
              <w:spacing w:after="0" w:line="240" w:lineRule="auto"/>
              <w:ind w:right="-59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"20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 октября </w:t>
            </w:r>
            <w:r w:rsidR="00FD2F6D" w:rsidRPr="00F52E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2020 г. № </w:t>
            </w:r>
            <w:r w:rsidR="00FD2F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4C31" w:rsidRDefault="00AD4C31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группам и подгруппам видов расходов классификации расходов бюджета</w:t>
            </w:r>
          </w:p>
        </w:tc>
      </w:tr>
      <w:tr w:rsidR="00F52E46" w:rsidRPr="00F52E46" w:rsidTr="00AD4C31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2020 год</w:t>
            </w:r>
          </w:p>
          <w:p w:rsidR="00AD4C31" w:rsidRPr="00F52E46" w:rsidRDefault="00AD4C31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D4C31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2020 год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1 590 266 727,13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13 455 104,54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рынков сельскохозяйственной продукции,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рья и продовольствия»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9 072 960,00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ского хозяйства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7 915 960,00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2 023 060,00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предупреждению и ликвидации боле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4 382 144,54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специалистов,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3 782 144,54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реализацию мероприятий по строительству жилья, предоста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1 917 395,00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1 864 749,54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развитию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1 221 430 734,07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1 157 913 501,07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143 795 181,52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38 964 744,81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4 597 565,74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беспла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 образования в муниципальных дошкольных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603 226 149,31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100 599 097,62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2 463 425,00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16 143 611,23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15 978 611,23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руководство педагогическим работникам гос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общеобразовател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11 499 000,00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беспла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пит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3 696 654,00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организаций в целях соблюдения требований к воздушно-тепловому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вание в  муниципальных образовательных орган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11 657 445,00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Региональный проект Республики Хакасия "С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260 789 451,99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3 740 206,80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 (в том числе софинансирование с 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252 019 240,14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4 979 705,00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"Ци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5 575 252,53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5 519 500,00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50 300,05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321Е4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55 752,53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ствие занятости женщин - создание условий 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школьного образования для детей в возрасте до трех лет"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116 360 047,02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2 088 839,33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 от 1,5 до 3 лет в образовательных организациях, осуществляющих образовательную деятельность по образовательным программам дошкольного 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28 167 418,70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(Учебно-методические кабинеты, це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трализованные бухгалтерии, группы хозяйственн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21 318 388,70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18 401 600,70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2 840 081,00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64 707,00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6 849 030,00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342 430,00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детей, выявления и поддержки од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63 255 233,00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63 085 233,00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15 733 152,00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24 391 538,00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обеспечение пожарной безопа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("Единая дежурная диспетчерская слу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30 945,00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предотвращению возможного распространения новой коронавирусной инфекции (COVID-19) путем санитарной обработки помещ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 многоквартирных домов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33001 60280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9 055,00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журно-диспетчерских служб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журно-диспетчерских служб муниципальных обр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77 395 939,58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22 296 213,00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19 162 322,00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32 578 500,58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4 332 836,00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2 703 000,00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1 177 405,00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693 000,00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оне Республики Хакасия и их этнокультурное ра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(Учебно-методические кабинеты, це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трализованные бухгалтерии, группы хозяйственн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1 790 626,00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1 475 626,00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6 352 898,00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5 787 324,00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389 124,00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403 200,00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200 574,00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85 574,00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80 307 237,94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мер социальной поддержки специ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нам, пострадавшим от пожара, а также ремонт и восстановление отопительных печей и ветхих от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номочий в сфере социальной поддержки работн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ков муниципальных организаций культуры, раб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государстве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образовательных организ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циях, реализующих основную общеобразовател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образования, и в 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15 409 152,00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11 657 052,00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9 195 300,00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2 448 752,00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муниципальной собс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отношений по государственной и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366 500,00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ственный оборот земельных участков и иной 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2 241 000,00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1 144 600,00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37004 22180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456 317,00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Обслуживание, содержание и распоряжение 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688 283,00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законному обороту наркотиков, снижение масшт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сущ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13 588 602,00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8 057 198,00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123 619 450,00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фина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11 014 950,00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10 714 950,00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9 658 900,00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1 040 550,00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печение сбалансированности бюджетов муниц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103 468 000,00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2 882 000,00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реждений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охр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венных займов и кредитов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 под малоэтажное жилищное 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и реконструкцию объектов инженерной инфр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в целях развития малоэтажного стро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Содействие в обеспеченности жилыми помещ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жения на объектах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направленных на энергосбережение и повышение энергетической эффективности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жили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21 349 211,00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12 131 304,40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ям на капитальный ремонт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4 634 494,00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6 500 000,00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и реконструкцию объектов коммунальной 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931 151,00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65 659,40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 и реконструкцию объектов систем водоснабж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изготовление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24 846,60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9 193 060,00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1 981 910,00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ляющим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функций органов муниципальных образ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 (органов местного самоуправления,  м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F52E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54 015 818,30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4 582 000,00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2 945 500,00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2 008 400,00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935 500,00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3 036 717,30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2 281 944,90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Расходы на выплаты персоналу государственных 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18 110 921,00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851 721,00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699 121,00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физическим лицам из бюджета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7 199 600,00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52E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F52E46" w:rsidRPr="00F52E46" w:rsidTr="00AD4C31">
        <w:trPr>
          <w:trHeight w:val="2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2E46" w:rsidRPr="00F52E46" w:rsidRDefault="00F52E46" w:rsidP="00F52E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52E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1 644 282 545,43</w:t>
            </w:r>
          </w:p>
        </w:tc>
      </w:tr>
    </w:tbl>
    <w:p w:rsidR="00E327C0" w:rsidRPr="00E327C0" w:rsidRDefault="00E327C0" w:rsidP="00B81E8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E327C0" w:rsidRPr="00E327C0" w:rsidSect="00F52E46">
      <w:pgSz w:w="11906" w:h="16838"/>
      <w:pgMar w:top="568" w:right="567" w:bottom="1134" w:left="993" w:header="709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8F6" w:rsidRDefault="00CF28F6" w:rsidP="00A2705A">
      <w:pPr>
        <w:spacing w:after="0" w:line="240" w:lineRule="auto"/>
      </w:pPr>
      <w:r>
        <w:separator/>
      </w:r>
    </w:p>
  </w:endnote>
  <w:endnote w:type="continuationSeparator" w:id="1">
    <w:p w:rsidR="00CF28F6" w:rsidRDefault="00CF28F6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25797"/>
      <w:docPartObj>
        <w:docPartGallery w:val="Page Numbers (Bottom of Page)"/>
        <w:docPartUnique/>
      </w:docPartObj>
    </w:sdtPr>
    <w:sdtContent>
      <w:p w:rsidR="00FD2F6D" w:rsidRDefault="006E6DAD">
        <w:pPr>
          <w:pStyle w:val="a7"/>
          <w:jc w:val="center"/>
        </w:pPr>
        <w:fldSimple w:instr=" PAGE   \* MERGEFORMAT ">
          <w:r w:rsidR="00287F28">
            <w:rPr>
              <w:noProof/>
            </w:rPr>
            <w:t>60</w:t>
          </w:r>
        </w:fldSimple>
      </w:p>
    </w:sdtContent>
  </w:sdt>
  <w:p w:rsidR="00FD2F6D" w:rsidRDefault="00FD2F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8F6" w:rsidRDefault="00CF28F6" w:rsidP="00A2705A">
      <w:pPr>
        <w:spacing w:after="0" w:line="240" w:lineRule="auto"/>
      </w:pPr>
      <w:r>
        <w:separator/>
      </w:r>
    </w:p>
  </w:footnote>
  <w:footnote w:type="continuationSeparator" w:id="1">
    <w:p w:rsidR="00CF28F6" w:rsidRDefault="00CF28F6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72DAB"/>
    <w:rsid w:val="00081EBA"/>
    <w:rsid w:val="00083FD8"/>
    <w:rsid w:val="00096BBF"/>
    <w:rsid w:val="00097ADC"/>
    <w:rsid w:val="000A000B"/>
    <w:rsid w:val="000B313D"/>
    <w:rsid w:val="000E2DAA"/>
    <w:rsid w:val="000E4C2B"/>
    <w:rsid w:val="00110886"/>
    <w:rsid w:val="001203B2"/>
    <w:rsid w:val="001247C7"/>
    <w:rsid w:val="00163D54"/>
    <w:rsid w:val="00174CD0"/>
    <w:rsid w:val="00182CE6"/>
    <w:rsid w:val="001A5A41"/>
    <w:rsid w:val="001C2157"/>
    <w:rsid w:val="001C2738"/>
    <w:rsid w:val="001C68B4"/>
    <w:rsid w:val="001C75A3"/>
    <w:rsid w:val="001D5C04"/>
    <w:rsid w:val="00203F79"/>
    <w:rsid w:val="002108A8"/>
    <w:rsid w:val="00211FBE"/>
    <w:rsid w:val="00233AC9"/>
    <w:rsid w:val="00245C83"/>
    <w:rsid w:val="00272452"/>
    <w:rsid w:val="00287F28"/>
    <w:rsid w:val="002B23DB"/>
    <w:rsid w:val="002D53DF"/>
    <w:rsid w:val="002D677A"/>
    <w:rsid w:val="002E0A2F"/>
    <w:rsid w:val="002E61A0"/>
    <w:rsid w:val="003122D3"/>
    <w:rsid w:val="00316647"/>
    <w:rsid w:val="003301EA"/>
    <w:rsid w:val="003452A2"/>
    <w:rsid w:val="00380277"/>
    <w:rsid w:val="00385A05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31AD"/>
    <w:rsid w:val="004A637F"/>
    <w:rsid w:val="004B6500"/>
    <w:rsid w:val="004D3125"/>
    <w:rsid w:val="004F6154"/>
    <w:rsid w:val="00552B7B"/>
    <w:rsid w:val="005572C3"/>
    <w:rsid w:val="00581E46"/>
    <w:rsid w:val="005C50DE"/>
    <w:rsid w:val="005C6EA0"/>
    <w:rsid w:val="005C7A6A"/>
    <w:rsid w:val="005D426B"/>
    <w:rsid w:val="005D4BA6"/>
    <w:rsid w:val="005D6AE1"/>
    <w:rsid w:val="0061411A"/>
    <w:rsid w:val="00626F9C"/>
    <w:rsid w:val="006466C1"/>
    <w:rsid w:val="0064686E"/>
    <w:rsid w:val="00684BA4"/>
    <w:rsid w:val="00696430"/>
    <w:rsid w:val="006A1F2B"/>
    <w:rsid w:val="006C113F"/>
    <w:rsid w:val="006E489D"/>
    <w:rsid w:val="006E6DAD"/>
    <w:rsid w:val="006F00C7"/>
    <w:rsid w:val="007218CF"/>
    <w:rsid w:val="00753DE3"/>
    <w:rsid w:val="00763904"/>
    <w:rsid w:val="0076433E"/>
    <w:rsid w:val="00774A89"/>
    <w:rsid w:val="00774B6D"/>
    <w:rsid w:val="0079702A"/>
    <w:rsid w:val="007B2411"/>
    <w:rsid w:val="007C61C5"/>
    <w:rsid w:val="007F4951"/>
    <w:rsid w:val="00814EAC"/>
    <w:rsid w:val="0087380E"/>
    <w:rsid w:val="00884B6B"/>
    <w:rsid w:val="008A572E"/>
    <w:rsid w:val="008B5F5C"/>
    <w:rsid w:val="008B6526"/>
    <w:rsid w:val="008F0731"/>
    <w:rsid w:val="008F3CA5"/>
    <w:rsid w:val="00902F58"/>
    <w:rsid w:val="0091544C"/>
    <w:rsid w:val="0092517E"/>
    <w:rsid w:val="00930820"/>
    <w:rsid w:val="009346BA"/>
    <w:rsid w:val="0094118A"/>
    <w:rsid w:val="009447F1"/>
    <w:rsid w:val="00955C12"/>
    <w:rsid w:val="00983624"/>
    <w:rsid w:val="009A3017"/>
    <w:rsid w:val="009C1C84"/>
    <w:rsid w:val="009E2425"/>
    <w:rsid w:val="009E44EC"/>
    <w:rsid w:val="00A2705A"/>
    <w:rsid w:val="00A36B6E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44E58"/>
    <w:rsid w:val="00C45CD1"/>
    <w:rsid w:val="00C52901"/>
    <w:rsid w:val="00C90A23"/>
    <w:rsid w:val="00CC1A83"/>
    <w:rsid w:val="00CC7E66"/>
    <w:rsid w:val="00CE672D"/>
    <w:rsid w:val="00CE776A"/>
    <w:rsid w:val="00CF28F6"/>
    <w:rsid w:val="00CF3C4D"/>
    <w:rsid w:val="00CF43D3"/>
    <w:rsid w:val="00D02EAF"/>
    <w:rsid w:val="00D12388"/>
    <w:rsid w:val="00D25EA7"/>
    <w:rsid w:val="00D2731D"/>
    <w:rsid w:val="00D52453"/>
    <w:rsid w:val="00D5531C"/>
    <w:rsid w:val="00D80CFB"/>
    <w:rsid w:val="00D97D84"/>
    <w:rsid w:val="00DA3FFE"/>
    <w:rsid w:val="00DA6269"/>
    <w:rsid w:val="00DB4749"/>
    <w:rsid w:val="00DE0F4E"/>
    <w:rsid w:val="00E1387F"/>
    <w:rsid w:val="00E327C0"/>
    <w:rsid w:val="00E37400"/>
    <w:rsid w:val="00E40CCB"/>
    <w:rsid w:val="00E44E72"/>
    <w:rsid w:val="00E46EB5"/>
    <w:rsid w:val="00E717CF"/>
    <w:rsid w:val="00E74037"/>
    <w:rsid w:val="00E85EB8"/>
    <w:rsid w:val="00E877E0"/>
    <w:rsid w:val="00EA3059"/>
    <w:rsid w:val="00EE76A1"/>
    <w:rsid w:val="00F0205A"/>
    <w:rsid w:val="00F41D56"/>
    <w:rsid w:val="00F52E46"/>
    <w:rsid w:val="00F530C8"/>
    <w:rsid w:val="00F9098E"/>
    <w:rsid w:val="00F94371"/>
    <w:rsid w:val="00F94B57"/>
    <w:rsid w:val="00FB49E9"/>
    <w:rsid w:val="00FC0984"/>
    <w:rsid w:val="00FC5C89"/>
    <w:rsid w:val="00FC63BB"/>
    <w:rsid w:val="00FC76F3"/>
    <w:rsid w:val="00FD2F6D"/>
    <w:rsid w:val="00FE6E90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Ke8Ww08dLK5t6ZgMTimsnUvYRqArJYXo/dqfGIa2zq4=</DigestValue>
    </Reference>
    <Reference URI="#idOfficeObject" Type="http://www.w3.org/2000/09/xmldsig#Object">
      <DigestMethod Algorithm="urn:ietf:params:xml:ns:cpxmlsec:algorithms:gostr34112012-256"/>
      <DigestValue>7+HXlXFK+xBhsqn0rpV2H5AmgUSyhdnAtnPsy7AY6Hw=</DigestValue>
    </Reference>
  </SignedInfo>
  <SignatureValue>XdRLH+vTqFk6YVllNRTTzHNBUOT0d6EafyDmFscizvoLbOcpqgTjKlQN586hhr6z
Yg8Sx9TE+I3nZjjM4sDAcQ==</SignatureValue>
  <KeyInfo>
    <X509Data>
      <X509Certificate>MIIJ0jCCCX+gAwIBAgIUESENq6cMgK/ceBNUbFuPDPjh0f4wCgYIKoUDBwEBAwIw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jNC90L7QtSDQutCw0LfQvdCw0YfQtdC50YHRgtCy0L4wHhcNMTkxMjIzMDMyMzE4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0LrQvtC80YHQstGP0LfRjCDQoNC+0YHRgdC40LiCCwC18TLTAAAAAAFaMGwGA1Ud
HwRlMGMwMKAuoCyGKmh0dHA6Ly9jcmwucm9za2F6bmEucnUvY3JsL3VjZmtfZ29z
dDEyLmNybDAvoC2gK4YpaHR0cDovL2NybC5mc2ZrLmxvY2FsL2NybC91Y2ZrX2dv
c3QxMi5jcmwwHQYDVR0OBBYEFP+/RLWCPYo+vyahL6ARv+Un50UBMAoGCCqFAwcB
AQMCA0EAOrcVSZtoX5X/8xARMjqTyjNYx35Yl5V6dgJCdWFueePOC+sDwG0/1Fip
1Lu5JDC/sAzfT7dgpzNETdKy+nYdSw==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7UrWqyw1HF6Ivql7p5A4vMFoonA=</DigestValue>
      </Reference>
      <Reference URI="/word/document.xml?ContentType=application/vnd.openxmlformats-officedocument.wordprocessingml.document.main+xml">
        <DigestMethod Algorithm="http://www.w3.org/2000/09/xmldsig#sha1"/>
        <DigestValue>PB48kBVxDKXd9mLZMoP5H2Vkfv0=</DigestValue>
      </Reference>
      <Reference URI="/word/endnotes.xml?ContentType=application/vnd.openxmlformats-officedocument.wordprocessingml.endnotes+xml">
        <DigestMethod Algorithm="http://www.w3.org/2000/09/xmldsig#sha1"/>
        <DigestValue>LljAZKCpjCfGNocHBocOU177a38=</DigestValue>
      </Reference>
      <Reference URI="/word/fontTable.xml?ContentType=application/vnd.openxmlformats-officedocument.wordprocessingml.fontTable+xml">
        <DigestMethod Algorithm="http://www.w3.org/2000/09/xmldsig#sha1"/>
        <DigestValue>ZNzS+wclBPDNmukvbP3q2/CuTMQ=</DigestValue>
      </Reference>
      <Reference URI="/word/footer1.xml?ContentType=application/vnd.openxmlformats-officedocument.wordprocessingml.footer+xml">
        <DigestMethod Algorithm="http://www.w3.org/2000/09/xmldsig#sha1"/>
        <DigestValue>F7k4j6TfRDpt62gbmdjkRB8oFik=</DigestValue>
      </Reference>
      <Reference URI="/word/footnotes.xml?ContentType=application/vnd.openxmlformats-officedocument.wordprocessingml.footnotes+xml">
        <DigestMethod Algorithm="http://www.w3.org/2000/09/xmldsig#sha1"/>
        <DigestValue>oA6Ssjfqah4hQeqldaSmUzpKkjU=</DigestValue>
      </Reference>
      <Reference URI="/word/media/image1.jpeg?ContentType=image/jpeg">
        <DigestMethod Algorithm="http://www.w3.org/2000/09/xmldsig#sha1"/>
        <DigestValue>MFdS09kIYCX8UoWziE2qTLsLHX4=</DigestValue>
      </Reference>
      <Reference URI="/word/settings.xml?ContentType=application/vnd.openxmlformats-officedocument.wordprocessingml.settings+xml">
        <DigestMethod Algorithm="http://www.w3.org/2000/09/xmldsig#sha1"/>
        <DigestValue>vrOT+ivGFfNC/0T05sKaw6EOR9M=</DigestValue>
      </Reference>
      <Reference URI="/word/styles.xml?ContentType=application/vnd.openxmlformats-officedocument.wordprocessingml.styles+xml">
        <DigestMethod Algorithm="http://www.w3.org/2000/09/xmldsig#sha1"/>
        <DigestValue>AfB46lGL2NcTiYb6g4Wl53EqcEw=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o9DvbnkRIzu7TXqTJEAqHEwRueE=</DigestValue>
      </Reference>
    </Manifest>
    <SignatureProperties>
      <SignatureProperty Id="idSignatureTime" Target="#idPackageSignature">
        <mdssi:SignatureTime>
          <mdssi:Format>YYYY-MM-DDThh:mm:ssTZD</mdssi:Format>
          <mdssi:Value>2020-11-05T09:20:36Z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60</Pages>
  <Words>23819</Words>
  <Characters>135770</Characters>
  <Application>Microsoft Office Word</Application>
  <DocSecurity>0</DocSecurity>
  <Lines>1131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17</cp:revision>
  <cp:lastPrinted>2020-10-16T01:10:00Z</cp:lastPrinted>
  <dcterms:created xsi:type="dcterms:W3CDTF">2020-07-02T07:05:00Z</dcterms:created>
  <dcterms:modified xsi:type="dcterms:W3CDTF">2020-10-20T08:14:00Z</dcterms:modified>
</cp:coreProperties>
</file>