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94" w:rsidRDefault="00760A94" w:rsidP="0045464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F5CA4" w:rsidRDefault="000568E4" w:rsidP="0045464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57222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МАРКИРОВКА </w:t>
      </w:r>
      <w:r w:rsidR="00760A94" w:rsidRPr="00760A9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АВТОМОБИЛЬНЫ</w:t>
      </w:r>
      <w:r w:rsidR="00760A9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Х</w:t>
      </w:r>
      <w:r w:rsidR="00760A94" w:rsidRPr="00760A9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ПНЕВМАТИЧЕСКИ</w:t>
      </w:r>
      <w:r w:rsidR="00760A9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Х</w:t>
      </w:r>
      <w:r w:rsidR="00760A94" w:rsidRPr="00760A9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ПОКРЫШ</w:t>
      </w:r>
      <w:r w:rsidR="00760A9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ЕК</w:t>
      </w:r>
      <w:r w:rsidR="00760A94" w:rsidRPr="00760A94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И ШИН</w:t>
      </w:r>
    </w:p>
    <w:p w:rsidR="0045464E" w:rsidRPr="00E57222" w:rsidRDefault="0045464E" w:rsidP="0045464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5464E" w:rsidRDefault="00BB6E4B" w:rsidP="00454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Администрация Усть-Абаканского района </w:t>
      </w:r>
      <w:r w:rsidR="00DD3D21" w:rsidRPr="0045464E">
        <w:rPr>
          <w:rFonts w:ascii="Times New Roman" w:hAnsi="Times New Roman"/>
          <w:sz w:val="26"/>
          <w:szCs w:val="26"/>
        </w:rPr>
        <w:t xml:space="preserve">настоящим сообщает, что 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Распоряжение Правительства </w:t>
      </w:r>
      <w:r w:rsidR="0045464E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</w:t>
      </w:r>
      <w:bookmarkStart w:id="0" w:name="_GoBack"/>
      <w:r w:rsidR="006D33AE">
        <w:rPr>
          <w:rFonts w:ascii="Times New Roman" w:eastAsia="Times New Roman" w:hAnsi="Times New Roman"/>
          <w:sz w:val="26"/>
          <w:szCs w:val="26"/>
          <w:lang w:eastAsia="ru-RU"/>
        </w:rPr>
        <w:t xml:space="preserve">от 28.04.2018 </w:t>
      </w:r>
      <w:bookmarkEnd w:id="0"/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№792-р определило, какие шины и ав</w:t>
      </w:r>
      <w:r w:rsidR="0045464E">
        <w:rPr>
          <w:rFonts w:ascii="Times New Roman" w:eastAsia="Times New Roman" w:hAnsi="Times New Roman"/>
          <w:sz w:val="26"/>
          <w:szCs w:val="26"/>
          <w:lang w:eastAsia="ru-RU"/>
        </w:rPr>
        <w:t xml:space="preserve">топокрышки, подлежат </w:t>
      </w:r>
      <w:proofErr w:type="gramStart"/>
      <w:r w:rsidR="0045464E">
        <w:rPr>
          <w:rFonts w:ascii="Times New Roman" w:eastAsia="Times New Roman" w:hAnsi="Times New Roman"/>
          <w:sz w:val="26"/>
          <w:szCs w:val="26"/>
          <w:lang w:eastAsia="ru-RU"/>
        </w:rPr>
        <w:t>маркировке</w:t>
      </w:r>
      <w:proofErr w:type="gramEnd"/>
      <w:r w:rsidR="0045464E">
        <w:rPr>
          <w:rFonts w:ascii="Times New Roman" w:eastAsia="Times New Roman" w:hAnsi="Times New Roman"/>
          <w:sz w:val="26"/>
          <w:szCs w:val="26"/>
          <w:lang w:eastAsia="ru-RU"/>
        </w:rPr>
        <w:t xml:space="preserve"> и п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 Правительства Российской Федерации </w:t>
      </w:r>
      <w:r w:rsidR="0090519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т 31</w:t>
      </w:r>
      <w:r w:rsidR="0045464E">
        <w:rPr>
          <w:rFonts w:ascii="Times New Roman" w:eastAsia="Times New Roman" w:hAnsi="Times New Roman"/>
          <w:sz w:val="26"/>
          <w:szCs w:val="26"/>
          <w:lang w:eastAsia="ru-RU"/>
        </w:rPr>
        <w:t>.12.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 xml:space="preserve">2019 </w:t>
      </w:r>
      <w:hyperlink r:id="rId5" w:tgtFrame="_blank" w:history="1">
        <w:r w:rsidR="0045464E" w:rsidRPr="0045464E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№1958 </w:t>
        </w:r>
      </w:hyperlink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установило сроки и правила маркировки шин.</w:t>
      </w:r>
    </w:p>
    <w:p w:rsidR="00991995" w:rsidRPr="0045464E" w:rsidRDefault="00991995" w:rsidP="009919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464E">
        <w:rPr>
          <w:rFonts w:ascii="Times New Roman" w:eastAsia="Times New Roman" w:hAnsi="Times New Roman"/>
          <w:sz w:val="26"/>
          <w:szCs w:val="26"/>
          <w:lang w:eastAsia="ru-RU"/>
        </w:rPr>
        <w:t xml:space="preserve">Оператором проекта выступает Центр развития перспективных технологий (ЦРПТ), созданный для внедрения </w:t>
      </w:r>
      <w:hyperlink r:id="rId6" w:history="1">
        <w:r w:rsidRPr="0045464E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Единой национальной системы Честный ЗНАК</w:t>
        </w:r>
      </w:hyperlink>
      <w:r w:rsidRPr="0045464E">
        <w:rPr>
          <w:rFonts w:ascii="Times New Roman" w:eastAsia="Times New Roman" w:hAnsi="Times New Roman"/>
          <w:sz w:val="26"/>
          <w:szCs w:val="26"/>
          <w:lang w:eastAsia="ru-RU"/>
        </w:rPr>
        <w:t>. </w:t>
      </w:r>
    </w:p>
    <w:p w:rsidR="00905194" w:rsidRPr="0045464E" w:rsidRDefault="00905194" w:rsidP="00454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464E" w:rsidRPr="0045464E" w:rsidRDefault="00905194" w:rsidP="0090519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5464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СРОКИ И ЭТАПЫ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</w:p>
    <w:p w:rsidR="0045464E" w:rsidRPr="0045464E" w:rsidRDefault="00991995" w:rsidP="009919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с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01.12.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2019 регистрация участников оборота в системе Честный знак.</w:t>
      </w:r>
    </w:p>
    <w:p w:rsidR="0045464E" w:rsidRPr="0045464E" w:rsidRDefault="00991995" w:rsidP="009919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с 01.11.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2020производители и импортеры маркируют всю новую продукцию, оптовики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передают сведения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 их приемке 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и реализации, а розница фиксирует продажи и списания в Честном знаке.</w:t>
      </w:r>
    </w:p>
    <w:p w:rsidR="0045464E" w:rsidRPr="0045464E" w:rsidRDefault="00991995" w:rsidP="009919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д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о 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.12.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2020 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маркировка шин, ввезенных 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в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Российскую Федерацию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01.11.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2020, но купленных до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01.11.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2020.</w:t>
      </w:r>
    </w:p>
    <w:p w:rsidR="0045464E" w:rsidRPr="0045464E" w:rsidRDefault="00991995" w:rsidP="009919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с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 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.12.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2020 запрещен оборот немаркированных шин.</w:t>
      </w:r>
    </w:p>
    <w:p w:rsidR="0045464E" w:rsidRPr="0045464E" w:rsidRDefault="00991995" w:rsidP="009919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 д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о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.03.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2021 маркировка остатков, нераспроданных до 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.12.</w:t>
      </w:r>
      <w:r w:rsidR="0045464E" w:rsidRPr="0045464E">
        <w:rPr>
          <w:rFonts w:ascii="Times New Roman" w:eastAsia="Times New Roman" w:hAnsi="Times New Roman"/>
          <w:sz w:val="26"/>
          <w:szCs w:val="26"/>
          <w:lang w:eastAsia="ru-RU"/>
        </w:rPr>
        <w:t>2020.</w:t>
      </w:r>
    </w:p>
    <w:p w:rsidR="0045464E" w:rsidRPr="0045464E" w:rsidRDefault="0045464E" w:rsidP="009919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464E">
        <w:rPr>
          <w:rFonts w:ascii="Times New Roman" w:eastAsia="Times New Roman" w:hAnsi="Times New Roman"/>
          <w:sz w:val="26"/>
          <w:szCs w:val="26"/>
          <w:lang w:eastAsia="ru-RU"/>
        </w:rPr>
        <w:t>Зарегистрироваться в системе маркировки участники обязаны в течение 7 дней со дня возникновения необходимости оборота шин.</w:t>
      </w:r>
    </w:p>
    <w:p w:rsidR="00991995" w:rsidRDefault="00991995" w:rsidP="0045464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5464E" w:rsidRDefault="00991995" w:rsidP="0099199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5464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СХЕМА РАБОТЫ</w:t>
      </w:r>
    </w:p>
    <w:p w:rsidR="00991995" w:rsidRPr="0045464E" w:rsidRDefault="00991995" w:rsidP="0099199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5464E" w:rsidRPr="0045464E" w:rsidRDefault="0045464E" w:rsidP="00454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464E">
        <w:rPr>
          <w:rFonts w:ascii="Times New Roman" w:eastAsia="Times New Roman" w:hAnsi="Times New Roman"/>
          <w:sz w:val="26"/>
          <w:szCs w:val="26"/>
          <w:lang w:eastAsia="ru-RU"/>
        </w:rPr>
        <w:t xml:space="preserve">1. Производитель </w:t>
      </w:r>
      <w:proofErr w:type="gramStart"/>
      <w:r w:rsidRPr="0045464E">
        <w:rPr>
          <w:rFonts w:ascii="Times New Roman" w:eastAsia="Times New Roman" w:hAnsi="Times New Roman"/>
          <w:sz w:val="26"/>
          <w:szCs w:val="26"/>
          <w:lang w:eastAsia="ru-RU"/>
        </w:rPr>
        <w:t>получает коды в системе маркировки размещает</w:t>
      </w:r>
      <w:proofErr w:type="gramEnd"/>
      <w:r w:rsidRPr="0045464E">
        <w:rPr>
          <w:rFonts w:ascii="Times New Roman" w:eastAsia="Times New Roman" w:hAnsi="Times New Roman"/>
          <w:sz w:val="26"/>
          <w:szCs w:val="26"/>
          <w:lang w:eastAsia="ru-RU"/>
        </w:rPr>
        <w:t xml:space="preserve"> их на товар.</w:t>
      </w:r>
    </w:p>
    <w:p w:rsidR="0045464E" w:rsidRPr="0045464E" w:rsidRDefault="0045464E" w:rsidP="00454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464E">
        <w:rPr>
          <w:rFonts w:ascii="Times New Roman" w:eastAsia="Times New Roman" w:hAnsi="Times New Roman"/>
          <w:sz w:val="26"/>
          <w:szCs w:val="26"/>
          <w:lang w:eastAsia="ru-RU"/>
        </w:rPr>
        <w:t>2. При отгрузке производитель отправляет дистрибьютору электронный УПД со всеми кодами с шин и автопокрышек.</w:t>
      </w:r>
    </w:p>
    <w:p w:rsidR="0045464E" w:rsidRPr="0045464E" w:rsidRDefault="0045464E" w:rsidP="00454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464E">
        <w:rPr>
          <w:rFonts w:ascii="Times New Roman" w:eastAsia="Times New Roman" w:hAnsi="Times New Roman"/>
          <w:sz w:val="26"/>
          <w:szCs w:val="26"/>
          <w:lang w:eastAsia="ru-RU"/>
        </w:rPr>
        <w:t>3. Дистрибьютор при приемке сверяет коды в документе с </w:t>
      </w:r>
      <w:proofErr w:type="gramStart"/>
      <w:r w:rsidRPr="0045464E">
        <w:rPr>
          <w:rFonts w:ascii="Times New Roman" w:eastAsia="Times New Roman" w:hAnsi="Times New Roman"/>
          <w:sz w:val="26"/>
          <w:szCs w:val="26"/>
          <w:lang w:eastAsia="ru-RU"/>
        </w:rPr>
        <w:t>полученными</w:t>
      </w:r>
      <w:proofErr w:type="gramEnd"/>
      <w:r w:rsidRPr="0045464E">
        <w:rPr>
          <w:rFonts w:ascii="Times New Roman" w:eastAsia="Times New Roman" w:hAnsi="Times New Roman"/>
          <w:sz w:val="26"/>
          <w:szCs w:val="26"/>
          <w:lang w:eastAsia="ru-RU"/>
        </w:rPr>
        <w:t xml:space="preserve"> по факту, утверждает УПД и передает данные в систему маркировки через оператора ЭДО.</w:t>
      </w:r>
    </w:p>
    <w:p w:rsidR="0045464E" w:rsidRPr="0045464E" w:rsidRDefault="0045464E" w:rsidP="00454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464E">
        <w:rPr>
          <w:rFonts w:ascii="Times New Roman" w:eastAsia="Times New Roman" w:hAnsi="Times New Roman"/>
          <w:sz w:val="26"/>
          <w:szCs w:val="26"/>
          <w:lang w:eastAsia="ru-RU"/>
        </w:rPr>
        <w:t>4. Дистрибьютор, отгружая товар розничному магазину, также формирует УПД с кодами.</w:t>
      </w:r>
    </w:p>
    <w:p w:rsidR="0045464E" w:rsidRPr="0045464E" w:rsidRDefault="0045464E" w:rsidP="00454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464E">
        <w:rPr>
          <w:rFonts w:ascii="Times New Roman" w:eastAsia="Times New Roman" w:hAnsi="Times New Roman"/>
          <w:sz w:val="26"/>
          <w:szCs w:val="26"/>
          <w:lang w:eastAsia="ru-RU"/>
        </w:rPr>
        <w:t>5. Магазин при приемке сканирует всю партию товара и сверяет информацию с кодами, указанными в УПД. Если расхождений нет — подтверждает приемку товара.</w:t>
      </w:r>
    </w:p>
    <w:p w:rsidR="0045464E" w:rsidRPr="0045464E" w:rsidRDefault="0045464E" w:rsidP="00454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464E">
        <w:rPr>
          <w:rFonts w:ascii="Times New Roman" w:eastAsia="Times New Roman" w:hAnsi="Times New Roman"/>
          <w:sz w:val="26"/>
          <w:szCs w:val="26"/>
          <w:lang w:eastAsia="ru-RU"/>
        </w:rPr>
        <w:t>6. При продаже кассир сканирует код маркировки с шин, оператор фискальных данных добавляет его в чек и отправляет в систему маркировки. Код выбывает из оборота.</w:t>
      </w:r>
    </w:p>
    <w:p w:rsidR="0045464E" w:rsidRPr="0045464E" w:rsidRDefault="0045464E" w:rsidP="004546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3D21" w:rsidRPr="0045464E" w:rsidRDefault="00DD3D21" w:rsidP="004546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64E">
        <w:rPr>
          <w:rFonts w:ascii="Times New Roman" w:hAnsi="Times New Roman"/>
          <w:sz w:val="26"/>
          <w:szCs w:val="26"/>
        </w:rPr>
        <w:t xml:space="preserve">Подробная информация о проводимых мероприятиях располагается на официальном сайте информационной системы маркировки по адресу: </w:t>
      </w:r>
      <w:hyperlink r:id="rId7" w:history="1">
        <w:r w:rsidR="00580713" w:rsidRPr="0045464E">
          <w:rPr>
            <w:rStyle w:val="a4"/>
            <w:rFonts w:ascii="Times New Roman" w:hAnsi="Times New Roman"/>
            <w:sz w:val="26"/>
            <w:szCs w:val="26"/>
          </w:rPr>
          <w:t>https://честныйзнак.рф/</w:t>
        </w:r>
      </w:hyperlink>
    </w:p>
    <w:p w:rsidR="00580713" w:rsidRPr="0045464E" w:rsidRDefault="00580713" w:rsidP="004546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1995" w:rsidRPr="0045464E" w:rsidRDefault="009919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991995" w:rsidRPr="0045464E" w:rsidSect="0099199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D6B"/>
    <w:multiLevelType w:val="multilevel"/>
    <w:tmpl w:val="F32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22550"/>
    <w:multiLevelType w:val="multilevel"/>
    <w:tmpl w:val="3992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106D2"/>
    <w:multiLevelType w:val="multilevel"/>
    <w:tmpl w:val="8C8A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1268F"/>
    <w:multiLevelType w:val="multilevel"/>
    <w:tmpl w:val="F8EE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B02FB"/>
    <w:multiLevelType w:val="multilevel"/>
    <w:tmpl w:val="EA4E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40AF6"/>
    <w:multiLevelType w:val="multilevel"/>
    <w:tmpl w:val="752A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C4C11"/>
    <w:multiLevelType w:val="multilevel"/>
    <w:tmpl w:val="DBE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F366E"/>
    <w:multiLevelType w:val="multilevel"/>
    <w:tmpl w:val="D6B8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63B35"/>
    <w:multiLevelType w:val="multilevel"/>
    <w:tmpl w:val="2502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A45E7F"/>
    <w:multiLevelType w:val="multilevel"/>
    <w:tmpl w:val="DDF8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704813"/>
    <w:multiLevelType w:val="multilevel"/>
    <w:tmpl w:val="6BAE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E21"/>
    <w:rsid w:val="00002CD0"/>
    <w:rsid w:val="000568E4"/>
    <w:rsid w:val="00084A95"/>
    <w:rsid w:val="003C0E13"/>
    <w:rsid w:val="0045464E"/>
    <w:rsid w:val="00580713"/>
    <w:rsid w:val="006D33AE"/>
    <w:rsid w:val="00760A94"/>
    <w:rsid w:val="008A7F68"/>
    <w:rsid w:val="00905194"/>
    <w:rsid w:val="00906C11"/>
    <w:rsid w:val="00991995"/>
    <w:rsid w:val="00BB6E4B"/>
    <w:rsid w:val="00BE365E"/>
    <w:rsid w:val="00DD3D21"/>
    <w:rsid w:val="00E57222"/>
    <w:rsid w:val="00EA1E21"/>
    <w:rsid w:val="00EF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0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07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8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1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8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6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7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3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6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0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&#1079;&#1085;&#1072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ema-markirovki.ru/" TargetMode="External"/><Relationship Id="rId5" Type="http://schemas.openxmlformats.org/officeDocument/2006/relationships/hyperlink" Target="https://xn--80ajghhoc2aj1c8b.xn--p1ai/upload/&#1055;&#1086;&#1089;&#1090;&#1072;&#1085;&#1086;&#1074;&#1083;&#1077;&#1085;&#1080;&#1077;%201958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Беккер Ольга</dc:creator>
  <cp:keywords/>
  <dc:description/>
  <cp:lastModifiedBy>Angel</cp:lastModifiedBy>
  <cp:revision>15</cp:revision>
  <dcterms:created xsi:type="dcterms:W3CDTF">2020-05-21T03:09:00Z</dcterms:created>
  <dcterms:modified xsi:type="dcterms:W3CDTF">2020-08-20T08:06:00Z</dcterms:modified>
</cp:coreProperties>
</file>