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BF" w:rsidRDefault="00A84EBF" w:rsidP="00A84EBF">
      <w:pPr>
        <w:jc w:val="center"/>
      </w:pPr>
      <w:r>
        <w:rPr>
          <w:noProof/>
        </w:rPr>
        <w:drawing>
          <wp:inline distT="0" distB="0" distL="0" distR="0">
            <wp:extent cx="7905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81050"/>
                    </a:xfrm>
                    <a:prstGeom prst="rect">
                      <a:avLst/>
                    </a:prstGeom>
                    <a:noFill/>
                  </pic:spPr>
                </pic:pic>
              </a:graphicData>
            </a:graphic>
          </wp:inline>
        </w:drawing>
      </w:r>
    </w:p>
    <w:p w:rsidR="00A84EBF" w:rsidRDefault="00A84EBF" w:rsidP="00A84EBF">
      <w:pPr>
        <w:jc w:val="center"/>
      </w:pPr>
    </w:p>
    <w:tbl>
      <w:tblPr>
        <w:tblW w:w="0" w:type="auto"/>
        <w:tblInd w:w="108" w:type="dxa"/>
        <w:tblLayout w:type="fixed"/>
        <w:tblLook w:val="0000"/>
      </w:tblPr>
      <w:tblGrid>
        <w:gridCol w:w="4320"/>
        <w:gridCol w:w="1320"/>
        <w:gridCol w:w="4200"/>
      </w:tblGrid>
      <w:tr w:rsidR="00A84EBF" w:rsidTr="00AF233F">
        <w:trPr>
          <w:trHeight w:val="1120"/>
        </w:trPr>
        <w:tc>
          <w:tcPr>
            <w:tcW w:w="4320" w:type="dxa"/>
          </w:tcPr>
          <w:p w:rsidR="00A84EBF" w:rsidRPr="00F61C3C" w:rsidRDefault="00A84EBF" w:rsidP="00AF233F">
            <w:pPr>
              <w:pStyle w:val="4"/>
              <w:rPr>
                <w:sz w:val="22"/>
              </w:rPr>
            </w:pPr>
            <w:r w:rsidRPr="00F61C3C">
              <w:rPr>
                <w:sz w:val="22"/>
              </w:rPr>
              <w:t>РЕСПУБЛИКА ХАКАСИЯ</w:t>
            </w:r>
          </w:p>
          <w:p w:rsidR="00A84EBF" w:rsidRPr="00F61C3C" w:rsidRDefault="00A84EBF" w:rsidP="00AF233F">
            <w:pPr>
              <w:pStyle w:val="4"/>
              <w:rPr>
                <w:sz w:val="22"/>
              </w:rPr>
            </w:pPr>
            <w:r w:rsidRPr="00F61C3C">
              <w:rPr>
                <w:sz w:val="22"/>
              </w:rPr>
              <w:t xml:space="preserve">ТЕРРИТОРИАЛЬНАЯ </w:t>
            </w:r>
            <w:r w:rsidRPr="00F61C3C">
              <w:rPr>
                <w:sz w:val="22"/>
              </w:rPr>
              <w:br/>
              <w:t>ИЗБИРАТЕЛЬНАЯ  КОМИССИЯ</w:t>
            </w:r>
          </w:p>
          <w:p w:rsidR="00A84EBF" w:rsidRPr="00F61C3C" w:rsidRDefault="00A84EBF" w:rsidP="00AF233F">
            <w:pPr>
              <w:pStyle w:val="4"/>
              <w:rPr>
                <w:sz w:val="22"/>
              </w:rPr>
            </w:pPr>
            <w:r w:rsidRPr="00F61C3C">
              <w:rPr>
                <w:sz w:val="22"/>
              </w:rPr>
              <w:t>УСТЬ-АБАКАНСКОГО РАЙОНА</w:t>
            </w:r>
          </w:p>
        </w:tc>
        <w:tc>
          <w:tcPr>
            <w:tcW w:w="1320" w:type="dxa"/>
          </w:tcPr>
          <w:p w:rsidR="00A84EBF" w:rsidRPr="00F61C3C" w:rsidRDefault="00A84EBF" w:rsidP="00AF233F">
            <w:pPr>
              <w:pStyle w:val="5"/>
            </w:pPr>
          </w:p>
        </w:tc>
        <w:tc>
          <w:tcPr>
            <w:tcW w:w="4200" w:type="dxa"/>
          </w:tcPr>
          <w:p w:rsidR="00A84EBF" w:rsidRPr="00F61C3C" w:rsidRDefault="00A84EBF" w:rsidP="00AF233F">
            <w:pPr>
              <w:pStyle w:val="5"/>
              <w:rPr>
                <w:rFonts w:ascii="KhakCyr Times" w:hAnsi="KhakCyr Times"/>
                <w:b/>
                <w:bCs/>
                <w:sz w:val="22"/>
              </w:rPr>
            </w:pPr>
            <w:r w:rsidRPr="00F61C3C">
              <w:rPr>
                <w:rFonts w:ascii="KhakCyr Times" w:hAnsi="KhakCyr Times"/>
                <w:b/>
                <w:bCs/>
                <w:sz w:val="22"/>
              </w:rPr>
              <w:t>ХАКАС РЕСПУБЛИКАНЫ</w:t>
            </w:r>
            <w:proofErr w:type="gramStart"/>
            <w:r w:rsidRPr="00F61C3C">
              <w:rPr>
                <w:rFonts w:ascii="KhakCyr Times" w:hAnsi="KhakCyr Times"/>
                <w:b/>
                <w:bCs/>
                <w:sz w:val="22"/>
              </w:rPr>
              <w:t>A</w:t>
            </w:r>
            <w:proofErr w:type="gramEnd"/>
          </w:p>
          <w:p w:rsidR="00A84EBF" w:rsidRDefault="00A84EBF" w:rsidP="00AF233F">
            <w:pPr>
              <w:jc w:val="center"/>
              <w:rPr>
                <w:rFonts w:ascii="KhakCyr Times" w:hAnsi="KhakCyr Times"/>
                <w:b/>
              </w:rPr>
            </w:pPr>
            <w:r>
              <w:rPr>
                <w:rFonts w:ascii="KhakCyr Times" w:hAnsi="KhakCyr Times"/>
                <w:b/>
                <w:sz w:val="22"/>
                <w:szCs w:val="22"/>
              </w:rPr>
              <w:t>А</w:t>
            </w:r>
            <w:proofErr w:type="gramStart"/>
            <w:r>
              <w:rPr>
                <w:rFonts w:ascii="KhakCyr Times" w:hAnsi="KhakCyr Times"/>
                <w:b/>
                <w:sz w:val="22"/>
                <w:szCs w:val="22"/>
              </w:rPr>
              <w:t>O</w:t>
            </w:r>
            <w:proofErr w:type="gramEnd"/>
            <w:r>
              <w:rPr>
                <w:rFonts w:ascii="KhakCyr Times" w:hAnsi="KhakCyr Times"/>
                <w:b/>
                <w:sz w:val="22"/>
                <w:szCs w:val="22"/>
              </w:rPr>
              <w:t>БАН ПИЛТWРW АЙМАOЫНЫA</w:t>
            </w:r>
          </w:p>
          <w:p w:rsidR="00A84EBF" w:rsidRPr="00F61C3C" w:rsidRDefault="00A84EBF" w:rsidP="00AF233F">
            <w:pPr>
              <w:pStyle w:val="2"/>
              <w:spacing w:before="0" w:after="0"/>
              <w:rPr>
                <w:rFonts w:ascii="KhakCyr Times" w:hAnsi="KhakCyr Times"/>
                <w:sz w:val="22"/>
              </w:rPr>
            </w:pPr>
            <w:r w:rsidRPr="00F61C3C">
              <w:rPr>
                <w:rFonts w:ascii="KhakCyr Times" w:hAnsi="KhakCyr Times"/>
                <w:sz w:val="22"/>
              </w:rPr>
              <w:t>ОРЫНДА</w:t>
            </w:r>
            <w:proofErr w:type="gramStart"/>
            <w:r w:rsidRPr="00F61C3C">
              <w:rPr>
                <w:rFonts w:ascii="KhakCyr Times" w:hAnsi="KhakCyr Times"/>
                <w:sz w:val="22"/>
              </w:rPr>
              <w:t>O</w:t>
            </w:r>
            <w:proofErr w:type="gramEnd"/>
            <w:r w:rsidRPr="00F61C3C">
              <w:rPr>
                <w:rFonts w:ascii="KhakCyr Times" w:hAnsi="KhakCyr Times"/>
                <w:sz w:val="22"/>
              </w:rPr>
              <w:t>Ы</w:t>
            </w:r>
          </w:p>
          <w:p w:rsidR="00A84EBF" w:rsidRPr="008C7658" w:rsidRDefault="00A84EBF" w:rsidP="00AF233F">
            <w:pPr>
              <w:ind w:left="-108"/>
              <w:jc w:val="center"/>
              <w:rPr>
                <w:rFonts w:ascii="KhakCyr Times" w:hAnsi="KhakCyr Times"/>
                <w:b/>
                <w:bCs/>
              </w:rPr>
            </w:pPr>
            <w:r>
              <w:rPr>
                <w:rFonts w:ascii="KhakCyr Times" w:hAnsi="KhakCyr Times"/>
                <w:b/>
                <w:bCs/>
                <w:sz w:val="22"/>
                <w:lang w:val="en-US"/>
              </w:rPr>
              <w:t>NF</w:t>
            </w:r>
            <w:r>
              <w:rPr>
                <w:rFonts w:ascii="KhakCyr Times" w:hAnsi="KhakCyr Times"/>
                <w:b/>
                <w:bCs/>
                <w:sz w:val="22"/>
              </w:rPr>
              <w:t>БЫO КОМИССИЯЗЫ</w:t>
            </w:r>
          </w:p>
        </w:tc>
      </w:tr>
    </w:tbl>
    <w:p w:rsidR="00A84EBF" w:rsidRDefault="00A84EBF" w:rsidP="00A84EBF">
      <w:r>
        <w:t>_____________________________________________________________________________</w:t>
      </w:r>
    </w:p>
    <w:p w:rsidR="009B58E9" w:rsidRPr="00EC752F" w:rsidRDefault="009B58E9" w:rsidP="009B58E9">
      <w:pPr>
        <w:jc w:val="center"/>
        <w:rPr>
          <w:sz w:val="20"/>
          <w:szCs w:val="20"/>
        </w:rPr>
      </w:pPr>
      <w:r w:rsidRPr="00EC752F">
        <w:rPr>
          <w:sz w:val="20"/>
          <w:szCs w:val="20"/>
        </w:rPr>
        <w:t xml:space="preserve">С ПОЛНОМОЧИЯМИ ОКРУЖНОЙ ИЗБИРАТЕЛЬНОЙ КОМИССИИ </w:t>
      </w:r>
    </w:p>
    <w:p w:rsidR="009B58E9" w:rsidRPr="00EC752F" w:rsidRDefault="009B58E9" w:rsidP="009B58E9">
      <w:pPr>
        <w:jc w:val="center"/>
        <w:rPr>
          <w:sz w:val="20"/>
          <w:szCs w:val="20"/>
        </w:rPr>
      </w:pPr>
      <w:r>
        <w:rPr>
          <w:sz w:val="20"/>
          <w:szCs w:val="20"/>
        </w:rPr>
        <w:t>ТРЕХ</w:t>
      </w:r>
      <w:r w:rsidRPr="00EC752F">
        <w:rPr>
          <w:sz w:val="20"/>
          <w:szCs w:val="20"/>
        </w:rPr>
        <w:t xml:space="preserve">МАНДАТНОГО ИЗБИРАТЕЛЬНОГО ОКРУГА № </w:t>
      </w:r>
      <w:r>
        <w:rPr>
          <w:sz w:val="20"/>
          <w:szCs w:val="20"/>
        </w:rPr>
        <w:t>2</w:t>
      </w:r>
    </w:p>
    <w:p w:rsidR="009B58E9" w:rsidRDefault="009B58E9" w:rsidP="009B58E9">
      <w:pPr>
        <w:jc w:val="center"/>
        <w:rPr>
          <w:sz w:val="20"/>
          <w:szCs w:val="20"/>
        </w:rPr>
      </w:pPr>
      <w:r w:rsidRPr="00EC752F">
        <w:rPr>
          <w:sz w:val="20"/>
          <w:szCs w:val="20"/>
        </w:rPr>
        <w:t>ПО ВЫБОРАМ ДЕПУТАТОВ СОВЕТА</w:t>
      </w:r>
      <w:r>
        <w:rPr>
          <w:sz w:val="20"/>
          <w:szCs w:val="20"/>
        </w:rPr>
        <w:t xml:space="preserve"> ДЕПУТАТОВ </w:t>
      </w:r>
    </w:p>
    <w:p w:rsidR="009B58E9" w:rsidRPr="00EC752F" w:rsidRDefault="009B58E9" w:rsidP="009B58E9">
      <w:pPr>
        <w:jc w:val="center"/>
        <w:rPr>
          <w:sz w:val="20"/>
          <w:szCs w:val="20"/>
        </w:rPr>
      </w:pPr>
      <w:r>
        <w:rPr>
          <w:sz w:val="20"/>
          <w:szCs w:val="20"/>
        </w:rPr>
        <w:t>УСТЬ-АБАКАНСКОГО РАЙОНА</w:t>
      </w:r>
      <w:r w:rsidRPr="00EC752F">
        <w:rPr>
          <w:sz w:val="20"/>
          <w:szCs w:val="20"/>
        </w:rPr>
        <w:t xml:space="preserve"> РЕСПУБЛИКИ ХАКАСИЯ </w:t>
      </w:r>
      <w:r>
        <w:rPr>
          <w:sz w:val="20"/>
          <w:szCs w:val="20"/>
        </w:rPr>
        <w:t>СЕДЬМОГО</w:t>
      </w:r>
      <w:r w:rsidRPr="00EC752F">
        <w:rPr>
          <w:sz w:val="20"/>
          <w:szCs w:val="20"/>
        </w:rPr>
        <w:t xml:space="preserve"> СОЗЫВА </w:t>
      </w:r>
    </w:p>
    <w:p w:rsidR="000A0914" w:rsidRPr="00A959CD" w:rsidRDefault="000A0914" w:rsidP="00C4469D">
      <w:pPr>
        <w:rPr>
          <w:sz w:val="36"/>
          <w:szCs w:val="36"/>
        </w:rPr>
      </w:pPr>
    </w:p>
    <w:tbl>
      <w:tblPr>
        <w:tblW w:w="0" w:type="auto"/>
        <w:tblInd w:w="108" w:type="dxa"/>
        <w:tblLayout w:type="fixed"/>
        <w:tblLook w:val="0000"/>
      </w:tblPr>
      <w:tblGrid>
        <w:gridCol w:w="4320"/>
        <w:gridCol w:w="1320"/>
        <w:gridCol w:w="4200"/>
      </w:tblGrid>
      <w:tr w:rsidR="00B90DAA" w:rsidTr="00AF233F">
        <w:trPr>
          <w:cantSplit/>
          <w:trHeight w:val="483"/>
        </w:trPr>
        <w:tc>
          <w:tcPr>
            <w:tcW w:w="9840" w:type="dxa"/>
            <w:gridSpan w:val="3"/>
            <w:vAlign w:val="center"/>
          </w:tcPr>
          <w:p w:rsidR="00B90DAA" w:rsidRPr="00F61C3C" w:rsidRDefault="00B90DAA" w:rsidP="00AF233F">
            <w:pPr>
              <w:pStyle w:val="3"/>
              <w:jc w:val="center"/>
              <w:rPr>
                <w:rFonts w:ascii="Times New Roman" w:hAnsi="Times New Roman"/>
                <w:bCs w:val="0"/>
                <w:sz w:val="32"/>
              </w:rPr>
            </w:pPr>
            <w:r w:rsidRPr="00F61C3C">
              <w:rPr>
                <w:rFonts w:ascii="Times New Roman" w:hAnsi="Times New Roman"/>
                <w:bCs w:val="0"/>
                <w:sz w:val="32"/>
              </w:rPr>
              <w:t>ПОСТАНОВЛЕНИЕ</w:t>
            </w:r>
          </w:p>
        </w:tc>
      </w:tr>
      <w:tr w:rsidR="00B90DAA" w:rsidTr="00AF233F">
        <w:trPr>
          <w:trHeight w:val="382"/>
        </w:trPr>
        <w:tc>
          <w:tcPr>
            <w:tcW w:w="4320" w:type="dxa"/>
            <w:vAlign w:val="center"/>
          </w:tcPr>
          <w:p w:rsidR="00B90DAA" w:rsidRDefault="00F57DF5" w:rsidP="00AF233F">
            <w:pPr>
              <w:rPr>
                <w:rFonts w:ascii="KhakCyr Times" w:hAnsi="KhakCyr Times"/>
                <w:color w:val="000000"/>
                <w:sz w:val="28"/>
                <w:szCs w:val="28"/>
                <w:u w:val="single"/>
              </w:rPr>
            </w:pPr>
            <w:r>
              <w:rPr>
                <w:sz w:val="28"/>
                <w:szCs w:val="28"/>
                <w:u w:val="single"/>
              </w:rPr>
              <w:t xml:space="preserve">09 </w:t>
            </w:r>
            <w:r w:rsidR="00DD7C03">
              <w:rPr>
                <w:sz w:val="28"/>
                <w:szCs w:val="28"/>
                <w:u w:val="single"/>
              </w:rPr>
              <w:t>августа</w:t>
            </w:r>
            <w:r w:rsidR="009B58E9">
              <w:rPr>
                <w:sz w:val="28"/>
                <w:szCs w:val="28"/>
                <w:u w:val="single"/>
              </w:rPr>
              <w:t xml:space="preserve"> 2022</w:t>
            </w:r>
            <w:r w:rsidR="00B90DAA">
              <w:rPr>
                <w:sz w:val="28"/>
                <w:szCs w:val="28"/>
                <w:u w:val="single"/>
              </w:rPr>
              <w:t xml:space="preserve"> года</w:t>
            </w:r>
          </w:p>
        </w:tc>
        <w:tc>
          <w:tcPr>
            <w:tcW w:w="1320" w:type="dxa"/>
          </w:tcPr>
          <w:p w:rsidR="00B90DAA" w:rsidRDefault="00B90DAA" w:rsidP="00AF233F">
            <w:pPr>
              <w:spacing w:before="60"/>
              <w:jc w:val="center"/>
              <w:rPr>
                <w:rFonts w:ascii="KhakCyr Times" w:hAnsi="KhakCyr Times"/>
                <w:color w:val="000000"/>
              </w:rPr>
            </w:pPr>
          </w:p>
        </w:tc>
        <w:tc>
          <w:tcPr>
            <w:tcW w:w="4200" w:type="dxa"/>
            <w:vAlign w:val="center"/>
          </w:tcPr>
          <w:p w:rsidR="00B90DAA" w:rsidRPr="00F61C3C" w:rsidRDefault="00B90DAA" w:rsidP="00F57DF5">
            <w:pPr>
              <w:pStyle w:val="4"/>
              <w:tabs>
                <w:tab w:val="left" w:pos="3466"/>
              </w:tabs>
              <w:ind w:right="518"/>
              <w:jc w:val="right"/>
              <w:rPr>
                <w:rFonts w:ascii="Times New Roman" w:hAnsi="Times New Roman"/>
                <w:b w:val="0"/>
                <w:bCs w:val="0"/>
                <w:color w:val="000000"/>
                <w:sz w:val="28"/>
                <w:u w:val="single"/>
              </w:rPr>
            </w:pPr>
            <w:r w:rsidRPr="00F61C3C">
              <w:rPr>
                <w:rFonts w:ascii="Times New Roman" w:hAnsi="Times New Roman"/>
                <w:b w:val="0"/>
                <w:bCs w:val="0"/>
                <w:sz w:val="28"/>
                <w:u w:val="single"/>
              </w:rPr>
              <w:t>№</w:t>
            </w:r>
            <w:r w:rsidR="00F57DF5">
              <w:rPr>
                <w:rFonts w:ascii="Times New Roman" w:hAnsi="Times New Roman"/>
                <w:b w:val="0"/>
                <w:bCs w:val="0"/>
                <w:sz w:val="28"/>
                <w:u w:val="single"/>
              </w:rPr>
              <w:t>102/579-5</w:t>
            </w:r>
          </w:p>
        </w:tc>
      </w:tr>
      <w:tr w:rsidR="00B90DAA" w:rsidTr="00AF233F">
        <w:trPr>
          <w:cantSplit/>
          <w:trHeight w:val="431"/>
        </w:trPr>
        <w:tc>
          <w:tcPr>
            <w:tcW w:w="9840" w:type="dxa"/>
            <w:gridSpan w:val="3"/>
          </w:tcPr>
          <w:p w:rsidR="00B90DAA" w:rsidRDefault="00B90DAA" w:rsidP="00AF233F">
            <w:pPr>
              <w:spacing w:before="60"/>
              <w:jc w:val="center"/>
              <w:rPr>
                <w:b/>
                <w:bCs/>
                <w:color w:val="000000"/>
                <w:sz w:val="16"/>
                <w:szCs w:val="28"/>
              </w:rPr>
            </w:pPr>
            <w:r>
              <w:rPr>
                <w:bCs/>
              </w:rPr>
              <w:t>р.п. Усть-Абакан</w:t>
            </w:r>
          </w:p>
        </w:tc>
      </w:tr>
    </w:tbl>
    <w:p w:rsidR="009B58E9" w:rsidRDefault="00B90DAA" w:rsidP="00B90DAA">
      <w:pPr>
        <w:jc w:val="center"/>
        <w:rPr>
          <w:b/>
          <w:sz w:val="28"/>
          <w:szCs w:val="28"/>
        </w:rPr>
      </w:pPr>
      <w:r>
        <w:rPr>
          <w:b/>
          <w:sz w:val="28"/>
          <w:szCs w:val="28"/>
        </w:rPr>
        <w:t>Об отказе в регистрации кандидат</w:t>
      </w:r>
      <w:r w:rsidR="00AF233F">
        <w:rPr>
          <w:b/>
          <w:sz w:val="28"/>
          <w:szCs w:val="28"/>
        </w:rPr>
        <w:t>ом</w:t>
      </w:r>
      <w:r>
        <w:rPr>
          <w:b/>
          <w:sz w:val="28"/>
          <w:szCs w:val="28"/>
        </w:rPr>
        <w:t xml:space="preserve"> в депутаты Совета депутатов </w:t>
      </w:r>
      <w:r w:rsidR="009B58E9">
        <w:rPr>
          <w:b/>
          <w:sz w:val="28"/>
          <w:szCs w:val="28"/>
        </w:rPr>
        <w:t xml:space="preserve"> </w:t>
      </w:r>
      <w:r>
        <w:rPr>
          <w:b/>
          <w:sz w:val="28"/>
          <w:szCs w:val="28"/>
        </w:rPr>
        <w:t xml:space="preserve">Усть-Абаканского района Республики Хакасия </w:t>
      </w:r>
      <w:r w:rsidR="009B58E9">
        <w:rPr>
          <w:b/>
          <w:sz w:val="28"/>
          <w:szCs w:val="28"/>
        </w:rPr>
        <w:t>седьмого</w:t>
      </w:r>
      <w:r>
        <w:rPr>
          <w:b/>
          <w:sz w:val="28"/>
          <w:szCs w:val="28"/>
        </w:rPr>
        <w:t xml:space="preserve"> созыва </w:t>
      </w:r>
    </w:p>
    <w:p w:rsidR="00B90DAA" w:rsidRDefault="00B90DAA" w:rsidP="00B90DAA">
      <w:pPr>
        <w:jc w:val="center"/>
      </w:pPr>
      <w:r>
        <w:rPr>
          <w:b/>
          <w:sz w:val="28"/>
          <w:szCs w:val="28"/>
        </w:rPr>
        <w:t xml:space="preserve">по </w:t>
      </w:r>
      <w:r w:rsidR="00CA51E0">
        <w:rPr>
          <w:b/>
          <w:sz w:val="28"/>
          <w:szCs w:val="28"/>
        </w:rPr>
        <w:t>трех</w:t>
      </w:r>
      <w:r>
        <w:rPr>
          <w:b/>
          <w:sz w:val="28"/>
          <w:szCs w:val="28"/>
        </w:rPr>
        <w:t>манд</w:t>
      </w:r>
      <w:r w:rsidR="00CA51E0">
        <w:rPr>
          <w:b/>
          <w:sz w:val="28"/>
          <w:szCs w:val="28"/>
        </w:rPr>
        <w:t xml:space="preserve">атному избирательному округу № </w:t>
      </w:r>
      <w:r w:rsidR="009B58E9">
        <w:rPr>
          <w:b/>
          <w:sz w:val="28"/>
          <w:szCs w:val="28"/>
        </w:rPr>
        <w:t>2</w:t>
      </w:r>
    </w:p>
    <w:p w:rsidR="00B90DAA" w:rsidRDefault="00CA51E0" w:rsidP="00B90DAA">
      <w:pPr>
        <w:jc w:val="center"/>
        <w:rPr>
          <w:b/>
          <w:sz w:val="28"/>
          <w:szCs w:val="28"/>
        </w:rPr>
      </w:pPr>
      <w:r>
        <w:rPr>
          <w:b/>
          <w:sz w:val="28"/>
          <w:szCs w:val="28"/>
        </w:rPr>
        <w:t>Поповой Иолант</w:t>
      </w:r>
      <w:r w:rsidR="00AF233F">
        <w:rPr>
          <w:b/>
          <w:sz w:val="28"/>
          <w:szCs w:val="28"/>
        </w:rPr>
        <w:t>е</w:t>
      </w:r>
      <w:r w:rsidR="009B58E9">
        <w:rPr>
          <w:b/>
          <w:sz w:val="28"/>
          <w:szCs w:val="28"/>
        </w:rPr>
        <w:t xml:space="preserve"> </w:t>
      </w:r>
      <w:proofErr w:type="spellStart"/>
      <w:r>
        <w:rPr>
          <w:b/>
          <w:sz w:val="28"/>
          <w:szCs w:val="28"/>
        </w:rPr>
        <w:t>Ашотовн</w:t>
      </w:r>
      <w:r w:rsidR="00AF233F">
        <w:rPr>
          <w:b/>
          <w:sz w:val="28"/>
          <w:szCs w:val="28"/>
        </w:rPr>
        <w:t>е</w:t>
      </w:r>
      <w:proofErr w:type="spellEnd"/>
    </w:p>
    <w:p w:rsidR="00B90DAA" w:rsidRDefault="00B90DAA" w:rsidP="00B90DAA">
      <w:pPr>
        <w:spacing w:line="360" w:lineRule="auto"/>
        <w:jc w:val="center"/>
        <w:rPr>
          <w:b/>
          <w:sz w:val="28"/>
          <w:szCs w:val="28"/>
        </w:rPr>
      </w:pPr>
    </w:p>
    <w:p w:rsidR="009B58E9" w:rsidRDefault="00AF233F" w:rsidP="009B58E9">
      <w:pPr>
        <w:spacing w:line="360" w:lineRule="auto"/>
        <w:ind w:firstLine="709"/>
        <w:jc w:val="both"/>
        <w:rPr>
          <w:color w:val="000000"/>
          <w:sz w:val="28"/>
          <w:szCs w:val="28"/>
        </w:rPr>
      </w:pPr>
      <w:proofErr w:type="gramStart"/>
      <w:r w:rsidRPr="00D436B2">
        <w:rPr>
          <w:color w:val="000000"/>
          <w:sz w:val="28"/>
          <w:szCs w:val="28"/>
        </w:rPr>
        <w:t xml:space="preserve">Проверив </w:t>
      </w:r>
      <w:r>
        <w:rPr>
          <w:color w:val="000000"/>
          <w:sz w:val="28"/>
          <w:szCs w:val="28"/>
        </w:rPr>
        <w:t xml:space="preserve">соответствие порядка выдвижения </w:t>
      </w:r>
      <w:r w:rsidRPr="001F0DAE">
        <w:rPr>
          <w:color w:val="000000"/>
          <w:sz w:val="28"/>
          <w:szCs w:val="28"/>
        </w:rPr>
        <w:t>кандидата</w:t>
      </w:r>
      <w:r w:rsidR="00F57DF5">
        <w:rPr>
          <w:color w:val="000000"/>
          <w:sz w:val="28"/>
          <w:szCs w:val="28"/>
        </w:rPr>
        <w:t xml:space="preserve"> </w:t>
      </w:r>
      <w:r>
        <w:rPr>
          <w:color w:val="000000"/>
          <w:sz w:val="28"/>
          <w:szCs w:val="28"/>
        </w:rPr>
        <w:t xml:space="preserve">в депутаты </w:t>
      </w:r>
      <w:r>
        <w:rPr>
          <w:sz w:val="28"/>
          <w:szCs w:val="28"/>
        </w:rPr>
        <w:t xml:space="preserve">Совета депутатов Усть-Абаканского района Республики Хакасия </w:t>
      </w:r>
      <w:r w:rsidR="009B58E9">
        <w:rPr>
          <w:sz w:val="28"/>
          <w:szCs w:val="28"/>
        </w:rPr>
        <w:t>седьмого</w:t>
      </w:r>
      <w:r>
        <w:rPr>
          <w:sz w:val="28"/>
          <w:szCs w:val="28"/>
        </w:rPr>
        <w:t xml:space="preserve"> созыва по трех</w:t>
      </w:r>
      <w:r w:rsidRPr="0095375E">
        <w:rPr>
          <w:sz w:val="28"/>
          <w:szCs w:val="28"/>
        </w:rPr>
        <w:t>манд</w:t>
      </w:r>
      <w:r>
        <w:rPr>
          <w:sz w:val="28"/>
          <w:szCs w:val="28"/>
        </w:rPr>
        <w:t xml:space="preserve">атному избирательному округу № </w:t>
      </w:r>
      <w:r w:rsidR="009B58E9">
        <w:rPr>
          <w:sz w:val="28"/>
          <w:szCs w:val="28"/>
        </w:rPr>
        <w:t>2</w:t>
      </w:r>
      <w:r>
        <w:rPr>
          <w:sz w:val="28"/>
          <w:szCs w:val="28"/>
        </w:rPr>
        <w:t xml:space="preserve"> </w:t>
      </w:r>
      <w:r w:rsidRPr="00AC6E45">
        <w:rPr>
          <w:sz w:val="28"/>
          <w:szCs w:val="28"/>
        </w:rPr>
        <w:t xml:space="preserve">Поповой Иоланты </w:t>
      </w:r>
      <w:proofErr w:type="spellStart"/>
      <w:r w:rsidRPr="00AC6E45">
        <w:rPr>
          <w:sz w:val="28"/>
          <w:szCs w:val="28"/>
        </w:rPr>
        <w:t>Ашотовны</w:t>
      </w:r>
      <w:proofErr w:type="spellEnd"/>
      <w:r>
        <w:rPr>
          <w:sz w:val="28"/>
          <w:szCs w:val="28"/>
        </w:rPr>
        <w:t xml:space="preserve">, выдвинутой </w:t>
      </w:r>
      <w:r w:rsidR="009B58E9" w:rsidRPr="009B58E9">
        <w:rPr>
          <w:sz w:val="28"/>
          <w:szCs w:val="28"/>
        </w:rPr>
        <w:t xml:space="preserve">избирательным объединением Усть-Абаканское местное отделение Хакасского регионального отделения Всероссийской политической партии </w:t>
      </w:r>
      <w:r w:rsidR="009B58E9" w:rsidRPr="009B58E9">
        <w:rPr>
          <w:b/>
          <w:sz w:val="28"/>
          <w:szCs w:val="28"/>
        </w:rPr>
        <w:t>«ЕДИНАЯ РОССИЯ»</w:t>
      </w:r>
      <w:r w:rsidR="009B58E9">
        <w:rPr>
          <w:color w:val="000000"/>
          <w:sz w:val="28"/>
          <w:szCs w:val="28"/>
        </w:rPr>
        <w:t xml:space="preserve">, </w:t>
      </w:r>
      <w:r w:rsidR="009B58E9" w:rsidRPr="009B58E9">
        <w:rPr>
          <w:color w:val="000000"/>
          <w:sz w:val="28"/>
          <w:szCs w:val="28"/>
        </w:rPr>
        <w:t>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r w:rsidR="009B58E9" w:rsidRPr="009B58E9">
        <w:rPr>
          <w:color w:val="000000"/>
          <w:sz w:val="28"/>
          <w:szCs w:val="28"/>
        </w:rPr>
        <w:t>» (далее – Федеральный закон), Закона Республики Хакасия от 08 июля 2011 года № 65-ЗРХ «О выборах глав муниципальных образований и депутатов представительных органов муниципальных образований в Республики Хакасия» (далее – Закон Республики Хакасия), территориальная избирательная комиссия Усть-Абаканского района установила следующее.</w:t>
      </w:r>
    </w:p>
    <w:p w:rsidR="00B931D6" w:rsidRDefault="009B58E9" w:rsidP="009B58E9">
      <w:pPr>
        <w:spacing w:line="360" w:lineRule="auto"/>
        <w:ind w:firstLine="709"/>
        <w:jc w:val="both"/>
        <w:rPr>
          <w:sz w:val="28"/>
          <w:szCs w:val="28"/>
        </w:rPr>
      </w:pPr>
      <w:r>
        <w:rPr>
          <w:sz w:val="28"/>
          <w:szCs w:val="28"/>
        </w:rPr>
        <w:lastRenderedPageBreak/>
        <w:t>04</w:t>
      </w:r>
      <w:r w:rsidR="00727ABE">
        <w:rPr>
          <w:sz w:val="28"/>
          <w:szCs w:val="28"/>
        </w:rPr>
        <w:t xml:space="preserve"> июля 202</w:t>
      </w:r>
      <w:r>
        <w:rPr>
          <w:sz w:val="28"/>
          <w:szCs w:val="28"/>
        </w:rPr>
        <w:t>2</w:t>
      </w:r>
      <w:r w:rsidR="00B931D6">
        <w:rPr>
          <w:sz w:val="28"/>
          <w:szCs w:val="28"/>
        </w:rPr>
        <w:t xml:space="preserve"> года </w:t>
      </w:r>
      <w:r w:rsidR="0000132E">
        <w:rPr>
          <w:sz w:val="28"/>
          <w:szCs w:val="28"/>
        </w:rPr>
        <w:t xml:space="preserve">Попова Иоланта </w:t>
      </w:r>
      <w:proofErr w:type="spellStart"/>
      <w:r w:rsidR="0000132E">
        <w:rPr>
          <w:sz w:val="28"/>
          <w:szCs w:val="28"/>
        </w:rPr>
        <w:t>Ашотовна</w:t>
      </w:r>
      <w:proofErr w:type="spellEnd"/>
      <w:r>
        <w:rPr>
          <w:sz w:val="28"/>
          <w:szCs w:val="28"/>
        </w:rPr>
        <w:t xml:space="preserve"> </w:t>
      </w:r>
      <w:r w:rsidR="00B931D6">
        <w:rPr>
          <w:sz w:val="28"/>
          <w:szCs w:val="28"/>
        </w:rPr>
        <w:t>представил</w:t>
      </w:r>
      <w:r w:rsidR="0000132E">
        <w:rPr>
          <w:sz w:val="28"/>
          <w:szCs w:val="28"/>
        </w:rPr>
        <w:t>а</w:t>
      </w:r>
      <w:r w:rsidR="00B931D6">
        <w:rPr>
          <w:sz w:val="28"/>
          <w:szCs w:val="28"/>
        </w:rPr>
        <w:t xml:space="preserve"> в территориальную избирательную комиссию Усть-Абаканского района </w:t>
      </w:r>
      <w:r w:rsidR="00AF5283">
        <w:rPr>
          <w:sz w:val="28"/>
          <w:szCs w:val="28"/>
        </w:rPr>
        <w:t xml:space="preserve">документы </w:t>
      </w:r>
      <w:r w:rsidR="00B931D6">
        <w:rPr>
          <w:sz w:val="28"/>
          <w:szCs w:val="28"/>
        </w:rPr>
        <w:t>для уведомления о выдвижении.</w:t>
      </w:r>
    </w:p>
    <w:p w:rsidR="00AF233F" w:rsidRDefault="00A7126A" w:rsidP="009B58E9">
      <w:pPr>
        <w:spacing w:line="360" w:lineRule="auto"/>
        <w:ind w:firstLine="709"/>
        <w:jc w:val="both"/>
        <w:rPr>
          <w:sz w:val="28"/>
          <w:szCs w:val="28"/>
        </w:rPr>
      </w:pPr>
      <w:r>
        <w:rPr>
          <w:sz w:val="28"/>
          <w:szCs w:val="28"/>
        </w:rPr>
        <w:t xml:space="preserve">В соответствии с пунктом </w:t>
      </w:r>
      <w:r w:rsidRPr="00A7126A">
        <w:rPr>
          <w:rStyle w:val="calculator-displayinput-string"/>
          <w:sz w:val="28"/>
          <w:szCs w:val="28"/>
        </w:rPr>
        <w:t>3</w:t>
      </w:r>
      <w:r w:rsidRPr="00A7126A">
        <w:rPr>
          <w:rStyle w:val="calculator-displayinput-string"/>
          <w:sz w:val="28"/>
          <w:szCs w:val="28"/>
          <w:vertAlign w:val="superscript"/>
        </w:rPr>
        <w:t>1</w:t>
      </w:r>
      <w:r>
        <w:rPr>
          <w:sz w:val="28"/>
          <w:szCs w:val="28"/>
        </w:rPr>
        <w:t xml:space="preserve"> статьи 4</w:t>
      </w:r>
      <w:r w:rsidR="00397583" w:rsidRPr="00397583">
        <w:rPr>
          <w:sz w:val="28"/>
          <w:szCs w:val="28"/>
        </w:rPr>
        <w:t xml:space="preserve"> Федерального закона </w:t>
      </w:r>
      <w:r w:rsidR="004B640B">
        <w:rPr>
          <w:sz w:val="28"/>
          <w:szCs w:val="28"/>
        </w:rPr>
        <w:t>н</w:t>
      </w:r>
      <w:r w:rsidR="004B640B" w:rsidRPr="004B640B">
        <w:rPr>
          <w:sz w:val="28"/>
          <w:szCs w:val="28"/>
        </w:rPr>
        <w:t>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w:t>
      </w:r>
      <w:r w:rsidR="004B640B">
        <w:rPr>
          <w:sz w:val="28"/>
          <w:szCs w:val="28"/>
        </w:rPr>
        <w:t xml:space="preserve"> договором Российской Федерации.</w:t>
      </w:r>
    </w:p>
    <w:p w:rsidR="00397583" w:rsidRDefault="00AF233F" w:rsidP="009B58E9">
      <w:pPr>
        <w:spacing w:line="360" w:lineRule="auto"/>
        <w:ind w:firstLine="709"/>
        <w:jc w:val="both"/>
        <w:rPr>
          <w:sz w:val="28"/>
          <w:szCs w:val="28"/>
        </w:rPr>
      </w:pPr>
      <w:r>
        <w:rPr>
          <w:sz w:val="28"/>
          <w:szCs w:val="28"/>
        </w:rPr>
        <w:t>П</w:t>
      </w:r>
      <w:r w:rsidR="00397583" w:rsidRPr="00397583">
        <w:rPr>
          <w:sz w:val="28"/>
          <w:szCs w:val="28"/>
        </w:rPr>
        <w:t>о результатам проверки дос</w:t>
      </w:r>
      <w:r w:rsidR="00AF5283">
        <w:rPr>
          <w:sz w:val="28"/>
          <w:szCs w:val="28"/>
        </w:rPr>
        <w:t>товерности сведений о кандидате</w:t>
      </w:r>
      <w:r w:rsidR="00397583" w:rsidRPr="00397583">
        <w:rPr>
          <w:sz w:val="28"/>
          <w:szCs w:val="28"/>
        </w:rPr>
        <w:t>, проведенной в соответствии с пунктом 6 статьи 33 Федерального закона</w:t>
      </w:r>
      <w:r w:rsidR="00E96C8A">
        <w:rPr>
          <w:sz w:val="28"/>
          <w:szCs w:val="28"/>
        </w:rPr>
        <w:t xml:space="preserve">, </w:t>
      </w:r>
      <w:r w:rsidR="00AF5283">
        <w:rPr>
          <w:sz w:val="28"/>
          <w:szCs w:val="28"/>
        </w:rPr>
        <w:t>частью 8 статьи</w:t>
      </w:r>
      <w:r w:rsidR="00E96C8A">
        <w:rPr>
          <w:sz w:val="28"/>
          <w:szCs w:val="28"/>
        </w:rPr>
        <w:t xml:space="preserve"> 22 Закона Республики Хакасия</w:t>
      </w:r>
      <w:r w:rsidR="00397583" w:rsidRPr="00397583">
        <w:rPr>
          <w:sz w:val="28"/>
          <w:szCs w:val="28"/>
        </w:rPr>
        <w:t xml:space="preserve">, установлено, что </w:t>
      </w:r>
      <w:r w:rsidR="00AF5283">
        <w:rPr>
          <w:sz w:val="28"/>
          <w:szCs w:val="28"/>
        </w:rPr>
        <w:t xml:space="preserve">у </w:t>
      </w:r>
      <w:r w:rsidR="009B58E9">
        <w:rPr>
          <w:sz w:val="28"/>
          <w:szCs w:val="28"/>
        </w:rPr>
        <w:t xml:space="preserve">             </w:t>
      </w:r>
      <w:r w:rsidR="00494BEF">
        <w:rPr>
          <w:sz w:val="28"/>
          <w:szCs w:val="28"/>
        </w:rPr>
        <w:t>Поповой</w:t>
      </w:r>
      <w:r w:rsidR="009B58E9">
        <w:rPr>
          <w:sz w:val="28"/>
          <w:szCs w:val="28"/>
        </w:rPr>
        <w:t xml:space="preserve"> </w:t>
      </w:r>
      <w:r w:rsidR="00494BEF">
        <w:rPr>
          <w:sz w:val="28"/>
          <w:szCs w:val="28"/>
        </w:rPr>
        <w:t>И.А.</w:t>
      </w:r>
      <w:r w:rsidR="009B58E9">
        <w:rPr>
          <w:sz w:val="28"/>
          <w:szCs w:val="28"/>
        </w:rPr>
        <w:t xml:space="preserve"> </w:t>
      </w:r>
      <w:r w:rsidR="00397583" w:rsidRPr="00397583">
        <w:rPr>
          <w:sz w:val="28"/>
          <w:szCs w:val="28"/>
        </w:rPr>
        <w:t>име</w:t>
      </w:r>
      <w:r>
        <w:rPr>
          <w:sz w:val="28"/>
          <w:szCs w:val="28"/>
        </w:rPr>
        <w:t>ется</w:t>
      </w:r>
      <w:r w:rsidR="009B58E9">
        <w:rPr>
          <w:sz w:val="28"/>
          <w:szCs w:val="28"/>
        </w:rPr>
        <w:t xml:space="preserve"> </w:t>
      </w:r>
      <w:r w:rsidR="00494BEF">
        <w:rPr>
          <w:sz w:val="28"/>
          <w:szCs w:val="28"/>
        </w:rPr>
        <w:t>гражданство</w:t>
      </w:r>
      <w:r w:rsidR="00494BEF" w:rsidRPr="00494BEF">
        <w:rPr>
          <w:sz w:val="28"/>
          <w:szCs w:val="28"/>
        </w:rPr>
        <w:t xml:space="preserve"> иностранного государства</w:t>
      </w:r>
      <w:r>
        <w:rPr>
          <w:sz w:val="28"/>
          <w:szCs w:val="28"/>
        </w:rPr>
        <w:t xml:space="preserve"> – Республика Армения</w:t>
      </w:r>
      <w:r w:rsidR="00397583" w:rsidRPr="00397583">
        <w:rPr>
          <w:sz w:val="28"/>
          <w:szCs w:val="28"/>
        </w:rPr>
        <w:t xml:space="preserve"> (копия ответа </w:t>
      </w:r>
      <w:r w:rsidR="00397583">
        <w:rPr>
          <w:sz w:val="28"/>
          <w:szCs w:val="28"/>
        </w:rPr>
        <w:t>Министерства внутренних дел по Республике Хакасия</w:t>
      </w:r>
      <w:r w:rsidR="00916C50">
        <w:rPr>
          <w:sz w:val="28"/>
          <w:szCs w:val="28"/>
        </w:rPr>
        <w:t xml:space="preserve"> прилагается).</w:t>
      </w:r>
    </w:p>
    <w:p w:rsidR="00AF233F" w:rsidRPr="00397583" w:rsidRDefault="00AF233F" w:rsidP="009B58E9">
      <w:pPr>
        <w:spacing w:line="360" w:lineRule="auto"/>
        <w:ind w:firstLine="709"/>
        <w:jc w:val="both"/>
        <w:rPr>
          <w:sz w:val="28"/>
          <w:szCs w:val="28"/>
        </w:rPr>
      </w:pPr>
      <w:r>
        <w:rPr>
          <w:sz w:val="28"/>
          <w:szCs w:val="28"/>
        </w:rPr>
        <w:t>Согласно до</w:t>
      </w:r>
      <w:r w:rsidR="00DD7C03">
        <w:rPr>
          <w:sz w:val="28"/>
          <w:szCs w:val="28"/>
        </w:rPr>
        <w:t>говору между Российской Федерацией</w:t>
      </w:r>
      <w:r>
        <w:rPr>
          <w:sz w:val="28"/>
          <w:szCs w:val="28"/>
        </w:rPr>
        <w:t xml:space="preserve"> и Республикой Армения о правовом статусе граждан Российской Федерации, постоянно проживающих на территории Республики Армения, и граждан Республики Армения, постоянно проживающих на территории Российской Федерации, </w:t>
      </w:r>
      <w:proofErr w:type="gramStart"/>
      <w:r>
        <w:rPr>
          <w:sz w:val="28"/>
          <w:szCs w:val="28"/>
        </w:rPr>
        <w:t>подписанный</w:t>
      </w:r>
      <w:proofErr w:type="gramEnd"/>
      <w:r>
        <w:rPr>
          <w:sz w:val="28"/>
          <w:szCs w:val="28"/>
        </w:rPr>
        <w:t xml:space="preserve"> в Москве 29 августа 1997 года</w:t>
      </w:r>
      <w:r w:rsidR="003E0ADB">
        <w:rPr>
          <w:sz w:val="28"/>
          <w:szCs w:val="28"/>
        </w:rPr>
        <w:t>,</w:t>
      </w:r>
      <w:r w:rsidR="009B58E9">
        <w:rPr>
          <w:sz w:val="28"/>
          <w:szCs w:val="28"/>
        </w:rPr>
        <w:t xml:space="preserve"> </w:t>
      </w:r>
      <w:r w:rsidR="003E0ADB">
        <w:rPr>
          <w:sz w:val="28"/>
          <w:szCs w:val="28"/>
        </w:rPr>
        <w:t>граждане Армении не вправе быть избранными в органы местного самоуправления в Российской Федерации.</w:t>
      </w:r>
    </w:p>
    <w:p w:rsidR="00397583" w:rsidRDefault="00397583" w:rsidP="009B58E9">
      <w:pPr>
        <w:spacing w:line="360" w:lineRule="auto"/>
        <w:ind w:firstLine="709"/>
        <w:jc w:val="both"/>
        <w:rPr>
          <w:sz w:val="28"/>
          <w:szCs w:val="28"/>
        </w:rPr>
      </w:pPr>
      <w:r w:rsidRPr="00397583">
        <w:rPr>
          <w:sz w:val="28"/>
          <w:szCs w:val="28"/>
        </w:rPr>
        <w:t xml:space="preserve">Таким образом, </w:t>
      </w:r>
      <w:r w:rsidR="003E0ADB">
        <w:rPr>
          <w:sz w:val="28"/>
          <w:szCs w:val="28"/>
        </w:rPr>
        <w:t xml:space="preserve">в силу </w:t>
      </w:r>
      <w:r w:rsidR="003E0ADB" w:rsidRPr="004B640B">
        <w:rPr>
          <w:sz w:val="28"/>
          <w:szCs w:val="28"/>
        </w:rPr>
        <w:t>пункт</w:t>
      </w:r>
      <w:r w:rsidR="003E0ADB">
        <w:rPr>
          <w:sz w:val="28"/>
          <w:szCs w:val="28"/>
        </w:rPr>
        <w:t>а</w:t>
      </w:r>
      <w:r w:rsidR="009B58E9">
        <w:rPr>
          <w:sz w:val="28"/>
          <w:szCs w:val="28"/>
        </w:rPr>
        <w:t xml:space="preserve"> </w:t>
      </w:r>
      <w:r w:rsidR="003E0ADB" w:rsidRPr="00A7126A">
        <w:rPr>
          <w:rStyle w:val="calculator-displayinput-string"/>
          <w:sz w:val="28"/>
          <w:szCs w:val="28"/>
        </w:rPr>
        <w:t>3</w:t>
      </w:r>
      <w:r w:rsidR="003E0ADB" w:rsidRPr="00A7126A">
        <w:rPr>
          <w:rStyle w:val="calculator-displayinput-string"/>
          <w:sz w:val="28"/>
          <w:szCs w:val="28"/>
          <w:vertAlign w:val="superscript"/>
        </w:rPr>
        <w:t>1</w:t>
      </w:r>
      <w:r w:rsidR="003E0ADB" w:rsidRPr="004B640B">
        <w:rPr>
          <w:sz w:val="28"/>
          <w:szCs w:val="28"/>
        </w:rPr>
        <w:t xml:space="preserve"> статьи 4 Федерального закона</w:t>
      </w:r>
      <w:r w:rsidR="003E0ADB">
        <w:rPr>
          <w:sz w:val="28"/>
          <w:szCs w:val="28"/>
        </w:rPr>
        <w:t xml:space="preserve"> Попова Иоланта </w:t>
      </w:r>
      <w:proofErr w:type="spellStart"/>
      <w:r w:rsidR="003E0ADB">
        <w:rPr>
          <w:sz w:val="28"/>
          <w:szCs w:val="28"/>
        </w:rPr>
        <w:t>Ашотовна</w:t>
      </w:r>
      <w:proofErr w:type="spellEnd"/>
      <w:r w:rsidR="009B58E9">
        <w:rPr>
          <w:sz w:val="28"/>
          <w:szCs w:val="28"/>
        </w:rPr>
        <w:t xml:space="preserve"> </w:t>
      </w:r>
      <w:r w:rsidR="003E0ADB">
        <w:rPr>
          <w:sz w:val="28"/>
          <w:szCs w:val="28"/>
        </w:rPr>
        <w:t xml:space="preserve">не имеет права быть избранной депутатом Совета депутатов Усть-Абаканского района Республики Хакасия </w:t>
      </w:r>
      <w:r w:rsidR="009B58E9">
        <w:rPr>
          <w:sz w:val="28"/>
          <w:szCs w:val="28"/>
        </w:rPr>
        <w:t>седьмого</w:t>
      </w:r>
      <w:r w:rsidR="003E0ADB">
        <w:rPr>
          <w:sz w:val="28"/>
          <w:szCs w:val="28"/>
        </w:rPr>
        <w:t xml:space="preserve"> созыва</w:t>
      </w:r>
      <w:r w:rsidRPr="00397583">
        <w:rPr>
          <w:sz w:val="28"/>
          <w:szCs w:val="28"/>
        </w:rPr>
        <w:t>.</w:t>
      </w:r>
    </w:p>
    <w:p w:rsidR="009B58E9" w:rsidRPr="00AC2AA6" w:rsidRDefault="009B58E9" w:rsidP="009B58E9">
      <w:pPr>
        <w:spacing w:line="360" w:lineRule="auto"/>
        <w:ind w:firstLine="709"/>
        <w:jc w:val="both"/>
        <w:rPr>
          <w:sz w:val="28"/>
          <w:szCs w:val="28"/>
        </w:rPr>
      </w:pPr>
      <w:r w:rsidRPr="00AC2AA6">
        <w:rPr>
          <w:sz w:val="28"/>
          <w:szCs w:val="28"/>
        </w:rPr>
        <w:t xml:space="preserve">Учитывая вышеизложенное, </w:t>
      </w:r>
      <w:r>
        <w:rPr>
          <w:sz w:val="28"/>
          <w:szCs w:val="28"/>
        </w:rPr>
        <w:t xml:space="preserve">на основании </w:t>
      </w:r>
      <w:r w:rsidRPr="00494BEF">
        <w:rPr>
          <w:sz w:val="28"/>
          <w:szCs w:val="28"/>
        </w:rPr>
        <w:t>пункт</w:t>
      </w:r>
      <w:r>
        <w:rPr>
          <w:sz w:val="28"/>
          <w:szCs w:val="28"/>
        </w:rPr>
        <w:t xml:space="preserve">а </w:t>
      </w:r>
      <w:r w:rsidRPr="00A7126A">
        <w:rPr>
          <w:rStyle w:val="calculator-displayinput-string"/>
          <w:sz w:val="28"/>
          <w:szCs w:val="28"/>
        </w:rPr>
        <w:t>3</w:t>
      </w:r>
      <w:r w:rsidRPr="00A7126A">
        <w:rPr>
          <w:rStyle w:val="calculator-displayinput-string"/>
          <w:sz w:val="28"/>
          <w:szCs w:val="28"/>
          <w:vertAlign w:val="superscript"/>
        </w:rPr>
        <w:t>1</w:t>
      </w:r>
      <w:r w:rsidRPr="00494BEF">
        <w:rPr>
          <w:sz w:val="28"/>
          <w:szCs w:val="28"/>
        </w:rPr>
        <w:t xml:space="preserve"> статьи 4</w:t>
      </w:r>
      <w:r>
        <w:rPr>
          <w:sz w:val="28"/>
          <w:szCs w:val="28"/>
        </w:rPr>
        <w:t>, подпункта «а» пункта 24 статьи 38 Федерального закона «Об основных гарантиях избирательных прав и права на участие в референдуме граждан Российской Федерации», т</w:t>
      </w:r>
      <w:r w:rsidRPr="0096031E">
        <w:rPr>
          <w:sz w:val="28"/>
          <w:szCs w:val="28"/>
        </w:rPr>
        <w:t xml:space="preserve">ерриториальная избирательная комиссия </w:t>
      </w:r>
      <w:r>
        <w:rPr>
          <w:sz w:val="28"/>
          <w:szCs w:val="28"/>
        </w:rPr>
        <w:t xml:space="preserve">                 </w:t>
      </w:r>
      <w:r w:rsidRPr="0096031E">
        <w:rPr>
          <w:sz w:val="28"/>
          <w:szCs w:val="28"/>
        </w:rPr>
        <w:t xml:space="preserve">Усть-Абаканского района </w:t>
      </w:r>
      <w:r w:rsidRPr="0096031E">
        <w:rPr>
          <w:b/>
          <w:i/>
          <w:sz w:val="28"/>
          <w:szCs w:val="28"/>
        </w:rPr>
        <w:t>постановляет:</w:t>
      </w:r>
    </w:p>
    <w:p w:rsidR="00B90DAA" w:rsidRPr="003E0ADB" w:rsidRDefault="00B90DAA" w:rsidP="009B58E9">
      <w:pPr>
        <w:pStyle w:val="21"/>
        <w:tabs>
          <w:tab w:val="left" w:pos="1080"/>
        </w:tabs>
        <w:spacing w:line="360" w:lineRule="auto"/>
        <w:ind w:firstLine="708"/>
        <w:jc w:val="both"/>
        <w:rPr>
          <w:b w:val="0"/>
          <w:bCs/>
          <w:szCs w:val="28"/>
        </w:rPr>
      </w:pPr>
      <w:r w:rsidRPr="0096031E">
        <w:rPr>
          <w:b w:val="0"/>
          <w:bCs/>
          <w:szCs w:val="28"/>
        </w:rPr>
        <w:lastRenderedPageBreak/>
        <w:t xml:space="preserve">1. </w:t>
      </w:r>
      <w:r>
        <w:rPr>
          <w:b w:val="0"/>
          <w:bCs/>
          <w:szCs w:val="28"/>
        </w:rPr>
        <w:t>Отказать в регистрации кандидат</w:t>
      </w:r>
      <w:r w:rsidR="003E0ADB">
        <w:rPr>
          <w:b w:val="0"/>
          <w:bCs/>
          <w:szCs w:val="28"/>
        </w:rPr>
        <w:t>ом</w:t>
      </w:r>
      <w:r w:rsidR="002B1478">
        <w:rPr>
          <w:b w:val="0"/>
          <w:bCs/>
          <w:szCs w:val="28"/>
        </w:rPr>
        <w:t xml:space="preserve"> </w:t>
      </w:r>
      <w:r w:rsidRPr="000D4554">
        <w:rPr>
          <w:b w:val="0"/>
          <w:bCs/>
          <w:szCs w:val="28"/>
        </w:rPr>
        <w:t>в депутаты</w:t>
      </w:r>
      <w:r w:rsidR="009B58E9">
        <w:rPr>
          <w:b w:val="0"/>
          <w:bCs/>
          <w:szCs w:val="28"/>
        </w:rPr>
        <w:t xml:space="preserve"> </w:t>
      </w:r>
      <w:r w:rsidRPr="0080442C">
        <w:rPr>
          <w:b w:val="0"/>
          <w:bCs/>
          <w:szCs w:val="28"/>
        </w:rPr>
        <w:t xml:space="preserve">Совета депутатов Усть-Абаканского района Республики Хакасия </w:t>
      </w:r>
      <w:r w:rsidR="009B58E9">
        <w:rPr>
          <w:b w:val="0"/>
          <w:bCs/>
          <w:szCs w:val="28"/>
        </w:rPr>
        <w:t>седьмого</w:t>
      </w:r>
      <w:r w:rsidR="00494BEF">
        <w:rPr>
          <w:b w:val="0"/>
          <w:bCs/>
          <w:szCs w:val="28"/>
        </w:rPr>
        <w:t xml:space="preserve"> созыва по трех</w:t>
      </w:r>
      <w:r w:rsidRPr="0080442C">
        <w:rPr>
          <w:b w:val="0"/>
          <w:bCs/>
          <w:szCs w:val="28"/>
        </w:rPr>
        <w:t>манд</w:t>
      </w:r>
      <w:r w:rsidR="00727ABE">
        <w:rPr>
          <w:b w:val="0"/>
          <w:bCs/>
          <w:szCs w:val="28"/>
        </w:rPr>
        <w:t>атному избирательном</w:t>
      </w:r>
      <w:r w:rsidR="009B58E9">
        <w:rPr>
          <w:b w:val="0"/>
          <w:bCs/>
          <w:szCs w:val="28"/>
        </w:rPr>
        <w:t xml:space="preserve">у округу № 2 </w:t>
      </w:r>
      <w:r w:rsidR="00494BEF" w:rsidRPr="00494BEF">
        <w:rPr>
          <w:b w:val="0"/>
          <w:bCs/>
          <w:szCs w:val="28"/>
        </w:rPr>
        <w:t>Поповой Иолант</w:t>
      </w:r>
      <w:r w:rsidR="003E0ADB">
        <w:rPr>
          <w:b w:val="0"/>
          <w:bCs/>
          <w:szCs w:val="28"/>
        </w:rPr>
        <w:t>е</w:t>
      </w:r>
      <w:r w:rsidR="009B58E9">
        <w:rPr>
          <w:b w:val="0"/>
          <w:bCs/>
          <w:szCs w:val="28"/>
        </w:rPr>
        <w:t xml:space="preserve"> </w:t>
      </w:r>
      <w:proofErr w:type="spellStart"/>
      <w:r w:rsidR="00494BEF" w:rsidRPr="00494BEF">
        <w:rPr>
          <w:b w:val="0"/>
          <w:bCs/>
          <w:szCs w:val="28"/>
        </w:rPr>
        <w:t>Ашотовн</w:t>
      </w:r>
      <w:r w:rsidR="003E0ADB">
        <w:rPr>
          <w:b w:val="0"/>
          <w:bCs/>
          <w:szCs w:val="28"/>
        </w:rPr>
        <w:t>е</w:t>
      </w:r>
      <w:proofErr w:type="spellEnd"/>
      <w:r w:rsidR="00494BEF">
        <w:rPr>
          <w:b w:val="0"/>
          <w:bCs/>
          <w:szCs w:val="28"/>
        </w:rPr>
        <w:t xml:space="preserve">, </w:t>
      </w:r>
      <w:r w:rsidR="009B58E9" w:rsidRPr="009B58E9">
        <w:rPr>
          <w:b w:val="0"/>
          <w:bCs/>
          <w:szCs w:val="28"/>
        </w:rPr>
        <w:t xml:space="preserve">выдвинутой избирательным объединением Усть-Абаканское местное отделение Хакасского регионального отделения Всероссийской политической партии </w:t>
      </w:r>
      <w:r w:rsidR="009B58E9" w:rsidRPr="009B58E9">
        <w:rPr>
          <w:bCs/>
          <w:szCs w:val="28"/>
        </w:rPr>
        <w:t>«ЕДИНАЯ РОССИЯ»</w:t>
      </w:r>
      <w:r w:rsidRPr="003E0ADB">
        <w:rPr>
          <w:b w:val="0"/>
          <w:bCs/>
          <w:szCs w:val="28"/>
        </w:rPr>
        <w:t>.</w:t>
      </w:r>
    </w:p>
    <w:p w:rsidR="00B90DAA" w:rsidRDefault="00B90DAA" w:rsidP="009B58E9">
      <w:pPr>
        <w:pStyle w:val="21"/>
        <w:tabs>
          <w:tab w:val="left" w:pos="1080"/>
        </w:tabs>
        <w:spacing w:line="360" w:lineRule="auto"/>
        <w:ind w:firstLine="708"/>
        <w:jc w:val="both"/>
        <w:rPr>
          <w:b w:val="0"/>
          <w:bCs/>
          <w:szCs w:val="28"/>
        </w:rPr>
      </w:pPr>
      <w:r>
        <w:rPr>
          <w:b w:val="0"/>
          <w:bCs/>
          <w:szCs w:val="28"/>
        </w:rPr>
        <w:t>2</w:t>
      </w:r>
      <w:r w:rsidRPr="00815FC3">
        <w:rPr>
          <w:b w:val="0"/>
          <w:bCs/>
          <w:szCs w:val="28"/>
        </w:rPr>
        <w:t xml:space="preserve">. Выдать </w:t>
      </w:r>
      <w:r w:rsidR="00AF5283">
        <w:rPr>
          <w:b w:val="0"/>
          <w:bCs/>
          <w:szCs w:val="28"/>
        </w:rPr>
        <w:t>копию настоящего постановления</w:t>
      </w:r>
      <w:r w:rsidR="009B58E9">
        <w:rPr>
          <w:b w:val="0"/>
          <w:bCs/>
          <w:szCs w:val="28"/>
        </w:rPr>
        <w:t xml:space="preserve"> </w:t>
      </w:r>
      <w:r w:rsidR="00494BEF">
        <w:rPr>
          <w:b w:val="0"/>
        </w:rPr>
        <w:t xml:space="preserve">Поповой Иоланте </w:t>
      </w:r>
      <w:proofErr w:type="spellStart"/>
      <w:r w:rsidR="00494BEF">
        <w:rPr>
          <w:b w:val="0"/>
        </w:rPr>
        <w:t>Ашотовне</w:t>
      </w:r>
      <w:proofErr w:type="spellEnd"/>
      <w:r w:rsidR="00AC2AA6">
        <w:rPr>
          <w:b w:val="0"/>
        </w:rPr>
        <w:t>.</w:t>
      </w:r>
    </w:p>
    <w:p w:rsidR="009B58E9" w:rsidRPr="009B58E9" w:rsidRDefault="009B58E9" w:rsidP="009B58E9">
      <w:pPr>
        <w:tabs>
          <w:tab w:val="left" w:pos="540"/>
        </w:tabs>
        <w:spacing w:line="360" w:lineRule="auto"/>
        <w:ind w:firstLine="709"/>
        <w:jc w:val="both"/>
        <w:rPr>
          <w:bCs/>
          <w:sz w:val="28"/>
          <w:szCs w:val="28"/>
        </w:rPr>
      </w:pPr>
      <w:r w:rsidRPr="009B58E9">
        <w:rPr>
          <w:bCs/>
          <w:sz w:val="28"/>
          <w:szCs w:val="28"/>
        </w:rPr>
        <w:t>3.</w:t>
      </w:r>
      <w:r w:rsidRPr="009B58E9">
        <w:rPr>
          <w:bCs/>
          <w:sz w:val="28"/>
          <w:szCs w:val="28"/>
        </w:rPr>
        <w:tab/>
        <w:t>Направить в Абаканское ОСБ № 8602 ПАО Сбербанк России указание о прекращении финансовых операций по оплате расходов со специального избирательного счета № 40810810</w:t>
      </w:r>
      <w:r>
        <w:rPr>
          <w:bCs/>
          <w:sz w:val="28"/>
          <w:szCs w:val="28"/>
        </w:rPr>
        <w:t>0</w:t>
      </w:r>
      <w:r w:rsidRPr="009B58E9">
        <w:rPr>
          <w:bCs/>
          <w:sz w:val="28"/>
          <w:szCs w:val="28"/>
        </w:rPr>
        <w:t>710090001</w:t>
      </w:r>
      <w:r>
        <w:rPr>
          <w:bCs/>
          <w:sz w:val="28"/>
          <w:szCs w:val="28"/>
        </w:rPr>
        <w:t>02</w:t>
      </w:r>
      <w:r w:rsidRPr="009B58E9">
        <w:rPr>
          <w:bCs/>
          <w:sz w:val="28"/>
          <w:szCs w:val="28"/>
        </w:rPr>
        <w:t xml:space="preserve">, открытому кандидатом в депутаты Совета депутатов Усть-Абаканского района Республики Хакасия седьмого созыва по трехмандатному избирательному округу № 2 </w:t>
      </w:r>
      <w:r>
        <w:rPr>
          <w:bCs/>
          <w:sz w:val="28"/>
          <w:szCs w:val="28"/>
        </w:rPr>
        <w:t xml:space="preserve">Поповой </w:t>
      </w:r>
      <w:proofErr w:type="spellStart"/>
      <w:r>
        <w:rPr>
          <w:bCs/>
          <w:sz w:val="28"/>
          <w:szCs w:val="28"/>
        </w:rPr>
        <w:t>Иолантной</w:t>
      </w:r>
      <w:proofErr w:type="spellEnd"/>
      <w:r>
        <w:rPr>
          <w:bCs/>
          <w:sz w:val="28"/>
          <w:szCs w:val="28"/>
        </w:rPr>
        <w:t xml:space="preserve"> </w:t>
      </w:r>
      <w:proofErr w:type="spellStart"/>
      <w:r>
        <w:rPr>
          <w:bCs/>
          <w:sz w:val="28"/>
          <w:szCs w:val="28"/>
        </w:rPr>
        <w:t>Ашотовной</w:t>
      </w:r>
      <w:proofErr w:type="spellEnd"/>
      <w:r w:rsidRPr="009B58E9">
        <w:rPr>
          <w:bCs/>
          <w:sz w:val="28"/>
          <w:szCs w:val="28"/>
        </w:rPr>
        <w:t>.</w:t>
      </w:r>
    </w:p>
    <w:p w:rsidR="009B58E9" w:rsidRPr="009B58E9" w:rsidRDefault="009B58E9" w:rsidP="009B58E9">
      <w:pPr>
        <w:tabs>
          <w:tab w:val="left" w:pos="540"/>
        </w:tabs>
        <w:spacing w:line="360" w:lineRule="auto"/>
        <w:ind w:firstLine="709"/>
        <w:jc w:val="both"/>
        <w:rPr>
          <w:bCs/>
          <w:sz w:val="28"/>
          <w:szCs w:val="28"/>
        </w:rPr>
      </w:pPr>
      <w:r w:rsidRPr="009B58E9">
        <w:rPr>
          <w:bCs/>
          <w:sz w:val="28"/>
          <w:szCs w:val="28"/>
        </w:rPr>
        <w:t>4.</w:t>
      </w:r>
      <w:r w:rsidRPr="009B58E9">
        <w:rPr>
          <w:bCs/>
          <w:sz w:val="28"/>
          <w:szCs w:val="28"/>
        </w:rPr>
        <w:tab/>
      </w:r>
      <w:proofErr w:type="gramStart"/>
      <w:r w:rsidRPr="009B58E9">
        <w:rPr>
          <w:bCs/>
          <w:sz w:val="28"/>
          <w:szCs w:val="28"/>
        </w:rPr>
        <w:t xml:space="preserve">Обратить внимание </w:t>
      </w:r>
      <w:r>
        <w:rPr>
          <w:bCs/>
          <w:sz w:val="28"/>
          <w:szCs w:val="28"/>
        </w:rPr>
        <w:t>Поповой И.А.</w:t>
      </w:r>
      <w:r w:rsidRPr="009B58E9">
        <w:rPr>
          <w:bCs/>
          <w:sz w:val="28"/>
          <w:szCs w:val="28"/>
        </w:rPr>
        <w:t xml:space="preserve"> на </w:t>
      </w:r>
      <w:r>
        <w:rPr>
          <w:bCs/>
          <w:sz w:val="28"/>
          <w:szCs w:val="28"/>
        </w:rPr>
        <w:t>ее</w:t>
      </w:r>
      <w:r w:rsidRPr="009B58E9">
        <w:rPr>
          <w:bCs/>
          <w:sz w:val="28"/>
          <w:szCs w:val="28"/>
        </w:rPr>
        <w:t xml:space="preserve"> обязанность представить в территориальную избирательную комиссию Усть-Абаканского района итоговый финансовый отчет и первичные финансовые документы, подтверждающие поступление средств на соответствующий избирательный счет, не позднее чем через 30 дней со дня официального опубликования общих результатов выборов депутатов Совета депутатов Усть-Абаканского района Республики Хакасия седьмого созыва. </w:t>
      </w:r>
      <w:proofErr w:type="gramEnd"/>
    </w:p>
    <w:p w:rsidR="009B58E9" w:rsidRDefault="009B58E9" w:rsidP="009B58E9">
      <w:pPr>
        <w:tabs>
          <w:tab w:val="left" w:pos="540"/>
        </w:tabs>
        <w:spacing w:line="360" w:lineRule="auto"/>
        <w:ind w:firstLine="709"/>
        <w:jc w:val="both"/>
        <w:rPr>
          <w:bCs/>
          <w:sz w:val="28"/>
          <w:szCs w:val="28"/>
        </w:rPr>
      </w:pPr>
      <w:r w:rsidRPr="009B58E9">
        <w:rPr>
          <w:bCs/>
          <w:sz w:val="28"/>
          <w:szCs w:val="28"/>
        </w:rPr>
        <w:t>5. Направить настоящее постановление для опубликования в газету «Усть-Абаканские известия официальные», в Избирательную комиссию Республики Хакасия и разместить в разделе «Избирательная комиссия» на официальном сайте Администрации Усть-Абаканского района Республики Хакасия в сети Интернет.</w:t>
      </w:r>
    </w:p>
    <w:p w:rsidR="00104EBB" w:rsidRDefault="00104EBB" w:rsidP="009B58E9">
      <w:pPr>
        <w:tabs>
          <w:tab w:val="left" w:pos="540"/>
        </w:tabs>
        <w:spacing w:line="360" w:lineRule="auto"/>
        <w:ind w:firstLine="709"/>
        <w:jc w:val="both"/>
        <w:rPr>
          <w:sz w:val="28"/>
          <w:szCs w:val="28"/>
        </w:rPr>
      </w:pPr>
      <w:r>
        <w:rPr>
          <w:sz w:val="28"/>
          <w:szCs w:val="28"/>
        </w:rPr>
        <w:t>Постановление принято</w:t>
      </w:r>
      <w:r w:rsidR="00DD7C03">
        <w:rPr>
          <w:sz w:val="28"/>
          <w:szCs w:val="28"/>
        </w:rPr>
        <w:t xml:space="preserve"> 0</w:t>
      </w:r>
      <w:r w:rsidR="009B58E9">
        <w:rPr>
          <w:sz w:val="28"/>
          <w:szCs w:val="28"/>
        </w:rPr>
        <w:t>9</w:t>
      </w:r>
      <w:r>
        <w:rPr>
          <w:sz w:val="28"/>
          <w:szCs w:val="28"/>
        </w:rPr>
        <w:t xml:space="preserve"> </w:t>
      </w:r>
      <w:r w:rsidR="009B58E9">
        <w:rPr>
          <w:sz w:val="28"/>
          <w:szCs w:val="28"/>
        </w:rPr>
        <w:t>августа</w:t>
      </w:r>
      <w:r>
        <w:rPr>
          <w:sz w:val="28"/>
          <w:szCs w:val="28"/>
        </w:rPr>
        <w:t xml:space="preserve"> 202</w:t>
      </w:r>
      <w:r w:rsidR="009B58E9">
        <w:rPr>
          <w:sz w:val="28"/>
          <w:szCs w:val="28"/>
        </w:rPr>
        <w:t>2</w:t>
      </w:r>
      <w:r>
        <w:rPr>
          <w:sz w:val="28"/>
          <w:szCs w:val="28"/>
        </w:rPr>
        <w:t xml:space="preserve"> года в </w:t>
      </w:r>
      <w:r w:rsidR="00F57DF5">
        <w:rPr>
          <w:sz w:val="28"/>
          <w:szCs w:val="28"/>
        </w:rPr>
        <w:t xml:space="preserve">17 </w:t>
      </w:r>
      <w:r>
        <w:rPr>
          <w:sz w:val="28"/>
          <w:szCs w:val="28"/>
        </w:rPr>
        <w:t xml:space="preserve">часов </w:t>
      </w:r>
      <w:bookmarkStart w:id="0" w:name="_GoBack"/>
      <w:bookmarkEnd w:id="0"/>
      <w:r w:rsidR="00F57DF5">
        <w:rPr>
          <w:sz w:val="28"/>
          <w:szCs w:val="28"/>
        </w:rPr>
        <w:t>18</w:t>
      </w:r>
      <w:r>
        <w:rPr>
          <w:sz w:val="28"/>
          <w:szCs w:val="28"/>
        </w:rPr>
        <w:t xml:space="preserve"> минут.</w:t>
      </w:r>
    </w:p>
    <w:p w:rsidR="009B58E9" w:rsidRDefault="009B58E9" w:rsidP="009B58E9">
      <w:pPr>
        <w:tabs>
          <w:tab w:val="left" w:pos="540"/>
        </w:tabs>
        <w:spacing w:line="360" w:lineRule="auto"/>
        <w:jc w:val="both"/>
        <w:rPr>
          <w:b/>
          <w:sz w:val="28"/>
          <w:szCs w:val="28"/>
        </w:rPr>
      </w:pPr>
      <w:r w:rsidRPr="00100445">
        <w:rPr>
          <w:b/>
          <w:sz w:val="28"/>
          <w:szCs w:val="28"/>
        </w:rPr>
        <w:t xml:space="preserve">Председатель комиссии                             </w:t>
      </w:r>
      <w:r>
        <w:rPr>
          <w:b/>
          <w:sz w:val="28"/>
          <w:szCs w:val="28"/>
        </w:rPr>
        <w:t xml:space="preserve">                          </w:t>
      </w:r>
      <w:r w:rsidRPr="00100445">
        <w:rPr>
          <w:b/>
          <w:sz w:val="28"/>
          <w:szCs w:val="28"/>
        </w:rPr>
        <w:t xml:space="preserve">  </w:t>
      </w:r>
      <w:r>
        <w:rPr>
          <w:b/>
          <w:sz w:val="28"/>
          <w:szCs w:val="28"/>
        </w:rPr>
        <w:t xml:space="preserve">   </w:t>
      </w:r>
      <w:r w:rsidRPr="00100445">
        <w:rPr>
          <w:b/>
          <w:sz w:val="28"/>
          <w:szCs w:val="28"/>
        </w:rPr>
        <w:t>Е.И. Матейко</w:t>
      </w:r>
    </w:p>
    <w:p w:rsidR="009B58E9" w:rsidRDefault="009B58E9" w:rsidP="009B58E9">
      <w:pPr>
        <w:tabs>
          <w:tab w:val="left" w:pos="540"/>
        </w:tabs>
        <w:spacing w:line="360" w:lineRule="auto"/>
        <w:jc w:val="both"/>
        <w:rPr>
          <w:b/>
          <w:sz w:val="28"/>
          <w:szCs w:val="28"/>
        </w:rPr>
      </w:pPr>
      <w:r w:rsidRPr="00100445">
        <w:rPr>
          <w:b/>
          <w:sz w:val="28"/>
          <w:szCs w:val="28"/>
        </w:rPr>
        <w:t xml:space="preserve">Секретарь комиссии                                        </w:t>
      </w:r>
      <w:r>
        <w:rPr>
          <w:b/>
          <w:sz w:val="28"/>
          <w:szCs w:val="28"/>
        </w:rPr>
        <w:t xml:space="preserve">                         О.В. </w:t>
      </w:r>
      <w:proofErr w:type="spellStart"/>
      <w:r>
        <w:rPr>
          <w:b/>
          <w:sz w:val="28"/>
          <w:szCs w:val="28"/>
        </w:rPr>
        <w:t>Лемытская</w:t>
      </w:r>
      <w:proofErr w:type="spellEnd"/>
    </w:p>
    <w:sectPr w:rsidR="009B58E9" w:rsidSect="009B58E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hakCyr Times">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615"/>
    <w:rsid w:val="0000132E"/>
    <w:rsid w:val="000127C2"/>
    <w:rsid w:val="00016475"/>
    <w:rsid w:val="00056E18"/>
    <w:rsid w:val="000A0914"/>
    <w:rsid w:val="000B7615"/>
    <w:rsid w:val="000D4554"/>
    <w:rsid w:val="000D47EA"/>
    <w:rsid w:val="000F4A1E"/>
    <w:rsid w:val="00104EBB"/>
    <w:rsid w:val="00136DA6"/>
    <w:rsid w:val="00147508"/>
    <w:rsid w:val="001807A4"/>
    <w:rsid w:val="001B1781"/>
    <w:rsid w:val="001E672B"/>
    <w:rsid w:val="00224B64"/>
    <w:rsid w:val="00283065"/>
    <w:rsid w:val="00297619"/>
    <w:rsid w:val="002B1478"/>
    <w:rsid w:val="002B198D"/>
    <w:rsid w:val="002C2F35"/>
    <w:rsid w:val="002E06F7"/>
    <w:rsid w:val="002E64C9"/>
    <w:rsid w:val="002F1DA4"/>
    <w:rsid w:val="00315387"/>
    <w:rsid w:val="00324A74"/>
    <w:rsid w:val="00351BA1"/>
    <w:rsid w:val="003721F7"/>
    <w:rsid w:val="00397583"/>
    <w:rsid w:val="003E0ADB"/>
    <w:rsid w:val="00462D43"/>
    <w:rsid w:val="00494BEF"/>
    <w:rsid w:val="004B0EB0"/>
    <w:rsid w:val="004B640B"/>
    <w:rsid w:val="004C0DEB"/>
    <w:rsid w:val="004D12D6"/>
    <w:rsid w:val="004F4D26"/>
    <w:rsid w:val="0051452E"/>
    <w:rsid w:val="0056208B"/>
    <w:rsid w:val="00587BA2"/>
    <w:rsid w:val="005B4563"/>
    <w:rsid w:val="005C22F4"/>
    <w:rsid w:val="005E43B3"/>
    <w:rsid w:val="005F14E1"/>
    <w:rsid w:val="005F4532"/>
    <w:rsid w:val="00600CA4"/>
    <w:rsid w:val="006A74A9"/>
    <w:rsid w:val="006C5DA7"/>
    <w:rsid w:val="006D3A15"/>
    <w:rsid w:val="006E5584"/>
    <w:rsid w:val="00727ABE"/>
    <w:rsid w:val="007751C8"/>
    <w:rsid w:val="00782D74"/>
    <w:rsid w:val="0079184C"/>
    <w:rsid w:val="007A2094"/>
    <w:rsid w:val="007C1759"/>
    <w:rsid w:val="007C2203"/>
    <w:rsid w:val="0080442C"/>
    <w:rsid w:val="00806577"/>
    <w:rsid w:val="00815FC3"/>
    <w:rsid w:val="00817AB5"/>
    <w:rsid w:val="00877B16"/>
    <w:rsid w:val="008B094A"/>
    <w:rsid w:val="008D37DF"/>
    <w:rsid w:val="00916C50"/>
    <w:rsid w:val="0095375E"/>
    <w:rsid w:val="0095712C"/>
    <w:rsid w:val="009B58E9"/>
    <w:rsid w:val="009C2966"/>
    <w:rsid w:val="009E16BB"/>
    <w:rsid w:val="009F7DF9"/>
    <w:rsid w:val="00A40D0B"/>
    <w:rsid w:val="00A7126A"/>
    <w:rsid w:val="00A84EBF"/>
    <w:rsid w:val="00AB18F2"/>
    <w:rsid w:val="00AB6DFE"/>
    <w:rsid w:val="00AC2AA6"/>
    <w:rsid w:val="00AC6E45"/>
    <w:rsid w:val="00AF233F"/>
    <w:rsid w:val="00AF5283"/>
    <w:rsid w:val="00B67925"/>
    <w:rsid w:val="00B86E8B"/>
    <w:rsid w:val="00B90DAA"/>
    <w:rsid w:val="00B931D6"/>
    <w:rsid w:val="00BE602B"/>
    <w:rsid w:val="00BE7D4B"/>
    <w:rsid w:val="00C0079C"/>
    <w:rsid w:val="00C169B1"/>
    <w:rsid w:val="00C4469D"/>
    <w:rsid w:val="00C750DF"/>
    <w:rsid w:val="00CA4687"/>
    <w:rsid w:val="00CA4D46"/>
    <w:rsid w:val="00CA51E0"/>
    <w:rsid w:val="00D21FB7"/>
    <w:rsid w:val="00D70E70"/>
    <w:rsid w:val="00D72D5B"/>
    <w:rsid w:val="00D83E67"/>
    <w:rsid w:val="00DB4D74"/>
    <w:rsid w:val="00DD4B74"/>
    <w:rsid w:val="00DD7C03"/>
    <w:rsid w:val="00E04199"/>
    <w:rsid w:val="00E850E2"/>
    <w:rsid w:val="00E915F8"/>
    <w:rsid w:val="00E96C8A"/>
    <w:rsid w:val="00EB2A82"/>
    <w:rsid w:val="00EC37A4"/>
    <w:rsid w:val="00F26158"/>
    <w:rsid w:val="00F43A43"/>
    <w:rsid w:val="00F5165E"/>
    <w:rsid w:val="00F54AFB"/>
    <w:rsid w:val="00F57DF5"/>
    <w:rsid w:val="00F777C5"/>
    <w:rsid w:val="00F85522"/>
    <w:rsid w:val="00F9399C"/>
    <w:rsid w:val="00FD6577"/>
    <w:rsid w:val="00FE7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B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4EBF"/>
    <w:pPr>
      <w:keepNext/>
      <w:spacing w:before="240" w:after="240"/>
      <w:jc w:val="center"/>
      <w:outlineLvl w:val="1"/>
    </w:pPr>
    <w:rPr>
      <w:b/>
      <w:sz w:val="28"/>
      <w:szCs w:val="20"/>
    </w:rPr>
  </w:style>
  <w:style w:type="paragraph" w:styleId="3">
    <w:name w:val="heading 3"/>
    <w:basedOn w:val="a"/>
    <w:next w:val="a"/>
    <w:link w:val="30"/>
    <w:semiHidden/>
    <w:unhideWhenUsed/>
    <w:qFormat/>
    <w:rsid w:val="00A84EBF"/>
    <w:pPr>
      <w:keepNext/>
      <w:spacing w:before="240" w:after="60"/>
      <w:outlineLvl w:val="2"/>
    </w:pPr>
    <w:rPr>
      <w:rFonts w:ascii="Cambria" w:hAnsi="Cambria"/>
      <w:b/>
      <w:bCs/>
      <w:sz w:val="26"/>
      <w:szCs w:val="26"/>
    </w:rPr>
  </w:style>
  <w:style w:type="paragraph" w:styleId="4">
    <w:name w:val="heading 4"/>
    <w:basedOn w:val="a"/>
    <w:next w:val="a"/>
    <w:link w:val="40"/>
    <w:qFormat/>
    <w:rsid w:val="00A84EBF"/>
    <w:pPr>
      <w:keepNext/>
      <w:ind w:firstLine="12"/>
      <w:jc w:val="center"/>
      <w:outlineLvl w:val="3"/>
    </w:pPr>
    <w:rPr>
      <w:rFonts w:ascii="KhakCyr Times" w:hAnsi="KhakCyr Times"/>
      <w:b/>
      <w:bCs/>
      <w:sz w:val="20"/>
      <w:szCs w:val="23"/>
    </w:rPr>
  </w:style>
  <w:style w:type="paragraph" w:styleId="5">
    <w:name w:val="heading 5"/>
    <w:basedOn w:val="a"/>
    <w:next w:val="a"/>
    <w:link w:val="50"/>
    <w:qFormat/>
    <w:rsid w:val="00A84EBF"/>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4EBF"/>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A84EBF"/>
    <w:rPr>
      <w:rFonts w:ascii="Cambria" w:eastAsia="Times New Roman" w:hAnsi="Cambria" w:cs="Times New Roman"/>
      <w:b/>
      <w:bCs/>
      <w:sz w:val="26"/>
      <w:szCs w:val="26"/>
    </w:rPr>
  </w:style>
  <w:style w:type="character" w:customStyle="1" w:styleId="40">
    <w:name w:val="Заголовок 4 Знак"/>
    <w:basedOn w:val="a0"/>
    <w:link w:val="4"/>
    <w:rsid w:val="00A84EBF"/>
    <w:rPr>
      <w:rFonts w:ascii="KhakCyr Times" w:eastAsia="Times New Roman" w:hAnsi="KhakCyr Times" w:cs="Times New Roman"/>
      <w:b/>
      <w:bCs/>
      <w:sz w:val="20"/>
      <w:szCs w:val="23"/>
    </w:rPr>
  </w:style>
  <w:style w:type="character" w:customStyle="1" w:styleId="50">
    <w:name w:val="Заголовок 5 Знак"/>
    <w:basedOn w:val="a0"/>
    <w:link w:val="5"/>
    <w:rsid w:val="00A84EBF"/>
    <w:rPr>
      <w:rFonts w:ascii="Times New Roman" w:eastAsia="Times New Roman" w:hAnsi="Times New Roman" w:cs="Times New Roman"/>
      <w:sz w:val="28"/>
      <w:szCs w:val="24"/>
    </w:rPr>
  </w:style>
  <w:style w:type="paragraph" w:styleId="a3">
    <w:name w:val="Balloon Text"/>
    <w:basedOn w:val="a"/>
    <w:link w:val="a4"/>
    <w:uiPriority w:val="99"/>
    <w:semiHidden/>
    <w:unhideWhenUsed/>
    <w:rsid w:val="00A84EBF"/>
    <w:rPr>
      <w:rFonts w:ascii="Tahoma" w:hAnsi="Tahoma" w:cs="Tahoma"/>
      <w:sz w:val="16"/>
      <w:szCs w:val="16"/>
    </w:rPr>
  </w:style>
  <w:style w:type="character" w:customStyle="1" w:styleId="a4">
    <w:name w:val="Текст выноски Знак"/>
    <w:basedOn w:val="a0"/>
    <w:link w:val="a3"/>
    <w:uiPriority w:val="99"/>
    <w:semiHidden/>
    <w:rsid w:val="00A84EBF"/>
    <w:rPr>
      <w:rFonts w:ascii="Tahoma" w:eastAsia="Times New Roman" w:hAnsi="Tahoma" w:cs="Tahoma"/>
      <w:sz w:val="16"/>
      <w:szCs w:val="16"/>
      <w:lang w:eastAsia="ru-RU"/>
    </w:rPr>
  </w:style>
  <w:style w:type="paragraph" w:styleId="a5">
    <w:name w:val="List Paragraph"/>
    <w:basedOn w:val="a"/>
    <w:uiPriority w:val="34"/>
    <w:qFormat/>
    <w:rsid w:val="00BE7D4B"/>
    <w:pPr>
      <w:ind w:left="720"/>
      <w:contextualSpacing/>
    </w:pPr>
  </w:style>
  <w:style w:type="paragraph" w:styleId="21">
    <w:name w:val="Body Text 2"/>
    <w:basedOn w:val="a"/>
    <w:link w:val="22"/>
    <w:rsid w:val="0056208B"/>
    <w:pPr>
      <w:jc w:val="center"/>
    </w:pPr>
    <w:rPr>
      <w:rFonts w:eastAsia="Calibri"/>
      <w:b/>
      <w:sz w:val="28"/>
      <w:szCs w:val="32"/>
      <w:lang w:eastAsia="en-US"/>
    </w:rPr>
  </w:style>
  <w:style w:type="character" w:customStyle="1" w:styleId="22">
    <w:name w:val="Основной текст 2 Знак"/>
    <w:basedOn w:val="a0"/>
    <w:link w:val="21"/>
    <w:rsid w:val="0056208B"/>
    <w:rPr>
      <w:rFonts w:ascii="Times New Roman" w:eastAsia="Calibri" w:hAnsi="Times New Roman" w:cs="Times New Roman"/>
      <w:b/>
      <w:sz w:val="28"/>
      <w:szCs w:val="32"/>
    </w:rPr>
  </w:style>
  <w:style w:type="paragraph" w:styleId="31">
    <w:name w:val="Body Text 3"/>
    <w:basedOn w:val="a"/>
    <w:link w:val="32"/>
    <w:unhideWhenUsed/>
    <w:rsid w:val="0056208B"/>
    <w:pPr>
      <w:jc w:val="both"/>
    </w:pPr>
    <w:rPr>
      <w:sz w:val="28"/>
      <w:szCs w:val="20"/>
    </w:rPr>
  </w:style>
  <w:style w:type="character" w:customStyle="1" w:styleId="32">
    <w:name w:val="Основной текст 3 Знак"/>
    <w:basedOn w:val="a0"/>
    <w:link w:val="31"/>
    <w:rsid w:val="0056208B"/>
    <w:rPr>
      <w:rFonts w:ascii="Times New Roman" w:eastAsia="Times New Roman" w:hAnsi="Times New Roman" w:cs="Times New Roman"/>
      <w:sz w:val="28"/>
      <w:szCs w:val="20"/>
    </w:rPr>
  </w:style>
  <w:style w:type="paragraph" w:customStyle="1" w:styleId="ConsNormal">
    <w:name w:val="ConsNormal"/>
    <w:rsid w:val="00562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alculator-displayinput-string">
    <w:name w:val="calculator-display__input-string"/>
    <w:basedOn w:val="a0"/>
    <w:rsid w:val="00A71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B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4EBF"/>
    <w:pPr>
      <w:keepNext/>
      <w:spacing w:before="240" w:after="240"/>
      <w:jc w:val="center"/>
      <w:outlineLvl w:val="1"/>
    </w:pPr>
    <w:rPr>
      <w:b/>
      <w:sz w:val="28"/>
      <w:szCs w:val="20"/>
      <w:lang w:val="x-none" w:eastAsia="x-none"/>
    </w:rPr>
  </w:style>
  <w:style w:type="paragraph" w:styleId="3">
    <w:name w:val="heading 3"/>
    <w:basedOn w:val="a"/>
    <w:next w:val="a"/>
    <w:link w:val="30"/>
    <w:semiHidden/>
    <w:unhideWhenUsed/>
    <w:qFormat/>
    <w:rsid w:val="00A84EBF"/>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A84EBF"/>
    <w:pPr>
      <w:keepNext/>
      <w:ind w:firstLine="12"/>
      <w:jc w:val="center"/>
      <w:outlineLvl w:val="3"/>
    </w:pPr>
    <w:rPr>
      <w:rFonts w:ascii="KhakCyr Times" w:hAnsi="KhakCyr Times"/>
      <w:b/>
      <w:bCs/>
      <w:sz w:val="20"/>
      <w:szCs w:val="23"/>
      <w:lang w:val="x-none" w:eastAsia="x-none"/>
    </w:rPr>
  </w:style>
  <w:style w:type="paragraph" w:styleId="5">
    <w:name w:val="heading 5"/>
    <w:basedOn w:val="a"/>
    <w:next w:val="a"/>
    <w:link w:val="50"/>
    <w:qFormat/>
    <w:rsid w:val="00A84EBF"/>
    <w:pPr>
      <w:keepNext/>
      <w:jc w:val="center"/>
      <w:outlineLvl w:val="4"/>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4EB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semiHidden/>
    <w:rsid w:val="00A84EB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A84EBF"/>
    <w:rPr>
      <w:rFonts w:ascii="KhakCyr Times" w:eastAsia="Times New Roman" w:hAnsi="KhakCyr Times" w:cs="Times New Roman"/>
      <w:b/>
      <w:bCs/>
      <w:sz w:val="20"/>
      <w:szCs w:val="23"/>
      <w:lang w:val="x-none" w:eastAsia="x-none"/>
    </w:rPr>
  </w:style>
  <w:style w:type="character" w:customStyle="1" w:styleId="50">
    <w:name w:val="Заголовок 5 Знак"/>
    <w:basedOn w:val="a0"/>
    <w:link w:val="5"/>
    <w:rsid w:val="00A84EBF"/>
    <w:rPr>
      <w:rFonts w:ascii="Times New Roman" w:eastAsia="Times New Roman" w:hAnsi="Times New Roman" w:cs="Times New Roman"/>
      <w:sz w:val="28"/>
      <w:szCs w:val="24"/>
      <w:lang w:val="x-none" w:eastAsia="x-none"/>
    </w:rPr>
  </w:style>
  <w:style w:type="paragraph" w:styleId="a3">
    <w:name w:val="Balloon Text"/>
    <w:basedOn w:val="a"/>
    <w:link w:val="a4"/>
    <w:uiPriority w:val="99"/>
    <w:semiHidden/>
    <w:unhideWhenUsed/>
    <w:rsid w:val="00A84EBF"/>
    <w:rPr>
      <w:rFonts w:ascii="Tahoma" w:hAnsi="Tahoma" w:cs="Tahoma"/>
      <w:sz w:val="16"/>
      <w:szCs w:val="16"/>
    </w:rPr>
  </w:style>
  <w:style w:type="character" w:customStyle="1" w:styleId="a4">
    <w:name w:val="Текст выноски Знак"/>
    <w:basedOn w:val="a0"/>
    <w:link w:val="a3"/>
    <w:uiPriority w:val="99"/>
    <w:semiHidden/>
    <w:rsid w:val="00A84EBF"/>
    <w:rPr>
      <w:rFonts w:ascii="Tahoma" w:eastAsia="Times New Roman" w:hAnsi="Tahoma" w:cs="Tahoma"/>
      <w:sz w:val="16"/>
      <w:szCs w:val="16"/>
      <w:lang w:eastAsia="ru-RU"/>
    </w:rPr>
  </w:style>
  <w:style w:type="paragraph" w:styleId="a5">
    <w:name w:val="List Paragraph"/>
    <w:basedOn w:val="a"/>
    <w:uiPriority w:val="34"/>
    <w:qFormat/>
    <w:rsid w:val="00BE7D4B"/>
    <w:pPr>
      <w:ind w:left="720"/>
      <w:contextualSpacing/>
    </w:pPr>
  </w:style>
  <w:style w:type="paragraph" w:styleId="21">
    <w:name w:val="Body Text 2"/>
    <w:basedOn w:val="a"/>
    <w:link w:val="22"/>
    <w:rsid w:val="0056208B"/>
    <w:pPr>
      <w:jc w:val="center"/>
    </w:pPr>
    <w:rPr>
      <w:rFonts w:eastAsia="Calibri"/>
      <w:b/>
      <w:sz w:val="28"/>
      <w:szCs w:val="32"/>
      <w:lang w:val="x-none" w:eastAsia="en-US"/>
    </w:rPr>
  </w:style>
  <w:style w:type="character" w:customStyle="1" w:styleId="22">
    <w:name w:val="Основной текст 2 Знак"/>
    <w:basedOn w:val="a0"/>
    <w:link w:val="21"/>
    <w:rsid w:val="0056208B"/>
    <w:rPr>
      <w:rFonts w:ascii="Times New Roman" w:eastAsia="Calibri" w:hAnsi="Times New Roman" w:cs="Times New Roman"/>
      <w:b/>
      <w:sz w:val="28"/>
      <w:szCs w:val="32"/>
      <w:lang w:val="x-none"/>
    </w:rPr>
  </w:style>
  <w:style w:type="paragraph" w:styleId="31">
    <w:name w:val="Body Text 3"/>
    <w:basedOn w:val="a"/>
    <w:link w:val="32"/>
    <w:unhideWhenUsed/>
    <w:rsid w:val="0056208B"/>
    <w:pPr>
      <w:jc w:val="both"/>
    </w:pPr>
    <w:rPr>
      <w:sz w:val="28"/>
      <w:szCs w:val="20"/>
      <w:lang w:val="x-none" w:eastAsia="x-none"/>
    </w:rPr>
  </w:style>
  <w:style w:type="character" w:customStyle="1" w:styleId="32">
    <w:name w:val="Основной текст 3 Знак"/>
    <w:basedOn w:val="a0"/>
    <w:link w:val="31"/>
    <w:rsid w:val="0056208B"/>
    <w:rPr>
      <w:rFonts w:ascii="Times New Roman" w:eastAsia="Times New Roman" w:hAnsi="Times New Roman" w:cs="Times New Roman"/>
      <w:sz w:val="28"/>
      <w:szCs w:val="20"/>
      <w:lang w:val="x-none" w:eastAsia="x-none"/>
    </w:rPr>
  </w:style>
  <w:style w:type="paragraph" w:customStyle="1" w:styleId="ConsNormal">
    <w:name w:val="ConsNormal"/>
    <w:rsid w:val="00562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alculator-displayinput-string">
    <w:name w:val="calculator-display__input-string"/>
    <w:basedOn w:val="a0"/>
    <w:rsid w:val="00A712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131</cp:revision>
  <cp:lastPrinted>2022-08-09T08:35:00Z</cp:lastPrinted>
  <dcterms:created xsi:type="dcterms:W3CDTF">2014-08-07T06:52:00Z</dcterms:created>
  <dcterms:modified xsi:type="dcterms:W3CDTF">2022-08-09T10:31:00Z</dcterms:modified>
</cp:coreProperties>
</file>