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534" w:type="dxa"/>
        <w:tblLayout w:type="fixed"/>
        <w:tblLook w:val="0000"/>
      </w:tblPr>
      <w:tblGrid>
        <w:gridCol w:w="9540"/>
      </w:tblGrid>
      <w:tr w:rsidR="004511D0" w:rsidRPr="00412DA9" w:rsidTr="00935281">
        <w:tc>
          <w:tcPr>
            <w:tcW w:w="9540" w:type="dxa"/>
          </w:tcPr>
          <w:p w:rsidR="004511D0" w:rsidRDefault="004511D0" w:rsidP="00935281">
            <w:pPr>
              <w:jc w:val="center"/>
            </w:pPr>
            <w:r w:rsidRPr="001E0D8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19050" t="0" r="9525" b="0"/>
                  <wp:wrapNone/>
                  <wp:docPr id="3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1D0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</w:tc>
      </w:tr>
      <w:tr w:rsidR="004511D0" w:rsidRPr="00412DA9" w:rsidTr="00935281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511D0" w:rsidRPr="00CA2BBD" w:rsidRDefault="004511D0" w:rsidP="00935281">
            <w:pPr>
              <w:rPr>
                <w:b/>
              </w:rPr>
            </w:pPr>
          </w:p>
          <w:p w:rsidR="004511D0" w:rsidRDefault="004511D0" w:rsidP="00935281">
            <w:pPr>
              <w:jc w:val="center"/>
              <w:rPr>
                <w:b/>
              </w:rPr>
            </w:pPr>
            <w:r w:rsidRPr="00CA2BBD">
              <w:rPr>
                <w:b/>
              </w:rPr>
              <w:t>СОВЕТ ДЕПУТАТОВ УСТЬ-АБАКАНСКОГО РАЙОНА</w:t>
            </w:r>
          </w:p>
          <w:p w:rsidR="004511D0" w:rsidRPr="00CA2BBD" w:rsidRDefault="004511D0" w:rsidP="00935281">
            <w:pPr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F13E83" w:rsidRPr="00613E98" w:rsidRDefault="00E45125" w:rsidP="00613E9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13E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3E98" w:rsidRPr="00613E98">
        <w:rPr>
          <w:rFonts w:ascii="Times New Roman" w:hAnsi="Times New Roman" w:cs="Times New Roman"/>
          <w:b w:val="0"/>
          <w:sz w:val="24"/>
          <w:szCs w:val="24"/>
        </w:rPr>
        <w:t>Принято на сессии</w:t>
      </w:r>
    </w:p>
    <w:p w:rsidR="00613E98" w:rsidRPr="00613E98" w:rsidRDefault="00613E98" w:rsidP="00613E9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13E98">
        <w:rPr>
          <w:rFonts w:ascii="Times New Roman" w:hAnsi="Times New Roman" w:cs="Times New Roman"/>
          <w:b w:val="0"/>
          <w:sz w:val="24"/>
          <w:szCs w:val="24"/>
        </w:rPr>
        <w:t>Совета депутатов 24.03.2022г.</w:t>
      </w:r>
    </w:p>
    <w:p w:rsidR="004511D0" w:rsidRPr="00270F06" w:rsidRDefault="004511D0" w:rsidP="004511D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70F06">
        <w:rPr>
          <w:rFonts w:ascii="Times New Roman" w:hAnsi="Times New Roman" w:cs="Times New Roman"/>
          <w:sz w:val="26"/>
          <w:szCs w:val="26"/>
        </w:rPr>
        <w:t>Р Е Ш Е Н И Е</w:t>
      </w:r>
    </w:p>
    <w:p w:rsidR="004511D0" w:rsidRPr="00270F06" w:rsidRDefault="00935281" w:rsidP="004511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70F06">
        <w:rPr>
          <w:rFonts w:ascii="Times New Roman" w:hAnsi="Times New Roman" w:cs="Times New Roman"/>
          <w:b w:val="0"/>
          <w:sz w:val="26"/>
          <w:szCs w:val="26"/>
        </w:rPr>
        <w:t>р.</w:t>
      </w:r>
      <w:r w:rsidR="004511D0" w:rsidRPr="00270F06">
        <w:rPr>
          <w:rFonts w:ascii="Times New Roman" w:hAnsi="Times New Roman" w:cs="Times New Roman"/>
          <w:b w:val="0"/>
          <w:sz w:val="26"/>
          <w:szCs w:val="26"/>
        </w:rPr>
        <w:t>п. Усть-Абакан</w:t>
      </w:r>
    </w:p>
    <w:p w:rsidR="004511D0" w:rsidRPr="00270F06" w:rsidRDefault="00CE6F46" w:rsidP="00981A9E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25 марта </w:t>
      </w:r>
      <w:r w:rsidR="004511D0" w:rsidRPr="00270F06">
        <w:rPr>
          <w:rFonts w:ascii="Times New Roman" w:hAnsi="Times New Roman" w:cs="Times New Roman"/>
          <w:b w:val="0"/>
          <w:sz w:val="26"/>
          <w:szCs w:val="26"/>
        </w:rPr>
        <w:t>20</w:t>
      </w:r>
      <w:r w:rsidR="00DD6327" w:rsidRPr="00270F06">
        <w:rPr>
          <w:rFonts w:ascii="Times New Roman" w:hAnsi="Times New Roman" w:cs="Times New Roman"/>
          <w:b w:val="0"/>
          <w:sz w:val="26"/>
          <w:szCs w:val="26"/>
        </w:rPr>
        <w:t>2</w:t>
      </w:r>
      <w:r w:rsidR="00655B98">
        <w:rPr>
          <w:rFonts w:ascii="Times New Roman" w:hAnsi="Times New Roman" w:cs="Times New Roman"/>
          <w:b w:val="0"/>
          <w:sz w:val="26"/>
          <w:szCs w:val="26"/>
        </w:rPr>
        <w:t>2</w:t>
      </w:r>
      <w:r w:rsidR="004511D0" w:rsidRPr="00270F06">
        <w:rPr>
          <w:rFonts w:ascii="Times New Roman" w:hAnsi="Times New Roman" w:cs="Times New Roman"/>
          <w:b w:val="0"/>
          <w:sz w:val="26"/>
          <w:szCs w:val="26"/>
        </w:rPr>
        <w:t xml:space="preserve">г.                                                            </w:t>
      </w:r>
      <w:r w:rsidR="00613E98">
        <w:rPr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 81</w:t>
      </w:r>
    </w:p>
    <w:p w:rsidR="004511D0" w:rsidRDefault="004511D0" w:rsidP="00981A9E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11D0" w:rsidRDefault="004511D0" w:rsidP="00981A9E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13E98" w:rsidRDefault="00E539C1" w:rsidP="00E539C1">
      <w:pPr>
        <w:jc w:val="center"/>
        <w:rPr>
          <w:b/>
          <w:i/>
          <w:sz w:val="26"/>
          <w:szCs w:val="26"/>
        </w:rPr>
      </w:pPr>
      <w:r w:rsidRPr="00613E98">
        <w:rPr>
          <w:b/>
          <w:i/>
          <w:sz w:val="26"/>
          <w:szCs w:val="26"/>
        </w:rPr>
        <w:t>О внесении изменений в Порядок обеспечения жилыми помещениями детей-сирот и  детей, оставшихся без попечения родителей,</w:t>
      </w:r>
      <w:r w:rsidR="00613E98">
        <w:rPr>
          <w:b/>
          <w:i/>
          <w:sz w:val="26"/>
          <w:szCs w:val="26"/>
        </w:rPr>
        <w:t xml:space="preserve"> </w:t>
      </w:r>
      <w:r w:rsidRPr="00613E98">
        <w:rPr>
          <w:b/>
          <w:i/>
          <w:sz w:val="26"/>
          <w:szCs w:val="26"/>
        </w:rPr>
        <w:t>лиц из числа детей-сирот и детей, оставшихсябез попечения родителей по договорам найма специализированных жилых помещений, утвержденн</w:t>
      </w:r>
      <w:r w:rsidR="00D05BC7" w:rsidRPr="00613E98">
        <w:rPr>
          <w:b/>
          <w:i/>
          <w:sz w:val="26"/>
          <w:szCs w:val="26"/>
        </w:rPr>
        <w:t>ый</w:t>
      </w:r>
      <w:r w:rsidRPr="00613E98">
        <w:rPr>
          <w:b/>
          <w:i/>
          <w:sz w:val="26"/>
          <w:szCs w:val="26"/>
        </w:rPr>
        <w:t xml:space="preserve"> решением Совета депутатов </w:t>
      </w:r>
    </w:p>
    <w:p w:rsidR="004511D0" w:rsidRPr="00613E98" w:rsidRDefault="00E539C1" w:rsidP="00E539C1">
      <w:pPr>
        <w:jc w:val="center"/>
        <w:rPr>
          <w:b/>
          <w:i/>
          <w:sz w:val="26"/>
          <w:szCs w:val="26"/>
        </w:rPr>
      </w:pPr>
      <w:r w:rsidRPr="00613E98">
        <w:rPr>
          <w:b/>
          <w:i/>
          <w:sz w:val="26"/>
          <w:szCs w:val="26"/>
        </w:rPr>
        <w:t>Усть-Абаканс</w:t>
      </w:r>
      <w:r w:rsidR="00D05BC7" w:rsidRPr="00613E98">
        <w:rPr>
          <w:b/>
          <w:i/>
          <w:sz w:val="26"/>
          <w:szCs w:val="26"/>
        </w:rPr>
        <w:t>кого района от 19.12.2013 № 101</w:t>
      </w:r>
    </w:p>
    <w:p w:rsidR="00E539C1" w:rsidRPr="00E539C1" w:rsidRDefault="00E539C1" w:rsidP="00E539C1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4511D0" w:rsidRPr="00F44579" w:rsidRDefault="00E539C1" w:rsidP="00981A9E">
      <w:pPr>
        <w:autoSpaceDE w:val="0"/>
        <w:autoSpaceDN w:val="0"/>
        <w:adjustRightInd w:val="0"/>
        <w:ind w:right="-2" w:firstLine="708"/>
        <w:jc w:val="both"/>
        <w:rPr>
          <w:rFonts w:eastAsiaTheme="minorHAnsi"/>
          <w:sz w:val="26"/>
          <w:szCs w:val="26"/>
          <w:lang w:eastAsia="en-US"/>
        </w:rPr>
      </w:pPr>
      <w:r w:rsidRPr="005C5540">
        <w:rPr>
          <w:sz w:val="26"/>
        </w:rPr>
        <w:t>С целью согласования муниципального правового акта с изменившимся федеральным законодательством</w:t>
      </w:r>
      <w:r>
        <w:rPr>
          <w:sz w:val="26"/>
        </w:rPr>
        <w:t xml:space="preserve">, в соответствии сФедеральным законом от 21.12.1996 № 159-ФЗ «О дополнительных гарантиях по социальной поддержке детей-сирот и детей, оставшихся без попечения родителей», </w:t>
      </w:r>
      <w:bookmarkStart w:id="1" w:name="_Hlk46144565"/>
      <w:r w:rsidR="006F01F0">
        <w:rPr>
          <w:sz w:val="26"/>
          <w:szCs w:val="26"/>
        </w:rPr>
        <w:t>постановлением Правительства Российской Федерации от 04.04.2019 № 397 «О формировании списка детей-сирот и детей, оставшихся без попечения родителей, лиц из числа детей-сирот, оставшихся без попечения родителей, лиц, которые относились к категории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включению их в список в субъекте Российской Федерации по новому месту жительства», Законом Республики Хакасия от 05.12.2005 № 85-ЗРХ «О наделении органов местного самоуправления муниципальных образований Республики Хакасия государственными полномочиями по решению вопросов социальной поддержки детей-сирот и детей, оставшихся без попечения родителей, и лиц из числа детей-сирот и детей, оставшихся без попечения родителей», Законом</w:t>
      </w:r>
      <w:r w:rsidR="006F01F0" w:rsidRPr="003A5988">
        <w:rPr>
          <w:sz w:val="26"/>
          <w:szCs w:val="26"/>
        </w:rPr>
        <w:t xml:space="preserve"> Республики Хакасия от 10.12.2012 №107-ЗРХ «О предоставлении жилых помещений детям сиротам, детям, оставшимся без попечения родителей, </w:t>
      </w:r>
      <w:r w:rsidR="006F01F0">
        <w:rPr>
          <w:sz w:val="26"/>
          <w:szCs w:val="26"/>
        </w:rPr>
        <w:t xml:space="preserve">лицам </w:t>
      </w:r>
      <w:r w:rsidR="006F01F0" w:rsidRPr="00625A32">
        <w:rPr>
          <w:sz w:val="26"/>
          <w:szCs w:val="26"/>
        </w:rPr>
        <w:t>из числа детей-сирот и детей, ост</w:t>
      </w:r>
      <w:r w:rsidR="006F01F0">
        <w:rPr>
          <w:sz w:val="26"/>
          <w:szCs w:val="26"/>
        </w:rPr>
        <w:t>авшихся без попечения родителей»</w:t>
      </w:r>
      <w:bookmarkEnd w:id="1"/>
      <w:r w:rsidR="006F01F0">
        <w:rPr>
          <w:sz w:val="26"/>
          <w:szCs w:val="26"/>
        </w:rPr>
        <w:t xml:space="preserve">, </w:t>
      </w:r>
      <w:r w:rsidR="004511D0" w:rsidRPr="00542CB8">
        <w:rPr>
          <w:rFonts w:eastAsia="Calibri"/>
          <w:sz w:val="26"/>
          <w:szCs w:val="26"/>
        </w:rPr>
        <w:t>ст</w:t>
      </w:r>
      <w:r w:rsidR="00935281" w:rsidRPr="00542CB8">
        <w:rPr>
          <w:rFonts w:eastAsia="Calibri"/>
          <w:sz w:val="26"/>
          <w:szCs w:val="26"/>
        </w:rPr>
        <w:t>ать</w:t>
      </w:r>
      <w:r w:rsidR="006F01F0">
        <w:rPr>
          <w:rFonts w:eastAsia="Calibri"/>
          <w:sz w:val="26"/>
          <w:szCs w:val="26"/>
        </w:rPr>
        <w:t>ей</w:t>
      </w:r>
      <w:r w:rsidR="00613E98">
        <w:rPr>
          <w:rFonts w:eastAsia="Calibri"/>
          <w:sz w:val="26"/>
          <w:szCs w:val="26"/>
        </w:rPr>
        <w:t xml:space="preserve"> </w:t>
      </w:r>
      <w:r w:rsidR="004511D0" w:rsidRPr="00542CB8">
        <w:rPr>
          <w:rFonts w:eastAsia="Calibri"/>
          <w:sz w:val="26"/>
          <w:szCs w:val="26"/>
        </w:rPr>
        <w:t xml:space="preserve">23 Устава муниципального образования Усть-Абаканский район, </w:t>
      </w:r>
      <w:r w:rsidR="00F44579">
        <w:rPr>
          <w:rFonts w:eastAsiaTheme="minorHAnsi"/>
          <w:sz w:val="26"/>
          <w:szCs w:val="26"/>
          <w:lang w:eastAsia="en-US"/>
        </w:rPr>
        <w:t xml:space="preserve">Совет депутатов Усть-Абаканского района </w:t>
      </w:r>
      <w:r w:rsidR="006F01F0">
        <w:rPr>
          <w:rFonts w:eastAsiaTheme="minorHAnsi"/>
          <w:sz w:val="26"/>
          <w:szCs w:val="26"/>
          <w:lang w:eastAsia="en-US"/>
        </w:rPr>
        <w:t>Республики Хакасия</w:t>
      </w:r>
    </w:p>
    <w:p w:rsidR="004511D0" w:rsidRPr="00CD37D2" w:rsidRDefault="004511D0" w:rsidP="00D05BC7">
      <w:pPr>
        <w:pStyle w:val="ConsPlusNormal"/>
        <w:widowControl/>
        <w:ind w:right="-2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37D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F44579" w:rsidRPr="00103D0C" w:rsidRDefault="004511D0" w:rsidP="00D05BC7">
      <w:pPr>
        <w:autoSpaceDE w:val="0"/>
        <w:autoSpaceDN w:val="0"/>
        <w:adjustRightInd w:val="0"/>
        <w:ind w:right="-2" w:firstLine="708"/>
        <w:jc w:val="both"/>
        <w:rPr>
          <w:rFonts w:eastAsia="Calibri"/>
          <w:sz w:val="26"/>
          <w:szCs w:val="26"/>
        </w:rPr>
      </w:pPr>
      <w:r w:rsidRPr="00553BEE">
        <w:rPr>
          <w:rFonts w:eastAsia="Calibri"/>
          <w:sz w:val="26"/>
          <w:szCs w:val="26"/>
        </w:rPr>
        <w:t xml:space="preserve">1. </w:t>
      </w:r>
      <w:r w:rsidR="006F01F0" w:rsidRPr="00C0616A">
        <w:rPr>
          <w:sz w:val="26"/>
          <w:szCs w:val="26"/>
        </w:rPr>
        <w:t>Внести в</w:t>
      </w:r>
      <w:r w:rsidR="00613E98">
        <w:rPr>
          <w:sz w:val="26"/>
          <w:szCs w:val="26"/>
        </w:rPr>
        <w:t xml:space="preserve"> </w:t>
      </w:r>
      <w:r w:rsidR="006F01F0" w:rsidRPr="006F01F0">
        <w:rPr>
          <w:sz w:val="26"/>
          <w:szCs w:val="26"/>
        </w:rPr>
        <w:t xml:space="preserve">Порядок обеспечения жилыми помещениями детей-сирот и  детей, оставшихся без попечения родителей, лиц из числа детей-сирот и </w:t>
      </w:r>
      <w:r w:rsidR="006F01F0" w:rsidRPr="00103D0C">
        <w:rPr>
          <w:sz w:val="26"/>
          <w:szCs w:val="26"/>
        </w:rPr>
        <w:t>детей, оставшихся без попечения родителей по договорам найма специализированных жилых помещений, утвержденн</w:t>
      </w:r>
      <w:r w:rsidR="00D05BC7">
        <w:rPr>
          <w:sz w:val="26"/>
          <w:szCs w:val="26"/>
        </w:rPr>
        <w:t>ый</w:t>
      </w:r>
      <w:r w:rsidR="006F01F0" w:rsidRPr="00103D0C">
        <w:rPr>
          <w:sz w:val="26"/>
          <w:szCs w:val="26"/>
        </w:rPr>
        <w:t xml:space="preserve"> решением Совета депутатов Усть-Абаканского района от 19.12.2013 </w:t>
      </w:r>
      <w:r w:rsidR="00613E98">
        <w:rPr>
          <w:sz w:val="26"/>
          <w:szCs w:val="26"/>
        </w:rPr>
        <w:t xml:space="preserve">                 </w:t>
      </w:r>
      <w:r w:rsidR="006F01F0" w:rsidRPr="00103D0C">
        <w:rPr>
          <w:sz w:val="26"/>
          <w:szCs w:val="26"/>
        </w:rPr>
        <w:t>№ 101</w:t>
      </w:r>
      <w:r w:rsidR="00D05BC7">
        <w:rPr>
          <w:sz w:val="26"/>
          <w:szCs w:val="26"/>
        </w:rPr>
        <w:t>,</w:t>
      </w:r>
      <w:r w:rsidR="00D05BC7" w:rsidRPr="00C0616A">
        <w:rPr>
          <w:sz w:val="26"/>
          <w:szCs w:val="26"/>
        </w:rPr>
        <w:t>следующие изменения</w:t>
      </w:r>
      <w:r w:rsidR="006F01F0" w:rsidRPr="00103D0C">
        <w:rPr>
          <w:rFonts w:eastAsia="Calibri"/>
          <w:sz w:val="26"/>
          <w:szCs w:val="26"/>
        </w:rPr>
        <w:t>:</w:t>
      </w:r>
    </w:p>
    <w:p w:rsidR="00D05BC7" w:rsidRDefault="00D05BC7" w:rsidP="00D05BC7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1.1. а</w:t>
      </w:r>
      <w:r w:rsidR="006F01F0" w:rsidRPr="00103D0C">
        <w:rPr>
          <w:rFonts w:eastAsia="Calibri"/>
          <w:sz w:val="26"/>
          <w:szCs w:val="26"/>
        </w:rPr>
        <w:t>бзац первый п</w:t>
      </w:r>
      <w:r>
        <w:rPr>
          <w:rFonts w:eastAsia="Calibri"/>
          <w:sz w:val="26"/>
          <w:szCs w:val="26"/>
        </w:rPr>
        <w:t>ункта 2.10</w:t>
      </w:r>
      <w:r w:rsidR="006F01F0" w:rsidRPr="00103D0C">
        <w:rPr>
          <w:rFonts w:eastAsia="Calibri"/>
          <w:sz w:val="26"/>
          <w:szCs w:val="26"/>
        </w:rPr>
        <w:t xml:space="preserve"> изложить в следующей редакции: </w:t>
      </w:r>
    </w:p>
    <w:p w:rsidR="00B40A8B" w:rsidRPr="00103D0C" w:rsidRDefault="006F01F0" w:rsidP="00D05BC7">
      <w:pPr>
        <w:ind w:firstLine="708"/>
        <w:jc w:val="both"/>
        <w:rPr>
          <w:sz w:val="26"/>
          <w:szCs w:val="26"/>
        </w:rPr>
      </w:pPr>
      <w:r w:rsidRPr="00103D0C">
        <w:rPr>
          <w:rFonts w:eastAsia="Calibri"/>
          <w:sz w:val="26"/>
          <w:szCs w:val="26"/>
        </w:rPr>
        <w:t>«</w:t>
      </w:r>
      <w:r w:rsidR="00D05BC7">
        <w:rPr>
          <w:rFonts w:eastAsia="Calibri"/>
          <w:sz w:val="26"/>
          <w:szCs w:val="26"/>
        </w:rPr>
        <w:t xml:space="preserve">2.10. </w:t>
      </w:r>
      <w:r w:rsidR="00B40A8B" w:rsidRPr="00103D0C">
        <w:rPr>
          <w:sz w:val="26"/>
          <w:szCs w:val="26"/>
        </w:rPr>
        <w:t>Управление имуще</w:t>
      </w:r>
      <w:r w:rsidR="00D05BC7">
        <w:rPr>
          <w:sz w:val="26"/>
          <w:szCs w:val="26"/>
        </w:rPr>
        <w:t>ственных отношений администрации</w:t>
      </w:r>
      <w:r w:rsidR="00B40A8B" w:rsidRPr="00103D0C">
        <w:rPr>
          <w:sz w:val="26"/>
          <w:szCs w:val="26"/>
        </w:rPr>
        <w:t xml:space="preserve"> Усть-Абаканского района во взаимодействии с отделом опеки и попечительства Управления образования </w:t>
      </w:r>
      <w:r w:rsidR="00B40A8B" w:rsidRPr="00103D0C">
        <w:rPr>
          <w:sz w:val="26"/>
          <w:szCs w:val="26"/>
        </w:rPr>
        <w:lastRenderedPageBreak/>
        <w:t>администр</w:t>
      </w:r>
      <w:r w:rsidR="00D05BC7">
        <w:rPr>
          <w:sz w:val="26"/>
          <w:szCs w:val="26"/>
        </w:rPr>
        <w:t>ации Усть-Абаканского района и У</w:t>
      </w:r>
      <w:r w:rsidR="00B40A8B" w:rsidRPr="00103D0C">
        <w:rPr>
          <w:sz w:val="26"/>
          <w:szCs w:val="26"/>
        </w:rPr>
        <w:t>правление</w:t>
      </w:r>
      <w:r w:rsidR="00D05BC7">
        <w:rPr>
          <w:sz w:val="26"/>
          <w:szCs w:val="26"/>
        </w:rPr>
        <w:t>мжилищно-коммунального хозяйства и строительства</w:t>
      </w:r>
      <w:r w:rsidR="00B40A8B" w:rsidRPr="00103D0C">
        <w:rPr>
          <w:sz w:val="26"/>
          <w:szCs w:val="26"/>
        </w:rPr>
        <w:t xml:space="preserve"> администрации Усть-Абаканского района осуществляет контроль за использованием специализированных жилых помещений, предоставленных детям-сиротам и детям, оставшимся без попечения родителей, а также лицам из их числа по договору найма специализированного жилого помещения, с целью</w:t>
      </w:r>
      <w:r w:rsidR="00B40A8B" w:rsidRPr="00103D0C">
        <w:rPr>
          <w:color w:val="000000"/>
          <w:sz w:val="26"/>
          <w:szCs w:val="26"/>
        </w:rPr>
        <w:t xml:space="preserve">выявления обстоятельств, которые свидетельствуют о необходимости оказания нанимателю содействия в преодолении трудной жизненной ситуации и являются основанием </w:t>
      </w:r>
      <w:r w:rsidR="00103D0C">
        <w:rPr>
          <w:color w:val="000000"/>
          <w:sz w:val="26"/>
          <w:szCs w:val="26"/>
        </w:rPr>
        <w:t>неоднократного</w:t>
      </w:r>
      <w:r w:rsidR="00B40A8B" w:rsidRPr="00103D0C">
        <w:rPr>
          <w:color w:val="000000"/>
          <w:sz w:val="26"/>
          <w:szCs w:val="26"/>
        </w:rPr>
        <w:t xml:space="preserve"> заключения с ним договора найма специализированного жилого помещения на новый пятилетний срок</w:t>
      </w:r>
      <w:r w:rsidR="00103D0C">
        <w:rPr>
          <w:color w:val="000000"/>
          <w:sz w:val="26"/>
          <w:szCs w:val="26"/>
        </w:rPr>
        <w:t>.»</w:t>
      </w:r>
      <w:r w:rsidR="00D05BC7">
        <w:rPr>
          <w:color w:val="000000"/>
          <w:sz w:val="26"/>
          <w:szCs w:val="26"/>
        </w:rPr>
        <w:t>;</w:t>
      </w:r>
    </w:p>
    <w:p w:rsidR="00D05BC7" w:rsidRDefault="006F01F0" w:rsidP="00D05BC7">
      <w:pPr>
        <w:ind w:firstLine="708"/>
        <w:jc w:val="both"/>
        <w:rPr>
          <w:rFonts w:eastAsia="Calibri"/>
          <w:sz w:val="26"/>
          <w:szCs w:val="26"/>
        </w:rPr>
      </w:pPr>
      <w:r w:rsidRPr="00103D0C">
        <w:rPr>
          <w:rFonts w:eastAsia="Calibri"/>
          <w:sz w:val="26"/>
          <w:szCs w:val="26"/>
        </w:rPr>
        <w:t>1.2.</w:t>
      </w:r>
      <w:r w:rsidR="00FE336F" w:rsidRPr="00103D0C">
        <w:rPr>
          <w:rFonts w:eastAsia="Calibri"/>
          <w:sz w:val="26"/>
          <w:szCs w:val="26"/>
        </w:rPr>
        <w:t>пункт3</w:t>
      </w:r>
      <w:r w:rsidR="00D05BC7">
        <w:rPr>
          <w:rFonts w:eastAsia="Calibri"/>
          <w:sz w:val="26"/>
          <w:szCs w:val="26"/>
        </w:rPr>
        <w:t>.10</w:t>
      </w:r>
      <w:r w:rsidRPr="00103D0C">
        <w:rPr>
          <w:rFonts w:eastAsia="Calibri"/>
          <w:sz w:val="26"/>
          <w:szCs w:val="26"/>
        </w:rPr>
        <w:t xml:space="preserve"> изложить в следующей редакции: </w:t>
      </w:r>
    </w:p>
    <w:p w:rsidR="009A3B65" w:rsidRDefault="006F01F0" w:rsidP="009A3B6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03D0C">
        <w:rPr>
          <w:rFonts w:eastAsia="Calibri"/>
          <w:sz w:val="26"/>
          <w:szCs w:val="26"/>
        </w:rPr>
        <w:t>«</w:t>
      </w:r>
      <w:r w:rsidR="00D05BC7">
        <w:rPr>
          <w:rFonts w:eastAsia="Calibri"/>
          <w:sz w:val="26"/>
          <w:szCs w:val="26"/>
        </w:rPr>
        <w:t>3.10. Д</w:t>
      </w:r>
      <w:r w:rsidR="00103D0C">
        <w:rPr>
          <w:rFonts w:eastAsia="Calibri"/>
          <w:sz w:val="26"/>
          <w:szCs w:val="26"/>
        </w:rPr>
        <w:t>ет</w:t>
      </w:r>
      <w:r w:rsidR="00D05BC7">
        <w:rPr>
          <w:rFonts w:eastAsia="Calibri"/>
          <w:sz w:val="26"/>
          <w:szCs w:val="26"/>
        </w:rPr>
        <w:t>и</w:t>
      </w:r>
      <w:r w:rsidR="00103D0C">
        <w:rPr>
          <w:rFonts w:eastAsia="Calibri"/>
          <w:sz w:val="26"/>
          <w:szCs w:val="26"/>
        </w:rPr>
        <w:t>-сирот</w:t>
      </w:r>
      <w:r w:rsidR="00D05BC7">
        <w:rPr>
          <w:rFonts w:eastAsia="Calibri"/>
          <w:sz w:val="26"/>
          <w:szCs w:val="26"/>
        </w:rPr>
        <w:t>ы</w:t>
      </w:r>
      <w:r w:rsidR="00103D0C">
        <w:rPr>
          <w:rFonts w:eastAsia="Calibri"/>
          <w:sz w:val="26"/>
          <w:szCs w:val="26"/>
        </w:rPr>
        <w:t xml:space="preserve">, </w:t>
      </w:r>
      <w:r w:rsidR="00D05BC7">
        <w:rPr>
          <w:rFonts w:eastAsia="Calibri"/>
          <w:sz w:val="26"/>
          <w:szCs w:val="26"/>
        </w:rPr>
        <w:t>дети, оставшие</w:t>
      </w:r>
      <w:r w:rsidR="00103D0C">
        <w:rPr>
          <w:rFonts w:eastAsia="Calibri"/>
          <w:sz w:val="26"/>
          <w:szCs w:val="26"/>
        </w:rPr>
        <w:t>ся без попечения</w:t>
      </w:r>
      <w:r w:rsidR="00FE336F" w:rsidRPr="00103D0C">
        <w:rPr>
          <w:color w:val="000000"/>
          <w:sz w:val="26"/>
          <w:szCs w:val="26"/>
        </w:rPr>
        <w:t xml:space="preserve">родителей, </w:t>
      </w:r>
      <w:r w:rsidR="00D05BC7">
        <w:rPr>
          <w:color w:val="000000"/>
          <w:sz w:val="26"/>
          <w:szCs w:val="26"/>
        </w:rPr>
        <w:t xml:space="preserve">а также лица из их числа исключаются из </w:t>
      </w:r>
      <w:r w:rsidR="009A3B65">
        <w:rPr>
          <w:color w:val="000000"/>
          <w:sz w:val="26"/>
          <w:szCs w:val="26"/>
        </w:rPr>
        <w:t xml:space="preserve">Сводного </w:t>
      </w:r>
      <w:r w:rsidR="00D05BC7">
        <w:rPr>
          <w:color w:val="000000"/>
          <w:sz w:val="26"/>
          <w:szCs w:val="26"/>
        </w:rPr>
        <w:t xml:space="preserve">списка </w:t>
      </w:r>
      <w:r w:rsidR="009A3B65">
        <w:rPr>
          <w:color w:val="000000"/>
          <w:sz w:val="26"/>
          <w:szCs w:val="26"/>
        </w:rPr>
        <w:t xml:space="preserve">в случаях, установленных пунктом 3.1 статьи 8 </w:t>
      </w:r>
      <w:r w:rsidR="009A3B65">
        <w:rPr>
          <w:rFonts w:eastAsiaTheme="minorHAnsi"/>
          <w:sz w:val="26"/>
          <w:szCs w:val="26"/>
          <w:lang w:eastAsia="en-US"/>
        </w:rPr>
        <w:t>Федерального закона от 21.12.1996 № 159-ФЗ «О дополнительных гарантиях по социальной поддержке детей-сирот и детей, оставшихся без попечения родителей».»;</w:t>
      </w:r>
    </w:p>
    <w:p w:rsidR="009A3B65" w:rsidRDefault="00FE336F" w:rsidP="009A3B65">
      <w:pPr>
        <w:ind w:firstLine="708"/>
        <w:jc w:val="both"/>
        <w:rPr>
          <w:rFonts w:eastAsia="Calibri"/>
          <w:sz w:val="26"/>
          <w:szCs w:val="26"/>
        </w:rPr>
      </w:pPr>
      <w:r w:rsidRPr="00103D0C">
        <w:rPr>
          <w:rFonts w:eastAsia="Calibri"/>
          <w:sz w:val="26"/>
          <w:szCs w:val="26"/>
        </w:rPr>
        <w:t>1.</w:t>
      </w:r>
      <w:r w:rsidR="00B278D4">
        <w:rPr>
          <w:rFonts w:eastAsia="Calibri"/>
          <w:sz w:val="26"/>
          <w:szCs w:val="26"/>
        </w:rPr>
        <w:t>3</w:t>
      </w:r>
      <w:r w:rsidRPr="00103D0C">
        <w:rPr>
          <w:rFonts w:eastAsia="Calibri"/>
          <w:sz w:val="26"/>
          <w:szCs w:val="26"/>
        </w:rPr>
        <w:t xml:space="preserve">. </w:t>
      </w:r>
      <w:r w:rsidR="009A3B65">
        <w:rPr>
          <w:rFonts w:eastAsia="Calibri"/>
          <w:sz w:val="26"/>
          <w:szCs w:val="26"/>
        </w:rPr>
        <w:t>абзац второй пункта</w:t>
      </w:r>
      <w:r w:rsidRPr="00103D0C">
        <w:rPr>
          <w:rFonts w:eastAsia="Calibri"/>
          <w:sz w:val="26"/>
          <w:szCs w:val="26"/>
        </w:rPr>
        <w:t xml:space="preserve"> 4.4 изложить в следующей редакции: </w:t>
      </w:r>
    </w:p>
    <w:p w:rsidR="00FE336F" w:rsidRPr="00B36BB5" w:rsidRDefault="00FE336F" w:rsidP="00B36BB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03D0C">
        <w:rPr>
          <w:rFonts w:eastAsia="Calibri"/>
          <w:sz w:val="26"/>
          <w:szCs w:val="26"/>
        </w:rPr>
        <w:t>«</w:t>
      </w:r>
      <w:r w:rsidR="009A3B65">
        <w:rPr>
          <w:rFonts w:eastAsiaTheme="minorHAnsi"/>
          <w:sz w:val="26"/>
          <w:szCs w:val="26"/>
          <w:lang w:eastAsia="en-US"/>
        </w:rPr>
        <w:t xml:space="preserve">В случае выявления обстоятельств, свидетельствующих о необходимости оказания гражданам, указанным </w:t>
      </w:r>
      <w:r w:rsidR="009A3B65" w:rsidRPr="009A3B65">
        <w:rPr>
          <w:rFonts w:eastAsiaTheme="minorHAnsi"/>
          <w:sz w:val="26"/>
          <w:szCs w:val="26"/>
          <w:lang w:eastAsia="en-US"/>
        </w:rPr>
        <w:t xml:space="preserve">в </w:t>
      </w:r>
      <w:hyperlink r:id="rId6" w:history="1">
        <w:r w:rsidR="009A3B65" w:rsidRPr="009A3B65">
          <w:rPr>
            <w:rFonts w:eastAsiaTheme="minorHAnsi"/>
            <w:sz w:val="26"/>
            <w:szCs w:val="26"/>
            <w:lang w:eastAsia="en-US"/>
          </w:rPr>
          <w:t>пункте</w:t>
        </w:r>
      </w:hyperlink>
      <w:r w:rsidR="009A3B65" w:rsidRPr="009A3B65">
        <w:rPr>
          <w:rFonts w:eastAsiaTheme="minorHAnsi"/>
          <w:sz w:val="26"/>
          <w:szCs w:val="26"/>
          <w:lang w:eastAsia="en-US"/>
        </w:rPr>
        <w:t xml:space="preserve"> 1.</w:t>
      </w:r>
      <w:r w:rsidR="009A3B65">
        <w:rPr>
          <w:rFonts w:eastAsiaTheme="minorHAnsi"/>
          <w:sz w:val="26"/>
          <w:szCs w:val="26"/>
          <w:lang w:eastAsia="en-US"/>
        </w:rPr>
        <w:t>1 настоящего Порядка, содействия в преодолении трудной жизненной ситуации, договор найма специализированного жилого помещения по решению администрации Усть-Абаканского района заключается на новый пятилетний срок неоднократно.</w:t>
      </w:r>
      <w:r w:rsidRPr="00103D0C">
        <w:rPr>
          <w:color w:val="000000"/>
          <w:sz w:val="26"/>
          <w:szCs w:val="26"/>
        </w:rPr>
        <w:t>При заключении договора найма специализированного жилого помещения срок действия нового договора, как и первоначального, составляет 5 лет и не подлежит сокращению.</w:t>
      </w:r>
      <w:r w:rsidR="00B278D4">
        <w:rPr>
          <w:color w:val="000000"/>
          <w:sz w:val="26"/>
          <w:szCs w:val="26"/>
        </w:rPr>
        <w:t>».</w:t>
      </w:r>
    </w:p>
    <w:p w:rsidR="00F44579" w:rsidRDefault="00F44579" w:rsidP="00B36BB5">
      <w:pPr>
        <w:autoSpaceDE w:val="0"/>
        <w:autoSpaceDN w:val="0"/>
        <w:adjustRightInd w:val="0"/>
        <w:ind w:right="-2"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C02572">
        <w:rPr>
          <w:rFonts w:eastAsia="Calibri"/>
          <w:sz w:val="26"/>
          <w:szCs w:val="26"/>
        </w:rPr>
        <w:t>Р</w:t>
      </w:r>
      <w:r w:rsidRPr="006B160E">
        <w:rPr>
          <w:rFonts w:eastAsia="Calibri"/>
          <w:sz w:val="26"/>
          <w:szCs w:val="26"/>
        </w:rPr>
        <w:t xml:space="preserve">ешение вступает в силу </w:t>
      </w:r>
      <w:r w:rsidR="00C02572">
        <w:rPr>
          <w:rFonts w:eastAsia="Calibri"/>
          <w:sz w:val="26"/>
          <w:szCs w:val="26"/>
        </w:rPr>
        <w:t>после его официального опубликования в газете «Усть-Абаканские известия официальные»</w:t>
      </w:r>
      <w:r>
        <w:rPr>
          <w:rFonts w:eastAsia="Calibri"/>
          <w:sz w:val="26"/>
          <w:szCs w:val="26"/>
        </w:rPr>
        <w:t>.</w:t>
      </w:r>
    </w:p>
    <w:p w:rsidR="00613E98" w:rsidRPr="00992EBA" w:rsidRDefault="00613E98" w:rsidP="00613E9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 </w:t>
      </w:r>
      <w:r w:rsidRPr="006B160E">
        <w:rPr>
          <w:rFonts w:eastAsia="Calibri"/>
          <w:sz w:val="26"/>
          <w:szCs w:val="26"/>
        </w:rPr>
        <w:t xml:space="preserve">Направить настоящее решение </w:t>
      </w:r>
      <w:r>
        <w:rPr>
          <w:rFonts w:eastAsia="Calibri"/>
          <w:sz w:val="26"/>
          <w:szCs w:val="26"/>
        </w:rPr>
        <w:t>и.о. Главы</w:t>
      </w:r>
      <w:r w:rsidRPr="006B160E">
        <w:rPr>
          <w:rFonts w:eastAsia="Calibri"/>
          <w:sz w:val="26"/>
          <w:szCs w:val="26"/>
        </w:rPr>
        <w:t xml:space="preserve"> Усть-А</w:t>
      </w:r>
      <w:r>
        <w:rPr>
          <w:rFonts w:eastAsia="Calibri"/>
          <w:sz w:val="26"/>
          <w:szCs w:val="26"/>
        </w:rPr>
        <w:t>баканского района И.В. Белоусу</w:t>
      </w:r>
      <w:r w:rsidRPr="006B160E">
        <w:rPr>
          <w:rFonts w:eastAsia="Calibri"/>
          <w:sz w:val="26"/>
          <w:szCs w:val="26"/>
        </w:rPr>
        <w:t xml:space="preserve"> для подписания и </w:t>
      </w:r>
      <w:r>
        <w:rPr>
          <w:rFonts w:eastAsia="Calibri"/>
          <w:sz w:val="26"/>
          <w:szCs w:val="26"/>
        </w:rPr>
        <w:t xml:space="preserve">официального </w:t>
      </w:r>
      <w:r w:rsidRPr="006B160E">
        <w:rPr>
          <w:rFonts w:eastAsia="Calibri"/>
          <w:sz w:val="26"/>
          <w:szCs w:val="26"/>
        </w:rPr>
        <w:t>опубликования.</w:t>
      </w:r>
    </w:p>
    <w:p w:rsidR="00613E98" w:rsidRPr="00F44579" w:rsidRDefault="00613E98" w:rsidP="00B36BB5">
      <w:pPr>
        <w:autoSpaceDE w:val="0"/>
        <w:autoSpaceDN w:val="0"/>
        <w:adjustRightInd w:val="0"/>
        <w:ind w:right="-2" w:firstLine="708"/>
        <w:jc w:val="both"/>
        <w:rPr>
          <w:rFonts w:eastAsia="Calibri"/>
          <w:sz w:val="26"/>
          <w:szCs w:val="26"/>
        </w:rPr>
      </w:pPr>
    </w:p>
    <w:p w:rsidR="004511D0" w:rsidRPr="00613E98" w:rsidRDefault="00892A61" w:rsidP="00613E98">
      <w:pPr>
        <w:autoSpaceDE w:val="0"/>
        <w:autoSpaceDN w:val="0"/>
        <w:adjustRightInd w:val="0"/>
        <w:ind w:right="-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</w:p>
    <w:p w:rsidR="004511D0" w:rsidRPr="00553BEE" w:rsidRDefault="004511D0" w:rsidP="00981A9E">
      <w:pPr>
        <w:pStyle w:val="ConsPlusNormal"/>
        <w:widowControl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0F06" w:rsidRDefault="00C02572" w:rsidP="00981A9E">
      <w:pPr>
        <w:pStyle w:val="a3"/>
        <w:ind w:left="0" w:right="-2"/>
        <w:rPr>
          <w:sz w:val="26"/>
          <w:szCs w:val="26"/>
        </w:rPr>
      </w:pPr>
      <w:r w:rsidRPr="00553BEE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Совета депутатов                               </w:t>
      </w:r>
      <w:r w:rsidR="00B36BB5">
        <w:rPr>
          <w:sz w:val="26"/>
          <w:szCs w:val="26"/>
        </w:rPr>
        <w:tab/>
      </w:r>
      <w:r w:rsidR="00613E98">
        <w:rPr>
          <w:sz w:val="26"/>
          <w:szCs w:val="26"/>
        </w:rPr>
        <w:t>И.о. Главы</w:t>
      </w:r>
      <w:r w:rsidR="003530D8">
        <w:rPr>
          <w:sz w:val="26"/>
          <w:szCs w:val="26"/>
        </w:rPr>
        <w:t xml:space="preserve">                                                                               </w:t>
      </w:r>
    </w:p>
    <w:p w:rsidR="00637544" w:rsidRDefault="00F8431B" w:rsidP="00981A9E">
      <w:pPr>
        <w:pStyle w:val="a3"/>
        <w:ind w:left="0" w:right="-2"/>
        <w:rPr>
          <w:sz w:val="26"/>
          <w:szCs w:val="26"/>
        </w:rPr>
      </w:pPr>
      <w:r>
        <w:rPr>
          <w:sz w:val="26"/>
          <w:szCs w:val="26"/>
        </w:rPr>
        <w:t>Усть-Абаканского</w:t>
      </w:r>
      <w:r w:rsidR="004511D0" w:rsidRPr="00553BEE">
        <w:rPr>
          <w:sz w:val="26"/>
          <w:szCs w:val="26"/>
        </w:rPr>
        <w:t xml:space="preserve"> района     </w:t>
      </w:r>
      <w:r w:rsidR="00B36BB5">
        <w:rPr>
          <w:sz w:val="26"/>
          <w:szCs w:val="26"/>
        </w:rPr>
        <w:tab/>
      </w:r>
      <w:r w:rsidR="00B36BB5">
        <w:rPr>
          <w:sz w:val="26"/>
          <w:szCs w:val="26"/>
        </w:rPr>
        <w:tab/>
      </w:r>
      <w:r w:rsidR="00B36BB5">
        <w:rPr>
          <w:sz w:val="26"/>
          <w:szCs w:val="26"/>
        </w:rPr>
        <w:tab/>
      </w:r>
      <w:r w:rsidR="00B36BB5">
        <w:rPr>
          <w:sz w:val="26"/>
          <w:szCs w:val="26"/>
        </w:rPr>
        <w:tab/>
      </w:r>
      <w:r w:rsidR="003530D8">
        <w:rPr>
          <w:sz w:val="26"/>
          <w:szCs w:val="26"/>
        </w:rPr>
        <w:t>Усть-Абаканского</w:t>
      </w:r>
      <w:r w:rsidR="003530D8" w:rsidRPr="00553BEE">
        <w:rPr>
          <w:sz w:val="26"/>
          <w:szCs w:val="26"/>
        </w:rPr>
        <w:t xml:space="preserve"> района</w:t>
      </w:r>
    </w:p>
    <w:p w:rsidR="003530D8" w:rsidRDefault="003530D8" w:rsidP="00981A9E">
      <w:pPr>
        <w:pStyle w:val="a3"/>
        <w:ind w:left="0" w:right="-2"/>
        <w:rPr>
          <w:sz w:val="26"/>
          <w:szCs w:val="26"/>
        </w:rPr>
      </w:pPr>
    </w:p>
    <w:p w:rsidR="004511D0" w:rsidRPr="00F8431B" w:rsidRDefault="00C02572" w:rsidP="00981A9E">
      <w:pPr>
        <w:pStyle w:val="a3"/>
        <w:ind w:left="0" w:right="-2"/>
        <w:rPr>
          <w:sz w:val="26"/>
          <w:szCs w:val="26"/>
        </w:rPr>
      </w:pPr>
      <w:r>
        <w:rPr>
          <w:sz w:val="26"/>
          <w:szCs w:val="26"/>
        </w:rPr>
        <w:t>__</w:t>
      </w:r>
      <w:r w:rsidRPr="00F8431B">
        <w:rPr>
          <w:sz w:val="26"/>
          <w:szCs w:val="26"/>
        </w:rPr>
        <w:t>_________</w:t>
      </w:r>
      <w:r>
        <w:rPr>
          <w:sz w:val="26"/>
          <w:szCs w:val="26"/>
        </w:rPr>
        <w:t>_</w:t>
      </w:r>
      <w:r w:rsidRPr="00F8431B">
        <w:rPr>
          <w:sz w:val="26"/>
          <w:szCs w:val="26"/>
        </w:rPr>
        <w:t>__В.М. Владимиров</w:t>
      </w:r>
      <w:r w:rsidR="00B36BB5">
        <w:rPr>
          <w:sz w:val="26"/>
          <w:szCs w:val="26"/>
        </w:rPr>
        <w:tab/>
      </w:r>
      <w:r w:rsidR="00B36BB5">
        <w:rPr>
          <w:sz w:val="26"/>
          <w:szCs w:val="26"/>
        </w:rPr>
        <w:tab/>
      </w:r>
      <w:r w:rsidR="00B36BB5">
        <w:rPr>
          <w:sz w:val="26"/>
          <w:szCs w:val="26"/>
        </w:rPr>
        <w:tab/>
      </w:r>
      <w:r w:rsidR="003530D8">
        <w:rPr>
          <w:sz w:val="26"/>
          <w:szCs w:val="26"/>
        </w:rPr>
        <w:t xml:space="preserve">_________________ </w:t>
      </w:r>
      <w:r w:rsidR="00613E98">
        <w:rPr>
          <w:sz w:val="26"/>
          <w:szCs w:val="26"/>
        </w:rPr>
        <w:t>И.В. Белоус</w:t>
      </w:r>
      <w:r w:rsidR="003530D8">
        <w:rPr>
          <w:sz w:val="26"/>
          <w:szCs w:val="26"/>
        </w:rPr>
        <w:t xml:space="preserve">                           </w:t>
      </w:r>
      <w:r w:rsidR="004511D0" w:rsidRPr="00F8431B">
        <w:rPr>
          <w:sz w:val="26"/>
          <w:szCs w:val="26"/>
        </w:rPr>
        <w:tab/>
      </w:r>
      <w:r w:rsidR="004511D0" w:rsidRPr="00F8431B">
        <w:rPr>
          <w:sz w:val="26"/>
          <w:szCs w:val="26"/>
        </w:rPr>
        <w:tab/>
      </w:r>
      <w:r w:rsidR="004511D0" w:rsidRPr="00F8431B">
        <w:rPr>
          <w:sz w:val="26"/>
          <w:szCs w:val="26"/>
        </w:rPr>
        <w:tab/>
      </w:r>
    </w:p>
    <w:p w:rsidR="004511D0" w:rsidRPr="00553BEE" w:rsidRDefault="004511D0" w:rsidP="00981A9E">
      <w:pPr>
        <w:pStyle w:val="ConsPlusNormal"/>
        <w:widowControl/>
        <w:ind w:right="-2"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4511D0" w:rsidRDefault="004511D0" w:rsidP="00981A9E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3530D8" w:rsidRDefault="003530D8" w:rsidP="00981A9E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3530D8" w:rsidRDefault="003530D8" w:rsidP="00981A9E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3530D8" w:rsidRDefault="003530D8" w:rsidP="00981A9E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sectPr w:rsidR="003530D8" w:rsidSect="00981A9E">
      <w:pgSz w:w="11906" w:h="16838" w:code="9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511D0"/>
    <w:rsid w:val="00022B0B"/>
    <w:rsid w:val="00034987"/>
    <w:rsid w:val="000637AD"/>
    <w:rsid w:val="000660C1"/>
    <w:rsid w:val="000C2A36"/>
    <w:rsid w:val="000D494C"/>
    <w:rsid w:val="000E1173"/>
    <w:rsid w:val="00103D0C"/>
    <w:rsid w:val="0013768A"/>
    <w:rsid w:val="00146AC6"/>
    <w:rsid w:val="0016737B"/>
    <w:rsid w:val="001A004D"/>
    <w:rsid w:val="001B055F"/>
    <w:rsid w:val="001E7CED"/>
    <w:rsid w:val="001F2B64"/>
    <w:rsid w:val="00261347"/>
    <w:rsid w:val="0027028B"/>
    <w:rsid w:val="00270F06"/>
    <w:rsid w:val="002D013F"/>
    <w:rsid w:val="002F35EA"/>
    <w:rsid w:val="003021BD"/>
    <w:rsid w:val="00326CA8"/>
    <w:rsid w:val="003430A9"/>
    <w:rsid w:val="00346300"/>
    <w:rsid w:val="003530D8"/>
    <w:rsid w:val="00354EEC"/>
    <w:rsid w:val="00396B6C"/>
    <w:rsid w:val="003B17EB"/>
    <w:rsid w:val="003C3C69"/>
    <w:rsid w:val="003D20BA"/>
    <w:rsid w:val="004433DC"/>
    <w:rsid w:val="004511D0"/>
    <w:rsid w:val="004547D8"/>
    <w:rsid w:val="004A7B70"/>
    <w:rsid w:val="004D5A16"/>
    <w:rsid w:val="00506BED"/>
    <w:rsid w:val="005279EC"/>
    <w:rsid w:val="00542CB8"/>
    <w:rsid w:val="006134B9"/>
    <w:rsid w:val="00613E98"/>
    <w:rsid w:val="00631330"/>
    <w:rsid w:val="00637544"/>
    <w:rsid w:val="00655B98"/>
    <w:rsid w:val="006C6FD6"/>
    <w:rsid w:val="006D26FC"/>
    <w:rsid w:val="006F01F0"/>
    <w:rsid w:val="00724EC8"/>
    <w:rsid w:val="00734ABB"/>
    <w:rsid w:val="007A2E66"/>
    <w:rsid w:val="007A7B74"/>
    <w:rsid w:val="007D2F49"/>
    <w:rsid w:val="007D3BE8"/>
    <w:rsid w:val="0081450C"/>
    <w:rsid w:val="00826CFF"/>
    <w:rsid w:val="00843FF6"/>
    <w:rsid w:val="0085105F"/>
    <w:rsid w:val="008518D9"/>
    <w:rsid w:val="00892A61"/>
    <w:rsid w:val="008B0145"/>
    <w:rsid w:val="00911949"/>
    <w:rsid w:val="00935281"/>
    <w:rsid w:val="00981A9E"/>
    <w:rsid w:val="009847DD"/>
    <w:rsid w:val="009A3B65"/>
    <w:rsid w:val="009A64B3"/>
    <w:rsid w:val="009E7354"/>
    <w:rsid w:val="00A177B3"/>
    <w:rsid w:val="00A53670"/>
    <w:rsid w:val="00A54864"/>
    <w:rsid w:val="00A7698C"/>
    <w:rsid w:val="00A91A66"/>
    <w:rsid w:val="00AC6F3B"/>
    <w:rsid w:val="00AE3CB2"/>
    <w:rsid w:val="00AE532C"/>
    <w:rsid w:val="00B278D4"/>
    <w:rsid w:val="00B36BB5"/>
    <w:rsid w:val="00B40A8B"/>
    <w:rsid w:val="00B839DB"/>
    <w:rsid w:val="00BA1A18"/>
    <w:rsid w:val="00BB4B31"/>
    <w:rsid w:val="00BF5053"/>
    <w:rsid w:val="00C02572"/>
    <w:rsid w:val="00C42B24"/>
    <w:rsid w:val="00CC6A01"/>
    <w:rsid w:val="00CD37D2"/>
    <w:rsid w:val="00CE515D"/>
    <w:rsid w:val="00CE6F46"/>
    <w:rsid w:val="00CE7A50"/>
    <w:rsid w:val="00D05BC7"/>
    <w:rsid w:val="00DB2374"/>
    <w:rsid w:val="00DD6327"/>
    <w:rsid w:val="00DD6EDD"/>
    <w:rsid w:val="00E13921"/>
    <w:rsid w:val="00E15653"/>
    <w:rsid w:val="00E45125"/>
    <w:rsid w:val="00E539C1"/>
    <w:rsid w:val="00E75AAD"/>
    <w:rsid w:val="00E97EF3"/>
    <w:rsid w:val="00F02884"/>
    <w:rsid w:val="00F02F4F"/>
    <w:rsid w:val="00F13E83"/>
    <w:rsid w:val="00F242EF"/>
    <w:rsid w:val="00F32AF1"/>
    <w:rsid w:val="00F44579"/>
    <w:rsid w:val="00F50899"/>
    <w:rsid w:val="00F751D0"/>
    <w:rsid w:val="00F75A1F"/>
    <w:rsid w:val="00F80B83"/>
    <w:rsid w:val="00F8431B"/>
    <w:rsid w:val="00FA0824"/>
    <w:rsid w:val="00FA2747"/>
    <w:rsid w:val="00FC6990"/>
    <w:rsid w:val="00FE3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1D0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1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451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11D0"/>
    <w:pPr>
      <w:ind w:left="720"/>
      <w:contextualSpacing/>
    </w:pPr>
  </w:style>
  <w:style w:type="paragraph" w:styleId="a4">
    <w:name w:val="Body Text"/>
    <w:basedOn w:val="a"/>
    <w:link w:val="a5"/>
    <w:semiHidden/>
    <w:rsid w:val="000E1173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E1173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AE3CB2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E3CB2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B01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14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1A004D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4D5A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50F4C159B8C4F5545254AD8B302E9EEE3118E33FB3E31394A833B7E93EB73A6D07A23F5DC7EDEBACF8D31D683F5398D57CEDFBC2F5F5470D80BEj6jC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E831-EBE1-435C-B4C4-3D8193A8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Tatiana</cp:lastModifiedBy>
  <cp:revision>9</cp:revision>
  <cp:lastPrinted>2022-03-24T08:46:00Z</cp:lastPrinted>
  <dcterms:created xsi:type="dcterms:W3CDTF">2022-02-08T03:40:00Z</dcterms:created>
  <dcterms:modified xsi:type="dcterms:W3CDTF">2022-03-28T01:41:00Z</dcterms:modified>
</cp:coreProperties>
</file>