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1D08DB" w:rsidRDefault="00AF52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8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AF52CC" w:rsidRPr="001D08DB" w:rsidRDefault="00AF52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22.06.2021г.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C03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июня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AF5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0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AF5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03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р.п. Усть-Абакан           </w:t>
      </w:r>
      <w:r w:rsidR="00AF5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C03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53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BD2EBE">
        <w:rPr>
          <w:rFonts w:ascii="Times New Roman" w:hAnsi="Times New Roman" w:cs="Times New Roman"/>
          <w:sz w:val="24"/>
          <w:szCs w:val="24"/>
        </w:rPr>
        <w:t xml:space="preserve"> с изменениями от 26</w:t>
      </w:r>
      <w:r w:rsidR="00A7069B">
        <w:rPr>
          <w:rFonts w:ascii="Times New Roman" w:hAnsi="Times New Roman" w:cs="Times New Roman"/>
          <w:sz w:val="24"/>
          <w:szCs w:val="24"/>
        </w:rPr>
        <w:t>.0</w:t>
      </w:r>
      <w:r w:rsidR="00BD2EBE">
        <w:rPr>
          <w:rFonts w:ascii="Times New Roman" w:hAnsi="Times New Roman" w:cs="Times New Roman"/>
          <w:sz w:val="24"/>
          <w:szCs w:val="24"/>
        </w:rPr>
        <w:t>4</w:t>
      </w:r>
      <w:r w:rsidR="00A7069B">
        <w:rPr>
          <w:rFonts w:ascii="Times New Roman" w:hAnsi="Times New Roman" w:cs="Times New Roman"/>
          <w:sz w:val="24"/>
          <w:szCs w:val="24"/>
        </w:rPr>
        <w:t>.2021 г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 Бюджетного кодекса Российской федерации от 31.07.1998 г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A7069B">
        <w:rPr>
          <w:rFonts w:ascii="Times New Roman" w:hAnsi="Times New Roman" w:cs="Times New Roman"/>
          <w:sz w:val="24"/>
          <w:szCs w:val="24"/>
        </w:rPr>
        <w:t xml:space="preserve"> с изменениями от </w:t>
      </w:r>
      <w:r w:rsidR="00BD2EBE">
        <w:rPr>
          <w:rFonts w:ascii="Times New Roman" w:hAnsi="Times New Roman" w:cs="Times New Roman"/>
          <w:sz w:val="24"/>
          <w:szCs w:val="24"/>
        </w:rPr>
        <w:t>26</w:t>
      </w:r>
      <w:r w:rsidR="00A7069B">
        <w:rPr>
          <w:rFonts w:ascii="Times New Roman" w:hAnsi="Times New Roman" w:cs="Times New Roman"/>
          <w:sz w:val="24"/>
          <w:szCs w:val="24"/>
        </w:rPr>
        <w:t>.0</w:t>
      </w:r>
      <w:r w:rsidR="00BD2EBE">
        <w:rPr>
          <w:rFonts w:ascii="Times New Roman" w:hAnsi="Times New Roman" w:cs="Times New Roman"/>
          <w:sz w:val="24"/>
          <w:szCs w:val="24"/>
        </w:rPr>
        <w:t>4</w:t>
      </w:r>
      <w:r w:rsidR="00A7069B">
        <w:rPr>
          <w:rFonts w:ascii="Times New Roman" w:hAnsi="Times New Roman" w:cs="Times New Roman"/>
          <w:sz w:val="24"/>
          <w:szCs w:val="24"/>
        </w:rPr>
        <w:t xml:space="preserve">.2021 г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</w:t>
      </w:r>
      <w:r w:rsidR="00DD72A3">
        <w:rPr>
          <w:rFonts w:ascii="Times New Roman" w:hAnsi="Times New Roman" w:cs="Times New Roman"/>
          <w:sz w:val="24"/>
          <w:szCs w:val="24"/>
        </w:rPr>
        <w:t> 5</w:t>
      </w:r>
      <w:r w:rsidR="00BD2EBE">
        <w:rPr>
          <w:rFonts w:ascii="Times New Roman" w:hAnsi="Times New Roman" w:cs="Times New Roman"/>
          <w:sz w:val="24"/>
          <w:szCs w:val="24"/>
        </w:rPr>
        <w:t>61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BD2EBE">
        <w:rPr>
          <w:rFonts w:ascii="Times New Roman" w:hAnsi="Times New Roman" w:cs="Times New Roman"/>
          <w:sz w:val="24"/>
          <w:szCs w:val="24"/>
        </w:rPr>
        <w:t>739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BD2EBE">
        <w:rPr>
          <w:rFonts w:ascii="Times New Roman" w:hAnsi="Times New Roman" w:cs="Times New Roman"/>
          <w:sz w:val="24"/>
          <w:szCs w:val="24"/>
        </w:rPr>
        <w:t>526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>ей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 60</w:t>
      </w:r>
      <w:r w:rsidR="00BD2EB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D2EBE">
        <w:rPr>
          <w:rFonts w:ascii="Times New Roman" w:eastAsia="Times New Roman" w:hAnsi="Times New Roman" w:cs="Times New Roman"/>
          <w:sz w:val="24"/>
          <w:szCs w:val="24"/>
          <w:lang w:eastAsia="ru-RU"/>
        </w:rPr>
        <w:t>604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D2EBE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 xml:space="preserve">ей 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323D73"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45 865 288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91569" w:rsidRPr="002B129A" w:rsidRDefault="00091569" w:rsidP="000915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пункт 1 статьи 10 Решения читать в новой редакции:</w:t>
      </w:r>
    </w:p>
    <w:p w:rsidR="00625EB2" w:rsidRPr="00625EB2" w:rsidRDefault="00091569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t>«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Утвердить в составе расходов бюджета муниципального района на 2021 год объем ме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ж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 w:rsidR="00DC551C">
        <w:rPr>
          <w:rFonts w:ascii="Times New Roman" w:hAnsi="Times New Roman" w:cs="Times New Roman"/>
          <w:bCs/>
          <w:sz w:val="24"/>
          <w:szCs w:val="24"/>
        </w:rPr>
        <w:t>3</w:t>
      </w:r>
      <w:r w:rsidR="008A083E">
        <w:rPr>
          <w:rFonts w:ascii="Times New Roman" w:hAnsi="Times New Roman" w:cs="Times New Roman"/>
          <w:bCs/>
          <w:sz w:val="24"/>
          <w:szCs w:val="24"/>
        </w:rPr>
        <w:t>8975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 </w:t>
      </w:r>
      <w:r w:rsidR="008A083E">
        <w:rPr>
          <w:rFonts w:ascii="Times New Roman" w:hAnsi="Times New Roman" w:cs="Times New Roman"/>
          <w:bCs/>
          <w:sz w:val="24"/>
          <w:szCs w:val="24"/>
        </w:rPr>
        <w:t>0</w:t>
      </w:r>
      <w:r w:rsidR="00DC551C">
        <w:rPr>
          <w:rFonts w:ascii="Times New Roman" w:hAnsi="Times New Roman" w:cs="Times New Roman"/>
          <w:bCs/>
          <w:sz w:val="24"/>
          <w:szCs w:val="24"/>
        </w:rPr>
        <w:t>66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 на 2022 год - в сумме 107 205 000 рублей, на 2023 год - в сумме 107 205 000 рублей, в том числе:</w:t>
      </w:r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t xml:space="preserve">1) дотации </w:t>
      </w:r>
      <w:r w:rsidRPr="00625EB2">
        <w:rPr>
          <w:rFonts w:ascii="Times New Roman" w:hAnsi="Times New Roman" w:cs="Times New Roman"/>
          <w:sz w:val="24"/>
          <w:szCs w:val="24"/>
        </w:rPr>
        <w:t>на выравнивание уровня бюджетной обеспеченности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2021 год в сумме 104 417 000 рублей, на 2022 год в сумме 104 417 000 рублей, на 2023 год в сумме 104 417 000 рублей;</w:t>
      </w:r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2) иные межбюджетные трансферты бюджетам муниципальных образований поселений на 2021 год  в сумме </w:t>
      </w:r>
      <w:r w:rsidR="00BD2EBE">
        <w:rPr>
          <w:rFonts w:ascii="Times New Roman" w:hAnsi="Times New Roman" w:cs="Times New Roman"/>
          <w:bCs/>
          <w:sz w:val="24"/>
          <w:szCs w:val="24"/>
        </w:rPr>
        <w:t>34</w:t>
      </w:r>
      <w:r w:rsidR="00DC551C">
        <w:rPr>
          <w:rFonts w:ascii="Times New Roman" w:hAnsi="Times New Roman" w:cs="Times New Roman"/>
          <w:bCs/>
          <w:sz w:val="24"/>
          <w:szCs w:val="24"/>
        </w:rPr>
        <w:t> </w:t>
      </w:r>
      <w:r w:rsidR="00BD2EBE">
        <w:rPr>
          <w:rFonts w:ascii="Times New Roman" w:hAnsi="Times New Roman" w:cs="Times New Roman"/>
          <w:bCs/>
          <w:sz w:val="24"/>
          <w:szCs w:val="24"/>
        </w:rPr>
        <w:t>1580</w:t>
      </w:r>
      <w:r w:rsidR="00DC551C">
        <w:rPr>
          <w:rFonts w:ascii="Times New Roman" w:hAnsi="Times New Roman" w:cs="Times New Roman"/>
          <w:bCs/>
          <w:sz w:val="24"/>
          <w:szCs w:val="24"/>
        </w:rPr>
        <w:t>66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на 2022 год в сумме 2 388 000 рублей, на 2023 год в сумме 2 388 000 рублей;</w:t>
      </w:r>
    </w:p>
    <w:p w:rsidR="00625EB2" w:rsidRPr="00625EB2" w:rsidRDefault="00625EB2" w:rsidP="00625EB2">
      <w:pPr>
        <w:tabs>
          <w:tab w:val="left" w:pos="993"/>
        </w:tabs>
        <w:adjustRightInd w:val="0"/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sz w:val="24"/>
          <w:szCs w:val="24"/>
        </w:rPr>
        <w:t>3) субвенции из бюджета муниципального образования Усть-Абаканский район Респу</w:t>
      </w:r>
      <w:r w:rsidRPr="00625EB2">
        <w:rPr>
          <w:rFonts w:ascii="Times New Roman" w:hAnsi="Times New Roman" w:cs="Times New Roman"/>
          <w:sz w:val="24"/>
          <w:szCs w:val="24"/>
        </w:rPr>
        <w:t>б</w:t>
      </w:r>
      <w:r w:rsidRPr="00625EB2">
        <w:rPr>
          <w:rFonts w:ascii="Times New Roman" w:hAnsi="Times New Roman" w:cs="Times New Roman"/>
          <w:sz w:val="24"/>
          <w:szCs w:val="24"/>
        </w:rPr>
        <w:t>лики Хакасия на 2021 год в сумме 400 000 рублей,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на 2022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 w:rsidRPr="00625EB2">
        <w:rPr>
          <w:rFonts w:ascii="Times New Roman" w:hAnsi="Times New Roman" w:cs="Times New Roman"/>
          <w:bCs/>
          <w:sz w:val="24"/>
          <w:szCs w:val="24"/>
        </w:rPr>
        <w:t>рублей, на 2023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>
        <w:rPr>
          <w:rFonts w:ascii="Times New Roman" w:hAnsi="Times New Roman" w:cs="Times New Roman"/>
          <w:bCs/>
          <w:sz w:val="24"/>
          <w:szCs w:val="24"/>
        </w:rPr>
        <w:t>рублей»</w:t>
      </w:r>
    </w:p>
    <w:p w:rsidR="00B81E8E" w:rsidRPr="00E327C0" w:rsidRDefault="00C52901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72068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89527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7206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образования Усть-Абаканский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="0089527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7206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7206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______________В.М. Владимиров                                         </w:t>
      </w:r>
      <w:r w:rsidR="0006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5E0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348" w:type="dxa"/>
        <w:tblInd w:w="-318" w:type="dxa"/>
        <w:tblLook w:val="04A0"/>
      </w:tblPr>
      <w:tblGrid>
        <w:gridCol w:w="3261"/>
        <w:gridCol w:w="4819"/>
        <w:gridCol w:w="2268"/>
      </w:tblGrid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</w:t>
            </w:r>
            <w:r w:rsidR="00C03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от 24 июня</w:t>
            </w: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2021 г. № </w:t>
            </w:r>
            <w:r w:rsidR="00C03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"22" декабря 2020 г. № 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trHeight w:val="253"/>
        </w:trPr>
        <w:tc>
          <w:tcPr>
            <w:tcW w:w="1034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CE586B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2021 год</w:t>
            </w:r>
          </w:p>
        </w:tc>
      </w:tr>
      <w:tr w:rsidR="006C05E0" w:rsidRPr="006C05E0" w:rsidTr="006C05E0">
        <w:trPr>
          <w:trHeight w:val="253"/>
        </w:trPr>
        <w:tc>
          <w:tcPr>
            <w:tcW w:w="103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классифик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дерации в валюте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бюдж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тами муниципальных районов в валюте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Фед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кредитов от других бюджетов бюджетной 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 в валюте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34 606 688,00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1 572 998 126,11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1 572 998 126,11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1 572 998 126,11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1 607 604 814,11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1 607 604 814,11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1 607 604 814,11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45 865 288,00</w:t>
            </w:r>
          </w:p>
        </w:tc>
      </w:tr>
    </w:tbl>
    <w:p w:rsidR="006C05E0" w:rsidRPr="006C05E0" w:rsidRDefault="006C05E0" w:rsidP="005B7C2D">
      <w:pPr>
        <w:rPr>
          <w:rFonts w:ascii="Times New Roman" w:eastAsia="Times New Roman" w:hAnsi="Times New Roman" w:cs="Times New Roman"/>
          <w:lang w:eastAsia="ru-RU"/>
        </w:rPr>
        <w:sectPr w:rsidR="006C05E0" w:rsidRPr="006C05E0" w:rsidSect="0051006E">
          <w:footerReference w:type="default" r:id="rId8"/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2758" w:type="dxa"/>
        <w:tblInd w:w="-176" w:type="dxa"/>
        <w:tblLook w:val="04A0"/>
      </w:tblPr>
      <w:tblGrid>
        <w:gridCol w:w="3403"/>
        <w:gridCol w:w="4535"/>
        <w:gridCol w:w="2127"/>
        <w:gridCol w:w="141"/>
        <w:gridCol w:w="2552"/>
      </w:tblGrid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к Проекту Решения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Хакасия   на 2021 год и плановый период 2022 и 2023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</w:t>
            </w:r>
            <w:r w:rsidR="00C03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от 24 июня</w:t>
            </w: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2021 г. № </w:t>
            </w:r>
            <w:r w:rsidR="00C03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Хакасия   на 2021 год и плановый период 2022 и 2023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от "22" декабря 2020 г. № 53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CE586B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2021 год</w:t>
            </w: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классифик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ции 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2021 год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477 991 738,00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300 611 900,00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лей, нотариусов, занимающихся частной практикой, адвокатов, учредивших адвока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ские кабинеты, и других лиц, занимающихся частной практикой в соответствии со статьей 227 Налогового кодекса Российской Федер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1 562 900,00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ствии со статьей 228 Налогового кодекса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1 516 900,00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ТЫ,УСЛУГИ), РЕАЛИЗУЕМЫЕ НА ТЕ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РИТОРИИ РОССИЙСКОЙ ФЕДЕРАЦИИ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ции), производимым на территории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ции и местными бюджетами с учетом уст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новленных дифференцированных нормат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10 695 300,00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ливо, подлежащие распределению между бюджетами субъектов Российской Федер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ции и местными бюджетами с учетом уст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новленных дифференцированных нормат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 (по но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мативам, установленным федеральным зак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ном о федеральном бюджете в целях форм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рования дорожных фондов субъектов Ро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10 695 300,0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ла для дизельных и (или) карбюраторных (инжекторных) двигателей, подлежащие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субъектов Российской Федерации и местными бюдж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дифференц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ла для дизельных и (или) карбюраторных (инжекторных) двигателей, подлежащие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субъектов Российской Федерации и местными бюдж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дифференц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бюджеты  (по нормативам, установленным федеральным законом о федеральном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жете в целях формирования дорожных фо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17 403 900,0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000 1 05 01000 00 0000 110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12 944 000,00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000 1 05 01010 00 0000 110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жения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000 1 05 01011 01 0000 110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жения доходы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000 1 05 01020 00 0000 110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жения доходы, уменьшенные на величину расходов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000 1 05 01021 01 0000 110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жения доходы, уменьшенные на величину расходов (в том числе минимальный налог,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зачисляемый в бюджеты субъектов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 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5 695 000,00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000 1 05 02000 02 0000 110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системы налогообложения, зачи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ляемый в бюджеты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сматриваемым в судах общей юрисдикции, мировыми судьями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сматриваемым в судах общей юрисдикции, мировыми судьями (за исключением  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ховного Суда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ЩЕСТВА, НАХОДЯЩЕГОСЯ В ГОС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ДАРСТВЕННОЙ И МУНИЦИПАЛЬНОЙ СОБСТВЕНННОСТИ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99 828 838,00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99 828 838,00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ственность на которые не разграничена, а также средства от продажи права на закл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чение договоров аренды указанных земел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99 448 838,00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ственность на которые не разграничена и 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торые расположены в границах сельских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селений и межселенных территорий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пальных районов, а также средства от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дажи права на заключение договоров аренды указанных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97 448 838,00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ственность на которые не разграничена и 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торые расположены в границах городских поселений, а также средства от продажи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 на заключение договоров аренды указа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государственной власти, органов местного самоуправления, органов управления гос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автономных учр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000 1 11 05035 05 0000 120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управления муниципальных районов и со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РОДНЫМИ РЕСУРСАМИ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жающую среду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атмосферный воздух стационарными объе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20 400 000,00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ЛУГ  И КОМПЕНСАЦИИ ЗАТРАТ ГОС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ДАРСТВА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И НЕМАТЕРИАЛЬНЫХ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ходящихся в государственной и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пальной собственности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сударственная собственность на которые не разграничена и которые расположены в гр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ницах сельских поселений и межселенных территорий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сударственная собственность на которые не разграничена и которые расположены в гр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ницах городских поселений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503 300,0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000 116 01000 01 0000 140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Кодексом Российской Федерации об админ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131 400,0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000 116 01050 01 0000 140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права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000 116 01053 01 0000 140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5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права граждан, налагаемые мировыми судьями, комиссиями по делам несоверше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000 1 16 01060 01 0000 140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000 116 01080 01 0000 140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охраны окружающей среды и природопол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000 116 01083 01 0000 140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охраны окружающей среды и природопол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зования, налагаемые мировыми судьями, 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 саморегулируемых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000 1 16 01190 01 0000 140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министративные правонарушения против порядка управления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против порядка управления, налагаемые мировыми судьями, комиссиями по делам несоверше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нолетних и защите их прав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000 1 16 01200 01 0000 140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ную безопасность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ную безопасность, налагаемые мировыми судьями, комиссиями по делам несоверше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000 1 16 10000 00 0000 140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171 900,0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000 116 10030 05 0000 140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ущерба, а также платежи, уплачиваемые при добр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вольном возмещении ущерба, причиненного муниципальному имуществу муниципальн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 района (за исключением имущества, 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крепленного за муниципальными бюдже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(автономными) учреждениями, ун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тарными предприятиями)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000 1 16 10031 05 0000 140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Возмещение ущерба при возникновении страховых случаев, когда выгодоприобрет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телями выступают получатели средств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жета муниципального района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000 116 10120 00 0000 140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денежных взысканий (штрафов), поступающие в счет погашения задолженн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сти, образовавшейся до 1 января 2020 года, подлежащие зачислению в бюджеты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по нормативам, действовавшим в 2019 году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000 116 10123 01 0000 140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денежных взысканий (штрафов), поступающие в счет погашения задолженн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сти, образовавшейся до 1 января 2020 года, подлежащие зачислению в бюджет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пального образования по нормативам, дейс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вовавшим в 2019 году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среде, а также пл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тежи, уплачиваемые при добровольном во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числению в бюджет муниципального образ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1 083 747 788,11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СИТЕМЫ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1 079 347 788,11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137 720 800,00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бюджетам муниципальных районов на выравнивание бюджетной обеспеченности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из бюджета субъекта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29 615 000,00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000 2 02 15002 00 0000 150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144 109 038,11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строительство,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дернизацию, ремонт и содержание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федерального знач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строительство, модернизацию,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и содержание автомобильных дорог общего пользования, в том числе дорог в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селениях (за исключением автомобильных дорог федерального значения)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софинансирование капитальных вложений в объекты государс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(муниципальной)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софинансирование капитальных вложений в объекты муниципальной собс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организациях, расположе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2 436 777,81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создание в общеобразовательных организациях, расположенных в сельской местности и малых городах, условий для 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нятий физической культурой и спортом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2 436 777,81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платного горячего питания обучающихся, получающих начальное общее образование в государственных и муниципальных образ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онов на организацию бесплатного горячего питания обучающихся, получающих начал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ное общее образование в государственных и муниципальных 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циях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обеспечение развития и укрепления материально-технической базы домов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населенных пунктах с числом жит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обеспечению жильем молодых семей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000 2 02 25497 05 0000 150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онов на реализацию мероприятий по обесп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чению жильем молодых семей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содействию созданию в субъе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 Российской Федерации новых мест в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60 646 703,30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реализацию мероприятий по соде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ствию созданию в субъектах Российской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 новых мест в общеобразовательных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60 646 703,30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ко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обеспечение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софинансирование капитальных вложений в объекты государс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онов на софинансирование капитальных вложений в объекты государственной (мун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ципальной) собственности в рамках обесп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чения комплексного развития сельских те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749 963 000,00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ние передаваемых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выполнение передаваемых полном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ми, посещающими образовательные орган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зации, реализующие образовательные 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граммы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компенсацию части платы, взима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мой с родителей (законных представителей) за присмотр и уход за детьми, посещающими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4 359 000,00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000 2 02 35082 00 0000 150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на предоставление жилых помещ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детям-сиротам и детям, оставшимся без попечения родителей, лицам из их числа по договорам найма специализированных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предоставление жилых помещений детям-сиротам и детям, оставшимся без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родителей, лицам из их числа по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говорам найма специализированных жилых помещений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онов на оплату жилищно-коммунальных 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луг отдельным категориям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года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онов на проведение Всероссийской переписи населения 2020 года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47 554 950,00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вопросов местного значения в соотве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ствии с заключенными соглашениями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педагогическим рабо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14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районов на ежемесячное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нежное вознаграждение за классное руков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дство педагогическим работникам государс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на создание модельных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пальных библиотек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муниципальных районов на созд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ние модельных муниципальных библиотек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ваемые бюджетам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ваемые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4 400 000,00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000 2 07 05000 05 0000 150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жеты муниципальных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4 400 000,00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жеты муниципальных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4 400 000,00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1 561 739 526,11</w:t>
            </w:r>
          </w:p>
        </w:tc>
      </w:tr>
    </w:tbl>
    <w:p w:rsidR="006C05E0" w:rsidRPr="006C05E0" w:rsidRDefault="006C05E0" w:rsidP="005B7C2D">
      <w:pPr>
        <w:rPr>
          <w:rFonts w:ascii="Times New Roman" w:eastAsia="Times New Roman" w:hAnsi="Times New Roman" w:cs="Times New Roman"/>
          <w:lang w:eastAsia="ru-RU"/>
        </w:rPr>
        <w:sectPr w:rsidR="006C05E0" w:rsidRPr="006C05E0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489" w:type="dxa"/>
        <w:tblInd w:w="-459" w:type="dxa"/>
        <w:tblLook w:val="04A0"/>
      </w:tblPr>
      <w:tblGrid>
        <w:gridCol w:w="4253"/>
        <w:gridCol w:w="850"/>
        <w:gridCol w:w="709"/>
        <w:gridCol w:w="709"/>
        <w:gridCol w:w="1417"/>
        <w:gridCol w:w="709"/>
        <w:gridCol w:w="1842"/>
      </w:tblGrid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C03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</w:t>
            </w:r>
            <w:r w:rsidR="00C03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июня</w:t>
            </w: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2021 г. № </w:t>
            </w:r>
            <w:r w:rsidR="00C03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10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586B" w:rsidRDefault="00CE586B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6C05E0" w:rsidRPr="006C05E0" w:rsidTr="00CE586B">
        <w:trPr>
          <w:trHeight w:val="20"/>
        </w:trPr>
        <w:tc>
          <w:tcPr>
            <w:tcW w:w="10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6C05E0" w:rsidRPr="006C05E0" w:rsidTr="00CE586B">
        <w:trPr>
          <w:trHeight w:val="20"/>
        </w:trPr>
        <w:tc>
          <w:tcPr>
            <w:tcW w:w="10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на  2021 год 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7 776 797,00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7 776 797,00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(представительного) органа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вительного) органа муниципального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69 115 694,00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55 675 434,00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32 318 593,00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ганам местного самоуправления полном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образованию и обеспечению деятельности комиссий по делам нес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созданию, организации и обе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административных комиссий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мочия по определению перечня должн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11 268 239,84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15 146 256,00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ления и территорий Усть-Абаканского района от чрезвычайных ситуаций,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пожарной безопасности и без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несоверше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стической и экстремистской деятельн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и экстремизма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(обеспечение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 МКУ "Усть-Абаканская райо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1 809 000,00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1 625 000,00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селения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района от чрезвычайных ситуаций,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пожарной безопасности и без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безопасности и без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мательства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деловой активности хозяйству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субъектов, осуществляющих торг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тельных печей и ветхих отопительных сетей, находящихся в пожароопасном 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(муниципальное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тономное учреждение "Редакция газеты "Усть-Абаканские известия")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1 023 545 714,95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972 169 714,95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173 453 823,24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172 856 185,80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172 856 185,80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172 856 185,80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(Дошкольные орган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3 369 108,00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3 272 209,89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дошкольного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муниципальных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(софинансиров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732 402 974,64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5 399 108,00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5 399 108,00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5 399 108,00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3 012 208,00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3 012 208,00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(формирование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облика сельских территорий,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правленных на создание и развитие 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 в сельской местности) (в том числе софинансирование с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724 849 696,64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724 849 696,64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716 246 689,74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(Общеобразовател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8 998 895,00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8 998 895,00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34 971 467,08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34 971 467,08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ботникам государственных и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дошкольного,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среднего общего образования в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дополнительного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 в муниципальных общео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ного питания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 обучающихся, получающих начальное общее образование в  муниципальных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разовательных организациях ( в том числе софинансирование с республиканским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бюджетом)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(соф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6 141 615,17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соф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6 141 562,10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493 412,06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"Успех каждого ребенка"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расположенных в сельской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ности, условий для занятий физической культурой и спортом (в том числе соф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доровления и занятости несовершенн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23 392 075,10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23 177 975,10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23 116 975,10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19 078 975,10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модели персонифиц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рованного финансирования дополнител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4 008 000,00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3 786 343,00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тономное учреждение «Усть-Абаканский загородный лагерь Дружба»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32 143 798,97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31 858 798,97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(Учебно-методические кабинеты, централизова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7 140 676,00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387 994,00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оставшихся без попечения родителей в семье опекуна и приёмной семье, а та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 вознаграждение, причитающееся 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литики, спорта и туризма администр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166 082 544,00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52 712 673,00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52 702 673,00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44 193 651,00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44 153 651,00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44 153 651,00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27 195 560,00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27 195 560,00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230 300,00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230 300,00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5 298 622,00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4 933 622,00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112 429 371,00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90 558 471,00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84 776 311,00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39 310 949,00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26 880 914,12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(Дома культуры)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22 072 261,12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22 072 261,12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2 164 164,00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2 164 164,00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риально-технической базы домов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в населенных пунктах с числом жит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 (в том числе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12 430 034,88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42 314 706,00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29 646 070,00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28 000 606,00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28 000 606,00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9 360,00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9 360,00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муниципальныхучеждений в сфере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муниципальныхучеждений в сфере культуры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7 514 029,00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«Творческие люди»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1 088 000,00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бюджетное учреждение культуры "Райо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ный молодёжный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несоверше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(муниципальное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тономное учреждение "Музей "Древние курганы Салбыкской степи")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21 756 900,00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венных учреждений (Учебно-методические кабинеты, централизова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3 721 200,00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252 300,00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260 900,00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рации Усть-Абаканского района Ре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138 282 574,16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21 473 459,00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чимых маршрутах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портного обслуживания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 городских округов и пос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лений, малых и отдаленных сел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Хакаcия, а также на капитальный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ремонт искусственных сооружений (в том числе на разработку проектной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Капитальный ремонт, ремонт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 городских округов и пос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лений, малых и отдаленных сел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Хакаcия, а также на капитальный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ремонт искусственных сооружений (в том числе на разработку проектной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кументации)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31 682 098,00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альным предпринимателям, физическим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альным предпринимателям, физическим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альным предпринимателям, физическим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14 854 216,00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8 382 046,00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62 533 022,16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59 887 794,16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59 887 794,16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59 887 794,16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3 668 666,00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56 219 128,16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1 101 394,00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721 394,00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соф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21 533 490,00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21 533 490,00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18 733 090,00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18 733 090,00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18 733 090,00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договору найма жилого помещения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1 472 940,00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1 471 400,00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реализации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связанных со строительством жилого помещения (жилого дома), 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доставляемого гражданам по договорам найма жилого помещения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финансирование с республиканским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152 449 466,00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13 447 900,00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ганам местного самоуправления полном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мочия по определению перечня должн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13 434 900,00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природного и техн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района от чрезвычайных ситуаций,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пожарной безопасности и без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защите населения от 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безопасн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20 785 266,00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капитальный ремонт и  стро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мещение части затрат хозяйствующим субъектам, осуществляющим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профилактике безнадзорн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ропромышленного комплекса Усть-Абаканского района и социальной сферы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формированию современн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облика сельских территорий, напра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ленных на создание и развитие инфр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роприятия по поддержке и развитию кул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ропромышленного комплекса Усть-Абаканского района и социальной сферы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формированию современн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облика сельских территорий, напра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на создание и развитие инфр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зательств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рактера бюджетам субъектов Российской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112 525 900,00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ванности бюджетов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36 782 186,00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14 970 186,00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14 970 186,00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14 742 136,00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10 560 502,00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и муниципальной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 и иной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говорам найма специализированных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говорам найма специализированных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лепользования, охраны окружающей среды, сельского хозяйства и прод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вольствия администрации Усть-Абаканского района Республики Хак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13 569 838,00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11 950 438,00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7 550 562,00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продукции, сырья и продовольс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1 703 462,00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4 399 876,00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2 344 876,00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продукции, сырья и продовольс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2 344 876,00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рования агропромышленного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2 344 876,00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 сельского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2 194 876,00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полномочий по организации мер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Повышение эффективности деятельности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лищных условий граждан, проживающих на сельских территориях (в том числе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1 607 604 814,11</w:t>
            </w:r>
          </w:p>
        </w:tc>
      </w:tr>
    </w:tbl>
    <w:p w:rsidR="006C05E0" w:rsidRPr="006C05E0" w:rsidRDefault="006C05E0" w:rsidP="005B7C2D">
      <w:pPr>
        <w:rPr>
          <w:rFonts w:ascii="Times New Roman" w:eastAsia="Times New Roman" w:hAnsi="Times New Roman" w:cs="Times New Roman"/>
          <w:lang w:eastAsia="ru-RU"/>
        </w:rPr>
        <w:sectPr w:rsidR="006C05E0" w:rsidRPr="006C05E0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409" w:type="dxa"/>
        <w:tblInd w:w="-459" w:type="dxa"/>
        <w:tblLook w:val="04A0"/>
      </w:tblPr>
      <w:tblGrid>
        <w:gridCol w:w="4536"/>
        <w:gridCol w:w="1843"/>
        <w:gridCol w:w="1700"/>
        <w:gridCol w:w="2330"/>
      </w:tblGrid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C03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</w:t>
            </w:r>
            <w:r w:rsidR="00C03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июня</w:t>
            </w: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2021 г. № </w:t>
            </w:r>
            <w:r w:rsidR="00C03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CE586B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2019 г. № 53</w:t>
            </w:r>
          </w:p>
          <w:p w:rsidR="00CE586B" w:rsidRDefault="00CE586B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  <w:p w:rsidR="00CE586B" w:rsidRPr="006C05E0" w:rsidRDefault="00CE586B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10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EC625C" w:rsidRDefault="006C05E0" w:rsidP="00CE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Усть-Абаканский район Республики Хакасия на 2021 год</w:t>
            </w:r>
          </w:p>
          <w:p w:rsidR="00CE586B" w:rsidRPr="00EC625C" w:rsidRDefault="00CE586B" w:rsidP="00CE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91 880 317,00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ставительных) органов государственной вл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органов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32 331 593,00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15 187 959,00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30 126 442,00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3 387 860,00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60 110 163,00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7 550 562,00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4 399 876,00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5 958 000,00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31 712 098,00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14 854 216,00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1 087 535 210,11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173 486 023,24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792 290 768,80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76 094 748,10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6 377 371,00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114 229 371,00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92 358 471,00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96 775 490,00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24 305 090,00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67 355 000,00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1 920 505,00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1 920 505,00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7 507 900,00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рактера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112 525 900,00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печенности субъектов Российской Федер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1 607 604 814,11</w:t>
            </w:r>
          </w:p>
        </w:tc>
      </w:tr>
    </w:tbl>
    <w:p w:rsidR="006C05E0" w:rsidRPr="006C05E0" w:rsidRDefault="006C05E0" w:rsidP="005B7C2D">
      <w:pPr>
        <w:rPr>
          <w:rFonts w:ascii="Times New Roman" w:eastAsia="Times New Roman" w:hAnsi="Times New Roman" w:cs="Times New Roman"/>
          <w:lang w:eastAsia="ru-RU"/>
        </w:rPr>
        <w:sectPr w:rsidR="006C05E0" w:rsidRPr="006C05E0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333" w:type="dxa"/>
        <w:tblInd w:w="-318" w:type="dxa"/>
        <w:tblLook w:val="04A0"/>
      </w:tblPr>
      <w:tblGrid>
        <w:gridCol w:w="4962"/>
        <w:gridCol w:w="1842"/>
        <w:gridCol w:w="1252"/>
        <w:gridCol w:w="1017"/>
        <w:gridCol w:w="1134"/>
        <w:gridCol w:w="126"/>
      </w:tblGrid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C03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</w:t>
            </w:r>
            <w:r w:rsidR="00C03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июня</w:t>
            </w: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2021 г. № </w:t>
            </w:r>
            <w:r w:rsidR="00C03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11</w:t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3B40" w:rsidRPr="00EC625C" w:rsidRDefault="001E3B4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группам и подгруппам видов расходов классификации расходов бюджета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2021 год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1 549 268 939,11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района и социальной сферы на селе"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44 174 966,00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рынков сельскохозяйственной продукции, сырья и продовольствия»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9 881 988,00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1 703 462,00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2 194 876,00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номочий по предупреждению и ликвидации 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лезней животных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34 292 978,00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20 347 190,00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вору найма жилого помещения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1 472 940,00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1 471 400,00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1 540,00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граждан, проживающих на сельских террит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риях (в том числе софинансирование с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реализации мероприятий, св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занных со строительством жилого помещения (жилого дома), предоставляемого гражданам по договорам найма жилого помещения (в том числе софинансирование с республиканским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13 945 788,00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9 458 888,00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9 458 888,00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территорий, направ-ленных на создание и развитие инфраструктуры в сельской местн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сти) (в том числе софинансирование с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формированию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1 057 258 301,67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989 484 675,57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172 888 385,80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3 369 108,00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3 272 209,89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платного дошкольного образования в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720 075 355,74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658 761,00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12 408 800,00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8 998 895,00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35 131 467,08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34 971 467,08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руководство педагогическим работникам 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и муниципальных общеобразов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платного дошкольного, начального общего,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школьного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вание в  муниципальных образовательных орг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низациях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32102 L3040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7 140 676,00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387 994,00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62 360 743,33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1 101 447,07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721 394,00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 (в том числе софинансирование с 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61 259 296,26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55 611 146,22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пех каждого ребенка"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67 520 626,10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63 232 626,10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27 195 560,00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27 195 560,00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792 253,10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792 253,10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модели персонифицирова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финансирования дополнительного 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модели перс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4 008 000,00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ключением государственных (муниципальных)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ческих организаций), индивидуальным предпр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ключением государственных (муниципальных)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обеспечение пожарной без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защите населения от чрезвычайных ситу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107 490 311,00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39 510 949,00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27 080 914,12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22 072 261,12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22 072 261,12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2 164 164,00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2 164 164,00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12 430 034,88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поддержке и развитию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42 712 806,00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29 646 070,00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28 000 606,00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28 000 606,00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ниципальныхучеждений в сфере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34201 71380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ниципальныхучеждений в сфере культуры (соф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7 514 029,00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дение культуры "Усть-Абаканский районный 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торико-краеведческий музей")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1 447 000,00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деятельности подведомственных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учреждений (Учебно-методические кабинеты, централизованные бухгалтерии, группы хозяйс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3 721 200,00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252 300,00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дение культуры "Районный молодёжный ресур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ный центр")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6 769 127,00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подготовки команд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6 034 127,00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категориями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в сфере физической культуры и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казенных учре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260 900,00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86 928 631,00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10 631 900,00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6 272 900,00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 категориям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листов культуры, проживающих в сельской мес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ном состоянии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номочий в сфере социальной поддержки рабо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ников муниципальных организаций культуры, работающих и проживающих в сельских населе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пунктах, поселках городского типа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государс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образовательных орг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низациях, реализующих основную общеобразов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тельную программу дошкольного образования, и в частных организациях, осуществляющих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смотр и уход за детьми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ёмной семье, а также вознаграждение, прич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тающееся приёмному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6 433 731,00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6 433 731,00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дение «Усть-Абаканский загородный лагерь Дружба»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 и занятости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25 465 672,00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10 560 502,00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недвижимого имущества муниципальной со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Оценка недвижимости, признание прав и регул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отношений по государственной и 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5 285 735,00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штабов наркотизации   населения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и противодействие преступн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«Повышение безопасности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профилактике безнадзорности и правон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"Музей "Древние курганы Салбыкской ст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системы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42 201 725,00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38 640 500,00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сущ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ствующей сети автомобильных дорог общего пользования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 местного значения 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родских округов и поселений, малых и отдале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сел Республики Хакаcия, а также на кап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искусственных сооруж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(в том числе на разработку проектной док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ментации)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41101 71140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 местного значения 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родских округов и поселений, малых и отдале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сел Республики Хакаcия, а также на кап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искусственных сооруж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(в том числе на разработку проектной док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ментации)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тивности управления муниципальными финанс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135 796 706,00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13 647 900,00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112 525 900,00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ности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тов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сий по делам несовершеннолетних и защите их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42004 70110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ности административных комиссий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венных займов и кредитов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4 451 277,44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4 451 277,44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3 986 277,44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678 350,00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3 191 287,44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116 640,00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 государственных полномочий в области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лищно-коммунального хозяйства в Усть-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26 684 462,00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«Модернизация объектов комм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ятиям на капитальный ремонт объектов комм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8 382 046,00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осущ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ствляющим торговую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ных функций органов муниципальных образ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ваний (органов местного самоуправления,  м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58 335 875,00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ципального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11 268 239,84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12 197 900,00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"Редакция газеты "Усть-Абаканские изве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1 785 000,00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номочий по организации мероприятий при ос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ществлении деятельности по обращению с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вотными без владельцев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1 607 604 814,11</w:t>
            </w:r>
          </w:p>
        </w:tc>
      </w:tr>
    </w:tbl>
    <w:p w:rsidR="0042456C" w:rsidRPr="006C05E0" w:rsidRDefault="0042456C" w:rsidP="005B7C2D">
      <w:pPr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sectPr w:rsidR="0042456C" w:rsidRPr="006C05E0" w:rsidSect="0051006E">
      <w:pgSz w:w="11906" w:h="16838"/>
      <w:pgMar w:top="567" w:right="567" w:bottom="567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A90" w:rsidRDefault="00586A90" w:rsidP="00A2705A">
      <w:pPr>
        <w:spacing w:after="0" w:line="240" w:lineRule="auto"/>
      </w:pPr>
      <w:r>
        <w:separator/>
      </w:r>
    </w:p>
  </w:endnote>
  <w:endnote w:type="continuationSeparator" w:id="1">
    <w:p w:rsidR="00586A90" w:rsidRDefault="00586A90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0344407"/>
      <w:docPartObj>
        <w:docPartGallery w:val="Page Numbers (Bottom of Page)"/>
        <w:docPartUnique/>
      </w:docPartObj>
    </w:sdtPr>
    <w:sdtContent>
      <w:p w:rsidR="00AF52CC" w:rsidRDefault="00A857FE">
        <w:pPr>
          <w:pStyle w:val="a7"/>
          <w:jc w:val="center"/>
        </w:pPr>
        <w:fldSimple w:instr=" PAGE   \* MERGEFORMAT ">
          <w:r w:rsidR="00C0329F">
            <w:rPr>
              <w:noProof/>
            </w:rPr>
            <w:t>65</w:t>
          </w:r>
        </w:fldSimple>
      </w:p>
    </w:sdtContent>
  </w:sdt>
  <w:p w:rsidR="00AF52CC" w:rsidRDefault="00AF52C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A90" w:rsidRDefault="00586A90" w:rsidP="00A2705A">
      <w:pPr>
        <w:spacing w:after="0" w:line="240" w:lineRule="auto"/>
      </w:pPr>
      <w:r>
        <w:separator/>
      </w:r>
    </w:p>
  </w:footnote>
  <w:footnote w:type="continuationSeparator" w:id="1">
    <w:p w:rsidR="00586A90" w:rsidRDefault="00586A90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896"/>
    <w:rsid w:val="00043F64"/>
    <w:rsid w:val="0006779E"/>
    <w:rsid w:val="0007049E"/>
    <w:rsid w:val="00070BDC"/>
    <w:rsid w:val="00072DAB"/>
    <w:rsid w:val="000769F2"/>
    <w:rsid w:val="00081EBA"/>
    <w:rsid w:val="00083FD8"/>
    <w:rsid w:val="00091569"/>
    <w:rsid w:val="00096BBF"/>
    <w:rsid w:val="00097ADC"/>
    <w:rsid w:val="000A000B"/>
    <w:rsid w:val="000A382E"/>
    <w:rsid w:val="000B313D"/>
    <w:rsid w:val="000D5A97"/>
    <w:rsid w:val="000D6D47"/>
    <w:rsid w:val="000D782B"/>
    <w:rsid w:val="000E2DAA"/>
    <w:rsid w:val="000E4C2B"/>
    <w:rsid w:val="00107EBF"/>
    <w:rsid w:val="00110886"/>
    <w:rsid w:val="001203B2"/>
    <w:rsid w:val="001247C7"/>
    <w:rsid w:val="001534B6"/>
    <w:rsid w:val="00161256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08DB"/>
    <w:rsid w:val="001D41CF"/>
    <w:rsid w:val="001D5C04"/>
    <w:rsid w:val="001E3B40"/>
    <w:rsid w:val="001E7D19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B7268"/>
    <w:rsid w:val="002C3DBC"/>
    <w:rsid w:val="002D53DF"/>
    <w:rsid w:val="002D677A"/>
    <w:rsid w:val="002E0A2F"/>
    <w:rsid w:val="002E61A0"/>
    <w:rsid w:val="003122D3"/>
    <w:rsid w:val="00316647"/>
    <w:rsid w:val="00316D5E"/>
    <w:rsid w:val="00323D73"/>
    <w:rsid w:val="003301EA"/>
    <w:rsid w:val="003328F4"/>
    <w:rsid w:val="00336F55"/>
    <w:rsid w:val="003452A2"/>
    <w:rsid w:val="00363CCC"/>
    <w:rsid w:val="00380277"/>
    <w:rsid w:val="00385A05"/>
    <w:rsid w:val="003916F4"/>
    <w:rsid w:val="003A0A9D"/>
    <w:rsid w:val="003B0861"/>
    <w:rsid w:val="003B297E"/>
    <w:rsid w:val="003B5E6E"/>
    <w:rsid w:val="003E1CE0"/>
    <w:rsid w:val="003E246D"/>
    <w:rsid w:val="003E292B"/>
    <w:rsid w:val="003E3D76"/>
    <w:rsid w:val="003E555A"/>
    <w:rsid w:val="003E70E2"/>
    <w:rsid w:val="003F26F7"/>
    <w:rsid w:val="003F299B"/>
    <w:rsid w:val="003F2DFC"/>
    <w:rsid w:val="003F453B"/>
    <w:rsid w:val="003F7C5E"/>
    <w:rsid w:val="004141C9"/>
    <w:rsid w:val="00415421"/>
    <w:rsid w:val="004222D1"/>
    <w:rsid w:val="0042456C"/>
    <w:rsid w:val="00424E25"/>
    <w:rsid w:val="00461F91"/>
    <w:rsid w:val="004A0673"/>
    <w:rsid w:val="004A08FF"/>
    <w:rsid w:val="004A31AD"/>
    <w:rsid w:val="004A637F"/>
    <w:rsid w:val="004B6500"/>
    <w:rsid w:val="004E14C1"/>
    <w:rsid w:val="004E5DB2"/>
    <w:rsid w:val="004F5C93"/>
    <w:rsid w:val="004F6154"/>
    <w:rsid w:val="0051006E"/>
    <w:rsid w:val="0051058F"/>
    <w:rsid w:val="00521043"/>
    <w:rsid w:val="0053232D"/>
    <w:rsid w:val="005442CF"/>
    <w:rsid w:val="00544DCF"/>
    <w:rsid w:val="00552B7B"/>
    <w:rsid w:val="005572C3"/>
    <w:rsid w:val="00581E46"/>
    <w:rsid w:val="00586A90"/>
    <w:rsid w:val="005B6F4C"/>
    <w:rsid w:val="005B7C2D"/>
    <w:rsid w:val="005C07C0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5EB2"/>
    <w:rsid w:val="00626C8D"/>
    <w:rsid w:val="00626F9C"/>
    <w:rsid w:val="00633E99"/>
    <w:rsid w:val="00636609"/>
    <w:rsid w:val="006378F9"/>
    <w:rsid w:val="00637DA5"/>
    <w:rsid w:val="006466C1"/>
    <w:rsid w:val="0064686E"/>
    <w:rsid w:val="006607A8"/>
    <w:rsid w:val="00670B77"/>
    <w:rsid w:val="00672068"/>
    <w:rsid w:val="00684BA4"/>
    <w:rsid w:val="00684CFF"/>
    <w:rsid w:val="00692F76"/>
    <w:rsid w:val="00696430"/>
    <w:rsid w:val="00697D78"/>
    <w:rsid w:val="006A1F2B"/>
    <w:rsid w:val="006B7D59"/>
    <w:rsid w:val="006C05E0"/>
    <w:rsid w:val="006C113F"/>
    <w:rsid w:val="006E489D"/>
    <w:rsid w:val="006E7BC1"/>
    <w:rsid w:val="006F00C7"/>
    <w:rsid w:val="006F147A"/>
    <w:rsid w:val="007218CF"/>
    <w:rsid w:val="00733846"/>
    <w:rsid w:val="00753DE3"/>
    <w:rsid w:val="00754847"/>
    <w:rsid w:val="00757CA9"/>
    <w:rsid w:val="00763904"/>
    <w:rsid w:val="0076433E"/>
    <w:rsid w:val="00774A89"/>
    <w:rsid w:val="00774B6D"/>
    <w:rsid w:val="0079702A"/>
    <w:rsid w:val="007B6469"/>
    <w:rsid w:val="007B7904"/>
    <w:rsid w:val="007C0DB9"/>
    <w:rsid w:val="007C61C5"/>
    <w:rsid w:val="007C6CE4"/>
    <w:rsid w:val="007F0B8B"/>
    <w:rsid w:val="007F4951"/>
    <w:rsid w:val="00814EAC"/>
    <w:rsid w:val="0087380E"/>
    <w:rsid w:val="00884B6B"/>
    <w:rsid w:val="00887670"/>
    <w:rsid w:val="0089527C"/>
    <w:rsid w:val="00896A1C"/>
    <w:rsid w:val="008A083E"/>
    <w:rsid w:val="008A572E"/>
    <w:rsid w:val="008B5F5C"/>
    <w:rsid w:val="008B6526"/>
    <w:rsid w:val="008C4C85"/>
    <w:rsid w:val="008F0731"/>
    <w:rsid w:val="008F3CA5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15DD"/>
    <w:rsid w:val="009E2425"/>
    <w:rsid w:val="009E44EC"/>
    <w:rsid w:val="00A04739"/>
    <w:rsid w:val="00A23DBE"/>
    <w:rsid w:val="00A24623"/>
    <w:rsid w:val="00A2705A"/>
    <w:rsid w:val="00A36729"/>
    <w:rsid w:val="00A36B6E"/>
    <w:rsid w:val="00A43171"/>
    <w:rsid w:val="00A44F4E"/>
    <w:rsid w:val="00A456A3"/>
    <w:rsid w:val="00A51540"/>
    <w:rsid w:val="00A523CA"/>
    <w:rsid w:val="00A67B40"/>
    <w:rsid w:val="00A7069B"/>
    <w:rsid w:val="00A857FE"/>
    <w:rsid w:val="00A9787F"/>
    <w:rsid w:val="00AA138D"/>
    <w:rsid w:val="00AA6709"/>
    <w:rsid w:val="00AD4C31"/>
    <w:rsid w:val="00AE6357"/>
    <w:rsid w:val="00AF4E05"/>
    <w:rsid w:val="00AF52CC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2EBE"/>
    <w:rsid w:val="00BD41DB"/>
    <w:rsid w:val="00BD517E"/>
    <w:rsid w:val="00BD5313"/>
    <w:rsid w:val="00BE40DA"/>
    <w:rsid w:val="00BE40F3"/>
    <w:rsid w:val="00BF5C33"/>
    <w:rsid w:val="00C0329F"/>
    <w:rsid w:val="00C06479"/>
    <w:rsid w:val="00C3422B"/>
    <w:rsid w:val="00C34DE6"/>
    <w:rsid w:val="00C36188"/>
    <w:rsid w:val="00C44E58"/>
    <w:rsid w:val="00C45CD1"/>
    <w:rsid w:val="00C51F56"/>
    <w:rsid w:val="00C52901"/>
    <w:rsid w:val="00C63637"/>
    <w:rsid w:val="00C75B9D"/>
    <w:rsid w:val="00C81A5E"/>
    <w:rsid w:val="00C90A23"/>
    <w:rsid w:val="00CA156D"/>
    <w:rsid w:val="00CA7BD7"/>
    <w:rsid w:val="00CC1A83"/>
    <w:rsid w:val="00CC25AB"/>
    <w:rsid w:val="00CC7E66"/>
    <w:rsid w:val="00CE39AD"/>
    <w:rsid w:val="00CE586B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724D3"/>
    <w:rsid w:val="00D74A58"/>
    <w:rsid w:val="00D80CFB"/>
    <w:rsid w:val="00D97D84"/>
    <w:rsid w:val="00DA3FFE"/>
    <w:rsid w:val="00DA6269"/>
    <w:rsid w:val="00DB4749"/>
    <w:rsid w:val="00DC551C"/>
    <w:rsid w:val="00DD72A3"/>
    <w:rsid w:val="00DE0F4E"/>
    <w:rsid w:val="00DE5F24"/>
    <w:rsid w:val="00DE6DEC"/>
    <w:rsid w:val="00E1387F"/>
    <w:rsid w:val="00E24695"/>
    <w:rsid w:val="00E26591"/>
    <w:rsid w:val="00E327C0"/>
    <w:rsid w:val="00E36A3C"/>
    <w:rsid w:val="00E37400"/>
    <w:rsid w:val="00E40B14"/>
    <w:rsid w:val="00E40CCB"/>
    <w:rsid w:val="00E44E72"/>
    <w:rsid w:val="00E46EB5"/>
    <w:rsid w:val="00E60BC4"/>
    <w:rsid w:val="00E65733"/>
    <w:rsid w:val="00E65EF3"/>
    <w:rsid w:val="00E717CF"/>
    <w:rsid w:val="00E74037"/>
    <w:rsid w:val="00E85EB8"/>
    <w:rsid w:val="00E877E0"/>
    <w:rsid w:val="00EA3059"/>
    <w:rsid w:val="00EA7073"/>
    <w:rsid w:val="00EC625C"/>
    <w:rsid w:val="00EE76A1"/>
    <w:rsid w:val="00EF711F"/>
    <w:rsid w:val="00F0205A"/>
    <w:rsid w:val="00F3059A"/>
    <w:rsid w:val="00F41D56"/>
    <w:rsid w:val="00F52E46"/>
    <w:rsid w:val="00F530C8"/>
    <w:rsid w:val="00F602A6"/>
    <w:rsid w:val="00F775CB"/>
    <w:rsid w:val="00F86549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12F3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X8UJ8PvJ0fQyKOZ9ac/N1ZYP4N5Hr8b/vzNLoOaXdoU=</DigestValue>
    </Reference>
    <Reference URI="#idOfficeObject" Type="http://www.w3.org/2000/09/xmldsig#Object">
      <DigestMethod Algorithm="urn:ietf:params:xml:ns:cpxmlsec:algorithms:gostr34112012-256"/>
      <DigestValue>4TgFS/fhraovwYBZX8GyeGTVsm4Q5y8pyCIHex3kHps=</DigestValue>
    </Reference>
  </SignedInfo>
  <SignatureValue>e9jbayA2Vc3vbnaCKIn0RawjJjxcOQmkHDLRXXPIYTRqZIyuoDQ1tiiIV/LNVm7U
MVN6rCWu52qBiDbf5Jw+qw==</SignatureValue>
  <KeyInfo>
    <X509Data>
      <X509Certificate>MIIIijCCCDegAwIBAgIUDs0XPQDLTOvMZGNGVce9uAI/0JQwCgYIKoUDBwEBAwIw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jNC90L7QtSDQutCw0LfQvdCw0YfQtdC50YHRgtCy0L4wHhcNMjEwMzEwMDc0OTMy
WhcNMjIwNjEwMDc0OTMyWjCCAcAxGjAYBggqhQMDgQMBARIMMTkxMDAxMjE3OTUz
MRYwFAYFKoUDZAMSCzA3MDk2NDA3NTc0MR0wGwYJKoZIhvcNAQkBFg5zb3ZkZXBA
bWFpbC5ydTELMAkGA1UEBhMCUlUxLDAqBgNVBAgMI9Cg0LXRgdC/0YPQsdC70LjQ
utCwINCl0LDQutCw0YHQuNGPMSMwIQYDVQQHDBrRgNC/INCj0YHRgtGMLdCQ0LHQ
sNC60LDQvTF3MHUGA1UECgxu0KHQntCS0JXQoiDQlNCV0J/Qo9Ci0JDQotCe0JIg
0KPQodCi0Kwt0JDQkdCQ0JrQkNCd0KHQmtCe0JPQniDQoNCQ0JnQntCd0JAg0KDQ
ldCh0J/Qo9CR0JvQmNCa0Jgg0KXQkNCa0JDQodCY0K8xLjAsBgNVBCoMJdCS0Y/R
h9C10YHQu9Cw0LIg0JzQuNGF0LDQudC70L7QstC40YcxHTAbBgNVBAQMFNCS0LvQ
sNC00LjQvNC40YDQvtCyMUMwQQYDVQQDDDrQktC70LDQtNC40LzQuNGA0L7QsiDQ
ktGP0YfQtdGB0LvQsNCyINCc0LjRhdCw0LnQu9C+0LLQuNGHMGYwHwYIKoUDBwEB
AQEwEwYHKoUDAgIkAAYIKoUDBwEBAgIDQwAEQAVIHdkEpSK1tz3PoMzBKy2BZjB4
Gj9qmhmFSpf43j72aAK8lTzLMloMGvIN35ZQl8dfiR/LA7MhODllk8AHfq+jggRP
MIIESzAMBgNVHRMBAf8EAjAAMEgGCCsGAQUFBwEBBDwwOjA4BggrBgEFBQcwAoYs
aHR0cDovL2NybC5yb3NrYXpuYS5ydS9jcmwvdWNma18wNTAyMjAyMC5jcnQwEwYD
VR0gBAwwCjAIBgYqhQNkcQEwNgYFKoUDZG8ELQwrItCa0YDQuNC/0YLQvtCf0YDQ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utCw0YIg0YHQvtC+0YLQstC10YLRgdGC0LLQuNGPIOKEliDQodCkLzEyNC0zOTY2
INC+0YIgMTUuMDEuMjAyMQxP0KHQtdGA0YLQuNGE0LjQutCw0YIg0YHQvtC+0YLQ
stC10YLRgdGC0LLQuNGPIOKEliDQodCkLzEyOC0zNTgxINC+0YIgMjAuMTIuMjAx
ODAOBgNVHQ8BAf8EBAMCA/gwEwYDVR0lBAwwCgYIKwYBBQUHAwIwKwYDVR0QBCQw
IoAPMjAyMTAzMTAwNzE4MTVagQ8yMDIyMDYxMDA3MTgxNVowggFfBgNVHSMEggFW
MIIBUoAU0GSWbXJA61h9JH+7IFvPw45setShggEspIIBKDCCASQxHjAcBgkqhkiG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BgNVBAMMI9Cc0LjQvdC60L7QvNGB0LLRj9C30Ywg0KDQvtGB0YHQuNC4ggpiq3mV
AAAAAAO2MGgGA1UdHwRhMF8wLqAsoCqGKGh0dHA6Ly9jcmwucm9za2F6bmEucnUv
Y3JsL3VjZmtfMjAyMC5jcmwwLaAroCmGJ2h0dHA6Ly9jcmwuZnNmay5sb2NhbC9j
cmwvdWNma18yMDIwLmNybDAdBgNVHQ4EFgQUEC5C8sSfa4vM4wZPGelAGBSqBJsw
CgYIKoUDBwEBAwIDQQD3j6pZlHtd7CKis3ZRslMogZemsKxdAD5ixZodu8trk2ec
teXpqGiHStnx3prJCb/j1HGqk694Cjl1YOcp9+1r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LFSR4WP2DFVc/mUm87y3znthcp0=</DigestValue>
      </Reference>
      <Reference URI="/word/document.xml?ContentType=application/vnd.openxmlformats-officedocument.wordprocessingml.document.main+xml">
        <DigestMethod Algorithm="http://www.w3.org/2000/09/xmldsig#sha1"/>
        <DigestValue>Fl62dVylloyO7ntnTg5YZx3OuMo=</DigestValue>
      </Reference>
      <Reference URI="/word/endnotes.xml?ContentType=application/vnd.openxmlformats-officedocument.wordprocessingml.endnotes+xml">
        <DigestMethod Algorithm="http://www.w3.org/2000/09/xmldsig#sha1"/>
        <DigestValue>r89EzwNHaDmKKlNiRM8vFCFgVxY=</DigestValue>
      </Reference>
      <Reference URI="/word/fontTable.xml?ContentType=application/vnd.openxmlformats-officedocument.wordprocessingml.fontTable+xml">
        <DigestMethod Algorithm="http://www.w3.org/2000/09/xmldsig#sha1"/>
        <DigestValue>aZkGH0bUS7TpAzNBdM8wjMl13hw=</DigestValue>
      </Reference>
      <Reference URI="/word/footer1.xml?ContentType=application/vnd.openxmlformats-officedocument.wordprocessingml.footer+xml">
        <DigestMethod Algorithm="http://www.w3.org/2000/09/xmldsig#sha1"/>
        <DigestValue>jwfQPDnkLv4m6tkOF1u0UBjYHWg=</DigestValue>
      </Reference>
      <Reference URI="/word/footnotes.xml?ContentType=application/vnd.openxmlformats-officedocument.wordprocessingml.footnotes+xml">
        <DigestMethod Algorithm="http://www.w3.org/2000/09/xmldsig#sha1"/>
        <DigestValue>lLLzaZt2Jp/SeCIg6lwa3hmNbPY=</DigestValue>
      </Reference>
      <Reference URI="/word/media/image1.jpeg?ContentType=image/jpeg">
        <DigestMethod Algorithm="http://www.w3.org/2000/09/xmldsig#sha1"/>
        <DigestValue>MFdS09kIYCX8UoWziE2qTLsLHX4=</DigestValue>
      </Reference>
      <Reference URI="/word/settings.xml?ContentType=application/vnd.openxmlformats-officedocument.wordprocessingml.settings+xml">
        <DigestMethod Algorithm="http://www.w3.org/2000/09/xmldsig#sha1"/>
        <DigestValue>Qi6uJzRs9DKFWp0TdzVW5TnlP58=</DigestValue>
      </Reference>
      <Reference URI="/word/styles.xml?ContentType=application/vnd.openxmlformats-officedocument.wordprocessingml.styles+xml">
        <DigestMethod Algorithm="http://www.w3.org/2000/09/xmldsig#sha1"/>
        <DigestValue>YYSW3eiwnS02B133gO2/ytLvzQM=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4YUQfCGQI1ZslYORMTPB1A3HCJI=</DigestValue>
      </Reference>
    </Manifest>
    <SignatureProperties>
      <SignatureProperty Id="idSignatureTime" Target="#idPackageSignature">
        <mdssi:SignatureTime>
          <mdssi:Format>YYYY-MM-DDThh:mm:ssTZD</mdssi:Format>
          <mdssi:Value>2021-06-24T09:07:07Z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168BD-6CC2-4D80-8A87-4AA2A9BF6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65</Pages>
  <Words>26208</Words>
  <Characters>149391</Characters>
  <Application>Microsoft Office Word</Application>
  <DocSecurity>0</DocSecurity>
  <Lines>1244</Lines>
  <Paragraphs>350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Tatiana</cp:lastModifiedBy>
  <cp:revision>108</cp:revision>
  <cp:lastPrinted>2021-06-22T09:48:00Z</cp:lastPrinted>
  <dcterms:created xsi:type="dcterms:W3CDTF">2020-07-02T07:05:00Z</dcterms:created>
  <dcterms:modified xsi:type="dcterms:W3CDTF">2021-06-24T09:06:00Z</dcterms:modified>
</cp:coreProperties>
</file>