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0FF" w:rsidRDefault="00295FC0" w:rsidP="000100FF">
      <w:pPr>
        <w:ind w:left="7788"/>
      </w:pPr>
      <w:r>
        <w:t xml:space="preserve">             </w:t>
      </w:r>
      <w:r w:rsidR="000100FF">
        <w:t>ПРОЕКТ</w:t>
      </w:r>
    </w:p>
    <w:tbl>
      <w:tblPr>
        <w:tblW w:w="0" w:type="auto"/>
        <w:tblInd w:w="108" w:type="dxa"/>
        <w:tblLayout w:type="fixed"/>
        <w:tblLook w:val="0000"/>
      </w:tblPr>
      <w:tblGrid>
        <w:gridCol w:w="9540"/>
      </w:tblGrid>
      <w:tr w:rsidR="000100FF" w:rsidRPr="00183A97" w:rsidTr="00731985">
        <w:tc>
          <w:tcPr>
            <w:tcW w:w="9540" w:type="dxa"/>
          </w:tcPr>
          <w:p w:rsidR="000100FF" w:rsidRPr="00183A97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776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0100FF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100FF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100FF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100FF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100FF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0100FF" w:rsidRPr="00183A97" w:rsidRDefault="000100FF" w:rsidP="00731985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0100FF" w:rsidRPr="00183A97" w:rsidTr="00731985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0100FF" w:rsidRDefault="000100FF" w:rsidP="00731985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</w:p>
          <w:p w:rsidR="000100FF" w:rsidRPr="000866C7" w:rsidRDefault="000100FF" w:rsidP="00731985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0100FF" w:rsidRPr="00D71A34" w:rsidRDefault="00295FC0" w:rsidP="00295FC0">
      <w:pPr>
        <w:ind w:left="4248" w:firstLine="708"/>
      </w:pPr>
      <w:r>
        <w:t xml:space="preserve">      </w:t>
      </w:r>
      <w:r>
        <w:tab/>
      </w:r>
      <w:r>
        <w:tab/>
      </w:r>
      <w:r>
        <w:tab/>
      </w:r>
      <w:r w:rsidR="000100FF" w:rsidRPr="00D71A34">
        <w:t>Принято на сессии</w:t>
      </w:r>
    </w:p>
    <w:p w:rsidR="000100FF" w:rsidRPr="00D71A34" w:rsidRDefault="000100FF" w:rsidP="00295FC0">
      <w:pPr>
        <w:ind w:left="6372" w:firstLine="708"/>
      </w:pPr>
      <w:r w:rsidRPr="00E71747">
        <w:t>Со</w:t>
      </w:r>
      <w:r w:rsidRPr="00D71A34">
        <w:t xml:space="preserve">вета депутатов </w:t>
      </w:r>
      <w:r w:rsidR="00295FC0">
        <w:t>_______</w:t>
      </w:r>
    </w:p>
    <w:p w:rsidR="000100FF" w:rsidRDefault="000100FF" w:rsidP="00295FC0">
      <w:pPr>
        <w:spacing w:line="240" w:lineRule="exact"/>
        <w:rPr>
          <w:b/>
        </w:rPr>
      </w:pPr>
    </w:p>
    <w:p w:rsidR="000100FF" w:rsidRPr="00435235" w:rsidRDefault="000100FF" w:rsidP="000100FF">
      <w:pPr>
        <w:spacing w:line="240" w:lineRule="exact"/>
        <w:jc w:val="center"/>
        <w:rPr>
          <w:b/>
        </w:rPr>
      </w:pPr>
      <w:r w:rsidRPr="00435235">
        <w:rPr>
          <w:b/>
        </w:rPr>
        <w:t>Р Е Ш Е Н И Е</w:t>
      </w:r>
    </w:p>
    <w:p w:rsidR="000100FF" w:rsidRDefault="000100FF" w:rsidP="000100FF">
      <w:pPr>
        <w:spacing w:line="240" w:lineRule="exact"/>
      </w:pPr>
    </w:p>
    <w:p w:rsidR="000100FF" w:rsidRDefault="000100FF" w:rsidP="000100FF">
      <w:pPr>
        <w:spacing w:line="240" w:lineRule="exact"/>
      </w:pPr>
    </w:p>
    <w:p w:rsidR="000100FF" w:rsidRPr="00FC3AD1" w:rsidRDefault="000100FF" w:rsidP="000100FF">
      <w:pPr>
        <w:spacing w:line="240" w:lineRule="exact"/>
        <w:rPr>
          <w:sz w:val="20"/>
          <w:szCs w:val="20"/>
        </w:rPr>
      </w:pPr>
      <w:r w:rsidRPr="00FC3AD1">
        <w:rPr>
          <w:sz w:val="20"/>
          <w:szCs w:val="20"/>
        </w:rPr>
        <w:t>от ___________ 202</w:t>
      </w:r>
      <w:r w:rsidR="00EA0C5C">
        <w:rPr>
          <w:sz w:val="20"/>
          <w:szCs w:val="20"/>
        </w:rPr>
        <w:t>3</w:t>
      </w:r>
      <w:r w:rsidRPr="00FC3AD1">
        <w:rPr>
          <w:sz w:val="20"/>
          <w:szCs w:val="20"/>
        </w:rPr>
        <w:t xml:space="preserve"> г.                            </w:t>
      </w:r>
      <w:r w:rsidR="00295FC0">
        <w:rPr>
          <w:sz w:val="20"/>
          <w:szCs w:val="20"/>
        </w:rPr>
        <w:t xml:space="preserve">                 </w:t>
      </w:r>
      <w:r w:rsidR="00EA0C5C">
        <w:rPr>
          <w:sz w:val="20"/>
          <w:szCs w:val="20"/>
        </w:rPr>
        <w:t>рп</w:t>
      </w:r>
      <w:r w:rsidRPr="00FC3AD1">
        <w:rPr>
          <w:sz w:val="20"/>
          <w:szCs w:val="20"/>
        </w:rPr>
        <w:t xml:space="preserve"> Усть-Абакан                                         </w:t>
      </w:r>
      <w:r w:rsidR="00295FC0">
        <w:rPr>
          <w:sz w:val="20"/>
          <w:szCs w:val="20"/>
        </w:rPr>
        <w:t xml:space="preserve">                  </w:t>
      </w:r>
      <w:r w:rsidRPr="00FC3AD1">
        <w:rPr>
          <w:sz w:val="20"/>
          <w:szCs w:val="20"/>
        </w:rPr>
        <w:t>№  ________</w:t>
      </w:r>
    </w:p>
    <w:p w:rsidR="005506CB" w:rsidRPr="00435235" w:rsidRDefault="005506CB" w:rsidP="003B4E4F"/>
    <w:p w:rsidR="00F8198A" w:rsidRPr="00EA0C5C" w:rsidRDefault="00C316AD" w:rsidP="00EA0C5C">
      <w:pPr>
        <w:pStyle w:val="ac"/>
        <w:spacing w:before="0" w:beforeAutospacing="0" w:after="0" w:afterAutospacing="0"/>
        <w:ind w:firstLine="567"/>
        <w:jc w:val="center"/>
        <w:rPr>
          <w:b/>
          <w:i/>
          <w:sz w:val="26"/>
          <w:szCs w:val="26"/>
        </w:rPr>
      </w:pPr>
      <w:r w:rsidRPr="00A45A22">
        <w:rPr>
          <w:b/>
          <w:i/>
          <w:sz w:val="26"/>
          <w:szCs w:val="26"/>
        </w:rPr>
        <w:t xml:space="preserve">Об </w:t>
      </w:r>
      <w:r w:rsidR="00EA0C5C">
        <w:rPr>
          <w:b/>
          <w:i/>
          <w:sz w:val="26"/>
          <w:szCs w:val="26"/>
        </w:rPr>
        <w:t xml:space="preserve">утверждении Положения </w:t>
      </w:r>
      <w:r w:rsidR="00EA0C5C" w:rsidRPr="00EA0C5C">
        <w:rPr>
          <w:b/>
          <w:bCs/>
          <w:i/>
          <w:color w:val="000000"/>
          <w:sz w:val="26"/>
          <w:szCs w:val="26"/>
        </w:rPr>
        <w:t>о порядке предоставления служебных жилых помещений муниципального специализированного жилищного фонда Усть-Абаканского района</w:t>
      </w:r>
      <w:r w:rsidR="00EA0C5C">
        <w:rPr>
          <w:b/>
          <w:bCs/>
          <w:i/>
          <w:color w:val="000000"/>
          <w:sz w:val="26"/>
          <w:szCs w:val="26"/>
        </w:rPr>
        <w:t xml:space="preserve"> </w:t>
      </w:r>
      <w:r w:rsidR="00EA0C5C" w:rsidRPr="00EA0C5C">
        <w:rPr>
          <w:b/>
          <w:bCs/>
          <w:i/>
          <w:color w:val="000000"/>
          <w:sz w:val="26"/>
          <w:szCs w:val="26"/>
        </w:rPr>
        <w:t>педагогическим работникам</w:t>
      </w:r>
    </w:p>
    <w:p w:rsidR="00F8198A" w:rsidRPr="001955B1" w:rsidRDefault="00F8198A" w:rsidP="003B4E4F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5506CB" w:rsidRPr="00731985" w:rsidRDefault="00EA0C5C" w:rsidP="00731985">
      <w:pPr>
        <w:pStyle w:val="1"/>
        <w:shd w:val="clear" w:color="auto" w:fill="FFFFFF"/>
        <w:spacing w:before="0" w:beforeAutospacing="0" w:after="0" w:afterAutospacing="0"/>
        <w:ind w:firstLine="567"/>
        <w:jc w:val="both"/>
        <w:rPr>
          <w:b w:val="0"/>
          <w:kern w:val="0"/>
          <w:sz w:val="26"/>
          <w:szCs w:val="26"/>
        </w:rPr>
      </w:pPr>
      <w:r>
        <w:rPr>
          <w:b w:val="0"/>
          <w:kern w:val="0"/>
          <w:sz w:val="26"/>
          <w:szCs w:val="26"/>
        </w:rPr>
        <w:t xml:space="preserve">В соответствии </w:t>
      </w:r>
      <w:r w:rsidRPr="00EA0C5C">
        <w:rPr>
          <w:b w:val="0"/>
          <w:kern w:val="0"/>
          <w:sz w:val="26"/>
          <w:szCs w:val="26"/>
        </w:rPr>
        <w:t xml:space="preserve">с </w:t>
      </w:r>
      <w:r w:rsidRPr="00EA0C5C">
        <w:rPr>
          <w:b w:val="0"/>
          <w:sz w:val="26"/>
          <w:szCs w:val="26"/>
        </w:rPr>
        <w:t>Жилищным кодексом Российской Федерации, Федеральным законом от 29.12.2012 № 273-ФЗ «Об образовании в Российской Федерации», постановлением Правительства Российской Федерации от 26.01.2006 № 42 «</w:t>
      </w:r>
      <w:hyperlink r:id="rId8" w:tgtFrame="_blank" w:history="1">
        <w:r w:rsidRPr="00EA0C5C">
          <w:rPr>
            <w:rStyle w:val="hyperlink"/>
            <w:b w:val="0"/>
            <w:sz w:val="26"/>
            <w:szCs w:val="26"/>
          </w:rPr>
          <w:t>Об утверждении Правил отнесения жилого помещения к специализированному жилищному фонду и типовых договоров найма специализированных жилых помещений</w:t>
        </w:r>
      </w:hyperlink>
      <w:r w:rsidRPr="00EA0C5C">
        <w:rPr>
          <w:b w:val="0"/>
          <w:sz w:val="26"/>
          <w:szCs w:val="26"/>
        </w:rPr>
        <w:t>», приказом Минстроя России от 14.05.2021 № 292/пр «Об утверждении правил пользования жилыми помещениями», постановлением Правительства Республики Хакасия от 27.10.2015 № 556 «Об утверждении государственной программы Республики Хакасия «Развитие образования в Республике Хакасия»</w:t>
      </w:r>
      <w:r w:rsidR="00101F24" w:rsidRPr="00EA0C5C">
        <w:rPr>
          <w:b w:val="0"/>
          <w:kern w:val="0"/>
          <w:sz w:val="26"/>
          <w:szCs w:val="26"/>
        </w:rPr>
        <w:t xml:space="preserve">, </w:t>
      </w:r>
      <w:r>
        <w:rPr>
          <w:b w:val="0"/>
          <w:kern w:val="0"/>
          <w:sz w:val="26"/>
          <w:szCs w:val="26"/>
        </w:rPr>
        <w:t xml:space="preserve">руководствуясь </w:t>
      </w:r>
      <w:r w:rsidR="00DF73EE" w:rsidRPr="00EA0C5C">
        <w:rPr>
          <w:b w:val="0"/>
          <w:kern w:val="0"/>
          <w:sz w:val="26"/>
          <w:szCs w:val="26"/>
        </w:rPr>
        <w:t>стать</w:t>
      </w:r>
      <w:r w:rsidR="008939F2">
        <w:rPr>
          <w:b w:val="0"/>
          <w:kern w:val="0"/>
          <w:sz w:val="26"/>
          <w:szCs w:val="26"/>
        </w:rPr>
        <w:t>ями</w:t>
      </w:r>
      <w:r w:rsidR="00DF73EE" w:rsidRPr="00EA0C5C">
        <w:rPr>
          <w:b w:val="0"/>
          <w:kern w:val="0"/>
          <w:sz w:val="26"/>
          <w:szCs w:val="26"/>
        </w:rPr>
        <w:t xml:space="preserve"> 23</w:t>
      </w:r>
      <w:r w:rsidR="008939F2">
        <w:rPr>
          <w:b w:val="0"/>
          <w:kern w:val="0"/>
          <w:sz w:val="26"/>
          <w:szCs w:val="26"/>
        </w:rPr>
        <w:t>, 33</w:t>
      </w:r>
      <w:r w:rsidR="00DF73EE" w:rsidRPr="00EA0C5C">
        <w:rPr>
          <w:b w:val="0"/>
          <w:kern w:val="0"/>
          <w:sz w:val="26"/>
          <w:szCs w:val="26"/>
        </w:rPr>
        <w:t xml:space="preserve"> Устава муниципального образования Усть-Абаканский </w:t>
      </w:r>
      <w:r w:rsidR="00DF73EE" w:rsidRPr="001955B1">
        <w:rPr>
          <w:b w:val="0"/>
          <w:kern w:val="0"/>
          <w:sz w:val="26"/>
          <w:szCs w:val="26"/>
        </w:rPr>
        <w:t>район</w:t>
      </w:r>
      <w:r w:rsidR="0057026A" w:rsidRPr="001955B1">
        <w:rPr>
          <w:b w:val="0"/>
          <w:kern w:val="0"/>
          <w:sz w:val="26"/>
          <w:szCs w:val="26"/>
        </w:rPr>
        <w:t>,</w:t>
      </w:r>
      <w:r w:rsidR="00295FC0">
        <w:rPr>
          <w:b w:val="0"/>
          <w:kern w:val="0"/>
          <w:sz w:val="26"/>
          <w:szCs w:val="26"/>
        </w:rPr>
        <w:t xml:space="preserve"> </w:t>
      </w:r>
      <w:r w:rsidR="003B4E4F" w:rsidRPr="00731985">
        <w:rPr>
          <w:b w:val="0"/>
          <w:kern w:val="0"/>
          <w:sz w:val="26"/>
          <w:szCs w:val="26"/>
        </w:rPr>
        <w:t>Совет депутатов Усть-Абаканского района Республики Хакасия</w:t>
      </w:r>
    </w:p>
    <w:p w:rsidR="00CA7FD2" w:rsidRDefault="003B4E4F" w:rsidP="00CA7FD2">
      <w:pPr>
        <w:autoSpaceDE w:val="0"/>
        <w:autoSpaceDN w:val="0"/>
        <w:adjustRightInd w:val="0"/>
        <w:ind w:firstLine="540"/>
        <w:jc w:val="both"/>
        <w:rPr>
          <w:bCs/>
          <w:sz w:val="26"/>
          <w:szCs w:val="26"/>
        </w:rPr>
      </w:pPr>
      <w:r w:rsidRPr="00731985">
        <w:rPr>
          <w:b/>
          <w:bCs/>
          <w:sz w:val="26"/>
          <w:szCs w:val="26"/>
        </w:rPr>
        <w:t>РЕШИЛ</w:t>
      </w:r>
      <w:r w:rsidRPr="00731985">
        <w:rPr>
          <w:bCs/>
          <w:sz w:val="26"/>
          <w:szCs w:val="26"/>
        </w:rPr>
        <w:t>:</w:t>
      </w:r>
    </w:p>
    <w:p w:rsidR="004B7CD0" w:rsidRPr="00EA0C5C" w:rsidRDefault="00CA7FD2" w:rsidP="00EA0C5C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6"/>
          <w:szCs w:val="26"/>
        </w:rPr>
      </w:pPr>
      <w:r>
        <w:rPr>
          <w:bCs/>
          <w:sz w:val="26"/>
          <w:szCs w:val="26"/>
        </w:rPr>
        <w:t xml:space="preserve">1. </w:t>
      </w:r>
      <w:r w:rsidR="00EA0C5C">
        <w:rPr>
          <w:color w:val="000000" w:themeColor="text1"/>
          <w:sz w:val="26"/>
          <w:szCs w:val="26"/>
        </w:rPr>
        <w:t xml:space="preserve">Утвердить прилагаемое Положение </w:t>
      </w:r>
      <w:r w:rsidR="00EA0C5C" w:rsidRPr="00EA0C5C">
        <w:rPr>
          <w:bCs/>
          <w:color w:val="000000"/>
          <w:sz w:val="26"/>
          <w:szCs w:val="26"/>
        </w:rPr>
        <w:t>о порядке предоставления служебных жилых помещений муниципального специализированного жилищного фонда Усть-Абаканского района педагогическим работникам</w:t>
      </w:r>
      <w:r w:rsidR="00EA0C5C">
        <w:rPr>
          <w:bCs/>
          <w:color w:val="000000"/>
          <w:sz w:val="26"/>
          <w:szCs w:val="26"/>
        </w:rPr>
        <w:t>.</w:t>
      </w:r>
    </w:p>
    <w:p w:rsidR="00731985" w:rsidRPr="004B7CD0" w:rsidRDefault="00EA0C5C" w:rsidP="004B7CD0">
      <w:pPr>
        <w:autoSpaceDE w:val="0"/>
        <w:autoSpaceDN w:val="0"/>
        <w:adjustRightInd w:val="0"/>
        <w:ind w:firstLine="540"/>
        <w:jc w:val="both"/>
        <w:rPr>
          <w:color w:val="000000" w:themeColor="text1"/>
          <w:sz w:val="26"/>
          <w:szCs w:val="26"/>
        </w:rPr>
      </w:pPr>
      <w:r>
        <w:rPr>
          <w:sz w:val="26"/>
          <w:szCs w:val="26"/>
        </w:rPr>
        <w:t>2</w:t>
      </w:r>
      <w:r w:rsidR="00731985" w:rsidRPr="00CA7FD2">
        <w:rPr>
          <w:sz w:val="26"/>
          <w:szCs w:val="26"/>
        </w:rPr>
        <w:t>. Направить настоящее решение для под</w:t>
      </w:r>
      <w:r w:rsidR="00731985" w:rsidRPr="00B12195">
        <w:rPr>
          <w:sz w:val="26"/>
          <w:szCs w:val="26"/>
        </w:rPr>
        <w:t>писания и опубликования в газете «Усть-Абаканские известия официальные» Главе Усть-Абаканского района Республики Хакасия Е.В. Егоровой.</w:t>
      </w:r>
    </w:p>
    <w:p w:rsidR="005506CB" w:rsidRPr="00B12195" w:rsidRDefault="00EA0C5C" w:rsidP="00731985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731985">
        <w:rPr>
          <w:sz w:val="26"/>
          <w:szCs w:val="26"/>
        </w:rPr>
        <w:t>. Н</w:t>
      </w:r>
      <w:r w:rsidR="00731985" w:rsidRPr="00B12195">
        <w:rPr>
          <w:sz w:val="26"/>
          <w:szCs w:val="26"/>
        </w:rPr>
        <w:t xml:space="preserve">астоящее </w:t>
      </w:r>
      <w:r w:rsidR="00731985">
        <w:rPr>
          <w:sz w:val="26"/>
          <w:szCs w:val="26"/>
        </w:rPr>
        <w:t>р</w:t>
      </w:r>
      <w:r w:rsidR="00731985" w:rsidRPr="00B12195">
        <w:rPr>
          <w:sz w:val="26"/>
          <w:szCs w:val="26"/>
        </w:rPr>
        <w:t xml:space="preserve">ешение вступает в силу </w:t>
      </w:r>
      <w:r w:rsidR="00731985">
        <w:rPr>
          <w:sz w:val="26"/>
          <w:szCs w:val="26"/>
        </w:rPr>
        <w:t>после его</w:t>
      </w:r>
      <w:r w:rsidR="00731985" w:rsidRPr="00B12195">
        <w:rPr>
          <w:sz w:val="26"/>
          <w:szCs w:val="26"/>
        </w:rPr>
        <w:t xml:space="preserve"> официального опубликования.</w:t>
      </w:r>
    </w:p>
    <w:tbl>
      <w:tblPr>
        <w:tblStyle w:val="a4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9"/>
        <w:gridCol w:w="4394"/>
      </w:tblGrid>
      <w:tr w:rsidR="003F10EF" w:rsidRPr="001955B1" w:rsidTr="00EA0C5C">
        <w:tc>
          <w:tcPr>
            <w:tcW w:w="5529" w:type="dxa"/>
          </w:tcPr>
          <w:p w:rsidR="005506CB" w:rsidRPr="001955B1" w:rsidRDefault="005506CB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506CB" w:rsidRPr="001955B1" w:rsidRDefault="005506CB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 xml:space="preserve">Председатель Совета депутатов </w:t>
            </w: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Усть-Абаканского района</w:t>
            </w: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0484E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________</w:t>
            </w:r>
            <w:r w:rsidR="005506CB" w:rsidRPr="001955B1">
              <w:rPr>
                <w:rFonts w:ascii="Times New Roman" w:hAnsi="Times New Roman" w:cs="Times New Roman"/>
                <w:sz w:val="26"/>
                <w:szCs w:val="26"/>
              </w:rPr>
              <w:t xml:space="preserve">_____ </w:t>
            </w:r>
            <w:r w:rsidR="0030484E" w:rsidRPr="001955B1">
              <w:rPr>
                <w:rFonts w:ascii="Times New Roman" w:hAnsi="Times New Roman" w:cs="Times New Roman"/>
                <w:sz w:val="26"/>
                <w:szCs w:val="26"/>
              </w:rPr>
              <w:t>Е.Н. Баравлева</w:t>
            </w:r>
          </w:p>
        </w:tc>
        <w:tc>
          <w:tcPr>
            <w:tcW w:w="4394" w:type="dxa"/>
          </w:tcPr>
          <w:p w:rsidR="005506CB" w:rsidRPr="001955B1" w:rsidRDefault="005506CB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5506CB" w:rsidRPr="001955B1" w:rsidRDefault="005506CB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Глава Усть-Абаканского района</w:t>
            </w: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4148A" w:rsidRPr="001955B1" w:rsidRDefault="0064148A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3F10EF" w:rsidRPr="001955B1" w:rsidRDefault="003F10EF" w:rsidP="003B4E4F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______</w:t>
            </w:r>
            <w:r w:rsidR="005506CB" w:rsidRPr="001955B1">
              <w:rPr>
                <w:rFonts w:ascii="Times New Roman" w:hAnsi="Times New Roman" w:cs="Times New Roman"/>
                <w:sz w:val="26"/>
                <w:szCs w:val="26"/>
              </w:rPr>
              <w:t xml:space="preserve">________ </w:t>
            </w: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Е.В.</w:t>
            </w:r>
            <w:r w:rsidR="00EA0C5C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1955B1">
              <w:rPr>
                <w:rFonts w:ascii="Times New Roman" w:hAnsi="Times New Roman" w:cs="Times New Roman"/>
                <w:sz w:val="26"/>
                <w:szCs w:val="26"/>
              </w:rPr>
              <w:t>Егорова</w:t>
            </w:r>
          </w:p>
        </w:tc>
      </w:tr>
    </w:tbl>
    <w:p w:rsidR="003F10EF" w:rsidRPr="001955B1" w:rsidRDefault="003F10EF" w:rsidP="003B4E4F">
      <w:pPr>
        <w:pStyle w:val="a3"/>
        <w:ind w:left="900"/>
        <w:jc w:val="both"/>
        <w:rPr>
          <w:rFonts w:ascii="Times New Roman" w:hAnsi="Times New Roman" w:cs="Times New Roman"/>
          <w:sz w:val="26"/>
          <w:szCs w:val="26"/>
        </w:rPr>
      </w:pP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  <w:color w:val="000000"/>
        </w:rPr>
      </w:pPr>
    </w:p>
    <w:p w:rsidR="00EA0C5C" w:rsidRPr="00472E25" w:rsidRDefault="00EA0C5C" w:rsidP="00EA0C5C">
      <w:pPr>
        <w:pStyle w:val="ac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 w:rsidRPr="00472E25">
        <w:rPr>
          <w:color w:val="000000"/>
          <w:sz w:val="26"/>
          <w:szCs w:val="26"/>
        </w:rPr>
        <w:t xml:space="preserve">Приложение </w:t>
      </w:r>
    </w:p>
    <w:p w:rsidR="00EA0C5C" w:rsidRPr="00472E25" w:rsidRDefault="00EA0C5C" w:rsidP="00EA0C5C">
      <w:pPr>
        <w:pStyle w:val="ac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 w:rsidRPr="00472E25">
        <w:rPr>
          <w:color w:val="000000"/>
          <w:sz w:val="26"/>
          <w:szCs w:val="26"/>
        </w:rPr>
        <w:t>к решению Совета депутатов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Усть-Абаканского района </w:t>
      </w:r>
    </w:p>
    <w:p w:rsidR="00EA0C5C" w:rsidRPr="00472E25" w:rsidRDefault="00EA0C5C" w:rsidP="00EA0C5C">
      <w:pPr>
        <w:pStyle w:val="ac"/>
        <w:spacing w:before="0" w:beforeAutospacing="0" w:after="0" w:afterAutospacing="0"/>
        <w:ind w:firstLine="567"/>
        <w:jc w:val="right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о</w:t>
      </w:r>
      <w:r w:rsidRPr="00472E25">
        <w:rPr>
          <w:color w:val="000000"/>
          <w:sz w:val="26"/>
          <w:szCs w:val="26"/>
        </w:rPr>
        <w:t xml:space="preserve">т </w:t>
      </w:r>
      <w:r>
        <w:rPr>
          <w:color w:val="000000"/>
          <w:sz w:val="26"/>
          <w:szCs w:val="26"/>
        </w:rPr>
        <w:t>________</w:t>
      </w:r>
      <w:r w:rsidRPr="00472E25">
        <w:rPr>
          <w:color w:val="000000"/>
          <w:sz w:val="26"/>
          <w:szCs w:val="26"/>
        </w:rPr>
        <w:t xml:space="preserve"> № </w:t>
      </w:r>
      <w:r>
        <w:rPr>
          <w:color w:val="000000"/>
          <w:sz w:val="26"/>
          <w:szCs w:val="26"/>
        </w:rPr>
        <w:t>_____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b/>
          <w:bCs/>
          <w:color w:val="000000"/>
          <w:sz w:val="32"/>
          <w:szCs w:val="32"/>
        </w:rPr>
        <w:t> </w:t>
      </w:r>
    </w:p>
    <w:p w:rsidR="00EA0C5C" w:rsidRPr="00472E25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color w:val="000000"/>
          <w:sz w:val="26"/>
          <w:szCs w:val="26"/>
        </w:rPr>
      </w:pPr>
      <w:r w:rsidRPr="00472E25">
        <w:rPr>
          <w:bCs/>
          <w:color w:val="000000"/>
          <w:sz w:val="26"/>
          <w:szCs w:val="26"/>
        </w:rPr>
        <w:t>Положение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bCs/>
          <w:color w:val="000000"/>
          <w:sz w:val="26"/>
          <w:szCs w:val="26"/>
        </w:rPr>
      </w:pPr>
      <w:r w:rsidRPr="00472E25">
        <w:rPr>
          <w:bCs/>
          <w:color w:val="000000"/>
          <w:sz w:val="26"/>
          <w:szCs w:val="26"/>
        </w:rPr>
        <w:t xml:space="preserve">о порядке предоставления служебных жилых помещений муниципального специализированного жилищного фонда Усть-Абаканского района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rFonts w:ascii="Arial" w:hAnsi="Arial" w:cs="Arial"/>
          <w:color w:val="000000"/>
        </w:rPr>
      </w:pPr>
      <w:r>
        <w:rPr>
          <w:bCs/>
          <w:color w:val="000000"/>
          <w:sz w:val="26"/>
          <w:szCs w:val="26"/>
        </w:rPr>
        <w:t>педагогическим работникам</w:t>
      </w:r>
      <w:r w:rsidRPr="00472E25">
        <w:rPr>
          <w:bCs/>
          <w:color w:val="000000"/>
          <w:sz w:val="26"/>
          <w:szCs w:val="26"/>
        </w:rPr>
        <w:t xml:space="preserve"> </w:t>
      </w:r>
    </w:p>
    <w:p w:rsidR="00EA0C5C" w:rsidRPr="00472E2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rFonts w:ascii="Arial" w:hAnsi="Arial" w:cs="Arial"/>
        </w:rPr>
      </w:pPr>
      <w:r w:rsidRPr="00472E25">
        <w:rPr>
          <w:rFonts w:ascii="Arial" w:hAnsi="Arial" w:cs="Arial"/>
        </w:rPr>
        <w:t> </w:t>
      </w:r>
    </w:p>
    <w:p w:rsidR="00EA0C5C" w:rsidRPr="005A25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color w:val="000000"/>
          <w:sz w:val="26"/>
          <w:szCs w:val="26"/>
        </w:rPr>
      </w:pPr>
      <w:r w:rsidRPr="005A255C">
        <w:rPr>
          <w:bCs/>
          <w:color w:val="000000"/>
          <w:sz w:val="26"/>
          <w:szCs w:val="26"/>
        </w:rPr>
        <w:t>1. Общие положения</w:t>
      </w:r>
    </w:p>
    <w:p w:rsidR="00EA0C5C" w:rsidRDefault="00EA0C5C" w:rsidP="00EA0C5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</w:p>
    <w:p w:rsidR="00EA0C5C" w:rsidRDefault="00EA0C5C" w:rsidP="00EA0C5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Pr="005A255C">
        <w:rPr>
          <w:sz w:val="26"/>
          <w:szCs w:val="26"/>
        </w:rPr>
        <w:t>Настоящее Положение разработано в соответствии с Жилищн</w:t>
      </w:r>
      <w:r>
        <w:rPr>
          <w:sz w:val="26"/>
          <w:szCs w:val="26"/>
        </w:rPr>
        <w:t>ым</w:t>
      </w:r>
      <w:r w:rsidRPr="005A255C">
        <w:rPr>
          <w:sz w:val="26"/>
          <w:szCs w:val="26"/>
        </w:rPr>
        <w:t xml:space="preserve"> кодекс</w:t>
      </w:r>
      <w:r>
        <w:rPr>
          <w:sz w:val="26"/>
          <w:szCs w:val="26"/>
        </w:rPr>
        <w:t>ом</w:t>
      </w:r>
      <w:r w:rsidRPr="005A255C">
        <w:rPr>
          <w:sz w:val="26"/>
          <w:szCs w:val="26"/>
        </w:rPr>
        <w:t xml:space="preserve"> Российской Федерации, Федеральн</w:t>
      </w:r>
      <w:r>
        <w:rPr>
          <w:sz w:val="26"/>
          <w:szCs w:val="26"/>
        </w:rPr>
        <w:t>ым</w:t>
      </w:r>
      <w:r w:rsidRPr="005A255C">
        <w:rPr>
          <w:sz w:val="26"/>
          <w:szCs w:val="26"/>
        </w:rPr>
        <w:t xml:space="preserve"> закон</w:t>
      </w:r>
      <w:r>
        <w:rPr>
          <w:sz w:val="26"/>
          <w:szCs w:val="26"/>
        </w:rPr>
        <w:t>ом</w:t>
      </w:r>
      <w:r w:rsidRPr="005A255C">
        <w:rPr>
          <w:sz w:val="26"/>
          <w:szCs w:val="26"/>
        </w:rPr>
        <w:t xml:space="preserve"> от 29.12.2012 № 273-ФЗ «Об образовании в Российской Федерации», постановлени</w:t>
      </w:r>
      <w:r>
        <w:rPr>
          <w:sz w:val="26"/>
          <w:szCs w:val="26"/>
        </w:rPr>
        <w:t>ем</w:t>
      </w:r>
      <w:r w:rsidRPr="005A255C">
        <w:rPr>
          <w:sz w:val="26"/>
          <w:szCs w:val="26"/>
        </w:rPr>
        <w:t xml:space="preserve"> Правительства Российской Федерации от 26.01.2006 № 42 «</w:t>
      </w:r>
      <w:hyperlink r:id="rId9" w:tgtFrame="_blank" w:history="1">
        <w:r w:rsidRPr="005A255C">
          <w:rPr>
            <w:rStyle w:val="hyperlink"/>
            <w:sz w:val="26"/>
            <w:szCs w:val="26"/>
          </w:rPr>
          <w:t>Об утверждении Правил отнесения жилого помещения к специализированному жилищному фонду и типовых договоров найма специализированных жилых помещений</w:t>
        </w:r>
      </w:hyperlink>
      <w:r w:rsidRPr="005A255C">
        <w:rPr>
          <w:sz w:val="26"/>
          <w:szCs w:val="26"/>
        </w:rPr>
        <w:t xml:space="preserve">», </w:t>
      </w:r>
      <w:r>
        <w:rPr>
          <w:sz w:val="26"/>
          <w:szCs w:val="26"/>
        </w:rPr>
        <w:t xml:space="preserve">приказом Минстроя России от 14.05.2021 № 292/пр «Об утверждении правил пользования жилыми помещениями», </w:t>
      </w:r>
      <w:r>
        <w:rPr>
          <w:bCs/>
          <w:sz w:val="26"/>
          <w:szCs w:val="26"/>
        </w:rPr>
        <w:t>постановлением</w:t>
      </w:r>
      <w:r w:rsidRPr="001B19E5">
        <w:rPr>
          <w:bCs/>
          <w:sz w:val="26"/>
          <w:szCs w:val="26"/>
        </w:rPr>
        <w:t xml:space="preserve"> Правительства Ре</w:t>
      </w:r>
      <w:r>
        <w:rPr>
          <w:bCs/>
          <w:sz w:val="26"/>
          <w:szCs w:val="26"/>
        </w:rPr>
        <w:t>спублики Хакасия от 27.10.2015 №</w:t>
      </w:r>
      <w:r w:rsidRPr="001B19E5">
        <w:rPr>
          <w:bCs/>
          <w:sz w:val="26"/>
          <w:szCs w:val="26"/>
        </w:rPr>
        <w:t xml:space="preserve"> 556</w:t>
      </w:r>
      <w:r>
        <w:rPr>
          <w:bCs/>
          <w:sz w:val="26"/>
          <w:szCs w:val="26"/>
        </w:rPr>
        <w:t xml:space="preserve"> «</w:t>
      </w:r>
      <w:r w:rsidRPr="001B19E5">
        <w:rPr>
          <w:bCs/>
          <w:sz w:val="26"/>
          <w:szCs w:val="26"/>
        </w:rPr>
        <w:t>Об утверждении государственно</w:t>
      </w:r>
      <w:r>
        <w:rPr>
          <w:bCs/>
          <w:sz w:val="26"/>
          <w:szCs w:val="26"/>
        </w:rPr>
        <w:t>й программы Республики Хакасия «</w:t>
      </w:r>
      <w:r w:rsidRPr="001B19E5">
        <w:rPr>
          <w:bCs/>
          <w:sz w:val="26"/>
          <w:szCs w:val="26"/>
        </w:rPr>
        <w:t>Развитие о</w:t>
      </w:r>
      <w:r>
        <w:rPr>
          <w:bCs/>
          <w:sz w:val="26"/>
          <w:szCs w:val="26"/>
        </w:rPr>
        <w:t xml:space="preserve">бразования в Республике Хакасия» </w:t>
      </w:r>
      <w:r w:rsidRPr="001B19E5">
        <w:rPr>
          <w:sz w:val="26"/>
          <w:szCs w:val="26"/>
        </w:rPr>
        <w:t>и определяет порядок предоставления служебных жилых помещений</w:t>
      </w:r>
      <w:r w:rsidRPr="00472E25">
        <w:rPr>
          <w:sz w:val="26"/>
          <w:szCs w:val="26"/>
        </w:rPr>
        <w:t xml:space="preserve">, находящихся в собственности </w:t>
      </w:r>
      <w:r>
        <w:rPr>
          <w:sz w:val="26"/>
          <w:szCs w:val="26"/>
        </w:rPr>
        <w:t>муниципального образования Усть-Абаканский район, педагогическим работникам, которые отвечают критериям, установленным в пункте 1.2 настоящего Положения.</w:t>
      </w:r>
    </w:p>
    <w:p w:rsidR="00EA0C5C" w:rsidRDefault="00EA0C5C" w:rsidP="00EA0C5C">
      <w:pPr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r w:rsidRPr="0061712D">
        <w:rPr>
          <w:sz w:val="26"/>
          <w:szCs w:val="26"/>
        </w:rPr>
        <w:t xml:space="preserve">1.2. </w:t>
      </w:r>
      <w:r>
        <w:rPr>
          <w:sz w:val="26"/>
          <w:szCs w:val="26"/>
        </w:rPr>
        <w:t>Служебные ж</w:t>
      </w:r>
      <w:r>
        <w:rPr>
          <w:bCs/>
          <w:color w:val="000000"/>
          <w:sz w:val="26"/>
          <w:szCs w:val="26"/>
        </w:rPr>
        <w:t>илые</w:t>
      </w:r>
      <w:r w:rsidRPr="0061712D">
        <w:rPr>
          <w:bCs/>
          <w:color w:val="000000"/>
          <w:sz w:val="26"/>
          <w:szCs w:val="26"/>
        </w:rPr>
        <w:t xml:space="preserve"> помещени</w:t>
      </w:r>
      <w:r>
        <w:rPr>
          <w:bCs/>
          <w:color w:val="000000"/>
          <w:sz w:val="26"/>
          <w:szCs w:val="26"/>
        </w:rPr>
        <w:t>я</w:t>
      </w:r>
      <w:r w:rsidRPr="0061712D">
        <w:rPr>
          <w:bCs/>
          <w:color w:val="000000"/>
          <w:sz w:val="26"/>
          <w:szCs w:val="26"/>
        </w:rPr>
        <w:t xml:space="preserve"> муниципального специализированного жилищного фонда Усть-Абаканского района</w:t>
      </w:r>
      <w:r>
        <w:rPr>
          <w:bCs/>
          <w:color w:val="000000"/>
          <w:sz w:val="26"/>
          <w:szCs w:val="26"/>
        </w:rPr>
        <w:t xml:space="preserve"> предоставляются </w:t>
      </w:r>
      <w:r>
        <w:rPr>
          <w:sz w:val="26"/>
          <w:szCs w:val="26"/>
        </w:rPr>
        <w:t>специалистам с высшим педагогическим образованием, изъявившим желание переехать (вернуться) на постоянное место жительства в сельские населенные пункты или рабочий поселок на территории Усть-Абаканского района и работать в данных населенных пунктах или рабочем поселке в муниципальных общеобразовательных организациях, после получения высшего педагогического образования не работавших в общеобразовательных организациях Республики Хакасия на должностях педагогических работников или трудоустроившихся в общеобразовательные организации Республики Хакасия на должности педагогических работников в текущем учебном году с соблюдением вышеуказанных условий, в том числе специалистам, завершившим обучение по целевым договорам (далее – специалисты).</w:t>
      </w:r>
    </w:p>
    <w:p w:rsidR="00EA0C5C" w:rsidRPr="00ED7439" w:rsidRDefault="00EA0C5C" w:rsidP="00EA0C5C">
      <w:pPr>
        <w:autoSpaceDE w:val="0"/>
        <w:autoSpaceDN w:val="0"/>
        <w:adjustRightInd w:val="0"/>
        <w:ind w:firstLine="567"/>
        <w:jc w:val="both"/>
        <w:rPr>
          <w:color w:val="000000"/>
          <w:sz w:val="26"/>
          <w:szCs w:val="26"/>
        </w:rPr>
      </w:pPr>
      <w:r w:rsidRPr="00ED7439">
        <w:rPr>
          <w:sz w:val="26"/>
          <w:szCs w:val="26"/>
        </w:rPr>
        <w:t xml:space="preserve">1.3. </w:t>
      </w:r>
      <w:r w:rsidRPr="00ED7439">
        <w:rPr>
          <w:color w:val="000000"/>
          <w:sz w:val="26"/>
          <w:szCs w:val="26"/>
        </w:rPr>
        <w:t xml:space="preserve">Муниципальный специализированный жилищный фонд </w:t>
      </w:r>
      <w:r>
        <w:rPr>
          <w:color w:val="000000"/>
          <w:sz w:val="26"/>
          <w:szCs w:val="26"/>
        </w:rPr>
        <w:t>Усть-Абаканского района</w:t>
      </w:r>
      <w:r w:rsidRPr="00ED7439">
        <w:rPr>
          <w:color w:val="000000"/>
          <w:sz w:val="26"/>
          <w:szCs w:val="26"/>
        </w:rPr>
        <w:t>, предназначенный для предоставления служебных жилых помещений специалистам, формируется Управлением имущественных и земельных отношений администрации Усть-Абаканского района (далее – уполномоченный орган).</w:t>
      </w:r>
      <w:r>
        <w:rPr>
          <w:color w:val="000000"/>
          <w:sz w:val="26"/>
          <w:szCs w:val="26"/>
        </w:rPr>
        <w:t xml:space="preserve"> Приобретение жилых помещений для формирования м</w:t>
      </w:r>
      <w:r w:rsidRPr="00ED7439">
        <w:rPr>
          <w:color w:val="000000"/>
          <w:sz w:val="26"/>
          <w:szCs w:val="26"/>
        </w:rPr>
        <w:t>униципальн</w:t>
      </w:r>
      <w:r>
        <w:rPr>
          <w:color w:val="000000"/>
          <w:sz w:val="26"/>
          <w:szCs w:val="26"/>
        </w:rPr>
        <w:t>ого</w:t>
      </w:r>
      <w:r w:rsidRPr="00ED7439">
        <w:rPr>
          <w:color w:val="000000"/>
          <w:sz w:val="26"/>
          <w:szCs w:val="26"/>
        </w:rPr>
        <w:t xml:space="preserve"> специализированн</w:t>
      </w:r>
      <w:r>
        <w:rPr>
          <w:color w:val="000000"/>
          <w:sz w:val="26"/>
          <w:szCs w:val="26"/>
        </w:rPr>
        <w:t>ого</w:t>
      </w:r>
      <w:r w:rsidRPr="00ED7439">
        <w:rPr>
          <w:color w:val="000000"/>
          <w:sz w:val="26"/>
          <w:szCs w:val="26"/>
        </w:rPr>
        <w:t xml:space="preserve"> жилищн</w:t>
      </w:r>
      <w:r>
        <w:rPr>
          <w:color w:val="000000"/>
          <w:sz w:val="26"/>
          <w:szCs w:val="26"/>
        </w:rPr>
        <w:t>ого</w:t>
      </w:r>
      <w:r w:rsidRPr="00ED7439">
        <w:rPr>
          <w:color w:val="000000"/>
          <w:sz w:val="26"/>
          <w:szCs w:val="26"/>
        </w:rPr>
        <w:t xml:space="preserve"> фонд</w:t>
      </w:r>
      <w:r>
        <w:rPr>
          <w:color w:val="000000"/>
          <w:sz w:val="26"/>
          <w:szCs w:val="26"/>
        </w:rPr>
        <w:t>а в указанных целях осуществляет Управление образования администрации Усть-Абаканского района.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color w:val="000000"/>
          <w:sz w:val="26"/>
          <w:szCs w:val="26"/>
        </w:rPr>
      </w:pP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color w:val="000000"/>
          <w:sz w:val="26"/>
          <w:szCs w:val="26"/>
        </w:rPr>
      </w:pPr>
      <w:r w:rsidRPr="001B19E5">
        <w:rPr>
          <w:bCs/>
          <w:color w:val="000000"/>
          <w:sz w:val="26"/>
          <w:szCs w:val="26"/>
        </w:rPr>
        <w:t xml:space="preserve">2. Виды и назначение </w:t>
      </w:r>
      <w:r>
        <w:rPr>
          <w:bCs/>
          <w:color w:val="000000"/>
          <w:sz w:val="26"/>
          <w:szCs w:val="26"/>
        </w:rPr>
        <w:t xml:space="preserve">служебных </w:t>
      </w:r>
      <w:r w:rsidRPr="001B19E5">
        <w:rPr>
          <w:bCs/>
          <w:color w:val="000000"/>
          <w:sz w:val="26"/>
          <w:szCs w:val="26"/>
        </w:rPr>
        <w:t>жилых помещений муниципального специализированного жилищного фонда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2.1. К служебным жилым помещениям относятся жилые помещения муниципального жилищного фонда муниципального образования, отнесенные к специализированному жилищному фонду.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2.2. Отнесение жилых помещений к служебным не допускается, если жилые помещения заняты по договорам социального найма, в установленном законом порядке признаны аварийными или непригодными для проживания, а также если имеется иное обременение прав на это имущество.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2.3. Жилые помещения, отнесенные к служебным жилым помещениям, должны быть пригодными для постоянного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законодательства), быть благоустроенными применительно к условиям соответствующего населенного пункта.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2.4. К служебным жилым помещениям относятся жилые дома, отдельные квартиры.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Не допускается выделение под служебное жилое помещение комнат в квартирах, в которых проживает несколько нанимателей и (или) собственников жилых помещений.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 xml:space="preserve">2.5. 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фонду. Включение жилого помещения в специализированный жилищный фонд с отнесением такого помещения к определенному виду специализированных жилых помещений и исключение жилого помещения из указанного фонда осуществляются </w:t>
      </w:r>
      <w:r>
        <w:rPr>
          <w:color w:val="000000"/>
          <w:sz w:val="26"/>
          <w:szCs w:val="26"/>
        </w:rPr>
        <w:t xml:space="preserve">уполномоченным органом </w:t>
      </w:r>
      <w:r w:rsidRPr="001B19E5">
        <w:rPr>
          <w:color w:val="000000"/>
          <w:sz w:val="26"/>
          <w:szCs w:val="26"/>
        </w:rPr>
        <w:t xml:space="preserve">на основании </w:t>
      </w:r>
      <w:r>
        <w:rPr>
          <w:color w:val="000000"/>
          <w:sz w:val="26"/>
          <w:szCs w:val="26"/>
        </w:rPr>
        <w:t>правового акта</w:t>
      </w:r>
      <w:r w:rsidRPr="001B19E5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а</w:t>
      </w:r>
      <w:r w:rsidRPr="001B19E5">
        <w:rPr>
          <w:color w:val="000000"/>
          <w:sz w:val="26"/>
          <w:szCs w:val="26"/>
        </w:rPr>
        <w:t xml:space="preserve">дминистрации </w:t>
      </w:r>
      <w:r>
        <w:rPr>
          <w:color w:val="000000"/>
          <w:sz w:val="26"/>
          <w:szCs w:val="26"/>
        </w:rPr>
        <w:t>Усть-Абаканского района</w:t>
      </w:r>
      <w:r w:rsidRPr="001B19E5">
        <w:rPr>
          <w:color w:val="000000"/>
          <w:sz w:val="26"/>
          <w:szCs w:val="26"/>
        </w:rPr>
        <w:t>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>2.6. Специализирован</w:t>
      </w:r>
      <w:r>
        <w:rPr>
          <w:color w:val="000000"/>
          <w:sz w:val="26"/>
          <w:szCs w:val="26"/>
        </w:rPr>
        <w:t>ные жилые помещения не подлежат</w:t>
      </w:r>
      <w:r w:rsidRPr="001B19E5">
        <w:rPr>
          <w:color w:val="000000"/>
          <w:sz w:val="26"/>
          <w:szCs w:val="26"/>
        </w:rPr>
        <w:t xml:space="preserve"> отчуждению, обмену, передаче в аренду, внаем, за исключением передачи таких помещений по договорам найма специализированных жилых помещений.</w:t>
      </w:r>
    </w:p>
    <w:p w:rsidR="00EA0C5C" w:rsidRPr="001B19E5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1B19E5">
        <w:rPr>
          <w:color w:val="000000"/>
          <w:sz w:val="26"/>
          <w:szCs w:val="26"/>
        </w:rPr>
        <w:t xml:space="preserve">2.7. Специализированные жилые помещения подлежат учету </w:t>
      </w:r>
      <w:r>
        <w:rPr>
          <w:color w:val="000000"/>
          <w:sz w:val="26"/>
          <w:szCs w:val="26"/>
        </w:rPr>
        <w:t xml:space="preserve">уполномоченным органом </w:t>
      </w:r>
      <w:r w:rsidRPr="001B19E5">
        <w:rPr>
          <w:color w:val="000000"/>
          <w:sz w:val="26"/>
          <w:szCs w:val="26"/>
        </w:rPr>
        <w:t xml:space="preserve">в Реестре </w:t>
      </w:r>
      <w:r>
        <w:rPr>
          <w:color w:val="000000"/>
          <w:sz w:val="26"/>
          <w:szCs w:val="26"/>
        </w:rPr>
        <w:t xml:space="preserve">муниципальной </w:t>
      </w:r>
      <w:r w:rsidRPr="001B19E5">
        <w:rPr>
          <w:color w:val="000000"/>
          <w:sz w:val="26"/>
          <w:szCs w:val="26"/>
        </w:rPr>
        <w:t xml:space="preserve">собственности </w:t>
      </w:r>
      <w:r>
        <w:rPr>
          <w:color w:val="000000"/>
          <w:sz w:val="26"/>
          <w:szCs w:val="26"/>
        </w:rPr>
        <w:t>Усть-Абаканского района</w:t>
      </w:r>
      <w:r w:rsidRPr="001B19E5">
        <w:rPr>
          <w:color w:val="000000"/>
          <w:sz w:val="26"/>
          <w:szCs w:val="26"/>
        </w:rPr>
        <w:t>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rFonts w:ascii="Arial" w:hAnsi="Arial" w:cs="Arial"/>
          <w:b/>
          <w:bCs/>
          <w:color w:val="000000"/>
          <w:sz w:val="30"/>
          <w:szCs w:val="30"/>
        </w:rPr>
      </w:pPr>
    </w:p>
    <w:p w:rsidR="00EA0C5C" w:rsidRPr="00C13C04" w:rsidRDefault="00EA0C5C" w:rsidP="00EA0C5C">
      <w:pPr>
        <w:pStyle w:val="ac"/>
        <w:spacing w:before="0" w:beforeAutospacing="0" w:after="0" w:afterAutospacing="0"/>
        <w:jc w:val="center"/>
        <w:rPr>
          <w:bCs/>
          <w:color w:val="000000"/>
          <w:sz w:val="26"/>
          <w:szCs w:val="26"/>
        </w:rPr>
      </w:pPr>
      <w:r w:rsidRPr="00C13C04">
        <w:rPr>
          <w:bCs/>
          <w:color w:val="000000"/>
          <w:sz w:val="26"/>
          <w:szCs w:val="26"/>
        </w:rPr>
        <w:t>3. Предоставление служебных жилых помещений муниципального специализированного жилищного фонда и пользование ими</w:t>
      </w:r>
    </w:p>
    <w:p w:rsidR="00EA0C5C" w:rsidRPr="00C13C04" w:rsidRDefault="00EA0C5C" w:rsidP="00EA0C5C">
      <w:pPr>
        <w:pStyle w:val="ac"/>
        <w:tabs>
          <w:tab w:val="left" w:pos="7095"/>
        </w:tabs>
        <w:spacing w:before="0" w:beforeAutospacing="0" w:after="0" w:afterAutospacing="0"/>
        <w:ind w:firstLine="567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</w:p>
    <w:p w:rsidR="00EA0C5C" w:rsidRPr="00C13C04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C13C04">
        <w:rPr>
          <w:color w:val="000000"/>
          <w:sz w:val="26"/>
          <w:szCs w:val="26"/>
        </w:rPr>
        <w:t xml:space="preserve">3.1. </w:t>
      </w:r>
      <w:r>
        <w:rPr>
          <w:color w:val="000000"/>
          <w:sz w:val="26"/>
          <w:szCs w:val="26"/>
        </w:rPr>
        <w:t>Основанием для рассмотрения вопроса о предоставлении специалисту с</w:t>
      </w:r>
      <w:r w:rsidRPr="00C13C04">
        <w:rPr>
          <w:color w:val="000000"/>
          <w:sz w:val="26"/>
          <w:szCs w:val="26"/>
        </w:rPr>
        <w:t>лужебн</w:t>
      </w:r>
      <w:r>
        <w:rPr>
          <w:color w:val="000000"/>
          <w:sz w:val="26"/>
          <w:szCs w:val="26"/>
        </w:rPr>
        <w:t>ого</w:t>
      </w:r>
      <w:r w:rsidRPr="00C13C04">
        <w:rPr>
          <w:color w:val="000000"/>
          <w:sz w:val="26"/>
          <w:szCs w:val="26"/>
        </w:rPr>
        <w:t xml:space="preserve"> жил</w:t>
      </w:r>
      <w:r>
        <w:rPr>
          <w:color w:val="000000"/>
          <w:sz w:val="26"/>
          <w:szCs w:val="26"/>
        </w:rPr>
        <w:t>ого</w:t>
      </w:r>
      <w:r w:rsidRPr="00C13C04">
        <w:rPr>
          <w:color w:val="000000"/>
          <w:sz w:val="26"/>
          <w:szCs w:val="26"/>
        </w:rPr>
        <w:t xml:space="preserve"> помещения </w:t>
      </w:r>
      <w:r>
        <w:rPr>
          <w:color w:val="000000"/>
          <w:sz w:val="26"/>
          <w:szCs w:val="26"/>
        </w:rPr>
        <w:t xml:space="preserve">является поступление в администрацию Усть-Абаканского района </w:t>
      </w:r>
      <w:r w:rsidRPr="00C13C04">
        <w:rPr>
          <w:color w:val="000000"/>
          <w:sz w:val="26"/>
          <w:szCs w:val="26"/>
        </w:rPr>
        <w:t>мотивированно</w:t>
      </w:r>
      <w:r>
        <w:rPr>
          <w:color w:val="000000"/>
          <w:sz w:val="26"/>
          <w:szCs w:val="26"/>
        </w:rPr>
        <w:t>го</w:t>
      </w:r>
      <w:r w:rsidRPr="00C13C04">
        <w:rPr>
          <w:color w:val="000000"/>
          <w:sz w:val="26"/>
          <w:szCs w:val="26"/>
        </w:rPr>
        <w:t xml:space="preserve"> письменно</w:t>
      </w:r>
      <w:r>
        <w:rPr>
          <w:color w:val="000000"/>
          <w:sz w:val="26"/>
          <w:szCs w:val="26"/>
        </w:rPr>
        <w:t>го ходатайства</w:t>
      </w:r>
      <w:r w:rsidRPr="00C13C04">
        <w:rPr>
          <w:color w:val="000000"/>
          <w:sz w:val="26"/>
          <w:szCs w:val="26"/>
        </w:rPr>
        <w:t xml:space="preserve"> работодателя</w:t>
      </w:r>
      <w:r>
        <w:rPr>
          <w:color w:val="000000"/>
          <w:sz w:val="26"/>
          <w:szCs w:val="26"/>
        </w:rPr>
        <w:t xml:space="preserve"> с приложением пакета документов, указанных в пункте 3.7 настоящего Положения (далее – ходатайство)</w:t>
      </w:r>
      <w:r w:rsidRPr="00C13C04">
        <w:rPr>
          <w:color w:val="000000"/>
          <w:sz w:val="26"/>
          <w:szCs w:val="26"/>
        </w:rPr>
        <w:t>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3.2</w:t>
      </w:r>
      <w:r w:rsidRPr="00C13C04">
        <w:rPr>
          <w:color w:val="000000"/>
          <w:sz w:val="26"/>
          <w:szCs w:val="26"/>
        </w:rPr>
        <w:t>. Ходатайство регистрируется в администрации Усть-Абаканского района и рассматривается</w:t>
      </w:r>
      <w:r>
        <w:rPr>
          <w:color w:val="000000"/>
          <w:sz w:val="26"/>
          <w:szCs w:val="26"/>
        </w:rPr>
        <w:t xml:space="preserve"> Комиссией при администрации Усть-Абаканского района по распределению служебных жилых помещений (далее – Комиссия)</w:t>
      </w:r>
      <w:r w:rsidRPr="00C13C04">
        <w:rPr>
          <w:color w:val="000000"/>
          <w:sz w:val="26"/>
          <w:szCs w:val="26"/>
        </w:rPr>
        <w:t>.</w:t>
      </w:r>
      <w:r>
        <w:rPr>
          <w:color w:val="000000"/>
          <w:sz w:val="26"/>
          <w:szCs w:val="26"/>
        </w:rPr>
        <w:t xml:space="preserve"> Состав и порядок деятельности Комиссии устанавливаются администрацией Усть-Абаканского района.</w:t>
      </w:r>
    </w:p>
    <w:p w:rsidR="00EA0C5C" w:rsidRPr="00C13C04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3.3. Ходатайство подлежит рассмотрению Комиссией не позднее 14 дней со дня поступления в администрацию Усть-Абаканского района. Решение Комиссии о предоставлении (отказе в предоставлении) заявителю служебного жилого помещения принимается открытым голосованием простым большинством голосов при условии наличия кворума (2/3 членов от общего числа членов Комиссии), оформляется протоколом.     </w:t>
      </w:r>
    </w:p>
    <w:p w:rsidR="00EA0C5C" w:rsidRPr="00C13C04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C13C04">
        <w:rPr>
          <w:color w:val="000000"/>
          <w:sz w:val="26"/>
          <w:szCs w:val="26"/>
        </w:rPr>
        <w:lastRenderedPageBreak/>
        <w:t>3.</w:t>
      </w:r>
      <w:r>
        <w:rPr>
          <w:color w:val="000000"/>
          <w:sz w:val="26"/>
          <w:szCs w:val="26"/>
        </w:rPr>
        <w:t>4</w:t>
      </w:r>
      <w:r w:rsidRPr="00C13C04">
        <w:rPr>
          <w:color w:val="000000"/>
          <w:sz w:val="26"/>
          <w:szCs w:val="26"/>
        </w:rPr>
        <w:t xml:space="preserve">. По результатам рассмотрения Комиссией представленных документов уполномоченным </w:t>
      </w:r>
      <w:r>
        <w:rPr>
          <w:color w:val="000000"/>
          <w:sz w:val="26"/>
          <w:szCs w:val="26"/>
        </w:rPr>
        <w:t>органом</w:t>
      </w:r>
      <w:r w:rsidRPr="00C13C04">
        <w:rPr>
          <w:color w:val="000000"/>
          <w:sz w:val="26"/>
          <w:szCs w:val="26"/>
        </w:rPr>
        <w:t xml:space="preserve"> подготавлива</w:t>
      </w:r>
      <w:r>
        <w:rPr>
          <w:color w:val="000000"/>
          <w:sz w:val="26"/>
          <w:szCs w:val="26"/>
        </w:rPr>
        <w:t>ю</w:t>
      </w:r>
      <w:r w:rsidRPr="00C13C04">
        <w:rPr>
          <w:color w:val="000000"/>
          <w:sz w:val="26"/>
          <w:szCs w:val="26"/>
        </w:rPr>
        <w:t xml:space="preserve">тся проект постановления администрации </w:t>
      </w:r>
      <w:r>
        <w:rPr>
          <w:color w:val="000000"/>
          <w:sz w:val="26"/>
          <w:szCs w:val="26"/>
        </w:rPr>
        <w:t>Усть-Абаканского района</w:t>
      </w:r>
      <w:r w:rsidRPr="00C13C04">
        <w:rPr>
          <w:color w:val="000000"/>
          <w:sz w:val="26"/>
          <w:szCs w:val="26"/>
        </w:rPr>
        <w:t xml:space="preserve"> о предоставлении служебного жилого помещения</w:t>
      </w:r>
      <w:r>
        <w:rPr>
          <w:color w:val="000000"/>
          <w:sz w:val="26"/>
          <w:szCs w:val="26"/>
        </w:rPr>
        <w:t xml:space="preserve"> либо проекты писем за подписью председателя Комиссии работодателю и специалисту об отказе в предоставлении жилого помещения</w:t>
      </w:r>
      <w:r w:rsidRPr="00C13C04">
        <w:rPr>
          <w:color w:val="000000"/>
          <w:sz w:val="26"/>
          <w:szCs w:val="26"/>
        </w:rPr>
        <w:t>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C13C04">
        <w:rPr>
          <w:color w:val="000000"/>
          <w:sz w:val="26"/>
          <w:szCs w:val="26"/>
        </w:rPr>
        <w:t>3.</w:t>
      </w:r>
      <w:r>
        <w:rPr>
          <w:color w:val="000000"/>
          <w:sz w:val="26"/>
          <w:szCs w:val="26"/>
        </w:rPr>
        <w:t>5</w:t>
      </w:r>
      <w:r w:rsidRPr="00C13C04">
        <w:rPr>
          <w:color w:val="000000"/>
          <w:sz w:val="26"/>
          <w:szCs w:val="26"/>
        </w:rPr>
        <w:t xml:space="preserve">. Служебные жилые помещения </w:t>
      </w:r>
      <w:r>
        <w:rPr>
          <w:color w:val="000000"/>
          <w:sz w:val="26"/>
          <w:szCs w:val="26"/>
        </w:rPr>
        <w:t xml:space="preserve">при наличии свободных (незанятых) жилых помещений специализированного жилищного фонда предоставляются в пользование специалистам, не обеспеченным жилыми помещениями в сельском населенном пункте или рабочем поселке, где осуществляется трудовая деятельность, и в близлежащих населенных пунктах (удаленностью не более 15 км от места осуществления трудовой деятельности). 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3.6</w:t>
      </w:r>
      <w:r w:rsidRPr="00475007">
        <w:rPr>
          <w:color w:val="000000"/>
          <w:sz w:val="26"/>
          <w:szCs w:val="26"/>
        </w:rPr>
        <w:t xml:space="preserve">. Служебные жилые помещения предоставляются </w:t>
      </w:r>
      <w:r>
        <w:rPr>
          <w:color w:val="000000"/>
          <w:sz w:val="26"/>
          <w:szCs w:val="26"/>
        </w:rPr>
        <w:t>специалистам</w:t>
      </w:r>
      <w:r w:rsidRPr="00475007">
        <w:rPr>
          <w:color w:val="000000"/>
          <w:sz w:val="26"/>
          <w:szCs w:val="26"/>
        </w:rPr>
        <w:t xml:space="preserve"> в виде жилого дома, отдельной квартиры в населенном пункте по месту работы площадью не ниже норм предоставления площади жилого помещения по договору социального найма, утвержденных в муниципальном образовании.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Площадь служебного жилого помещения может превышать указанные нормы предоставления, но не более чем в 2,5 раза для одиноко проживающего гражданина и не более чем в 1,5 раза на каждого члена семьи для семьи из двух и более человек</w:t>
      </w:r>
      <w:r>
        <w:rPr>
          <w:color w:val="000000"/>
          <w:sz w:val="26"/>
          <w:szCs w:val="26"/>
        </w:rPr>
        <w:t>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3.7. Условия</w:t>
      </w:r>
      <w:r w:rsidRPr="00475007">
        <w:rPr>
          <w:color w:val="000000"/>
          <w:sz w:val="26"/>
          <w:szCs w:val="26"/>
        </w:rPr>
        <w:t>м</w:t>
      </w:r>
      <w:r>
        <w:rPr>
          <w:color w:val="000000"/>
          <w:sz w:val="26"/>
          <w:szCs w:val="26"/>
        </w:rPr>
        <w:t>и</w:t>
      </w:r>
      <w:r w:rsidRPr="00475007">
        <w:rPr>
          <w:color w:val="000000"/>
          <w:sz w:val="26"/>
          <w:szCs w:val="26"/>
        </w:rPr>
        <w:t xml:space="preserve"> для предоставления </w:t>
      </w:r>
      <w:r>
        <w:rPr>
          <w:color w:val="000000"/>
          <w:sz w:val="26"/>
          <w:szCs w:val="26"/>
        </w:rPr>
        <w:t>специалисту</w:t>
      </w:r>
      <w:r w:rsidRPr="00475007">
        <w:rPr>
          <w:color w:val="000000"/>
          <w:sz w:val="26"/>
          <w:szCs w:val="26"/>
        </w:rPr>
        <w:t xml:space="preserve"> с</w:t>
      </w:r>
      <w:r>
        <w:rPr>
          <w:color w:val="000000"/>
          <w:sz w:val="26"/>
          <w:szCs w:val="26"/>
        </w:rPr>
        <w:t>лужебного жилого</w:t>
      </w:r>
      <w:r w:rsidRPr="003143EC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помещения, помимо указанного в пункте 3.5 настоящего Положения, являю</w:t>
      </w:r>
      <w:r w:rsidRPr="00475007">
        <w:rPr>
          <w:color w:val="000000"/>
          <w:sz w:val="26"/>
          <w:szCs w:val="26"/>
        </w:rPr>
        <w:t>тся</w:t>
      </w:r>
      <w:r>
        <w:rPr>
          <w:color w:val="000000"/>
          <w:sz w:val="26"/>
          <w:szCs w:val="26"/>
        </w:rPr>
        <w:t>: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1) наличие высшего педагогического образования;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2) наличие какой-либо из специальностей: учитель русского языка и литературы, истории и обществознания, математики, физики, химии, биологии, географии, иностранных языков, учитель, осуществляющий деятельность по реализации программ начального общего образования;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3) переезд (возвращение) специалиста на постоянное место жительства в сельский населенный пункт или рабочий поселок на территории Усть-Абаканского района с целью трудоустройства в общеобразовательную организацию на должность педагогического работника после завершения обучения, в том числе по целевому договору;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4) трудоустройство в общеобразовательную организацию на территории сельского населенного пункта или рабочего поселка впервые после получения высшего педагогического образования.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3.</w:t>
      </w:r>
      <w:r>
        <w:rPr>
          <w:color w:val="000000"/>
          <w:sz w:val="26"/>
          <w:szCs w:val="26"/>
        </w:rPr>
        <w:t>8</w:t>
      </w:r>
      <w:r w:rsidRPr="00475007">
        <w:rPr>
          <w:color w:val="000000"/>
          <w:sz w:val="26"/>
          <w:szCs w:val="26"/>
        </w:rPr>
        <w:t xml:space="preserve">. </w:t>
      </w:r>
      <w:r>
        <w:rPr>
          <w:color w:val="000000"/>
          <w:sz w:val="26"/>
          <w:szCs w:val="26"/>
        </w:rPr>
        <w:t>Вопрос о предоставлении служебного жилого помещения рассматривается Комиссией при наличии следующих документов: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1) заявление специалиста о предоставлении жилого помещения на имя Главы Усть-Абаканского района;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2) ходатайство работодателя о предоставлении служебного жилого помещения</w:t>
      </w:r>
      <w:r w:rsidRPr="00DC636F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>на имя Главы Усть-Абаканского района;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3) копии паспортов заявителя и членов его семьи; свидетельств о рождении детей;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4) копия трудового договора гражданина с общеобразовательной организацией;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5) копия трудовой книжки;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6) копия договора о целевом обучении;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7) выписка из ЕГРН о правах на недвижимое имущество заявителя и членов его семьи;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8) справка о составе семьи.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3.9. Документы, предусмотренные подпунктами 7 и 8 пункта 3.7 настоящего Положения, специалист предоставляет по своему усмотрению. В случае, если данные </w:t>
      </w:r>
      <w:r>
        <w:rPr>
          <w:color w:val="000000"/>
          <w:sz w:val="26"/>
          <w:szCs w:val="26"/>
        </w:rPr>
        <w:lastRenderedPageBreak/>
        <w:t>документы специалистом не предоставлены, они запрашиваются Комиссией в рамках межведомственного взаимодействия.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3.10. Приоритет в предоставлении служебного жилого помещения отдается специалисту, завершившему обучение по целевому договору и (или) имеющему специальность, потребность в которой в общеобразовательной организации</w:t>
      </w:r>
      <w:r w:rsidRPr="003F3B91">
        <w:rPr>
          <w:color w:val="000000"/>
          <w:sz w:val="26"/>
          <w:szCs w:val="26"/>
        </w:rPr>
        <w:t xml:space="preserve"> </w:t>
      </w:r>
      <w:r w:rsidR="0053249C">
        <w:rPr>
          <w:color w:val="000000"/>
          <w:sz w:val="26"/>
          <w:szCs w:val="26"/>
        </w:rPr>
        <w:t>превышает 1,4</w:t>
      </w:r>
      <w:r>
        <w:rPr>
          <w:color w:val="000000"/>
          <w:sz w:val="26"/>
          <w:szCs w:val="26"/>
        </w:rPr>
        <w:t xml:space="preserve"> ставки.  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3.11. Основаниями для отказа в предоставлении служебного жилого помещения являются: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1) отсутствие свободных (незанятых) жилых помещений в населенных пунктах, указанных в пункте 3.5 настоящего Положения;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2) непредоставление в Комиссию документов, указанных в подпунктах 1 - 6 пункта 3.8 настоящего Положения;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3) несоответствие условиям для предоставления служебного жилого помещения, указанным в пунктах 3.5, 3.7, 3.10 настоящего Положения.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3.</w:t>
      </w:r>
      <w:r>
        <w:rPr>
          <w:color w:val="000000"/>
          <w:sz w:val="26"/>
          <w:szCs w:val="26"/>
        </w:rPr>
        <w:t>12</w:t>
      </w:r>
      <w:r w:rsidRPr="00475007">
        <w:rPr>
          <w:color w:val="000000"/>
          <w:sz w:val="26"/>
          <w:szCs w:val="26"/>
        </w:rPr>
        <w:t xml:space="preserve">. Администрация </w:t>
      </w:r>
      <w:r>
        <w:rPr>
          <w:color w:val="000000"/>
          <w:sz w:val="26"/>
          <w:szCs w:val="26"/>
        </w:rPr>
        <w:t>Усть-Абаканского района</w:t>
      </w:r>
      <w:r w:rsidRPr="00475007">
        <w:rPr>
          <w:color w:val="000000"/>
          <w:sz w:val="26"/>
          <w:szCs w:val="26"/>
        </w:rPr>
        <w:t xml:space="preserve"> вправе требовать у работодателей (юридических лиц), работникам которых предоставлены служебные жилые помещения, подтверждения факта продолжения или прекращения трудовых отношений с этими работниками.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3.13</w:t>
      </w:r>
      <w:r w:rsidRPr="00475007">
        <w:rPr>
          <w:color w:val="000000"/>
          <w:sz w:val="26"/>
          <w:szCs w:val="26"/>
        </w:rPr>
        <w:t xml:space="preserve">. Работодатели (юридические лица) обязаны в течение 3-х календарных дней, в письменной форме информировать </w:t>
      </w:r>
      <w:r>
        <w:rPr>
          <w:color w:val="000000"/>
          <w:sz w:val="26"/>
          <w:szCs w:val="26"/>
        </w:rPr>
        <w:t>а</w:t>
      </w:r>
      <w:r w:rsidRPr="00475007">
        <w:rPr>
          <w:color w:val="000000"/>
          <w:sz w:val="26"/>
          <w:szCs w:val="26"/>
        </w:rPr>
        <w:t xml:space="preserve">дминистрацию </w:t>
      </w:r>
      <w:r>
        <w:rPr>
          <w:color w:val="000000"/>
          <w:sz w:val="26"/>
          <w:szCs w:val="26"/>
        </w:rPr>
        <w:t>Усть-Абаканского района</w:t>
      </w:r>
      <w:r w:rsidRPr="00475007">
        <w:rPr>
          <w:color w:val="000000"/>
          <w:sz w:val="26"/>
          <w:szCs w:val="26"/>
        </w:rPr>
        <w:t xml:space="preserve"> о прекращении трудовых отношений с их работником, которому предоставлялось служебное жилое помещение.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bCs/>
          <w:color w:val="000000"/>
          <w:sz w:val="26"/>
          <w:szCs w:val="26"/>
        </w:rPr>
      </w:pP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bCs/>
          <w:color w:val="000000"/>
          <w:sz w:val="26"/>
          <w:szCs w:val="26"/>
        </w:rPr>
      </w:pPr>
      <w:r w:rsidRPr="00475007">
        <w:rPr>
          <w:bCs/>
          <w:color w:val="000000"/>
          <w:sz w:val="26"/>
          <w:szCs w:val="26"/>
        </w:rPr>
        <w:t>4. Порядок заключения, расторжения, прекращения договора найма специализированного жилого помещения и выселения граждан из служебных жилых помещений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center"/>
        <w:rPr>
          <w:color w:val="000000"/>
          <w:sz w:val="26"/>
          <w:szCs w:val="26"/>
        </w:rPr>
      </w:pP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4.1. Служебные жилые помещения муниципального специализированного жилищного фонда предоставляю</w:t>
      </w:r>
      <w:r>
        <w:rPr>
          <w:color w:val="000000"/>
          <w:sz w:val="26"/>
          <w:szCs w:val="26"/>
        </w:rPr>
        <w:t>тся специалистам на основании постановления а</w:t>
      </w:r>
      <w:r w:rsidRPr="00475007">
        <w:rPr>
          <w:color w:val="000000"/>
          <w:sz w:val="26"/>
          <w:szCs w:val="26"/>
        </w:rPr>
        <w:t xml:space="preserve">дминистрации </w:t>
      </w:r>
      <w:r>
        <w:rPr>
          <w:color w:val="000000"/>
          <w:sz w:val="26"/>
          <w:szCs w:val="26"/>
        </w:rPr>
        <w:t>Усть-Абаканского района</w:t>
      </w:r>
      <w:r w:rsidRPr="00475007">
        <w:rPr>
          <w:color w:val="000000"/>
          <w:sz w:val="26"/>
          <w:szCs w:val="26"/>
        </w:rPr>
        <w:t xml:space="preserve"> по договорам найма специализированных жилых помещений.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4.2. В постановлении а</w:t>
      </w:r>
      <w:r w:rsidRPr="00475007">
        <w:rPr>
          <w:color w:val="000000"/>
          <w:sz w:val="26"/>
          <w:szCs w:val="26"/>
        </w:rPr>
        <w:t xml:space="preserve">дминистрации </w:t>
      </w:r>
      <w:r>
        <w:rPr>
          <w:color w:val="000000"/>
          <w:sz w:val="26"/>
          <w:szCs w:val="26"/>
        </w:rPr>
        <w:t>Усть-Абаканского района</w:t>
      </w:r>
      <w:r w:rsidRPr="00475007">
        <w:rPr>
          <w:color w:val="000000"/>
          <w:sz w:val="26"/>
          <w:szCs w:val="26"/>
        </w:rPr>
        <w:t xml:space="preserve"> о предоставлении служебного жилого помещения должны быть указаны: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- фамилия, имя, отчество гражданина, которому предоставляется служебное жилое помещение, его место работы (службы), дата рождения, паспортные данные, адрес регистрации по месту жительства (временного пребывания);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- адрес, общая (жилая) площадь предоставляемого служебного жилого помещения;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- члены семьи, вселяемые с гражданином, которому предоставляется служебное жилое помещение;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- дата и номер протокола заседания Комиссии, содержащего рекомендательное решение о предоставлении гражданину служебного жилого помещения;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- срок заключения договора найма служебного жилого помещения.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>4.3. Договор найма специализированног</w:t>
      </w:r>
      <w:r>
        <w:rPr>
          <w:color w:val="000000"/>
          <w:sz w:val="26"/>
          <w:szCs w:val="26"/>
        </w:rPr>
        <w:t>о жилого помещения заключается уполномоченным органом</w:t>
      </w:r>
      <w:r w:rsidRPr="00475007">
        <w:rPr>
          <w:color w:val="000000"/>
          <w:sz w:val="26"/>
          <w:szCs w:val="26"/>
        </w:rPr>
        <w:t xml:space="preserve"> на основании постановления </w:t>
      </w:r>
      <w:r>
        <w:rPr>
          <w:color w:val="000000"/>
          <w:sz w:val="26"/>
          <w:szCs w:val="26"/>
        </w:rPr>
        <w:t>а</w:t>
      </w:r>
      <w:r w:rsidRPr="00475007">
        <w:rPr>
          <w:color w:val="000000"/>
          <w:sz w:val="26"/>
          <w:szCs w:val="26"/>
        </w:rPr>
        <w:t xml:space="preserve">дминистрации </w:t>
      </w:r>
      <w:r>
        <w:rPr>
          <w:color w:val="000000"/>
          <w:sz w:val="26"/>
          <w:szCs w:val="26"/>
        </w:rPr>
        <w:t>Усть-Абаканского района</w:t>
      </w:r>
      <w:r w:rsidRPr="00475007">
        <w:rPr>
          <w:color w:val="000000"/>
          <w:sz w:val="26"/>
          <w:szCs w:val="26"/>
        </w:rPr>
        <w:t xml:space="preserve"> в письменной форме в соответствии с требованиями </w:t>
      </w:r>
      <w:r>
        <w:rPr>
          <w:color w:val="000000"/>
          <w:sz w:val="26"/>
          <w:szCs w:val="26"/>
        </w:rPr>
        <w:t>Жилищного кодекса Российской Федерации</w:t>
      </w:r>
      <w:r w:rsidRPr="00475007">
        <w:rPr>
          <w:color w:val="000000"/>
          <w:sz w:val="26"/>
          <w:szCs w:val="26"/>
        </w:rPr>
        <w:t>.</w:t>
      </w:r>
    </w:p>
    <w:p w:rsidR="00EA0C5C" w:rsidRPr="00475007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lastRenderedPageBreak/>
        <w:t>4.4. Договор найма специализированного жилого помещения заключается на период трудовых отношений</w:t>
      </w:r>
      <w:r>
        <w:rPr>
          <w:color w:val="000000"/>
          <w:sz w:val="26"/>
          <w:szCs w:val="26"/>
        </w:rPr>
        <w:t xml:space="preserve"> специалистов</w:t>
      </w:r>
      <w:r w:rsidRPr="00475007">
        <w:rPr>
          <w:color w:val="000000"/>
          <w:sz w:val="26"/>
          <w:szCs w:val="26"/>
        </w:rPr>
        <w:t>. Прекращение трудовых отношений является основанием для прекращения договора найма специализированного жилого помещения.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475007">
        <w:rPr>
          <w:color w:val="000000"/>
          <w:sz w:val="26"/>
          <w:szCs w:val="26"/>
        </w:rPr>
        <w:t xml:space="preserve">4.5 </w:t>
      </w:r>
      <w:r>
        <w:rPr>
          <w:color w:val="000000"/>
          <w:sz w:val="26"/>
          <w:szCs w:val="26"/>
        </w:rPr>
        <w:t xml:space="preserve">Наниматель вносит плату за жилое помещение в порядке и размере, которые предусмотрены Жилищным кодексом Российской Федерации. 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4.6. Специалист вправе приобрести служебное жилое помещение, </w:t>
      </w:r>
      <w:r w:rsidRPr="00A07375">
        <w:rPr>
          <w:color w:val="000000"/>
          <w:sz w:val="26"/>
          <w:szCs w:val="26"/>
        </w:rPr>
        <w:t>используемое на условиях договора найма специализированного жилого помещения, в собственность бесплатно при наличии следующих условий: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1) наличие у специалиста на момент обращения с заявлением о безвозмездной передаче жилого помещения в собственность в порядке приватизации трудовых отношений с муниципальной общеобразовательной организацией </w:t>
      </w:r>
      <w:r>
        <w:rPr>
          <w:sz w:val="26"/>
          <w:szCs w:val="26"/>
        </w:rPr>
        <w:t>в сельском населенном пункте или рабочем поселке на территории Усть-Абаканского района по основному месту работу;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2) непрерывный стаж работы в </w:t>
      </w:r>
      <w:r>
        <w:rPr>
          <w:color w:val="000000"/>
          <w:sz w:val="26"/>
          <w:szCs w:val="26"/>
        </w:rPr>
        <w:t xml:space="preserve">муниципальной общеобразовательной организации </w:t>
      </w:r>
      <w:r>
        <w:rPr>
          <w:sz w:val="26"/>
          <w:szCs w:val="26"/>
        </w:rPr>
        <w:t>в сельском населенном пункте или рабочем поселке на территории Усть-Абаканского района по основному месту работу не менее 10 лет;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3) проживание специалиста в занимаемом служебном помещении не менее 10 лет;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4) отсутствие у специалиста и совместно проживающих с ним членов его семьи (далее – члены семьи) в собственности или по договору социального найма иного жилого помещения;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5) отсутствие реализованного специалистом права на однократную бесплатную приватизацию жилого помещения, находящегося в государственном или муниципальном жилом фонде, в том числе права на приватизацию служебного жилого помещения;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6) отсутствие задолженности по оплате за жилое помещение </w:t>
      </w:r>
      <w:r>
        <w:rPr>
          <w:color w:val="000000"/>
          <w:sz w:val="26"/>
          <w:szCs w:val="26"/>
        </w:rPr>
        <w:t>на момент обращения с заявлением о безвозмездной передаче жилого помещения в собственность в порядке приватизации</w:t>
      </w:r>
      <w:r>
        <w:rPr>
          <w:sz w:val="26"/>
          <w:szCs w:val="26"/>
        </w:rPr>
        <w:t>.</w:t>
      </w:r>
    </w:p>
    <w:p w:rsidR="00EA0C5C" w:rsidRDefault="00EA0C5C" w:rsidP="00EA0C5C">
      <w:pPr>
        <w:pStyle w:val="ac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4.7. Процедура предоставления служебных жилых помещений в собственность специалистов устанавливается администрацией Усть-Абаканского района. </w:t>
      </w:r>
      <w:r w:rsidRPr="00A07375">
        <w:rPr>
          <w:color w:val="000000"/>
          <w:sz w:val="26"/>
          <w:szCs w:val="26"/>
        </w:rPr>
        <w:t> </w:t>
      </w:r>
    </w:p>
    <w:p w:rsidR="00EA0C5C" w:rsidRDefault="00EA0C5C" w:rsidP="00EA0C5C">
      <w:pPr>
        <w:pStyle w:val="ac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:rsidR="00EA0C5C" w:rsidRDefault="00EA0C5C" w:rsidP="00EA0C5C">
      <w:pPr>
        <w:pStyle w:val="ac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:rsidR="00EA0C5C" w:rsidRPr="00A07375" w:rsidRDefault="00EA0C5C" w:rsidP="00EA0C5C">
      <w:pPr>
        <w:pStyle w:val="ac"/>
        <w:spacing w:before="0" w:beforeAutospacing="0" w:after="0" w:afterAutospacing="0"/>
        <w:jc w:val="both"/>
        <w:rPr>
          <w:color w:val="000000"/>
          <w:sz w:val="26"/>
          <w:szCs w:val="26"/>
        </w:rPr>
      </w:pPr>
    </w:p>
    <w:p w:rsidR="00EA0C5C" w:rsidRPr="001955B1" w:rsidRDefault="00EA0C5C" w:rsidP="00A37404">
      <w:pPr>
        <w:pStyle w:val="a3"/>
        <w:ind w:left="142"/>
        <w:jc w:val="center"/>
        <w:rPr>
          <w:rFonts w:ascii="Times New Roman" w:hAnsi="Times New Roman" w:cs="Times New Roman"/>
          <w:sz w:val="26"/>
          <w:szCs w:val="26"/>
        </w:rPr>
      </w:pPr>
    </w:p>
    <w:sectPr w:rsidR="00EA0C5C" w:rsidRPr="001955B1" w:rsidSect="007C45F2">
      <w:headerReference w:type="default" r:id="rId10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3F8E" w:rsidRDefault="00DC3F8E" w:rsidP="003F57DD">
      <w:r>
        <w:separator/>
      </w:r>
    </w:p>
  </w:endnote>
  <w:endnote w:type="continuationSeparator" w:id="1">
    <w:p w:rsidR="00DC3F8E" w:rsidRDefault="00DC3F8E" w:rsidP="003F57D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3F8E" w:rsidRDefault="00DC3F8E" w:rsidP="003F57DD">
      <w:r>
        <w:separator/>
      </w:r>
    </w:p>
  </w:footnote>
  <w:footnote w:type="continuationSeparator" w:id="1">
    <w:p w:rsidR="00DC3F8E" w:rsidRDefault="00DC3F8E" w:rsidP="003F57D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31985" w:rsidRDefault="00731985">
    <w:pPr>
      <w:pStyle w:val="a8"/>
      <w:jc w:val="center"/>
    </w:pPr>
  </w:p>
  <w:p w:rsidR="00731985" w:rsidRDefault="0073198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271CB"/>
    <w:multiLevelType w:val="multilevel"/>
    <w:tmpl w:val="777EBB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2B520F6"/>
    <w:multiLevelType w:val="hybridMultilevel"/>
    <w:tmpl w:val="546E8D7E"/>
    <w:lvl w:ilvl="0" w:tplc="04190011">
      <w:start w:val="1"/>
      <w:numFmt w:val="decimal"/>
      <w:lvlText w:val="%1)"/>
      <w:lvlJc w:val="left"/>
      <w:pPr>
        <w:ind w:left="2060" w:hanging="360"/>
      </w:pPr>
    </w:lvl>
    <w:lvl w:ilvl="1" w:tplc="04190019" w:tentative="1">
      <w:start w:val="1"/>
      <w:numFmt w:val="lowerLetter"/>
      <w:lvlText w:val="%2."/>
      <w:lvlJc w:val="left"/>
      <w:pPr>
        <w:ind w:left="2780" w:hanging="360"/>
      </w:pPr>
    </w:lvl>
    <w:lvl w:ilvl="2" w:tplc="0419001B" w:tentative="1">
      <w:start w:val="1"/>
      <w:numFmt w:val="lowerRoman"/>
      <w:lvlText w:val="%3."/>
      <w:lvlJc w:val="right"/>
      <w:pPr>
        <w:ind w:left="3500" w:hanging="180"/>
      </w:pPr>
    </w:lvl>
    <w:lvl w:ilvl="3" w:tplc="0419000F" w:tentative="1">
      <w:start w:val="1"/>
      <w:numFmt w:val="decimal"/>
      <w:lvlText w:val="%4."/>
      <w:lvlJc w:val="left"/>
      <w:pPr>
        <w:ind w:left="4220" w:hanging="360"/>
      </w:pPr>
    </w:lvl>
    <w:lvl w:ilvl="4" w:tplc="04190019" w:tentative="1">
      <w:start w:val="1"/>
      <w:numFmt w:val="lowerLetter"/>
      <w:lvlText w:val="%5."/>
      <w:lvlJc w:val="left"/>
      <w:pPr>
        <w:ind w:left="4940" w:hanging="360"/>
      </w:pPr>
    </w:lvl>
    <w:lvl w:ilvl="5" w:tplc="0419001B" w:tentative="1">
      <w:start w:val="1"/>
      <w:numFmt w:val="lowerRoman"/>
      <w:lvlText w:val="%6."/>
      <w:lvlJc w:val="right"/>
      <w:pPr>
        <w:ind w:left="5660" w:hanging="180"/>
      </w:pPr>
    </w:lvl>
    <w:lvl w:ilvl="6" w:tplc="0419000F" w:tentative="1">
      <w:start w:val="1"/>
      <w:numFmt w:val="decimal"/>
      <w:lvlText w:val="%7."/>
      <w:lvlJc w:val="left"/>
      <w:pPr>
        <w:ind w:left="6380" w:hanging="360"/>
      </w:pPr>
    </w:lvl>
    <w:lvl w:ilvl="7" w:tplc="04190019" w:tentative="1">
      <w:start w:val="1"/>
      <w:numFmt w:val="lowerLetter"/>
      <w:lvlText w:val="%8."/>
      <w:lvlJc w:val="left"/>
      <w:pPr>
        <w:ind w:left="7100" w:hanging="360"/>
      </w:pPr>
    </w:lvl>
    <w:lvl w:ilvl="8" w:tplc="0419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2">
    <w:nsid w:val="277F6BB4"/>
    <w:multiLevelType w:val="multilevel"/>
    <w:tmpl w:val="501462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29D61B0"/>
    <w:multiLevelType w:val="multilevel"/>
    <w:tmpl w:val="E5F813F4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AB02376"/>
    <w:multiLevelType w:val="hybridMultilevel"/>
    <w:tmpl w:val="8C4A6E28"/>
    <w:lvl w:ilvl="0" w:tplc="7EAAB9BE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64B6487"/>
    <w:multiLevelType w:val="multilevel"/>
    <w:tmpl w:val="A992EC7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1462756"/>
    <w:multiLevelType w:val="hybridMultilevel"/>
    <w:tmpl w:val="F27637BE"/>
    <w:lvl w:ilvl="0" w:tplc="B6F68E34">
      <w:start w:val="1"/>
      <w:numFmt w:val="decimal"/>
      <w:lvlText w:val="%1."/>
      <w:lvlJc w:val="left"/>
      <w:pPr>
        <w:ind w:left="1395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5996287C"/>
    <w:multiLevelType w:val="hybridMultilevel"/>
    <w:tmpl w:val="299EFD1E"/>
    <w:lvl w:ilvl="0" w:tplc="55588D4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6D3A16F6"/>
    <w:multiLevelType w:val="hybridMultilevel"/>
    <w:tmpl w:val="31A870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0"/>
  </w:num>
  <w:num w:numId="5">
    <w:abstractNumId w:val="2"/>
  </w:num>
  <w:num w:numId="6">
    <w:abstractNumId w:val="5"/>
  </w:num>
  <w:num w:numId="7">
    <w:abstractNumId w:val="3"/>
  </w:num>
  <w:num w:numId="8">
    <w:abstractNumId w:va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B4E4F"/>
    <w:rsid w:val="00000F3C"/>
    <w:rsid w:val="000100FF"/>
    <w:rsid w:val="00080219"/>
    <w:rsid w:val="000865CD"/>
    <w:rsid w:val="0009276A"/>
    <w:rsid w:val="000B78F5"/>
    <w:rsid w:val="000C05D8"/>
    <w:rsid w:val="00101F24"/>
    <w:rsid w:val="001051BC"/>
    <w:rsid w:val="00137A4A"/>
    <w:rsid w:val="00167713"/>
    <w:rsid w:val="0017201D"/>
    <w:rsid w:val="001955B1"/>
    <w:rsid w:val="001B63F7"/>
    <w:rsid w:val="001E319E"/>
    <w:rsid w:val="001F08AA"/>
    <w:rsid w:val="002720AD"/>
    <w:rsid w:val="00274B3F"/>
    <w:rsid w:val="00282EEE"/>
    <w:rsid w:val="00290163"/>
    <w:rsid w:val="00290998"/>
    <w:rsid w:val="00295FC0"/>
    <w:rsid w:val="002A48EA"/>
    <w:rsid w:val="002C750E"/>
    <w:rsid w:val="002D2A2B"/>
    <w:rsid w:val="002E0A54"/>
    <w:rsid w:val="002F5F3B"/>
    <w:rsid w:val="0030333B"/>
    <w:rsid w:val="0030484E"/>
    <w:rsid w:val="0035066C"/>
    <w:rsid w:val="00351E1C"/>
    <w:rsid w:val="003840AD"/>
    <w:rsid w:val="003B4E4F"/>
    <w:rsid w:val="003E6ACF"/>
    <w:rsid w:val="003F10EF"/>
    <w:rsid w:val="003F57DD"/>
    <w:rsid w:val="003F596C"/>
    <w:rsid w:val="004052E1"/>
    <w:rsid w:val="00490484"/>
    <w:rsid w:val="004B0C32"/>
    <w:rsid w:val="004B7CD0"/>
    <w:rsid w:val="00514B89"/>
    <w:rsid w:val="0053249C"/>
    <w:rsid w:val="005506CB"/>
    <w:rsid w:val="0057026A"/>
    <w:rsid w:val="005C4E93"/>
    <w:rsid w:val="00627FFB"/>
    <w:rsid w:val="0064148A"/>
    <w:rsid w:val="00653263"/>
    <w:rsid w:val="006F6416"/>
    <w:rsid w:val="006F6630"/>
    <w:rsid w:val="00731985"/>
    <w:rsid w:val="007349EB"/>
    <w:rsid w:val="00753834"/>
    <w:rsid w:val="007624AB"/>
    <w:rsid w:val="007C45F2"/>
    <w:rsid w:val="007E6A38"/>
    <w:rsid w:val="007F1F4B"/>
    <w:rsid w:val="008122C8"/>
    <w:rsid w:val="00814764"/>
    <w:rsid w:val="0085018F"/>
    <w:rsid w:val="008939F2"/>
    <w:rsid w:val="008D7E19"/>
    <w:rsid w:val="0090197F"/>
    <w:rsid w:val="0094624F"/>
    <w:rsid w:val="00987425"/>
    <w:rsid w:val="009C75F7"/>
    <w:rsid w:val="009D275D"/>
    <w:rsid w:val="00A06AF9"/>
    <w:rsid w:val="00A32B65"/>
    <w:rsid w:val="00A37404"/>
    <w:rsid w:val="00A45A22"/>
    <w:rsid w:val="00A56D90"/>
    <w:rsid w:val="00A617A8"/>
    <w:rsid w:val="00A71A20"/>
    <w:rsid w:val="00A73B53"/>
    <w:rsid w:val="00A96A18"/>
    <w:rsid w:val="00B12195"/>
    <w:rsid w:val="00B33130"/>
    <w:rsid w:val="00B92591"/>
    <w:rsid w:val="00BA0153"/>
    <w:rsid w:val="00BB25F2"/>
    <w:rsid w:val="00BC0F93"/>
    <w:rsid w:val="00BF3A79"/>
    <w:rsid w:val="00C316AD"/>
    <w:rsid w:val="00C63D83"/>
    <w:rsid w:val="00C71CF6"/>
    <w:rsid w:val="00C720F2"/>
    <w:rsid w:val="00CA7FD2"/>
    <w:rsid w:val="00CB3EF0"/>
    <w:rsid w:val="00CC16FF"/>
    <w:rsid w:val="00CE56C9"/>
    <w:rsid w:val="00D36156"/>
    <w:rsid w:val="00D36BCD"/>
    <w:rsid w:val="00D36D6B"/>
    <w:rsid w:val="00D404C8"/>
    <w:rsid w:val="00D559A4"/>
    <w:rsid w:val="00DA258C"/>
    <w:rsid w:val="00DC3F8E"/>
    <w:rsid w:val="00DC728D"/>
    <w:rsid w:val="00DF73EE"/>
    <w:rsid w:val="00E21BAC"/>
    <w:rsid w:val="00E251AF"/>
    <w:rsid w:val="00E31390"/>
    <w:rsid w:val="00E4486A"/>
    <w:rsid w:val="00E47C6E"/>
    <w:rsid w:val="00E57C11"/>
    <w:rsid w:val="00EA0C5C"/>
    <w:rsid w:val="00EE5F43"/>
    <w:rsid w:val="00EF675D"/>
    <w:rsid w:val="00F076FA"/>
    <w:rsid w:val="00F50477"/>
    <w:rsid w:val="00F8198A"/>
    <w:rsid w:val="00FA396F"/>
    <w:rsid w:val="00FC3A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4E4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404C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A0C5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B4E4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3B4E4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4">
    <w:name w:val="Table Grid"/>
    <w:basedOn w:val="a1"/>
    <w:uiPriority w:val="59"/>
    <w:rsid w:val="003F10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headertext"/>
    <w:basedOn w:val="a"/>
    <w:rsid w:val="00DF73EE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BC0F9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C0F9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404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semiHidden/>
    <w:unhideWhenUsed/>
    <w:rsid w:val="00A73B53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3F57D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F57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3F57D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F57D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basedOn w:val="a"/>
    <w:uiPriority w:val="99"/>
    <w:unhideWhenUsed/>
    <w:rsid w:val="00101F24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CA7F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CA7FD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A0C5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hyperlink">
    <w:name w:val="hyperlink"/>
    <w:basedOn w:val="a0"/>
    <w:rsid w:val="00EA0C5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64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4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88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3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72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0CCCA8FD-3AC5-49BA-892F-79D2D53A120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pravo-search.minjust.ru/bigs/showDocument.html?id=0CCCA8FD-3AC5-49BA-892F-79D2D53A120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2267</Words>
  <Characters>12927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Point-50</cp:lastModifiedBy>
  <cp:revision>4</cp:revision>
  <cp:lastPrinted>2022-11-10T01:31:00Z</cp:lastPrinted>
  <dcterms:created xsi:type="dcterms:W3CDTF">2023-04-10T02:52:00Z</dcterms:created>
  <dcterms:modified xsi:type="dcterms:W3CDTF">2023-04-10T03:23:00Z</dcterms:modified>
</cp:coreProperties>
</file>