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5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803"/>
        <w:gridCol w:w="4803"/>
      </w:tblGrid>
      <w:tr w:rsidR="00C772EE" w:rsidRPr="00933810" w:rsidTr="00E2249E">
        <w:trPr>
          <w:trHeight w:val="997"/>
        </w:trPr>
        <w:tc>
          <w:tcPr>
            <w:tcW w:w="9606" w:type="dxa"/>
            <w:gridSpan w:val="2"/>
          </w:tcPr>
          <w:p w:rsidR="00C772EE" w:rsidRPr="00C772EE" w:rsidRDefault="00765C22" w:rsidP="00C772E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65C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drawing>
                <wp:inline distT="0" distB="0" distL="0" distR="0">
                  <wp:extent cx="857250" cy="990600"/>
                  <wp:effectExtent l="19050" t="0" r="0" b="0"/>
                  <wp:docPr id="2" name="Рисунок 1" descr="Герб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7250" cy="990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772EE" w:rsidRPr="00933810" w:rsidTr="00CE568E">
        <w:trPr>
          <w:trHeight w:val="1558"/>
        </w:trPr>
        <w:tc>
          <w:tcPr>
            <w:tcW w:w="4803" w:type="dxa"/>
          </w:tcPr>
          <w:p w:rsidR="008B6C0B" w:rsidRDefault="008B6C0B" w:rsidP="00122355">
            <w:pPr>
              <w:jc w:val="center"/>
              <w:rPr>
                <w:rFonts w:ascii="Times New Roman Hak" w:hAnsi="Times New Roman Hak"/>
                <w:b/>
              </w:rPr>
            </w:pPr>
          </w:p>
          <w:p w:rsidR="00122355" w:rsidRPr="00207496" w:rsidRDefault="00122355" w:rsidP="0012235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07496">
              <w:rPr>
                <w:rFonts w:ascii="Times New Roman" w:hAnsi="Times New Roman" w:cs="Times New Roman"/>
                <w:b/>
              </w:rPr>
              <w:t>АДМИНИСТРАЦИЯ</w:t>
            </w:r>
          </w:p>
          <w:p w:rsidR="00122355" w:rsidRPr="00207496" w:rsidRDefault="00122355" w:rsidP="00122355">
            <w:pPr>
              <w:jc w:val="center"/>
              <w:rPr>
                <w:rFonts w:ascii="Times New Roman" w:hAnsi="Times New Roman" w:cs="Times New Roman"/>
                <w:b/>
                <w:caps/>
              </w:rPr>
            </w:pPr>
            <w:r w:rsidRPr="00207496">
              <w:rPr>
                <w:rFonts w:ascii="Times New Roman" w:hAnsi="Times New Roman" w:cs="Times New Roman"/>
                <w:b/>
                <w:caps/>
              </w:rPr>
              <w:t>УСТЬ-АБАКАНСКОГО МУНИЦИПАЛЬНОГО РАЙОНА</w:t>
            </w:r>
          </w:p>
          <w:p w:rsidR="00C772EE" w:rsidRPr="00207496" w:rsidRDefault="00122355" w:rsidP="00122355">
            <w:pPr>
              <w:jc w:val="center"/>
              <w:rPr>
                <w:rFonts w:ascii="Times New Roman" w:hAnsi="Times New Roman" w:cs="Times New Roman"/>
                <w:noProof/>
                <w:szCs w:val="26"/>
                <w:lang w:eastAsia="ru-RU"/>
              </w:rPr>
            </w:pPr>
            <w:r w:rsidRPr="00207496">
              <w:rPr>
                <w:rFonts w:ascii="Times New Roman" w:hAnsi="Times New Roman" w:cs="Times New Roman"/>
                <w:b/>
                <w:caps/>
              </w:rPr>
              <w:t>РЕСПУБЛИКИ ХАКАСИЯ</w:t>
            </w:r>
            <w:r w:rsidR="003E0887" w:rsidRPr="00207496">
              <w:rPr>
                <w:rFonts w:ascii="Times New Roman" w:hAnsi="Times New Roman" w:cs="Times New Roman"/>
                <w:noProof/>
                <w:szCs w:val="26"/>
                <w:lang w:eastAsia="ru-RU"/>
              </w:rPr>
              <w:t xml:space="preserve"> </w:t>
            </w:r>
          </w:p>
          <w:p w:rsidR="008B6C0B" w:rsidRDefault="008B6C0B" w:rsidP="00122355">
            <w:pPr>
              <w:jc w:val="center"/>
              <w:rPr>
                <w:noProof/>
                <w:szCs w:val="26"/>
                <w:lang w:eastAsia="ru-RU"/>
              </w:rPr>
            </w:pPr>
          </w:p>
        </w:tc>
        <w:tc>
          <w:tcPr>
            <w:tcW w:w="4803" w:type="dxa"/>
          </w:tcPr>
          <w:p w:rsidR="008B6C0B" w:rsidRDefault="008B6C0B" w:rsidP="00122355">
            <w:pPr>
              <w:jc w:val="center"/>
              <w:rPr>
                <w:rFonts w:ascii="Times New Roman Hak" w:hAnsi="Times New Roman Hak"/>
                <w:b/>
              </w:rPr>
            </w:pPr>
          </w:p>
          <w:p w:rsidR="00122355" w:rsidRPr="004510A8" w:rsidRDefault="00122355" w:rsidP="00122355">
            <w:pPr>
              <w:jc w:val="center"/>
              <w:rPr>
                <w:rFonts w:ascii="Times New Roman Hak" w:hAnsi="Times New Roman Hak"/>
                <w:b/>
              </w:rPr>
            </w:pPr>
            <w:r w:rsidRPr="004510A8">
              <w:rPr>
                <w:rFonts w:ascii="Times New Roman Hak" w:hAnsi="Times New Roman Hak"/>
                <w:b/>
              </w:rPr>
              <w:t>ХАКАС РЕСПУБЛИКАНЫ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Y</w:t>
            </w:r>
          </w:p>
          <w:p w:rsidR="00122355" w:rsidRPr="004510A8" w:rsidRDefault="00122355" w:rsidP="00122355">
            <w:pPr>
              <w:jc w:val="center"/>
              <w:rPr>
                <w:rFonts w:ascii="Times New Roman Hak" w:hAnsi="Times New Roman Hak"/>
                <w:b/>
              </w:rPr>
            </w:pPr>
            <w:r w:rsidRPr="004510A8">
              <w:rPr>
                <w:rFonts w:ascii="Times New Roman Hak" w:hAnsi="Times New Roman Hak"/>
                <w:b/>
              </w:rPr>
              <w:t>А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U</w:t>
            </w:r>
            <w:r w:rsidRPr="004510A8">
              <w:rPr>
                <w:rFonts w:ascii="Times New Roman Hak" w:hAnsi="Times New Roman Hak"/>
                <w:b/>
              </w:rPr>
              <w:t>БАН ПИЛТ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I</w:t>
            </w:r>
            <w:r w:rsidRPr="004510A8">
              <w:rPr>
                <w:rFonts w:ascii="Times New Roman Hak" w:hAnsi="Times New Roman Hak"/>
                <w:b/>
              </w:rPr>
              <w:t>Р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I</w:t>
            </w:r>
            <w:r w:rsidRPr="004510A8">
              <w:rPr>
                <w:rFonts w:ascii="Times New Roman Hak" w:hAnsi="Times New Roman Hak"/>
                <w:b/>
              </w:rPr>
              <w:t xml:space="preserve"> </w:t>
            </w:r>
          </w:p>
          <w:p w:rsidR="00122355" w:rsidRPr="004510A8" w:rsidRDefault="00122355" w:rsidP="00122355">
            <w:pPr>
              <w:jc w:val="center"/>
              <w:rPr>
                <w:rFonts w:ascii="Times New Roman Hak" w:hAnsi="Times New Roman Hak"/>
                <w:b/>
              </w:rPr>
            </w:pPr>
            <w:r w:rsidRPr="004510A8">
              <w:rPr>
                <w:rFonts w:ascii="Times New Roman Hak" w:hAnsi="Times New Roman" w:cs="Times New Roman"/>
                <w:b/>
              </w:rPr>
              <w:t>МУНИЦИПАЛЬНАЙ</w:t>
            </w:r>
            <w:r w:rsidRPr="004510A8">
              <w:rPr>
                <w:rFonts w:ascii="Times New Roman Hak" w:hAnsi="Times New Roman Hak" w:cs="Times New Roman"/>
                <w:b/>
              </w:rPr>
              <w:t xml:space="preserve"> </w:t>
            </w:r>
            <w:r w:rsidRPr="004510A8">
              <w:rPr>
                <w:rFonts w:ascii="Times New Roman Hak" w:hAnsi="Times New Roman Hak"/>
                <w:b/>
              </w:rPr>
              <w:t>АЙМА</w:t>
            </w:r>
            <w:r w:rsidR="00244B16" w:rsidRPr="004510A8">
              <w:rPr>
                <w:rFonts w:ascii="Times New Roman Hak" w:hAnsi="Times New Roman Hak"/>
                <w:b/>
              </w:rPr>
              <w:t>А</w:t>
            </w:r>
            <w:r w:rsidRPr="004510A8">
              <w:rPr>
                <w:rFonts w:ascii="Times New Roman Hak" w:hAnsi="Times New Roman Hak"/>
                <w:b/>
              </w:rPr>
              <w:t>НЫ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Y</w:t>
            </w:r>
            <w:r w:rsidRPr="004510A8">
              <w:rPr>
                <w:rFonts w:ascii="Times New Roman Hak" w:hAnsi="Times New Roman Hak"/>
                <w:b/>
              </w:rPr>
              <w:t xml:space="preserve"> </w:t>
            </w:r>
          </w:p>
          <w:p w:rsidR="00242D07" w:rsidRDefault="00122355" w:rsidP="00122355">
            <w:pPr>
              <w:jc w:val="center"/>
              <w:rPr>
                <w:noProof/>
                <w:szCs w:val="26"/>
                <w:lang w:eastAsia="ru-RU"/>
              </w:rPr>
            </w:pPr>
            <w:r w:rsidRPr="004510A8">
              <w:rPr>
                <w:rFonts w:ascii="Times New Roman Hak" w:hAnsi="Times New Roman Hak"/>
                <w:b/>
              </w:rPr>
              <w:t>УСТА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U</w:t>
            </w:r>
            <w:r w:rsidRPr="004510A8">
              <w:rPr>
                <w:rFonts w:ascii="Times New Roman Hak" w:hAnsi="Times New Roman Hak"/>
                <w:b/>
              </w:rPr>
              <w:t>-ПАСТАА</w:t>
            </w:r>
          </w:p>
        </w:tc>
      </w:tr>
      <w:tr w:rsidR="00C772EE" w:rsidRPr="00B95C8C" w:rsidTr="00E2249E">
        <w:trPr>
          <w:trHeight w:val="422"/>
        </w:trPr>
        <w:tc>
          <w:tcPr>
            <w:tcW w:w="9606" w:type="dxa"/>
            <w:gridSpan w:val="2"/>
          </w:tcPr>
          <w:p w:rsidR="00C772EE" w:rsidRPr="00B95C8C" w:rsidRDefault="00AA39D7" w:rsidP="00B95C8C">
            <w:pPr>
              <w:jc w:val="center"/>
              <w:rPr>
                <w:b/>
                <w:sz w:val="24"/>
                <w:szCs w:val="24"/>
              </w:rPr>
            </w:pP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О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С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Т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А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Н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О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В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Л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Е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Н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И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Е</w:t>
            </w:r>
          </w:p>
        </w:tc>
      </w:tr>
      <w:tr w:rsidR="001433EB" w:rsidRPr="00B95C8C" w:rsidTr="00CF36E0">
        <w:trPr>
          <w:trHeight w:val="428"/>
        </w:trPr>
        <w:tc>
          <w:tcPr>
            <w:tcW w:w="4803" w:type="dxa"/>
          </w:tcPr>
          <w:p w:rsidR="001433EB" w:rsidRPr="00B95C8C" w:rsidRDefault="00765C22" w:rsidP="00383A05">
            <w:pPr>
              <w:spacing w:before="120" w:after="60"/>
              <w:ind w:right="-4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REGDATESTAMP"/>
            <w:bookmarkEnd w:id="0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  <w:r w:rsidR="00E73F63" w:rsidRPr="00B95C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</w:t>
            </w:r>
            <w:r w:rsidR="00383A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="00E73F63" w:rsidRPr="00B95C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="00304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4803" w:type="dxa"/>
          </w:tcPr>
          <w:p w:rsidR="001433EB" w:rsidRPr="00B95C8C" w:rsidRDefault="00765C22" w:rsidP="00383A05">
            <w:pPr>
              <w:spacing w:before="120" w:after="60"/>
              <w:ind w:right="-45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" w:name="REGNUMSTAMP"/>
            <w:bookmarkEnd w:id="1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373 </w:t>
            </w:r>
            <w:r w:rsidR="00304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304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</w:p>
        </w:tc>
      </w:tr>
    </w:tbl>
    <w:p w:rsidR="00E2249E" w:rsidRPr="00B95C8C" w:rsidRDefault="00AA39D7" w:rsidP="00AA39D7">
      <w:pPr>
        <w:widowControl w:val="0"/>
        <w:spacing w:after="0" w:line="240" w:lineRule="auto"/>
        <w:jc w:val="center"/>
        <w:rPr>
          <w:rFonts w:ascii="Times New Roman" w:eastAsia="Microsoft Sans Serif" w:hAnsi="Times New Roman" w:cs="Times New Roman"/>
          <w:color w:val="000000"/>
          <w:sz w:val="24"/>
          <w:szCs w:val="24"/>
          <w:lang w:eastAsia="ru-RU" w:bidi="ru-RU"/>
        </w:rPr>
      </w:pPr>
      <w:r w:rsidRPr="00B95C8C">
        <w:rPr>
          <w:rFonts w:ascii="Times New Roman" w:eastAsia="Microsoft Sans Serif" w:hAnsi="Times New Roman" w:cs="Times New Roman"/>
          <w:color w:val="000000"/>
          <w:sz w:val="24"/>
          <w:szCs w:val="24"/>
          <w:lang w:eastAsia="ru-RU" w:bidi="ru-RU"/>
        </w:rPr>
        <w:t>рп Усть-Абакан</w:t>
      </w:r>
    </w:p>
    <w:p w:rsidR="00E2249E" w:rsidRDefault="00E2249E" w:rsidP="00E2249E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 w:bidi="ru-RU"/>
        </w:rPr>
      </w:pPr>
    </w:p>
    <w:p w:rsidR="00E776A0" w:rsidRDefault="00E776A0" w:rsidP="00E2249E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 w:bidi="ru-RU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275"/>
        <w:gridCol w:w="5296"/>
      </w:tblGrid>
      <w:tr w:rsidR="003048A5" w:rsidTr="008332F3">
        <w:tc>
          <w:tcPr>
            <w:tcW w:w="4361" w:type="dxa"/>
          </w:tcPr>
          <w:p w:rsidR="003048A5" w:rsidRDefault="003048A5" w:rsidP="00383A05">
            <w:pPr>
              <w:widowControl w:val="0"/>
              <w:jc w:val="both"/>
              <w:rPr>
                <w:rFonts w:ascii="Times New Roman" w:eastAsia="Microsoft Sans Serif" w:hAnsi="Times New Roman" w:cs="Times New Roman"/>
                <w:color w:val="000000"/>
                <w:sz w:val="26"/>
                <w:szCs w:val="26"/>
                <w:lang w:eastAsia="ru-RU" w:bidi="ru-RU"/>
              </w:rPr>
            </w:pPr>
            <w:r>
              <w:rPr>
                <w:rFonts w:ascii="Times New Roman" w:eastAsia="Microsoft Sans Serif" w:hAnsi="Times New Roman" w:cs="Times New Roman"/>
                <w:color w:val="000000"/>
                <w:sz w:val="26"/>
                <w:szCs w:val="26"/>
                <w:lang w:eastAsia="ru-RU" w:bidi="ru-RU"/>
              </w:rPr>
              <w:t>О</w:t>
            </w:r>
            <w:r w:rsidR="00383A05">
              <w:rPr>
                <w:rFonts w:ascii="Times New Roman" w:eastAsia="Microsoft Sans Serif" w:hAnsi="Times New Roman" w:cs="Times New Roman"/>
                <w:color w:val="000000"/>
                <w:sz w:val="26"/>
                <w:szCs w:val="26"/>
                <w:lang w:eastAsia="ru-RU" w:bidi="ru-RU"/>
              </w:rPr>
              <w:t>б отмене</w:t>
            </w:r>
            <w:r>
              <w:rPr>
                <w:rFonts w:ascii="Times New Roman" w:eastAsia="Microsoft Sans Serif" w:hAnsi="Times New Roman" w:cs="Times New Roman"/>
                <w:color w:val="000000"/>
                <w:sz w:val="26"/>
                <w:szCs w:val="26"/>
                <w:lang w:eastAsia="ru-RU" w:bidi="ru-RU"/>
              </w:rPr>
              <w:t xml:space="preserve"> режима </w:t>
            </w:r>
            <w:r w:rsidR="00383A05">
              <w:rPr>
                <w:rFonts w:ascii="Times New Roman" w:eastAsia="Microsoft Sans Serif" w:hAnsi="Times New Roman" w:cs="Times New Roman"/>
                <w:color w:val="000000"/>
                <w:sz w:val="26"/>
                <w:szCs w:val="26"/>
                <w:lang w:eastAsia="ru-RU" w:bidi="ru-RU"/>
              </w:rPr>
              <w:t>ч</w:t>
            </w:r>
            <w:r>
              <w:rPr>
                <w:rFonts w:ascii="Times New Roman" w:eastAsia="Microsoft Sans Serif" w:hAnsi="Times New Roman" w:cs="Times New Roman"/>
                <w:color w:val="000000"/>
                <w:sz w:val="26"/>
                <w:szCs w:val="26"/>
                <w:lang w:eastAsia="ru-RU" w:bidi="ru-RU"/>
              </w:rPr>
              <w:t xml:space="preserve">резвычайной ситуации </w:t>
            </w:r>
            <w:r w:rsidR="00383A05">
              <w:rPr>
                <w:rFonts w:ascii="Times New Roman" w:eastAsia="Microsoft Sans Serif" w:hAnsi="Times New Roman" w:cs="Times New Roman"/>
                <w:color w:val="000000"/>
                <w:sz w:val="26"/>
                <w:szCs w:val="26"/>
                <w:lang w:eastAsia="ru-RU" w:bidi="ru-RU"/>
              </w:rPr>
              <w:t xml:space="preserve">муниципального характера </w:t>
            </w:r>
            <w:r>
              <w:rPr>
                <w:rFonts w:ascii="Times New Roman" w:eastAsia="Microsoft Sans Serif" w:hAnsi="Times New Roman" w:cs="Times New Roman"/>
                <w:color w:val="000000"/>
                <w:sz w:val="26"/>
                <w:szCs w:val="26"/>
                <w:lang w:eastAsia="ru-RU" w:bidi="ru-RU"/>
              </w:rPr>
              <w:t>на территории Усть-Абаканского муниципального района Республики Хакасия</w:t>
            </w:r>
          </w:p>
        </w:tc>
        <w:tc>
          <w:tcPr>
            <w:tcW w:w="5493" w:type="dxa"/>
          </w:tcPr>
          <w:p w:rsidR="003048A5" w:rsidRDefault="003048A5" w:rsidP="00E2249E">
            <w:pPr>
              <w:widowControl w:val="0"/>
              <w:rPr>
                <w:rFonts w:ascii="Times New Roman" w:eastAsia="Microsoft Sans Serif" w:hAnsi="Times New Roman" w:cs="Times New Roman"/>
                <w:color w:val="000000"/>
                <w:sz w:val="26"/>
                <w:szCs w:val="26"/>
                <w:lang w:eastAsia="ru-RU" w:bidi="ru-RU"/>
              </w:rPr>
            </w:pPr>
          </w:p>
        </w:tc>
      </w:tr>
    </w:tbl>
    <w:p w:rsidR="00B95C8C" w:rsidRDefault="00B95C8C" w:rsidP="00E2249E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 w:bidi="ru-RU"/>
        </w:rPr>
      </w:pPr>
    </w:p>
    <w:p w:rsidR="00E776A0" w:rsidRDefault="00E776A0" w:rsidP="00E2249E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 w:bidi="ru-RU"/>
        </w:rPr>
      </w:pPr>
    </w:p>
    <w:p w:rsidR="00EA1927" w:rsidRDefault="00EA1927" w:rsidP="004649FD">
      <w:pPr>
        <w:widowControl w:val="0"/>
        <w:spacing w:after="0" w:line="240" w:lineRule="auto"/>
        <w:ind w:left="709" w:hanging="709"/>
        <w:jc w:val="center"/>
        <w:rPr>
          <w:rFonts w:ascii="Times New Roman" w:hAnsi="Times New Roman" w:cs="Times New Roman"/>
          <w:sz w:val="26"/>
          <w:szCs w:val="26"/>
          <w:lang w:bidi="ru-RU"/>
        </w:rPr>
      </w:pPr>
    </w:p>
    <w:p w:rsidR="00AE1B5E" w:rsidRPr="00FD3F06" w:rsidRDefault="008332F3" w:rsidP="00AE1B5E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FD3F06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Федеральными </w:t>
      </w:r>
      <w:hyperlink r:id="rId8" w:tooltip="Федеральный закон от 21.12.1994 N 68-ФЗ (ред. от 23.06.2016) &quot;О защите населения и территорий от чрезвычайных ситуаций природного и техногенного характера&quot;{КонсультантПлюс}" w:history="1">
        <w:r w:rsidRPr="00FD3F06">
          <w:rPr>
            <w:rFonts w:ascii="Times New Roman" w:hAnsi="Times New Roman" w:cs="Times New Roman"/>
            <w:sz w:val="28"/>
            <w:szCs w:val="28"/>
          </w:rPr>
          <w:t>законам</w:t>
        </w:r>
      </w:hyperlink>
      <w:r w:rsidRPr="00FD3F06">
        <w:rPr>
          <w:rFonts w:ascii="Times New Roman" w:hAnsi="Times New Roman" w:cs="Times New Roman"/>
          <w:sz w:val="28"/>
          <w:szCs w:val="28"/>
        </w:rPr>
        <w:t>и от 21.12.1994 № 68-ФЗ «О защите населения и территорий от чрезвычайных ситуаций природного и техногенного характера», от 06.10.2003 № 131-ФЗ «Об общих принципах организации местного самоуправления в Российской Федерации», Законом Республики Хакасия от 17.11.1998 № 43 «О защите населения и территорий от чрезвычайных ситуаций природного и техногенного характера в Республике Хакасия» (с последующими изменениями),</w:t>
      </w:r>
      <w:r w:rsidR="00383A05" w:rsidRPr="00383A05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 </w:t>
      </w:r>
      <w:r w:rsidR="00383A05" w:rsidRPr="00B67EF7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постановлени</w:t>
      </w:r>
      <w:r w:rsidR="00383A05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ем</w:t>
      </w:r>
      <w:r w:rsidR="00383A05" w:rsidRPr="00B67EF7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 Правительства Республики Хакасия от</w:t>
      </w:r>
      <w:r w:rsidR="00383A05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 05.05.2025 № 236 «Об отмене</w:t>
      </w:r>
      <w:r w:rsidR="00383A05" w:rsidRPr="00383A05">
        <w:t xml:space="preserve"> </w:t>
      </w:r>
      <w:r w:rsidR="00383A05" w:rsidRPr="00383A05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режима чрезвычайной ситуации</w:t>
      </w:r>
      <w:r w:rsidR="00383A05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 регионального характера и внесении изменений в постановление</w:t>
      </w:r>
      <w:r w:rsidR="00383A05" w:rsidRPr="00383A05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 </w:t>
      </w:r>
      <w:r w:rsidR="00383A05" w:rsidRPr="00B67EF7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Правительства Республики Хакасия</w:t>
      </w:r>
      <w:r w:rsidR="00383A05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 от 05.04.2025 № 176 «Об установлении особого противопожарного режима на </w:t>
      </w:r>
      <w:r w:rsidR="005416C6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территории</w:t>
      </w:r>
      <w:r w:rsidR="005416C6" w:rsidRPr="005416C6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 </w:t>
      </w:r>
      <w:r w:rsidR="005416C6" w:rsidRPr="00B67EF7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Республики Хакасия</w:t>
      </w:r>
      <w:r w:rsidR="005416C6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»</w:t>
      </w:r>
      <w:r w:rsidRPr="00FD3F06">
        <w:rPr>
          <w:rFonts w:ascii="Times New Roman" w:hAnsi="Times New Roman" w:cs="Times New Roman"/>
          <w:sz w:val="28"/>
          <w:szCs w:val="28"/>
        </w:rPr>
        <w:t xml:space="preserve"> </w:t>
      </w:r>
      <w:r w:rsidR="00AE1B5E" w:rsidRPr="00FD3F06">
        <w:rPr>
          <w:rFonts w:ascii="Times New Roman" w:hAnsi="Times New Roman" w:cs="Times New Roman"/>
          <w:sz w:val="28"/>
          <w:szCs w:val="28"/>
        </w:rPr>
        <w:t>в связи с</w:t>
      </w:r>
      <w:r w:rsidR="00383A05">
        <w:rPr>
          <w:rFonts w:ascii="Times New Roman" w:hAnsi="Times New Roman" w:cs="Times New Roman"/>
          <w:sz w:val="28"/>
          <w:szCs w:val="28"/>
        </w:rPr>
        <w:t>о стабилизацией на территории</w:t>
      </w:r>
      <w:r w:rsidR="00383A05" w:rsidRPr="00383A05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 </w:t>
      </w:r>
      <w:r w:rsidR="00383A05" w:rsidRPr="00FD3F06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Усть-Абаканского муниципального района Республики Хакасия</w:t>
      </w:r>
      <w:r w:rsidR="00383A05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 обстановки, связанной с прохождением 05.04.2025 опасных метеоявлений</w:t>
      </w:r>
      <w:r w:rsidR="00AE1B5E" w:rsidRPr="00FD3F06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, руководствуясь статьей 66 Устава Усть-Абаканского муниципального района Республики Хакасия</w:t>
      </w:r>
      <w:r w:rsidR="008968D3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, </w:t>
      </w:r>
      <w:r w:rsidR="008968D3" w:rsidRPr="004E0BA0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lastRenderedPageBreak/>
        <w:t>Администрация Усть-Абаканского муниципального района Республики Хакасия</w:t>
      </w:r>
      <w:r w:rsidR="005416C6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 </w:t>
      </w:r>
      <w:r w:rsidR="00AE1B5E" w:rsidRPr="00FD3F06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ПОСТАНОВЛЯЕТ:</w:t>
      </w:r>
    </w:p>
    <w:p w:rsidR="005416C6" w:rsidRPr="005416C6" w:rsidRDefault="00AE1B5E" w:rsidP="005416C6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FD3F06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1. </w:t>
      </w:r>
      <w:r w:rsidR="00CF36E0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О</w:t>
      </w:r>
      <w:r w:rsidR="005416C6" w:rsidRPr="005416C6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тменить с 09:00 часов 12.05.2025 на территории Усть-Абаканского муниципального района Республики Хакасия режим чрезвычайной ситуации муниципального характера, введенный постановлением </w:t>
      </w:r>
      <w:r w:rsidR="008968D3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А</w:t>
      </w:r>
      <w:r w:rsidR="005416C6" w:rsidRPr="005416C6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дминистрации Усть-Абаканского муниципального района Республики Хакасия</w:t>
      </w:r>
      <w:r w:rsidR="005416C6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 от 05.04.2025 </w:t>
      </w:r>
      <w:r w:rsidR="005416C6" w:rsidRPr="005416C6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№ 267-п «О введении режима «Чрезвычайной ситуации» на территории Усть-Абаканского муниципального района Республики Хакасия».</w:t>
      </w:r>
    </w:p>
    <w:p w:rsidR="005416C6" w:rsidRPr="005416C6" w:rsidRDefault="005416C6" w:rsidP="005416C6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5416C6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2. Заместителю Главы </w:t>
      </w:r>
      <w:r w:rsidR="008968D3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А</w:t>
      </w:r>
      <w:r w:rsidRPr="005416C6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дминистрации Усть-Абаканского муниципального района Республики Хакасия Анцупову С.М. продолжить контроль за складывающейся обстановкой на территории Усть-Абаканского муниципального района Республики Хакасия.</w:t>
      </w:r>
    </w:p>
    <w:p w:rsidR="005416C6" w:rsidRPr="005416C6" w:rsidRDefault="005416C6" w:rsidP="005416C6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5416C6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3. Заместителю Главы </w:t>
      </w:r>
      <w:r w:rsidR="008968D3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А</w:t>
      </w:r>
      <w:r w:rsidRPr="005416C6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дминистрации Усть-Абаканского муниципального района Республики Хакасия по социальным вопросам Федоровой О.А.</w:t>
      </w:r>
      <w:r w:rsidR="00CF36E0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 п</w:t>
      </w:r>
      <w:r w:rsidRPr="005416C6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родолжить проведение аварийно-восстановительных работ по ликвидации последствий чрезвычайной ситуации, связанной с повреждением подведомственных </w:t>
      </w:r>
      <w:r w:rsidR="00CF36E0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объектов культуры и образования,</w:t>
      </w:r>
      <w:r w:rsidRPr="005416C6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 о завершении </w:t>
      </w:r>
      <w:r w:rsidR="00CF36E0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данных </w:t>
      </w:r>
      <w:r w:rsidRPr="005416C6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работ </w:t>
      </w:r>
      <w:r w:rsidR="00CF36E0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п</w:t>
      </w:r>
      <w:r w:rsidR="00CF36E0" w:rsidRPr="005416C6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роинформировать </w:t>
      </w:r>
      <w:r w:rsidRPr="005416C6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ЕДДС </w:t>
      </w:r>
      <w:r w:rsidR="008968D3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А</w:t>
      </w:r>
      <w:r w:rsidRPr="005416C6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дминистрации Усть-Абаканского </w:t>
      </w:r>
      <w:r w:rsidR="00CF36E0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муниципального </w:t>
      </w:r>
      <w:r w:rsidRPr="005416C6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района.</w:t>
      </w:r>
    </w:p>
    <w:p w:rsidR="001C60ED" w:rsidRPr="00FD3F06" w:rsidRDefault="005416C6" w:rsidP="005416C6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16C6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4. Начальнику отдела по ГО и ЧС </w:t>
      </w:r>
      <w:r w:rsidR="008968D3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А</w:t>
      </w:r>
      <w:r w:rsidRPr="005416C6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дминистрации Усть-Абаканского муниципального района Республики Хакасия Гнеденкову И.А.:</w:t>
      </w:r>
      <w:r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 </w:t>
      </w:r>
    </w:p>
    <w:p w:rsidR="005416C6" w:rsidRPr="005416C6" w:rsidRDefault="005416C6" w:rsidP="005416C6">
      <w:pPr>
        <w:spacing w:after="0" w:line="360" w:lineRule="auto"/>
        <w:ind w:firstLine="709"/>
        <w:jc w:val="both"/>
        <w:rPr>
          <w:rStyle w:val="FontStyle19"/>
          <w:b w:val="0"/>
          <w:sz w:val="28"/>
          <w:szCs w:val="28"/>
        </w:rPr>
      </w:pPr>
      <w:r w:rsidRPr="005416C6">
        <w:rPr>
          <w:rStyle w:val="FontStyle19"/>
          <w:b w:val="0"/>
          <w:sz w:val="28"/>
          <w:szCs w:val="28"/>
        </w:rPr>
        <w:t>4.</w:t>
      </w:r>
      <w:r>
        <w:rPr>
          <w:rStyle w:val="FontStyle19"/>
          <w:b w:val="0"/>
          <w:sz w:val="28"/>
          <w:szCs w:val="28"/>
        </w:rPr>
        <w:t>1</w:t>
      </w:r>
      <w:r w:rsidRPr="005416C6">
        <w:rPr>
          <w:rStyle w:val="FontStyle19"/>
          <w:b w:val="0"/>
          <w:sz w:val="28"/>
          <w:szCs w:val="28"/>
        </w:rPr>
        <w:t>. Обеспечить взаимодействие с ГУ МЧС России по Республике Хакасия и Госкомитетом по ГО, ЧС и ПБ Хакасии по вопросам предупреждения и ликвидации чрезвычайной ситуации и обмену информацией о складывающейся обстановке.</w:t>
      </w:r>
    </w:p>
    <w:p w:rsidR="005416C6" w:rsidRPr="005416C6" w:rsidRDefault="005416C6" w:rsidP="005416C6">
      <w:pPr>
        <w:spacing w:after="0" w:line="360" w:lineRule="auto"/>
        <w:ind w:firstLine="709"/>
        <w:jc w:val="both"/>
        <w:rPr>
          <w:rStyle w:val="FontStyle19"/>
          <w:b w:val="0"/>
          <w:sz w:val="28"/>
          <w:szCs w:val="28"/>
        </w:rPr>
      </w:pPr>
      <w:r w:rsidRPr="005416C6">
        <w:rPr>
          <w:rStyle w:val="FontStyle19"/>
          <w:b w:val="0"/>
          <w:sz w:val="28"/>
          <w:szCs w:val="28"/>
        </w:rPr>
        <w:t>4.</w:t>
      </w:r>
      <w:r>
        <w:rPr>
          <w:rStyle w:val="FontStyle19"/>
          <w:b w:val="0"/>
          <w:sz w:val="28"/>
          <w:szCs w:val="28"/>
        </w:rPr>
        <w:t>2</w:t>
      </w:r>
      <w:r w:rsidRPr="005416C6">
        <w:rPr>
          <w:rStyle w:val="FontStyle19"/>
          <w:b w:val="0"/>
          <w:sz w:val="28"/>
          <w:szCs w:val="28"/>
        </w:rPr>
        <w:t>. Доводить своевременно до заинтересованных территориальных подразделений федеральных органов государственной власти и органов местного самоуправления информацию о неблагоприятных и опасных гидрометеорологических условиях.</w:t>
      </w:r>
    </w:p>
    <w:p w:rsidR="00CF36E0" w:rsidRPr="00CF36E0" w:rsidRDefault="005416C6" w:rsidP="005416C6">
      <w:pPr>
        <w:spacing w:after="0" w:line="360" w:lineRule="auto"/>
        <w:ind w:firstLine="709"/>
        <w:jc w:val="both"/>
        <w:rPr>
          <w:rStyle w:val="FontStyle19"/>
          <w:b w:val="0"/>
          <w:sz w:val="28"/>
          <w:szCs w:val="28"/>
        </w:rPr>
      </w:pPr>
      <w:r w:rsidRPr="005416C6">
        <w:rPr>
          <w:rStyle w:val="FontStyle19"/>
          <w:b w:val="0"/>
          <w:sz w:val="28"/>
          <w:szCs w:val="28"/>
        </w:rPr>
        <w:lastRenderedPageBreak/>
        <w:t>5. Рекомендовать</w:t>
      </w:r>
      <w:r w:rsidR="00CF36E0" w:rsidRPr="00CF36E0">
        <w:rPr>
          <w:rStyle w:val="FontStyle19"/>
          <w:b w:val="0"/>
          <w:sz w:val="28"/>
          <w:szCs w:val="28"/>
        </w:rPr>
        <w:t>:</w:t>
      </w:r>
    </w:p>
    <w:p w:rsidR="00CF36E0" w:rsidRDefault="00CF36E0" w:rsidP="005416C6">
      <w:pPr>
        <w:spacing w:after="0" w:line="360" w:lineRule="auto"/>
        <w:ind w:firstLine="709"/>
        <w:jc w:val="both"/>
        <w:rPr>
          <w:rStyle w:val="FontStyle19"/>
          <w:b w:val="0"/>
          <w:sz w:val="28"/>
          <w:szCs w:val="28"/>
        </w:rPr>
      </w:pPr>
      <w:r>
        <w:rPr>
          <w:rStyle w:val="FontStyle19"/>
          <w:b w:val="0"/>
          <w:sz w:val="28"/>
          <w:szCs w:val="28"/>
        </w:rPr>
        <w:t xml:space="preserve">5.1. </w:t>
      </w:r>
      <w:r w:rsidRPr="005416C6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Главе Вершино-Биджинского сельсовета Усть-Абаканского района Республики Хакасия Сергиенко С.В., Главе Усть-Абаканского поссовета Усть-Абаканского района Республики Хакасия Леонченко Н.В., Главе Расцветовского сельсовета Усть-Абаканского района Республики Хакасия Мадисон А.В., Главе Московского сельсовета Усть-Абаканского района</w:t>
      </w:r>
      <w:r w:rsidR="008968D3" w:rsidRPr="008968D3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 </w:t>
      </w:r>
      <w:r w:rsidR="008968D3" w:rsidRPr="005416C6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Республики Хакасия</w:t>
      </w:r>
      <w:r w:rsidRPr="005416C6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 Гриневич Е.Н., Главе Солнечного сельсовета Усть-Абаканского района Республики Хакасия Сергееву Н.Н., Главе Чарковского сельсовета Усть-Абаканского района Республики Хакасия Алексеенко А.А.</w:t>
      </w:r>
      <w:r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 п</w:t>
      </w:r>
      <w:r w:rsidRPr="005416C6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родолжить проведение аварийно-восстановительных работ по ликвидации последствий чрезвычайной ситуации, связанной с повреждением подведомственных объектов </w:t>
      </w:r>
      <w:r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культуры </w:t>
      </w:r>
      <w:r w:rsidRPr="005416C6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и объектов ЖКХ</w:t>
      </w:r>
      <w:r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,</w:t>
      </w:r>
      <w:r w:rsidRPr="005416C6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 о завершении </w:t>
      </w:r>
      <w:r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указанных </w:t>
      </w:r>
      <w:r w:rsidR="00E776A0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работ </w:t>
      </w:r>
      <w:r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п</w:t>
      </w:r>
      <w:r w:rsidRPr="005416C6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роинформировать ЕДДС </w:t>
      </w:r>
      <w:r w:rsidR="008968D3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А</w:t>
      </w:r>
      <w:r w:rsidRPr="005416C6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дминистрации Усть-Абаканского </w:t>
      </w:r>
      <w:r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муниципального </w:t>
      </w:r>
      <w:r w:rsidRPr="005416C6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района.</w:t>
      </w:r>
    </w:p>
    <w:p w:rsidR="005416C6" w:rsidRDefault="00CF36E0" w:rsidP="005416C6">
      <w:pPr>
        <w:spacing w:after="0" w:line="360" w:lineRule="auto"/>
        <w:ind w:firstLine="709"/>
        <w:jc w:val="both"/>
        <w:rPr>
          <w:rStyle w:val="FontStyle19"/>
          <w:b w:val="0"/>
          <w:sz w:val="28"/>
          <w:szCs w:val="28"/>
        </w:rPr>
      </w:pPr>
      <w:r>
        <w:rPr>
          <w:rStyle w:val="FontStyle19"/>
          <w:b w:val="0"/>
          <w:sz w:val="28"/>
          <w:szCs w:val="28"/>
        </w:rPr>
        <w:t xml:space="preserve">5.2. </w:t>
      </w:r>
      <w:r w:rsidR="005416C6" w:rsidRPr="005416C6">
        <w:rPr>
          <w:rStyle w:val="FontStyle19"/>
          <w:b w:val="0"/>
          <w:sz w:val="28"/>
          <w:szCs w:val="28"/>
        </w:rPr>
        <w:t>Главам поселений Усть-Абаканского муниципального района Республики Хакасия обеспечить постоянный мониторинг за складывающейся обстановкой на подведомственной территории, организовать систему контроля, позволяющую своевременно обнаруживать и тушить ландшафтные пожары путем проведения патрулирования территории поселений, скоординировать с учетом погодных явлений планируемую работу по обеспечению безопасности жизнедеятельности населения на территории поселений, особое внимание обратить на работу объектов ЖКХ, социальной сферы и образования.</w:t>
      </w:r>
    </w:p>
    <w:p w:rsidR="0057188D" w:rsidRPr="00FD3F06" w:rsidRDefault="005416C6" w:rsidP="00255F7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Style w:val="FontStyle19"/>
          <w:b w:val="0"/>
          <w:sz w:val="28"/>
          <w:szCs w:val="28"/>
        </w:rPr>
        <w:t>6</w:t>
      </w:r>
      <w:r w:rsidR="0057188D" w:rsidRPr="00FD3F06">
        <w:rPr>
          <w:rStyle w:val="FontStyle19"/>
          <w:b w:val="0"/>
          <w:sz w:val="28"/>
          <w:szCs w:val="28"/>
        </w:rPr>
        <w:t>.</w:t>
      </w:r>
      <w:r w:rsidR="0057188D" w:rsidRPr="00FD3F06">
        <w:rPr>
          <w:rStyle w:val="FontStyle19"/>
          <w:sz w:val="28"/>
          <w:szCs w:val="28"/>
        </w:rPr>
        <w:t xml:space="preserve"> </w:t>
      </w:r>
      <w:r w:rsidR="0057188D" w:rsidRPr="00666A13">
        <w:rPr>
          <w:rStyle w:val="FontStyle19"/>
          <w:b w:val="0"/>
          <w:sz w:val="28"/>
          <w:szCs w:val="28"/>
        </w:rPr>
        <w:t>У</w:t>
      </w:r>
      <w:r w:rsidR="0057188D" w:rsidRPr="00FD3F06">
        <w:rPr>
          <w:rFonts w:ascii="Times New Roman" w:hAnsi="Times New Roman" w:cs="Times New Roman"/>
          <w:sz w:val="28"/>
          <w:szCs w:val="28"/>
        </w:rPr>
        <w:t xml:space="preserve">правляющему делами </w:t>
      </w:r>
      <w:r w:rsidR="008968D3">
        <w:rPr>
          <w:rFonts w:ascii="Times New Roman" w:hAnsi="Times New Roman" w:cs="Times New Roman"/>
          <w:sz w:val="28"/>
          <w:szCs w:val="28"/>
        </w:rPr>
        <w:t>А</w:t>
      </w:r>
      <w:r w:rsidR="0057188D" w:rsidRPr="00FD3F06">
        <w:rPr>
          <w:rFonts w:ascii="Times New Roman" w:hAnsi="Times New Roman" w:cs="Times New Roman"/>
          <w:sz w:val="28"/>
          <w:szCs w:val="28"/>
        </w:rPr>
        <w:t xml:space="preserve">дминистрации Усть-Абаканского </w:t>
      </w:r>
      <w:r w:rsidR="00255F73" w:rsidRPr="00FD3F06">
        <w:rPr>
          <w:rFonts w:ascii="Times New Roman" w:hAnsi="Times New Roman" w:cs="Times New Roman"/>
          <w:sz w:val="28"/>
          <w:szCs w:val="28"/>
        </w:rPr>
        <w:t xml:space="preserve">муниципального района Республики Хакасия </w:t>
      </w:r>
      <w:r w:rsidR="0057188D" w:rsidRPr="00FD3F06">
        <w:rPr>
          <w:rFonts w:ascii="Times New Roman" w:hAnsi="Times New Roman" w:cs="Times New Roman"/>
          <w:sz w:val="28"/>
          <w:szCs w:val="28"/>
        </w:rPr>
        <w:t xml:space="preserve">Лемытской О.В. разместить настоящее постановление на официальном сайте </w:t>
      </w:r>
      <w:r w:rsidR="008968D3">
        <w:rPr>
          <w:rFonts w:ascii="Times New Roman" w:hAnsi="Times New Roman" w:cs="Times New Roman"/>
          <w:sz w:val="28"/>
          <w:szCs w:val="28"/>
        </w:rPr>
        <w:t>А</w:t>
      </w:r>
      <w:r w:rsidR="0057188D" w:rsidRPr="00FD3F06">
        <w:rPr>
          <w:rFonts w:ascii="Times New Roman" w:hAnsi="Times New Roman" w:cs="Times New Roman"/>
          <w:sz w:val="28"/>
          <w:szCs w:val="28"/>
        </w:rPr>
        <w:t>дминистрации Усть-Абаканского района</w:t>
      </w:r>
      <w:r w:rsidR="008968D3" w:rsidRPr="008968D3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 </w:t>
      </w:r>
      <w:r w:rsidR="008968D3" w:rsidRPr="005416C6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Республики Хакасия</w:t>
      </w:r>
      <w:r w:rsidR="0057188D" w:rsidRPr="00FD3F06">
        <w:rPr>
          <w:rFonts w:ascii="Times New Roman" w:hAnsi="Times New Roman" w:cs="Times New Roman"/>
          <w:sz w:val="28"/>
          <w:szCs w:val="28"/>
        </w:rPr>
        <w:t xml:space="preserve"> в сети Интернет.</w:t>
      </w:r>
    </w:p>
    <w:p w:rsidR="00255292" w:rsidRPr="00FD3F06" w:rsidRDefault="005416C6" w:rsidP="00255F7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Style w:val="FontStyle19"/>
          <w:b w:val="0"/>
          <w:sz w:val="28"/>
          <w:szCs w:val="28"/>
        </w:rPr>
        <w:t>7</w:t>
      </w:r>
      <w:r w:rsidR="00255292" w:rsidRPr="00FD3F06">
        <w:rPr>
          <w:rStyle w:val="FontStyle19"/>
          <w:b w:val="0"/>
          <w:sz w:val="28"/>
          <w:szCs w:val="28"/>
        </w:rPr>
        <w:t>.</w:t>
      </w:r>
      <w:r w:rsidR="00255292" w:rsidRPr="00FD3F06">
        <w:rPr>
          <w:rStyle w:val="FontStyle19"/>
          <w:sz w:val="28"/>
          <w:szCs w:val="28"/>
        </w:rPr>
        <w:t xml:space="preserve"> </w:t>
      </w:r>
      <w:r w:rsidR="00255292" w:rsidRPr="00FD3F06">
        <w:rPr>
          <w:rFonts w:ascii="Times New Roman" w:hAnsi="Times New Roman" w:cs="Times New Roman"/>
          <w:sz w:val="28"/>
          <w:szCs w:val="28"/>
        </w:rPr>
        <w:t>Главному редактору МАУ «Редакция газеты «Усть-Абаканские известия» Церковной И.Ю. опубликовать настоящее постановление в газете «Усть-Абаканские известия официальные».</w:t>
      </w:r>
    </w:p>
    <w:p w:rsidR="00255292" w:rsidRPr="00FD3F06" w:rsidRDefault="005416C6" w:rsidP="00255F7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8</w:t>
      </w:r>
      <w:r w:rsidR="00255292" w:rsidRPr="00FD3F06">
        <w:rPr>
          <w:rFonts w:ascii="Times New Roman" w:hAnsi="Times New Roman" w:cs="Times New Roman"/>
          <w:sz w:val="28"/>
          <w:szCs w:val="28"/>
        </w:rPr>
        <w:t>. Контроль за исполнением настоящего постановления оставляю за собой.</w:t>
      </w:r>
    </w:p>
    <w:p w:rsidR="008332F3" w:rsidRPr="00FD3F06" w:rsidRDefault="008332F3" w:rsidP="00255F7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8332F3" w:rsidRPr="00FD3F06" w:rsidRDefault="008332F3" w:rsidP="00255F7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8332F3" w:rsidRPr="00FD3F06" w:rsidRDefault="008332F3" w:rsidP="00255F7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8332F3" w:rsidRPr="00FD3F06" w:rsidRDefault="008332F3" w:rsidP="00255F7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FD3F06">
        <w:rPr>
          <w:rFonts w:ascii="Times New Roman" w:hAnsi="Times New Roman" w:cs="Times New Roman"/>
          <w:sz w:val="28"/>
          <w:szCs w:val="28"/>
        </w:rPr>
        <w:t>Глава Усть-Абаканского муниципального</w:t>
      </w:r>
    </w:p>
    <w:p w:rsidR="00EB76F4" w:rsidRPr="005416C6" w:rsidRDefault="008332F3" w:rsidP="005416C6">
      <w:pPr>
        <w:tabs>
          <w:tab w:val="left" w:pos="6885"/>
        </w:tabs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FD3F06">
        <w:rPr>
          <w:rFonts w:ascii="Times New Roman" w:hAnsi="Times New Roman" w:cs="Times New Roman"/>
          <w:sz w:val="28"/>
          <w:szCs w:val="28"/>
        </w:rPr>
        <w:t>района Республики Хакасия</w:t>
      </w:r>
      <w:r w:rsidRPr="00FD3F06">
        <w:rPr>
          <w:rFonts w:ascii="Times New Roman" w:hAnsi="Times New Roman" w:cs="Times New Roman"/>
          <w:sz w:val="28"/>
          <w:szCs w:val="28"/>
        </w:rPr>
        <w:tab/>
        <w:t xml:space="preserve">           Е.В. Егорова</w:t>
      </w:r>
    </w:p>
    <w:p w:rsidR="00736587" w:rsidRPr="00FD3F06" w:rsidRDefault="00736587" w:rsidP="00255F7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sectPr w:rsidR="00736587" w:rsidRPr="00FD3F06" w:rsidSect="00CF56AA">
      <w:footerReference w:type="first" r:id="rId9"/>
      <w:pgSz w:w="11906" w:h="16838"/>
      <w:pgMar w:top="1134" w:right="850" w:bottom="1134" w:left="1701" w:header="709" w:footer="505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C1465" w:rsidRDefault="00EC1465" w:rsidP="00617B40">
      <w:pPr>
        <w:spacing w:after="0" w:line="240" w:lineRule="auto"/>
      </w:pPr>
      <w:r>
        <w:separator/>
      </w:r>
    </w:p>
  </w:endnote>
  <w:endnote w:type="continuationSeparator" w:id="1">
    <w:p w:rsidR="00EC1465" w:rsidRDefault="00EC1465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Hak">
    <w:panose1 w:val="02020603050405020304"/>
    <w:charset w:val="CC"/>
    <w:family w:val="roman"/>
    <w:pitch w:val="variable"/>
    <w:sig w:usb0="00000201" w:usb1="00000000" w:usb2="00000000" w:usb3="00000000" w:csb0="00000004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F36E0" w:rsidRDefault="00CF36E0" w:rsidP="002D71AD">
    <w:pPr>
      <w:pStyle w:val="a8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ФИО исполнителя</w:t>
    </w:r>
  </w:p>
  <w:p w:rsidR="00CF36E0" w:rsidRPr="00A130DE" w:rsidRDefault="00CF36E0" w:rsidP="002D71AD">
    <w:pPr>
      <w:pStyle w:val="a8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телефон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C1465" w:rsidRDefault="00EC1465" w:rsidP="00617B40">
      <w:pPr>
        <w:spacing w:after="0" w:line="240" w:lineRule="auto"/>
      </w:pPr>
      <w:r>
        <w:separator/>
      </w:r>
    </w:p>
  </w:footnote>
  <w:footnote w:type="continuationSeparator" w:id="1">
    <w:p w:rsidR="00EC1465" w:rsidRDefault="00EC1465" w:rsidP="00617B4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removePersonalInformation/>
  <w:removeDateAndTime/>
  <w:defaultTabStop w:val="708"/>
  <w:drawingGridHorizontalSpacing w:val="110"/>
  <w:displayHorizontalDrawingGridEvery w:val="2"/>
  <w:characterSpacingControl w:val="doNotCompress"/>
  <w:hdrShapeDefaults>
    <o:shapedefaults v:ext="edit" spidmax="4098"/>
  </w:hdrShapeDefaults>
  <w:footnotePr>
    <w:footnote w:id="0"/>
    <w:footnote w:id="1"/>
  </w:footnotePr>
  <w:endnotePr>
    <w:endnote w:id="0"/>
    <w:endnote w:id="1"/>
  </w:endnotePr>
  <w:compat/>
  <w:rsids>
    <w:rsidRoot w:val="00636F28"/>
    <w:rsid w:val="0000323C"/>
    <w:rsid w:val="00020BD9"/>
    <w:rsid w:val="0003251A"/>
    <w:rsid w:val="000531AC"/>
    <w:rsid w:val="000540A0"/>
    <w:rsid w:val="00057C88"/>
    <w:rsid w:val="00065BF9"/>
    <w:rsid w:val="00070AA0"/>
    <w:rsid w:val="000746AC"/>
    <w:rsid w:val="00075DFF"/>
    <w:rsid w:val="00076ECE"/>
    <w:rsid w:val="00080171"/>
    <w:rsid w:val="00094C89"/>
    <w:rsid w:val="000A31DB"/>
    <w:rsid w:val="000C20B3"/>
    <w:rsid w:val="000C282D"/>
    <w:rsid w:val="000D0A9D"/>
    <w:rsid w:val="000D695E"/>
    <w:rsid w:val="000E65BD"/>
    <w:rsid w:val="000E6C55"/>
    <w:rsid w:val="000E7F25"/>
    <w:rsid w:val="000F242D"/>
    <w:rsid w:val="000F3B49"/>
    <w:rsid w:val="00106579"/>
    <w:rsid w:val="001132E1"/>
    <w:rsid w:val="00122355"/>
    <w:rsid w:val="00122AD1"/>
    <w:rsid w:val="00125ADE"/>
    <w:rsid w:val="0012761F"/>
    <w:rsid w:val="0013127D"/>
    <w:rsid w:val="00133D20"/>
    <w:rsid w:val="001402FD"/>
    <w:rsid w:val="0014039F"/>
    <w:rsid w:val="001420E1"/>
    <w:rsid w:val="001433EB"/>
    <w:rsid w:val="00153BA8"/>
    <w:rsid w:val="00153D64"/>
    <w:rsid w:val="00154391"/>
    <w:rsid w:val="001545CF"/>
    <w:rsid w:val="00162B00"/>
    <w:rsid w:val="00165313"/>
    <w:rsid w:val="00181991"/>
    <w:rsid w:val="0018600B"/>
    <w:rsid w:val="00186671"/>
    <w:rsid w:val="001A4696"/>
    <w:rsid w:val="001A4A4A"/>
    <w:rsid w:val="001B121F"/>
    <w:rsid w:val="001B5759"/>
    <w:rsid w:val="001B5BF7"/>
    <w:rsid w:val="001B72C9"/>
    <w:rsid w:val="001C0850"/>
    <w:rsid w:val="001C1800"/>
    <w:rsid w:val="001C5C3F"/>
    <w:rsid w:val="001C60ED"/>
    <w:rsid w:val="001D0998"/>
    <w:rsid w:val="001E2849"/>
    <w:rsid w:val="001E3026"/>
    <w:rsid w:val="001F0E72"/>
    <w:rsid w:val="001F2121"/>
    <w:rsid w:val="001F7CD4"/>
    <w:rsid w:val="00207496"/>
    <w:rsid w:val="00215184"/>
    <w:rsid w:val="00216C8B"/>
    <w:rsid w:val="0022179C"/>
    <w:rsid w:val="002303F6"/>
    <w:rsid w:val="00232504"/>
    <w:rsid w:val="002360E5"/>
    <w:rsid w:val="0023683F"/>
    <w:rsid w:val="00240230"/>
    <w:rsid w:val="00241EC6"/>
    <w:rsid w:val="0024202B"/>
    <w:rsid w:val="00242D07"/>
    <w:rsid w:val="00244A19"/>
    <w:rsid w:val="00244B16"/>
    <w:rsid w:val="00246587"/>
    <w:rsid w:val="00252D73"/>
    <w:rsid w:val="00253AF6"/>
    <w:rsid w:val="00255292"/>
    <w:rsid w:val="00255F73"/>
    <w:rsid w:val="00257732"/>
    <w:rsid w:val="00264750"/>
    <w:rsid w:val="00271A9F"/>
    <w:rsid w:val="00274C42"/>
    <w:rsid w:val="00276670"/>
    <w:rsid w:val="00281FE5"/>
    <w:rsid w:val="00285057"/>
    <w:rsid w:val="002A41E7"/>
    <w:rsid w:val="002A4A77"/>
    <w:rsid w:val="002A5DCB"/>
    <w:rsid w:val="002A5E2D"/>
    <w:rsid w:val="002C190B"/>
    <w:rsid w:val="002D02D1"/>
    <w:rsid w:val="002D71AD"/>
    <w:rsid w:val="002E05E5"/>
    <w:rsid w:val="00301280"/>
    <w:rsid w:val="00301DBD"/>
    <w:rsid w:val="003048A5"/>
    <w:rsid w:val="003230F9"/>
    <w:rsid w:val="00325428"/>
    <w:rsid w:val="00330FB4"/>
    <w:rsid w:val="0033133F"/>
    <w:rsid w:val="00334DAE"/>
    <w:rsid w:val="00336D4C"/>
    <w:rsid w:val="00336E13"/>
    <w:rsid w:val="00353A1F"/>
    <w:rsid w:val="0036068A"/>
    <w:rsid w:val="00370950"/>
    <w:rsid w:val="00372E6D"/>
    <w:rsid w:val="00381F03"/>
    <w:rsid w:val="0038235A"/>
    <w:rsid w:val="00383A05"/>
    <w:rsid w:val="00393143"/>
    <w:rsid w:val="003A3239"/>
    <w:rsid w:val="003C4444"/>
    <w:rsid w:val="003C65A3"/>
    <w:rsid w:val="003D00E4"/>
    <w:rsid w:val="003D2DE0"/>
    <w:rsid w:val="003E0887"/>
    <w:rsid w:val="003E6C98"/>
    <w:rsid w:val="003F0C5F"/>
    <w:rsid w:val="003F3FE9"/>
    <w:rsid w:val="003F745D"/>
    <w:rsid w:val="004017BD"/>
    <w:rsid w:val="00402619"/>
    <w:rsid w:val="00412AB2"/>
    <w:rsid w:val="0041458B"/>
    <w:rsid w:val="004502F0"/>
    <w:rsid w:val="004510A8"/>
    <w:rsid w:val="0045498C"/>
    <w:rsid w:val="004649FD"/>
    <w:rsid w:val="0047313B"/>
    <w:rsid w:val="00476B29"/>
    <w:rsid w:val="00483721"/>
    <w:rsid w:val="0049077A"/>
    <w:rsid w:val="004A3932"/>
    <w:rsid w:val="004A3AE6"/>
    <w:rsid w:val="004B6CD6"/>
    <w:rsid w:val="004C0B3E"/>
    <w:rsid w:val="004D0F99"/>
    <w:rsid w:val="004D1632"/>
    <w:rsid w:val="004E147B"/>
    <w:rsid w:val="004E6726"/>
    <w:rsid w:val="004F0216"/>
    <w:rsid w:val="004F3238"/>
    <w:rsid w:val="004F40F4"/>
    <w:rsid w:val="00502958"/>
    <w:rsid w:val="00505454"/>
    <w:rsid w:val="0051014C"/>
    <w:rsid w:val="00524CF6"/>
    <w:rsid w:val="005276E3"/>
    <w:rsid w:val="005350A3"/>
    <w:rsid w:val="005416C6"/>
    <w:rsid w:val="005439BD"/>
    <w:rsid w:val="00547C6E"/>
    <w:rsid w:val="00551B0A"/>
    <w:rsid w:val="005520B2"/>
    <w:rsid w:val="005570D3"/>
    <w:rsid w:val="005665A0"/>
    <w:rsid w:val="0056784E"/>
    <w:rsid w:val="0057188D"/>
    <w:rsid w:val="00576EAE"/>
    <w:rsid w:val="00596267"/>
    <w:rsid w:val="005966F1"/>
    <w:rsid w:val="005A1228"/>
    <w:rsid w:val="005A66B0"/>
    <w:rsid w:val="005B1E67"/>
    <w:rsid w:val="005B7083"/>
    <w:rsid w:val="005D356B"/>
    <w:rsid w:val="005F0864"/>
    <w:rsid w:val="0060598E"/>
    <w:rsid w:val="00617254"/>
    <w:rsid w:val="00617B40"/>
    <w:rsid w:val="00617BB5"/>
    <w:rsid w:val="00626321"/>
    <w:rsid w:val="00626B0E"/>
    <w:rsid w:val="00630385"/>
    <w:rsid w:val="00632319"/>
    <w:rsid w:val="00636F28"/>
    <w:rsid w:val="006518E7"/>
    <w:rsid w:val="00654E3B"/>
    <w:rsid w:val="00660480"/>
    <w:rsid w:val="0066266E"/>
    <w:rsid w:val="00666A13"/>
    <w:rsid w:val="006722F9"/>
    <w:rsid w:val="00674A83"/>
    <w:rsid w:val="00681742"/>
    <w:rsid w:val="00681C06"/>
    <w:rsid w:val="006832AD"/>
    <w:rsid w:val="0069207C"/>
    <w:rsid w:val="006A0696"/>
    <w:rsid w:val="006B31E4"/>
    <w:rsid w:val="006B601E"/>
    <w:rsid w:val="006B718A"/>
    <w:rsid w:val="006B736D"/>
    <w:rsid w:val="006C37AF"/>
    <w:rsid w:val="006C4B29"/>
    <w:rsid w:val="006C7340"/>
    <w:rsid w:val="006D0B87"/>
    <w:rsid w:val="006E26B0"/>
    <w:rsid w:val="006F2A91"/>
    <w:rsid w:val="007059EE"/>
    <w:rsid w:val="00720FFB"/>
    <w:rsid w:val="00730542"/>
    <w:rsid w:val="007343BF"/>
    <w:rsid w:val="00735661"/>
    <w:rsid w:val="00736587"/>
    <w:rsid w:val="0073671A"/>
    <w:rsid w:val="00737275"/>
    <w:rsid w:val="007376DA"/>
    <w:rsid w:val="00741F4F"/>
    <w:rsid w:val="007421C5"/>
    <w:rsid w:val="00763D94"/>
    <w:rsid w:val="00763EE2"/>
    <w:rsid w:val="00765C22"/>
    <w:rsid w:val="007847FF"/>
    <w:rsid w:val="00790AD0"/>
    <w:rsid w:val="007A1BED"/>
    <w:rsid w:val="007A46DF"/>
    <w:rsid w:val="007A65E1"/>
    <w:rsid w:val="007C5767"/>
    <w:rsid w:val="007E0D9C"/>
    <w:rsid w:val="007E56CC"/>
    <w:rsid w:val="007F0759"/>
    <w:rsid w:val="007F343E"/>
    <w:rsid w:val="00802C68"/>
    <w:rsid w:val="0081192A"/>
    <w:rsid w:val="008171A8"/>
    <w:rsid w:val="00826172"/>
    <w:rsid w:val="008263D4"/>
    <w:rsid w:val="008332F3"/>
    <w:rsid w:val="00860461"/>
    <w:rsid w:val="008654B3"/>
    <w:rsid w:val="00867E1B"/>
    <w:rsid w:val="00875AF0"/>
    <w:rsid w:val="008765D5"/>
    <w:rsid w:val="00877BDC"/>
    <w:rsid w:val="008968D3"/>
    <w:rsid w:val="00897978"/>
    <w:rsid w:val="008A3E23"/>
    <w:rsid w:val="008B203A"/>
    <w:rsid w:val="008B5A16"/>
    <w:rsid w:val="008B6C0B"/>
    <w:rsid w:val="008C2ACB"/>
    <w:rsid w:val="008C4082"/>
    <w:rsid w:val="008C7A4E"/>
    <w:rsid w:val="008E0BC7"/>
    <w:rsid w:val="008E1B2B"/>
    <w:rsid w:val="008E4601"/>
    <w:rsid w:val="008E7613"/>
    <w:rsid w:val="00900964"/>
    <w:rsid w:val="009050B4"/>
    <w:rsid w:val="00915C03"/>
    <w:rsid w:val="00921DEC"/>
    <w:rsid w:val="009228C1"/>
    <w:rsid w:val="00923143"/>
    <w:rsid w:val="00927B28"/>
    <w:rsid w:val="009322D7"/>
    <w:rsid w:val="00933810"/>
    <w:rsid w:val="00934C82"/>
    <w:rsid w:val="009409A1"/>
    <w:rsid w:val="009419EB"/>
    <w:rsid w:val="0094430D"/>
    <w:rsid w:val="00945858"/>
    <w:rsid w:val="00972C3A"/>
    <w:rsid w:val="009760D5"/>
    <w:rsid w:val="00991B4B"/>
    <w:rsid w:val="00991EF8"/>
    <w:rsid w:val="009A1E4E"/>
    <w:rsid w:val="009B67A7"/>
    <w:rsid w:val="009C0855"/>
    <w:rsid w:val="009C1064"/>
    <w:rsid w:val="009C5002"/>
    <w:rsid w:val="009D43FC"/>
    <w:rsid w:val="009E1232"/>
    <w:rsid w:val="009E4DE0"/>
    <w:rsid w:val="009F075B"/>
    <w:rsid w:val="009F0BE9"/>
    <w:rsid w:val="009F320B"/>
    <w:rsid w:val="009F6EC2"/>
    <w:rsid w:val="00A016DA"/>
    <w:rsid w:val="00A01700"/>
    <w:rsid w:val="00A02820"/>
    <w:rsid w:val="00A02EFD"/>
    <w:rsid w:val="00A04C42"/>
    <w:rsid w:val="00A107AF"/>
    <w:rsid w:val="00A130DE"/>
    <w:rsid w:val="00A154FC"/>
    <w:rsid w:val="00A16D43"/>
    <w:rsid w:val="00A20AA0"/>
    <w:rsid w:val="00A26981"/>
    <w:rsid w:val="00A33D50"/>
    <w:rsid w:val="00A50746"/>
    <w:rsid w:val="00A5410C"/>
    <w:rsid w:val="00A54B27"/>
    <w:rsid w:val="00A56A47"/>
    <w:rsid w:val="00A6016E"/>
    <w:rsid w:val="00A606D3"/>
    <w:rsid w:val="00A617A0"/>
    <w:rsid w:val="00A805E2"/>
    <w:rsid w:val="00A82E19"/>
    <w:rsid w:val="00A83906"/>
    <w:rsid w:val="00A848EE"/>
    <w:rsid w:val="00A900C3"/>
    <w:rsid w:val="00A923E9"/>
    <w:rsid w:val="00AA39D7"/>
    <w:rsid w:val="00AB4B65"/>
    <w:rsid w:val="00AC194A"/>
    <w:rsid w:val="00AC381F"/>
    <w:rsid w:val="00AD62D0"/>
    <w:rsid w:val="00AE1B5E"/>
    <w:rsid w:val="00AE3551"/>
    <w:rsid w:val="00AE44B5"/>
    <w:rsid w:val="00AE4D8D"/>
    <w:rsid w:val="00AE5929"/>
    <w:rsid w:val="00AF7500"/>
    <w:rsid w:val="00B0471A"/>
    <w:rsid w:val="00B222F3"/>
    <w:rsid w:val="00B22BB6"/>
    <w:rsid w:val="00B25950"/>
    <w:rsid w:val="00B37D26"/>
    <w:rsid w:val="00B40B1B"/>
    <w:rsid w:val="00B4423F"/>
    <w:rsid w:val="00B628DD"/>
    <w:rsid w:val="00B6764E"/>
    <w:rsid w:val="00B70092"/>
    <w:rsid w:val="00B7014B"/>
    <w:rsid w:val="00B75691"/>
    <w:rsid w:val="00B80A1C"/>
    <w:rsid w:val="00B860D4"/>
    <w:rsid w:val="00B95C8C"/>
    <w:rsid w:val="00BA09B7"/>
    <w:rsid w:val="00BA129C"/>
    <w:rsid w:val="00BA6A73"/>
    <w:rsid w:val="00BB632B"/>
    <w:rsid w:val="00BB6362"/>
    <w:rsid w:val="00BC4A0D"/>
    <w:rsid w:val="00BC5E2D"/>
    <w:rsid w:val="00BD02F1"/>
    <w:rsid w:val="00BE18BF"/>
    <w:rsid w:val="00BF10CC"/>
    <w:rsid w:val="00BF262A"/>
    <w:rsid w:val="00BF5FD7"/>
    <w:rsid w:val="00C028D9"/>
    <w:rsid w:val="00C03641"/>
    <w:rsid w:val="00C04B0F"/>
    <w:rsid w:val="00C20ECE"/>
    <w:rsid w:val="00C3003F"/>
    <w:rsid w:val="00C32526"/>
    <w:rsid w:val="00C36A87"/>
    <w:rsid w:val="00C36F5A"/>
    <w:rsid w:val="00C427BD"/>
    <w:rsid w:val="00C42ECD"/>
    <w:rsid w:val="00C43924"/>
    <w:rsid w:val="00C47990"/>
    <w:rsid w:val="00C60235"/>
    <w:rsid w:val="00C772EE"/>
    <w:rsid w:val="00C824FA"/>
    <w:rsid w:val="00C83B67"/>
    <w:rsid w:val="00C85AE4"/>
    <w:rsid w:val="00C85DDF"/>
    <w:rsid w:val="00CD35EA"/>
    <w:rsid w:val="00CD5854"/>
    <w:rsid w:val="00CD6233"/>
    <w:rsid w:val="00CD6AE5"/>
    <w:rsid w:val="00CE568E"/>
    <w:rsid w:val="00CF29D8"/>
    <w:rsid w:val="00CF36E0"/>
    <w:rsid w:val="00CF4827"/>
    <w:rsid w:val="00CF56AA"/>
    <w:rsid w:val="00D1034B"/>
    <w:rsid w:val="00D1381A"/>
    <w:rsid w:val="00D13A50"/>
    <w:rsid w:val="00D14724"/>
    <w:rsid w:val="00D16C7A"/>
    <w:rsid w:val="00D26095"/>
    <w:rsid w:val="00D27DA4"/>
    <w:rsid w:val="00D43628"/>
    <w:rsid w:val="00D44611"/>
    <w:rsid w:val="00D477B1"/>
    <w:rsid w:val="00D57401"/>
    <w:rsid w:val="00D87E03"/>
    <w:rsid w:val="00D95C5C"/>
    <w:rsid w:val="00D97426"/>
    <w:rsid w:val="00DB082A"/>
    <w:rsid w:val="00DC07BD"/>
    <w:rsid w:val="00DC302A"/>
    <w:rsid w:val="00DD0DBE"/>
    <w:rsid w:val="00DD663F"/>
    <w:rsid w:val="00DD6C17"/>
    <w:rsid w:val="00DD7E8F"/>
    <w:rsid w:val="00DF3300"/>
    <w:rsid w:val="00DF4B7B"/>
    <w:rsid w:val="00DF7118"/>
    <w:rsid w:val="00DF7211"/>
    <w:rsid w:val="00DF778C"/>
    <w:rsid w:val="00E00AC5"/>
    <w:rsid w:val="00E029AF"/>
    <w:rsid w:val="00E1580D"/>
    <w:rsid w:val="00E17FED"/>
    <w:rsid w:val="00E2249E"/>
    <w:rsid w:val="00E31EB6"/>
    <w:rsid w:val="00E40C7B"/>
    <w:rsid w:val="00E40DE2"/>
    <w:rsid w:val="00E46216"/>
    <w:rsid w:val="00E50956"/>
    <w:rsid w:val="00E624C3"/>
    <w:rsid w:val="00E739FE"/>
    <w:rsid w:val="00E73F63"/>
    <w:rsid w:val="00E74042"/>
    <w:rsid w:val="00E776A0"/>
    <w:rsid w:val="00E80531"/>
    <w:rsid w:val="00E863F2"/>
    <w:rsid w:val="00E90B1B"/>
    <w:rsid w:val="00EA1927"/>
    <w:rsid w:val="00EA4332"/>
    <w:rsid w:val="00EA468C"/>
    <w:rsid w:val="00EA65A7"/>
    <w:rsid w:val="00EB2B54"/>
    <w:rsid w:val="00EB76F4"/>
    <w:rsid w:val="00EC1465"/>
    <w:rsid w:val="00EC6EEC"/>
    <w:rsid w:val="00EE12DB"/>
    <w:rsid w:val="00EE7B90"/>
    <w:rsid w:val="00EF0979"/>
    <w:rsid w:val="00EF16F8"/>
    <w:rsid w:val="00EF214F"/>
    <w:rsid w:val="00EF352E"/>
    <w:rsid w:val="00EF7D10"/>
    <w:rsid w:val="00F00F0E"/>
    <w:rsid w:val="00F0146D"/>
    <w:rsid w:val="00F062C5"/>
    <w:rsid w:val="00F074B2"/>
    <w:rsid w:val="00F078BE"/>
    <w:rsid w:val="00F155DA"/>
    <w:rsid w:val="00F17A5C"/>
    <w:rsid w:val="00F17CD5"/>
    <w:rsid w:val="00F24161"/>
    <w:rsid w:val="00F262C9"/>
    <w:rsid w:val="00F26A83"/>
    <w:rsid w:val="00F27ACB"/>
    <w:rsid w:val="00F32CB8"/>
    <w:rsid w:val="00F60B49"/>
    <w:rsid w:val="00F76333"/>
    <w:rsid w:val="00F77A46"/>
    <w:rsid w:val="00F80C74"/>
    <w:rsid w:val="00F8377E"/>
    <w:rsid w:val="00F83965"/>
    <w:rsid w:val="00F87041"/>
    <w:rsid w:val="00FA0FC5"/>
    <w:rsid w:val="00FA3F62"/>
    <w:rsid w:val="00FB3AE2"/>
    <w:rsid w:val="00FB5200"/>
    <w:rsid w:val="00FD3F06"/>
    <w:rsid w:val="00FF0B1B"/>
    <w:rsid w:val="00FF5B96"/>
    <w:rsid w:val="00FF7D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580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character" w:styleId="aa">
    <w:name w:val="Hyperlink"/>
    <w:basedOn w:val="a0"/>
    <w:uiPriority w:val="99"/>
    <w:unhideWhenUsed/>
    <w:rsid w:val="009C5002"/>
    <w:rPr>
      <w:color w:val="0000FF" w:themeColor="hyperlink"/>
      <w:u w:val="single"/>
    </w:rPr>
  </w:style>
  <w:style w:type="character" w:customStyle="1" w:styleId="ab">
    <w:name w:val="Без интервала Знак"/>
    <w:basedOn w:val="a0"/>
    <w:link w:val="ac"/>
    <w:uiPriority w:val="1"/>
    <w:locked/>
    <w:rsid w:val="00255292"/>
    <w:rPr>
      <w:rFonts w:eastAsiaTheme="minorEastAsia"/>
      <w:lang w:eastAsia="ru-RU"/>
    </w:rPr>
  </w:style>
  <w:style w:type="paragraph" w:styleId="ac">
    <w:name w:val="No Spacing"/>
    <w:link w:val="ab"/>
    <w:uiPriority w:val="1"/>
    <w:qFormat/>
    <w:rsid w:val="00255292"/>
    <w:pPr>
      <w:spacing w:after="0" w:line="240" w:lineRule="auto"/>
    </w:pPr>
    <w:rPr>
      <w:rFonts w:eastAsiaTheme="minorEastAsia"/>
      <w:lang w:eastAsia="ru-RU"/>
    </w:rPr>
  </w:style>
  <w:style w:type="character" w:customStyle="1" w:styleId="FontStyle19">
    <w:name w:val="Font Style19"/>
    <w:basedOn w:val="a0"/>
    <w:uiPriority w:val="99"/>
    <w:rsid w:val="00255292"/>
    <w:rPr>
      <w:rFonts w:ascii="Times New Roman" w:hAnsi="Times New Roman" w:cs="Times New Roman" w:hint="default"/>
      <w:b/>
      <w:bCs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861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74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8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387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FD5418FC883C975527306EA53BCC5200E6A26F7DAE8DB69A5736C5D9C152481225010E1C17AF45CmAL1D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6EEF1F-882A-434C-ACDA-3B0B2A514A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798</Words>
  <Characters>4550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5338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2025-05-16T03:07:00Z</dcterms:created>
  <dcterms:modified xsi:type="dcterms:W3CDTF">2025-05-16T03:07:00Z</dcterms:modified>
</cp:coreProperties>
</file>