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6B" w:rsidRDefault="0072496B" w:rsidP="00926454">
      <w:pPr>
        <w:spacing w:line="276" w:lineRule="auto"/>
        <w:rPr>
          <w:rFonts w:eastAsia="Calibri"/>
          <w:b/>
          <w:bCs/>
          <w:sz w:val="36"/>
          <w:szCs w:val="36"/>
        </w:rPr>
      </w:pPr>
    </w:p>
    <w:p w:rsidR="0072496B" w:rsidRDefault="0072496B" w:rsidP="0072496B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72496B" w:rsidRDefault="0072496B" w:rsidP="0072496B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72496B" w:rsidRDefault="0072496B" w:rsidP="0072496B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72496B" w:rsidRDefault="0072496B" w:rsidP="0072496B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72496B" w:rsidRDefault="0072496B" w:rsidP="00926454">
      <w:pPr>
        <w:spacing w:line="276" w:lineRule="auto"/>
        <w:rPr>
          <w:rFonts w:eastAsia="Calibri"/>
          <w:b/>
          <w:bCs/>
          <w:sz w:val="36"/>
          <w:szCs w:val="36"/>
        </w:rPr>
      </w:pPr>
    </w:p>
    <w:p w:rsidR="00926454" w:rsidRDefault="00926454" w:rsidP="0072496B">
      <w:pPr>
        <w:spacing w:line="276" w:lineRule="auto"/>
        <w:jc w:val="center"/>
        <w:rPr>
          <w:rFonts w:eastAsia="Calibri"/>
          <w:b/>
          <w:bCs/>
          <w:sz w:val="44"/>
          <w:szCs w:val="44"/>
        </w:rPr>
      </w:pPr>
    </w:p>
    <w:p w:rsidR="00926454" w:rsidRDefault="00926454" w:rsidP="0072496B">
      <w:pPr>
        <w:spacing w:line="276" w:lineRule="auto"/>
        <w:jc w:val="center"/>
        <w:rPr>
          <w:rFonts w:eastAsia="Calibri"/>
          <w:b/>
          <w:bCs/>
          <w:sz w:val="44"/>
          <w:szCs w:val="44"/>
        </w:rPr>
      </w:pPr>
    </w:p>
    <w:p w:rsidR="0072496B" w:rsidRPr="007C0EE4" w:rsidRDefault="0072496B" w:rsidP="0072496B">
      <w:pPr>
        <w:spacing w:line="276" w:lineRule="auto"/>
        <w:jc w:val="center"/>
        <w:rPr>
          <w:rFonts w:eastAsia="Calibri"/>
          <w:b/>
          <w:bCs/>
          <w:sz w:val="44"/>
          <w:szCs w:val="44"/>
        </w:rPr>
      </w:pPr>
      <w:r w:rsidRPr="007C0EE4">
        <w:rPr>
          <w:rFonts w:eastAsia="Calibri"/>
          <w:b/>
          <w:bCs/>
          <w:sz w:val="44"/>
          <w:szCs w:val="44"/>
        </w:rPr>
        <w:t>Годовой отчет</w:t>
      </w:r>
    </w:p>
    <w:p w:rsidR="0072496B" w:rsidRPr="007C0EE4" w:rsidRDefault="0072496B" w:rsidP="0072496B">
      <w:pPr>
        <w:spacing w:line="276" w:lineRule="auto"/>
        <w:jc w:val="center"/>
        <w:rPr>
          <w:rFonts w:eastAsia="Calibri"/>
          <w:b/>
          <w:bCs/>
          <w:sz w:val="44"/>
          <w:szCs w:val="44"/>
        </w:rPr>
      </w:pPr>
      <w:r w:rsidRPr="007C0EE4">
        <w:rPr>
          <w:rFonts w:eastAsia="Calibri"/>
          <w:b/>
          <w:bCs/>
          <w:sz w:val="44"/>
          <w:szCs w:val="44"/>
        </w:rPr>
        <w:t xml:space="preserve"> о ходе реализации и оценке эффективности муниципальной программы </w:t>
      </w:r>
      <w:r w:rsidRPr="007C0EE4">
        <w:rPr>
          <w:b/>
          <w:bCs/>
          <w:color w:val="000000"/>
          <w:sz w:val="44"/>
          <w:szCs w:val="44"/>
        </w:rPr>
        <w:t>«Социальная поддержка г</w:t>
      </w:r>
      <w:r w:rsidR="009B2D7B" w:rsidRPr="007C0EE4">
        <w:rPr>
          <w:b/>
          <w:bCs/>
          <w:color w:val="000000"/>
          <w:sz w:val="44"/>
          <w:szCs w:val="44"/>
        </w:rPr>
        <w:t>раждан»</w:t>
      </w:r>
    </w:p>
    <w:p w:rsidR="0072496B" w:rsidRDefault="0072496B" w:rsidP="0072496B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7C0EE4" w:rsidTr="00673411">
        <w:tc>
          <w:tcPr>
            <w:tcW w:w="4644" w:type="dxa"/>
          </w:tcPr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7C0EE4" w:rsidRDefault="007C0EE4" w:rsidP="00673411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7C0EE4" w:rsidTr="00673411">
        <w:tc>
          <w:tcPr>
            <w:tcW w:w="4644" w:type="dxa"/>
          </w:tcPr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Отчетный период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7C0EE4" w:rsidRDefault="006D5303" w:rsidP="00AD4B34">
            <w:pPr>
              <w:spacing w:line="0" w:lineRule="atLeast"/>
              <w:ind w:left="-108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</w:t>
            </w:r>
            <w:r w:rsidR="00306262">
              <w:rPr>
                <w:sz w:val="26"/>
                <w:szCs w:val="26"/>
                <w:lang w:eastAsia="en-US"/>
              </w:rPr>
              <w:t>3</w:t>
            </w:r>
            <w:r w:rsidR="007C0EE4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7C0EE4" w:rsidTr="00673411">
        <w:tc>
          <w:tcPr>
            <w:tcW w:w="4644" w:type="dxa"/>
          </w:tcPr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составления отчета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7C0EE4" w:rsidRDefault="00306262" w:rsidP="00480D7C">
            <w:pPr>
              <w:spacing w:line="0" w:lineRule="atLeast"/>
              <w:ind w:left="-108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5107AD">
              <w:rPr>
                <w:sz w:val="26"/>
                <w:szCs w:val="26"/>
                <w:lang w:eastAsia="en-US"/>
              </w:rPr>
              <w:t>.03</w:t>
            </w:r>
            <w:r w:rsidR="007C0EE4">
              <w:rPr>
                <w:sz w:val="26"/>
                <w:szCs w:val="26"/>
                <w:lang w:eastAsia="en-US"/>
              </w:rPr>
              <w:t>.202</w:t>
            </w:r>
            <w:r w:rsidR="00A80385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C0EE4" w:rsidTr="00673411">
        <w:tc>
          <w:tcPr>
            <w:tcW w:w="4644" w:type="dxa"/>
          </w:tcPr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E4EF7" w:rsidRDefault="0011193F" w:rsidP="0067341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по</w:t>
            </w:r>
            <w:r w:rsidR="006D5303">
              <w:rPr>
                <w:bCs/>
                <w:sz w:val="26"/>
                <w:szCs w:val="26"/>
              </w:rPr>
              <w:t xml:space="preserve"> </w:t>
            </w:r>
            <w:r w:rsidR="006D5303">
              <w:rPr>
                <w:sz w:val="26"/>
                <w:szCs w:val="26"/>
              </w:rPr>
              <w:t xml:space="preserve">координации </w:t>
            </w:r>
            <w:r w:rsidR="007C0EE4" w:rsidRPr="00FA61D0">
              <w:rPr>
                <w:sz w:val="26"/>
                <w:szCs w:val="26"/>
              </w:rPr>
              <w:t>социальной сферы</w:t>
            </w:r>
            <w:r w:rsidR="007C0EE4" w:rsidRPr="00B1126B">
              <w:rPr>
                <w:bCs/>
                <w:sz w:val="26"/>
                <w:szCs w:val="26"/>
              </w:rPr>
              <w:t xml:space="preserve"> администрации </w:t>
            </w:r>
            <w:r w:rsidR="007C0EE4">
              <w:rPr>
                <w:bCs/>
                <w:sz w:val="26"/>
                <w:szCs w:val="26"/>
              </w:rPr>
              <w:t xml:space="preserve"> </w:t>
            </w:r>
            <w:r w:rsidR="00BE4EF7">
              <w:rPr>
                <w:bCs/>
                <w:sz w:val="26"/>
                <w:szCs w:val="26"/>
              </w:rPr>
              <w:t xml:space="preserve">                 </w:t>
            </w:r>
            <w:r w:rsidR="007C0EE4" w:rsidRPr="00B1126B">
              <w:rPr>
                <w:bCs/>
                <w:sz w:val="26"/>
                <w:szCs w:val="26"/>
              </w:rPr>
              <w:t>Усть-Абаканского района</w:t>
            </w:r>
            <w:r w:rsidR="007C0EE4" w:rsidRPr="00B1126B">
              <w:rPr>
                <w:sz w:val="26"/>
                <w:szCs w:val="26"/>
              </w:rPr>
              <w:t xml:space="preserve"> </w:t>
            </w:r>
          </w:p>
          <w:p w:rsidR="007C0EE4" w:rsidRPr="00B1126B" w:rsidRDefault="007C0EE4" w:rsidP="0067341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О.Л.</w:t>
            </w:r>
          </w:p>
          <w:p w:rsidR="007C0EE4" w:rsidRPr="00B1126B" w:rsidRDefault="007C0EE4" w:rsidP="00673411">
            <w:pPr>
              <w:ind w:left="-108"/>
              <w:jc w:val="both"/>
              <w:rPr>
                <w:sz w:val="26"/>
                <w:szCs w:val="26"/>
              </w:rPr>
            </w:pPr>
            <w:r w:rsidRPr="00B1126B">
              <w:rPr>
                <w:sz w:val="26"/>
                <w:szCs w:val="26"/>
              </w:rPr>
              <w:t>8(39032)2-</w:t>
            </w:r>
            <w:r>
              <w:rPr>
                <w:sz w:val="26"/>
                <w:szCs w:val="26"/>
              </w:rPr>
              <w:t>09</w:t>
            </w:r>
            <w:r w:rsidRPr="00B112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96</w:t>
            </w:r>
          </w:p>
          <w:p w:rsidR="007C0EE4" w:rsidRPr="00B1126B" w:rsidRDefault="007C0EE4" w:rsidP="00673411">
            <w:pPr>
              <w:spacing w:line="0" w:lineRule="atLeast"/>
              <w:ind w:left="-108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2496B" w:rsidRDefault="0072496B" w:rsidP="0072496B">
      <w:pPr>
        <w:rPr>
          <w:sz w:val="26"/>
          <w:szCs w:val="26"/>
        </w:rPr>
        <w:sectPr w:rsidR="0072496B" w:rsidSect="0072496B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BE4EF7" w:rsidRPr="0019454C" w:rsidRDefault="00BE4EF7" w:rsidP="00BE4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454C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</w:t>
      </w:r>
    </w:p>
    <w:p w:rsidR="00BE4EF7" w:rsidRPr="0019454C" w:rsidRDefault="00BE4EF7" w:rsidP="00BE4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454C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BE4EF7" w:rsidRPr="0019454C" w:rsidRDefault="00BE4EF7" w:rsidP="00BE4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454C">
        <w:rPr>
          <w:rFonts w:ascii="Times New Roman" w:hAnsi="Times New Roman" w:cs="Times New Roman"/>
          <w:sz w:val="26"/>
          <w:szCs w:val="26"/>
        </w:rPr>
        <w:t>«Социа</w:t>
      </w:r>
      <w:r w:rsidR="00306262">
        <w:rPr>
          <w:rFonts w:ascii="Times New Roman" w:hAnsi="Times New Roman" w:cs="Times New Roman"/>
          <w:sz w:val="26"/>
          <w:szCs w:val="26"/>
        </w:rPr>
        <w:t>льная поддержка граждан» за 2023</w:t>
      </w:r>
      <w:r w:rsidRPr="0019454C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1"/>
        <w:gridCol w:w="10"/>
        <w:gridCol w:w="12"/>
        <w:gridCol w:w="1134"/>
        <w:gridCol w:w="19"/>
        <w:gridCol w:w="1106"/>
        <w:gridCol w:w="11"/>
        <w:gridCol w:w="1510"/>
        <w:gridCol w:w="27"/>
        <w:gridCol w:w="2604"/>
      </w:tblGrid>
      <w:tr w:rsidR="00BE4EF7" w:rsidRPr="008904DD" w:rsidTr="00704639">
        <w:trPr>
          <w:trHeight w:val="110"/>
        </w:trPr>
        <w:tc>
          <w:tcPr>
            <w:tcW w:w="10014" w:type="dxa"/>
            <w:gridSpan w:val="10"/>
          </w:tcPr>
          <w:p w:rsidR="00BE4EF7" w:rsidRPr="0019454C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C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граждан» </w:t>
            </w:r>
          </w:p>
        </w:tc>
      </w:tr>
      <w:tr w:rsidR="00BE4EF7" w:rsidRPr="008904DD" w:rsidTr="00D455F7">
        <w:tc>
          <w:tcPr>
            <w:tcW w:w="3604" w:type="dxa"/>
            <w:gridSpan w:val="3"/>
            <w:vMerge w:val="restart"/>
          </w:tcPr>
          <w:p w:rsidR="00BE4EF7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F7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6" w:type="dxa"/>
            <w:gridSpan w:val="3"/>
          </w:tcPr>
          <w:p w:rsidR="00BE4EF7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E4EF7" w:rsidRPr="00B974C1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974C1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  <w:gridSpan w:val="2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603" w:type="dxa"/>
          </w:tcPr>
          <w:p w:rsidR="00BE4EF7" w:rsidRPr="00C42C14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4EF7" w:rsidRPr="008904DD" w:rsidTr="00D455F7">
        <w:tc>
          <w:tcPr>
            <w:tcW w:w="3604" w:type="dxa"/>
            <w:gridSpan w:val="3"/>
            <w:vMerge/>
          </w:tcPr>
          <w:p w:rsidR="00BE4EF7" w:rsidRPr="008904DD" w:rsidRDefault="00BE4EF7" w:rsidP="006C60F0">
            <w:pPr>
              <w:spacing w:line="0" w:lineRule="atLeast"/>
              <w:contextualSpacing/>
            </w:pPr>
          </w:p>
        </w:tc>
        <w:tc>
          <w:tcPr>
            <w:tcW w:w="1134" w:type="dxa"/>
            <w:vAlign w:val="center"/>
          </w:tcPr>
          <w:p w:rsidR="00BE4EF7" w:rsidRPr="001166C8" w:rsidRDefault="001166C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13207">
              <w:rPr>
                <w:rFonts w:ascii="Times New Roman" w:hAnsi="Times New Roman" w:cs="Times New Roman"/>
                <w:sz w:val="21"/>
                <w:szCs w:val="21"/>
              </w:rPr>
              <w:t>34 952,7</w:t>
            </w:r>
          </w:p>
        </w:tc>
        <w:tc>
          <w:tcPr>
            <w:tcW w:w="1136" w:type="dxa"/>
            <w:gridSpan w:val="3"/>
            <w:vAlign w:val="center"/>
          </w:tcPr>
          <w:p w:rsidR="00BE4EF7" w:rsidRPr="001166C8" w:rsidRDefault="001166C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11710">
              <w:rPr>
                <w:rFonts w:ascii="Times New Roman" w:hAnsi="Times New Roman" w:cs="Times New Roman"/>
                <w:sz w:val="21"/>
                <w:szCs w:val="21"/>
              </w:rPr>
              <w:t>26 213,4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1166C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66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11710"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2603" w:type="dxa"/>
            <w:vAlign w:val="center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704639">
        <w:tc>
          <w:tcPr>
            <w:tcW w:w="10014" w:type="dxa"/>
            <w:gridSpan w:val="10"/>
          </w:tcPr>
          <w:p w:rsidR="00BE4EF7" w:rsidRPr="00A33AE0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AE0">
              <w:rPr>
                <w:rFonts w:ascii="Times New Roman" w:hAnsi="Times New Roman" w:cs="Times New Roman"/>
                <w:sz w:val="24"/>
                <w:szCs w:val="24"/>
              </w:rPr>
              <w:t>Цель:  Повышение качества и уровня жизни населения Усть-Абаканского района</w:t>
            </w:r>
          </w:p>
        </w:tc>
      </w:tr>
      <w:tr w:rsidR="00D455F7" w:rsidRPr="008904DD" w:rsidTr="00A33AE0">
        <w:tc>
          <w:tcPr>
            <w:tcW w:w="3592" w:type="dxa"/>
            <w:gridSpan w:val="2"/>
          </w:tcPr>
          <w:p w:rsidR="00D455F7" w:rsidRPr="00A33AE0" w:rsidRDefault="00D455F7" w:rsidP="00D1283A">
            <w:pPr>
              <w:jc w:val="both"/>
            </w:pPr>
            <w:r w:rsidRPr="00A33AE0">
              <w:t>Показатель 1. Доля муниципальных служащих, вышедших на заслуженный отдых, получивших доплаты к пенсии.</w:t>
            </w:r>
          </w:p>
        </w:tc>
        <w:tc>
          <w:tcPr>
            <w:tcW w:w="1165" w:type="dxa"/>
            <w:gridSpan w:val="3"/>
            <w:vAlign w:val="center"/>
          </w:tcPr>
          <w:p w:rsidR="00D455F7" w:rsidRPr="00A33AE0" w:rsidRDefault="00A33AE0" w:rsidP="00A33AE0">
            <w:pPr>
              <w:jc w:val="center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D455F7" w:rsidRPr="00A33AE0" w:rsidRDefault="00A33AE0" w:rsidP="00A33AE0">
            <w:pPr>
              <w:jc w:val="center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100</w:t>
            </w:r>
          </w:p>
        </w:tc>
        <w:tc>
          <w:tcPr>
            <w:tcW w:w="1509" w:type="dxa"/>
            <w:vAlign w:val="center"/>
          </w:tcPr>
          <w:p w:rsidR="00D455F7" w:rsidRPr="00225146" w:rsidRDefault="00A33AE0" w:rsidP="00A3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631" w:type="dxa"/>
            <w:gridSpan w:val="2"/>
          </w:tcPr>
          <w:p w:rsidR="00D455F7" w:rsidRPr="00225146" w:rsidRDefault="00D455F7" w:rsidP="00D1283A">
            <w:pPr>
              <w:jc w:val="both"/>
              <w:rPr>
                <w:sz w:val="26"/>
                <w:szCs w:val="26"/>
              </w:rPr>
            </w:pPr>
          </w:p>
        </w:tc>
      </w:tr>
      <w:tr w:rsidR="00D455F7" w:rsidRPr="008904DD" w:rsidTr="00A33AE0">
        <w:tc>
          <w:tcPr>
            <w:tcW w:w="3592" w:type="dxa"/>
            <w:gridSpan w:val="2"/>
          </w:tcPr>
          <w:p w:rsidR="00D455F7" w:rsidRPr="00A33AE0" w:rsidRDefault="00D455F7" w:rsidP="00D1283A">
            <w:pPr>
              <w:jc w:val="both"/>
            </w:pPr>
            <w:r w:rsidRPr="00A33AE0">
              <w:t xml:space="preserve">Показатель 2. </w:t>
            </w:r>
            <w:r w:rsidRPr="00A33AE0">
              <w:rPr>
                <w:color w:val="000000"/>
              </w:rPr>
              <w:t>Д</w:t>
            </w:r>
            <w:r w:rsidRPr="00A33AE0">
              <w:t>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платы.</w:t>
            </w:r>
          </w:p>
        </w:tc>
        <w:tc>
          <w:tcPr>
            <w:tcW w:w="1165" w:type="dxa"/>
            <w:gridSpan w:val="3"/>
            <w:vAlign w:val="center"/>
          </w:tcPr>
          <w:p w:rsidR="00D455F7" w:rsidRPr="00A33AE0" w:rsidRDefault="00A33AE0" w:rsidP="00A33AE0">
            <w:pPr>
              <w:jc w:val="center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D455F7" w:rsidRPr="00A33AE0" w:rsidRDefault="00A33AE0" w:rsidP="00A33AE0">
            <w:pPr>
              <w:jc w:val="center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100</w:t>
            </w:r>
          </w:p>
        </w:tc>
        <w:tc>
          <w:tcPr>
            <w:tcW w:w="1509" w:type="dxa"/>
            <w:vAlign w:val="center"/>
          </w:tcPr>
          <w:p w:rsidR="00D455F7" w:rsidRPr="00225146" w:rsidRDefault="00A33AE0" w:rsidP="00A3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631" w:type="dxa"/>
            <w:gridSpan w:val="2"/>
          </w:tcPr>
          <w:p w:rsidR="00D455F7" w:rsidRPr="00225146" w:rsidRDefault="00D455F7" w:rsidP="00D1283A">
            <w:pPr>
              <w:jc w:val="both"/>
              <w:rPr>
                <w:sz w:val="26"/>
                <w:szCs w:val="26"/>
              </w:rPr>
            </w:pPr>
          </w:p>
        </w:tc>
      </w:tr>
      <w:tr w:rsidR="00D455F7" w:rsidRPr="00331525" w:rsidTr="00A33AE0">
        <w:tc>
          <w:tcPr>
            <w:tcW w:w="3582" w:type="dxa"/>
          </w:tcPr>
          <w:p w:rsidR="00D455F7" w:rsidRPr="00A33AE0" w:rsidRDefault="00D455F7" w:rsidP="006C60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3AE0">
              <w:t>Показатель 3. Количество жилых помещений, приобретаемых для лиц из числа детей-сирот и детей, оставшихся без попечения родителей.</w:t>
            </w:r>
          </w:p>
        </w:tc>
        <w:tc>
          <w:tcPr>
            <w:tcW w:w="1175" w:type="dxa"/>
            <w:gridSpan w:val="4"/>
            <w:vAlign w:val="center"/>
          </w:tcPr>
          <w:p w:rsidR="00D455F7" w:rsidRPr="00A33AE0" w:rsidRDefault="00A33AE0" w:rsidP="00A33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10</w:t>
            </w:r>
          </w:p>
        </w:tc>
        <w:tc>
          <w:tcPr>
            <w:tcW w:w="1106" w:type="dxa"/>
            <w:vAlign w:val="center"/>
          </w:tcPr>
          <w:p w:rsidR="00D455F7" w:rsidRPr="00A33AE0" w:rsidRDefault="00A33AE0" w:rsidP="00A33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18</w:t>
            </w:r>
          </w:p>
        </w:tc>
        <w:tc>
          <w:tcPr>
            <w:tcW w:w="1521" w:type="dxa"/>
            <w:gridSpan w:val="2"/>
            <w:vAlign w:val="center"/>
          </w:tcPr>
          <w:p w:rsidR="00D455F7" w:rsidRPr="00331525" w:rsidRDefault="00A33AE0" w:rsidP="00A33A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630" w:type="dxa"/>
            <w:gridSpan w:val="2"/>
          </w:tcPr>
          <w:p w:rsidR="00D455F7" w:rsidRPr="00331525" w:rsidRDefault="00D455F7" w:rsidP="006C60F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D455F7" w:rsidRPr="00331525" w:rsidTr="00A33AE0">
        <w:tc>
          <w:tcPr>
            <w:tcW w:w="3582" w:type="dxa"/>
          </w:tcPr>
          <w:p w:rsidR="00D455F7" w:rsidRPr="00A33AE0" w:rsidRDefault="00D455F7" w:rsidP="006C60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3AE0">
              <w:t xml:space="preserve">Показатель </w:t>
            </w:r>
            <w:r w:rsidRPr="00A33AE0">
              <w:rPr>
                <w:color w:val="000000"/>
              </w:rPr>
              <w:t xml:space="preserve">4. </w:t>
            </w:r>
            <w:r w:rsidRPr="00A33AE0">
              <w:t>Доля детей школьного возраста, охваченных отдыхом и оздоровлением, от общего количества школьников</w:t>
            </w:r>
            <w:r w:rsidRPr="00A33AE0">
              <w:rPr>
                <w:color w:val="000000"/>
              </w:rPr>
              <w:t>.</w:t>
            </w:r>
          </w:p>
        </w:tc>
        <w:tc>
          <w:tcPr>
            <w:tcW w:w="1175" w:type="dxa"/>
            <w:gridSpan w:val="4"/>
            <w:vAlign w:val="center"/>
          </w:tcPr>
          <w:p w:rsidR="00D455F7" w:rsidRPr="00A33AE0" w:rsidRDefault="00A33AE0" w:rsidP="00A33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72,5</w:t>
            </w:r>
          </w:p>
        </w:tc>
        <w:tc>
          <w:tcPr>
            <w:tcW w:w="1106" w:type="dxa"/>
            <w:vAlign w:val="center"/>
          </w:tcPr>
          <w:p w:rsidR="00D455F7" w:rsidRPr="00A33AE0" w:rsidRDefault="00A33AE0" w:rsidP="00A33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74,0</w:t>
            </w:r>
          </w:p>
        </w:tc>
        <w:tc>
          <w:tcPr>
            <w:tcW w:w="1521" w:type="dxa"/>
            <w:gridSpan w:val="2"/>
            <w:vAlign w:val="center"/>
          </w:tcPr>
          <w:p w:rsidR="00D455F7" w:rsidRPr="00331525" w:rsidRDefault="00A33AE0" w:rsidP="00A33A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630" w:type="dxa"/>
            <w:gridSpan w:val="2"/>
          </w:tcPr>
          <w:p w:rsidR="00D455F7" w:rsidRPr="00331525" w:rsidRDefault="00D455F7" w:rsidP="006C60F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E4EF7" w:rsidRPr="00331525" w:rsidTr="00704639">
        <w:tc>
          <w:tcPr>
            <w:tcW w:w="10014" w:type="dxa"/>
            <w:gridSpan w:val="10"/>
          </w:tcPr>
          <w:p w:rsidR="00BE4EF7" w:rsidRPr="00331525" w:rsidRDefault="00BE4EF7" w:rsidP="006C60F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31525">
              <w:rPr>
                <w:b/>
                <w:sz w:val="26"/>
                <w:szCs w:val="26"/>
              </w:rPr>
              <w:t>Подпрограмма 1 «</w:t>
            </w:r>
            <w:r w:rsidR="001166C8" w:rsidRPr="001166C8">
              <w:rPr>
                <w:b/>
                <w:sz w:val="26"/>
                <w:szCs w:val="26"/>
              </w:rPr>
              <w:t>Развитие мер социальной поддержки отдельных категорий граждан в Усть-Абаканском районе</w:t>
            </w:r>
            <w:r w:rsidRPr="00331525">
              <w:rPr>
                <w:b/>
                <w:sz w:val="26"/>
                <w:szCs w:val="26"/>
              </w:rPr>
              <w:t>»</w:t>
            </w: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1134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6" w:type="dxa"/>
            <w:gridSpan w:val="3"/>
          </w:tcPr>
          <w:p w:rsidR="00BE4EF7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1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  <w:gridSpan w:val="2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8904DD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2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D455F7">
        <w:trPr>
          <w:trHeight w:val="1348"/>
        </w:trPr>
        <w:tc>
          <w:tcPr>
            <w:tcW w:w="3604" w:type="dxa"/>
            <w:gridSpan w:val="3"/>
          </w:tcPr>
          <w:p w:rsidR="00BE4EF7" w:rsidRPr="008904DD" w:rsidRDefault="001166C8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</w:t>
            </w:r>
            <w:r w:rsidR="00BE4EF7" w:rsidRPr="00C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1.1</w:t>
            </w:r>
            <w:r w:rsidR="00BE4EF7" w:rsidRPr="00C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6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Социальные выплаты гражданам, в соответствии с действующим законодательством</w:t>
            </w:r>
          </w:p>
        </w:tc>
        <w:tc>
          <w:tcPr>
            <w:tcW w:w="1134" w:type="dxa"/>
            <w:vAlign w:val="center"/>
          </w:tcPr>
          <w:p w:rsidR="00BE4EF7" w:rsidRPr="00CE0915" w:rsidRDefault="00411710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9 117,1</w:t>
            </w:r>
          </w:p>
        </w:tc>
        <w:tc>
          <w:tcPr>
            <w:tcW w:w="1136" w:type="dxa"/>
            <w:gridSpan w:val="3"/>
            <w:vAlign w:val="center"/>
          </w:tcPr>
          <w:p w:rsidR="00BE4EF7" w:rsidRPr="00CE0915" w:rsidRDefault="00411710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8 881,7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CE0915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11710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2603" w:type="dxa"/>
            <w:vAlign w:val="center"/>
          </w:tcPr>
          <w:p w:rsidR="00BE4EF7" w:rsidRPr="00CE0915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FD8" w:rsidRPr="008904DD" w:rsidTr="00D455F7">
        <w:trPr>
          <w:trHeight w:val="1348"/>
        </w:trPr>
        <w:tc>
          <w:tcPr>
            <w:tcW w:w="3604" w:type="dxa"/>
            <w:gridSpan w:val="3"/>
          </w:tcPr>
          <w:p w:rsidR="00494FD8" w:rsidRDefault="00494FD8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C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1.2</w:t>
            </w:r>
            <w:r w:rsidRPr="00C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F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Осуществление государственных полномочий по выплатам гражданам, имеющим детей</w:t>
            </w:r>
          </w:p>
        </w:tc>
        <w:tc>
          <w:tcPr>
            <w:tcW w:w="1134" w:type="dxa"/>
            <w:vAlign w:val="center"/>
          </w:tcPr>
          <w:p w:rsidR="00494FD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11710">
              <w:rPr>
                <w:rFonts w:ascii="Times New Roman" w:hAnsi="Times New Roman" w:cs="Times New Roman"/>
                <w:sz w:val="22"/>
                <w:szCs w:val="22"/>
              </w:rPr>
              <w:t> 376,0</w:t>
            </w:r>
          </w:p>
        </w:tc>
        <w:tc>
          <w:tcPr>
            <w:tcW w:w="1136" w:type="dxa"/>
            <w:gridSpan w:val="3"/>
            <w:vAlign w:val="center"/>
          </w:tcPr>
          <w:p w:rsidR="00494FD8" w:rsidRDefault="00411710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4 623,7</w:t>
            </w:r>
          </w:p>
        </w:tc>
        <w:tc>
          <w:tcPr>
            <w:tcW w:w="1537" w:type="dxa"/>
            <w:gridSpan w:val="2"/>
            <w:vAlign w:val="center"/>
          </w:tcPr>
          <w:p w:rsidR="00494FD8" w:rsidRDefault="00411710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2603" w:type="dxa"/>
            <w:vAlign w:val="center"/>
          </w:tcPr>
          <w:p w:rsidR="00494FD8" w:rsidRPr="00CE0915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EF7" w:rsidRPr="008904DD" w:rsidTr="00D455F7">
        <w:trPr>
          <w:trHeight w:val="21"/>
        </w:trPr>
        <w:tc>
          <w:tcPr>
            <w:tcW w:w="3604" w:type="dxa"/>
            <w:gridSpan w:val="3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E4EF7" w:rsidRPr="00CE0915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11710">
              <w:rPr>
                <w:rFonts w:ascii="Times New Roman" w:hAnsi="Times New Roman" w:cs="Times New Roman"/>
                <w:sz w:val="22"/>
                <w:szCs w:val="22"/>
              </w:rPr>
              <w:t>5 493,1</w:t>
            </w:r>
          </w:p>
        </w:tc>
        <w:tc>
          <w:tcPr>
            <w:tcW w:w="1136" w:type="dxa"/>
            <w:gridSpan w:val="3"/>
            <w:vAlign w:val="center"/>
          </w:tcPr>
          <w:p w:rsidR="00BE4EF7" w:rsidRPr="00CE0915" w:rsidRDefault="00704639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13 50</w:t>
            </w:r>
            <w:r w:rsidR="00411710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CE0915" w:rsidRDefault="00411710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2603" w:type="dxa"/>
            <w:vAlign w:val="center"/>
          </w:tcPr>
          <w:p w:rsidR="00BE4EF7" w:rsidRPr="00CE0915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EF7" w:rsidRPr="008904DD" w:rsidTr="00704639">
        <w:tc>
          <w:tcPr>
            <w:tcW w:w="10014" w:type="dxa"/>
            <w:gridSpan w:val="10"/>
          </w:tcPr>
          <w:p w:rsidR="00BE4EF7" w:rsidRPr="00BB24AC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A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E4EF7" w:rsidRPr="00D2043D" w:rsidTr="00D455F7">
        <w:tc>
          <w:tcPr>
            <w:tcW w:w="3604" w:type="dxa"/>
            <w:gridSpan w:val="3"/>
          </w:tcPr>
          <w:p w:rsidR="00BE4EF7" w:rsidRPr="00306A42" w:rsidRDefault="00494FD8" w:rsidP="00494FD8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EF7" w:rsidRPr="00306A4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306A4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оказавшихся в трудной жизненной ситуации, получивших материальную помощь</w:t>
            </w:r>
            <w:r w:rsidR="00BE4EF7" w:rsidRPr="00306A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6A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4EF7" w:rsidRPr="00306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E4EF7" w:rsidRPr="00306A42" w:rsidRDefault="00494FD8" w:rsidP="00BE4EF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3"/>
          </w:tcPr>
          <w:p w:rsidR="00BE4EF7" w:rsidRPr="00306A42" w:rsidRDefault="00494FD8" w:rsidP="00BE4EF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gridSpan w:val="2"/>
          </w:tcPr>
          <w:p w:rsidR="00BE4EF7" w:rsidRPr="00306A42" w:rsidRDefault="00BE4EF7" w:rsidP="00BE4EF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  <w:vAlign w:val="center"/>
          </w:tcPr>
          <w:p w:rsidR="00BE4EF7" w:rsidRPr="001D5AB6" w:rsidRDefault="001D5AB6" w:rsidP="006C60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D5AB6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носит заявительный характер. Все поступившие заявления рассмотрены, выплаты заявителям произведены.</w:t>
            </w: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494FD8" w:rsidP="00494FD8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BE4EF7"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материальная помощь на восстановление имущества, пострадавшего при пожарах, на ремонт и восстановление печей, ветхих отопительных сетей и электропроводки, находящихся в пожароопасном </w:t>
            </w:r>
            <w:r w:rsidR="00511F3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(человек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E4EF7" w:rsidRPr="008904DD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3"/>
            <w:vAlign w:val="center"/>
          </w:tcPr>
          <w:p w:rsidR="00BE4EF7" w:rsidRPr="008904DD" w:rsidRDefault="00E87D64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8904DD" w:rsidRDefault="00E87D64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  <w:vAlign w:val="center"/>
          </w:tcPr>
          <w:p w:rsidR="00BE4EF7" w:rsidRPr="008904DD" w:rsidRDefault="00E87D64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B6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носит заявительный характер. Все поступившие заявления рассмотрены, выплаты заявителям произведены.</w:t>
            </w: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134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BE4EF7" w:rsidRPr="008904DD" w:rsidRDefault="00E87D64" w:rsidP="00BE4EF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704639">
        <w:tc>
          <w:tcPr>
            <w:tcW w:w="10014" w:type="dxa"/>
            <w:gridSpan w:val="10"/>
          </w:tcPr>
          <w:p w:rsidR="00BE4EF7" w:rsidRPr="008904DD" w:rsidRDefault="00BE4EF7" w:rsidP="00494FD8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7202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детям-сиротам, детям, оставшимся без попечения родителей, мер социальной поддержки, предусмотренных законодательством</w:t>
            </w:r>
          </w:p>
        </w:tc>
      </w:tr>
      <w:tr w:rsidR="00BE4EF7" w:rsidRPr="008904DD" w:rsidTr="00704639">
        <w:tc>
          <w:tcPr>
            <w:tcW w:w="10014" w:type="dxa"/>
            <w:gridSpan w:val="10"/>
          </w:tcPr>
          <w:p w:rsidR="00BE4EF7" w:rsidRPr="00331525" w:rsidRDefault="00BE4EF7" w:rsidP="00494FD8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31525">
              <w:rPr>
                <w:b/>
                <w:sz w:val="26"/>
                <w:szCs w:val="26"/>
              </w:rPr>
              <w:t>Подпрограмма 2. «</w:t>
            </w:r>
            <w:r w:rsidR="00494FD8" w:rsidRPr="00494FD8">
              <w:rPr>
                <w:b/>
                <w:sz w:val="26"/>
                <w:szCs w:val="26"/>
              </w:rPr>
              <w:t>Социальная поддержка детей-сирот и детей, оставшихся без попечения родителей</w:t>
            </w:r>
            <w:r w:rsidRPr="00331525">
              <w:rPr>
                <w:b/>
                <w:sz w:val="26"/>
                <w:szCs w:val="26"/>
              </w:rPr>
              <w:t>»</w:t>
            </w: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2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357202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BE4EF7" w:rsidRPr="0099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2.1</w:t>
            </w:r>
            <w:r w:rsidR="00BE4EF7" w:rsidRPr="0099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2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BE4EF7" w:rsidRPr="008904DD" w:rsidRDefault="00704639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110 812,3</w:t>
            </w:r>
            <w:r w:rsidR="0091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BE4EF7" w:rsidRPr="008904DD" w:rsidRDefault="00704639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106 370,</w:t>
            </w:r>
            <w:r w:rsidR="00637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8904DD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70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:rsidR="00BE4EF7" w:rsidRPr="00176F65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639" w:rsidRPr="008904DD" w:rsidTr="00D455F7">
        <w:tc>
          <w:tcPr>
            <w:tcW w:w="3604" w:type="dxa"/>
            <w:gridSpan w:val="3"/>
          </w:tcPr>
          <w:p w:rsidR="00704639" w:rsidRPr="008904DD" w:rsidRDefault="00704639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04639" w:rsidRPr="008904DD" w:rsidRDefault="00704639" w:rsidP="006B206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110 812,3 </w:t>
            </w:r>
          </w:p>
        </w:tc>
        <w:tc>
          <w:tcPr>
            <w:tcW w:w="1136" w:type="dxa"/>
            <w:gridSpan w:val="3"/>
            <w:vAlign w:val="center"/>
          </w:tcPr>
          <w:p w:rsidR="00704639" w:rsidRPr="008904DD" w:rsidRDefault="00704639" w:rsidP="006B206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106 370,</w:t>
            </w:r>
            <w:r w:rsidR="00637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2"/>
            <w:vAlign w:val="center"/>
          </w:tcPr>
          <w:p w:rsidR="00704639" w:rsidRPr="008904DD" w:rsidRDefault="00704639" w:rsidP="006B206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603" w:type="dxa"/>
          </w:tcPr>
          <w:p w:rsidR="00704639" w:rsidRPr="008904DD" w:rsidRDefault="00704639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704639">
        <w:tc>
          <w:tcPr>
            <w:tcW w:w="10014" w:type="dxa"/>
            <w:gridSpan w:val="10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357202" w:rsidP="0035720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BE4EF7" w:rsidRPr="00826AA4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-сирот, охваченн</w:t>
            </w:r>
            <w:r w:rsidR="006C2FA5">
              <w:rPr>
                <w:rFonts w:ascii="Times New Roman" w:hAnsi="Times New Roman" w:cs="Times New Roman"/>
                <w:sz w:val="24"/>
                <w:szCs w:val="24"/>
              </w:rPr>
              <w:t>ых семейными формами устройства</w:t>
            </w:r>
            <w:proofErr w:type="gramStart"/>
            <w:r w:rsidR="006C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F7" w:rsidRPr="008904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E4EF7"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134" w:type="dxa"/>
            <w:vAlign w:val="center"/>
          </w:tcPr>
          <w:p w:rsidR="00BE4EF7" w:rsidRPr="008904DD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60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3"/>
            <w:vAlign w:val="center"/>
          </w:tcPr>
          <w:p w:rsidR="00BE4EF7" w:rsidRPr="008904DD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902DD6" w:rsidTr="00D455F7">
        <w:trPr>
          <w:trHeight w:val="3028"/>
        </w:trPr>
        <w:tc>
          <w:tcPr>
            <w:tcW w:w="3604" w:type="dxa"/>
            <w:gridSpan w:val="3"/>
          </w:tcPr>
          <w:p w:rsidR="00BE4EF7" w:rsidRPr="008904DD" w:rsidRDefault="00357202" w:rsidP="0035720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EF7" w:rsidRPr="0089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EF7" w:rsidRPr="0082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возвратов детей из замещающих семей от общей численности детей-сирот, устраиваемых на семейные формы воспитания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E4EF7"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134" w:type="dxa"/>
            <w:vAlign w:val="center"/>
          </w:tcPr>
          <w:p w:rsidR="00BE4EF7" w:rsidRPr="008904DD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04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BE4EF7" w:rsidRPr="00902DD6" w:rsidRDefault="00704639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BE4EF7" w:rsidRPr="00902DD6" w:rsidRDefault="00902DD6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BE4EF7" w:rsidRPr="00902DD6" w:rsidRDefault="00704639" w:rsidP="00704639">
            <w:pPr>
              <w:jc w:val="both"/>
            </w:pPr>
            <w:r>
              <w:t>В 2023</w:t>
            </w:r>
            <w:r w:rsidR="00902DD6" w:rsidRPr="00902DD6">
              <w:t xml:space="preserve"> г</w:t>
            </w:r>
            <w:r w:rsidR="00902DD6">
              <w:t xml:space="preserve">. </w:t>
            </w:r>
            <w:r>
              <w:t xml:space="preserve">4 ребенка  возвращены </w:t>
            </w:r>
            <w:r w:rsidR="00902DD6" w:rsidRPr="00902DD6">
              <w:t>из замещающих семей</w:t>
            </w:r>
            <w:r w:rsidR="00902DD6">
              <w:t xml:space="preserve">: </w:t>
            </w:r>
            <w:r>
              <w:t>3</w:t>
            </w:r>
            <w:r w:rsidR="00902DD6" w:rsidRPr="00902DD6">
              <w:t xml:space="preserve"> - по причине смерти замещающих родителей, </w:t>
            </w:r>
            <w:r>
              <w:t>1</w:t>
            </w:r>
            <w:r w:rsidR="00902DD6" w:rsidRPr="00902DD6">
              <w:t xml:space="preserve"> - из-за отсутствия взаимопонимания между замещающими родителями и несовершеннолетними</w:t>
            </w:r>
            <w:r>
              <w:t>.</w:t>
            </w:r>
          </w:p>
        </w:tc>
      </w:tr>
      <w:tr w:rsidR="00BE4EF7" w:rsidRPr="008904DD" w:rsidTr="00704639">
        <w:tc>
          <w:tcPr>
            <w:tcW w:w="5874" w:type="dxa"/>
            <w:gridSpan w:val="7"/>
            <w:shd w:val="clear" w:color="auto" w:fill="auto"/>
          </w:tcPr>
          <w:p w:rsidR="00BE4EF7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BE4EF7" w:rsidRDefault="00902DD6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704639">
        <w:tc>
          <w:tcPr>
            <w:tcW w:w="10014" w:type="dxa"/>
            <w:gridSpan w:val="10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FD8" w:rsidRPr="00D277A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качества детского отдыха и оздоровления</w:t>
            </w:r>
            <w:r w:rsidR="0049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EF7" w:rsidRPr="008904DD" w:rsidTr="00704639">
        <w:trPr>
          <w:trHeight w:val="421"/>
        </w:trPr>
        <w:tc>
          <w:tcPr>
            <w:tcW w:w="10014" w:type="dxa"/>
            <w:gridSpan w:val="10"/>
          </w:tcPr>
          <w:p w:rsidR="00BE4EF7" w:rsidRPr="00494FD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4FD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3. «</w:t>
            </w:r>
            <w:r w:rsidR="00494FD8" w:rsidRPr="00494FD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отдыха и оздоровления детей в Усть-Абаканском районе</w:t>
            </w:r>
            <w:r w:rsidRPr="00494FD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2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357202" w:rsidRPr="00357202" w:rsidRDefault="00357202" w:rsidP="0035720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3.1. </w:t>
            </w:r>
          </w:p>
          <w:p w:rsidR="00BE4EF7" w:rsidRPr="00357202" w:rsidRDefault="00357202" w:rsidP="0035720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2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vAlign w:val="center"/>
          </w:tcPr>
          <w:p w:rsidR="00BE4EF7" w:rsidRPr="008904DD" w:rsidRDefault="00704639" w:rsidP="0063747D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</w:t>
            </w:r>
            <w:r w:rsidR="006374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6" w:type="dxa"/>
            <w:gridSpan w:val="3"/>
            <w:vAlign w:val="center"/>
          </w:tcPr>
          <w:p w:rsidR="00BE4EF7" w:rsidRPr="008904DD" w:rsidRDefault="00704639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6 337,</w:t>
            </w:r>
            <w:r w:rsidR="00637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8904DD" w:rsidRDefault="00704639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39" w:rsidRPr="008904DD" w:rsidTr="00D455F7">
        <w:tc>
          <w:tcPr>
            <w:tcW w:w="3604" w:type="dxa"/>
            <w:gridSpan w:val="3"/>
          </w:tcPr>
          <w:p w:rsidR="00704639" w:rsidRPr="008904DD" w:rsidRDefault="00704639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04639" w:rsidRPr="008904DD" w:rsidRDefault="0063747D" w:rsidP="006B206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8 647</w:t>
            </w:r>
            <w:r w:rsidR="007046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6" w:type="dxa"/>
            <w:gridSpan w:val="3"/>
            <w:vAlign w:val="center"/>
          </w:tcPr>
          <w:p w:rsidR="00704639" w:rsidRPr="008904DD" w:rsidRDefault="00704639" w:rsidP="006B206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6 337,</w:t>
            </w:r>
            <w:r w:rsidR="00637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gridSpan w:val="2"/>
            <w:vAlign w:val="center"/>
          </w:tcPr>
          <w:p w:rsidR="00704639" w:rsidRPr="008904DD" w:rsidRDefault="00704639" w:rsidP="006B206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603" w:type="dxa"/>
          </w:tcPr>
          <w:p w:rsidR="00704639" w:rsidRPr="008904DD" w:rsidRDefault="00704639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704639">
        <w:tc>
          <w:tcPr>
            <w:tcW w:w="10014" w:type="dxa"/>
            <w:gridSpan w:val="10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357202" w:rsidP="00200F2D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BE4EF7" w:rsidRPr="0082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2D">
              <w:rPr>
                <w:rFonts w:ascii="Times New Roman" w:hAnsi="Times New Roman" w:cs="Times New Roman"/>
                <w:sz w:val="24"/>
                <w:szCs w:val="24"/>
              </w:rPr>
              <w:t>Доля де</w:t>
            </w:r>
            <w:r w:rsidR="00C35301">
              <w:rPr>
                <w:rFonts w:ascii="Times New Roman" w:hAnsi="Times New Roman" w:cs="Times New Roman"/>
                <w:sz w:val="24"/>
                <w:szCs w:val="24"/>
              </w:rPr>
              <w:t>тей школьного возраста, получивших возможность оздоровления</w:t>
            </w:r>
            <w:proofErr w:type="gramStart"/>
            <w:r w:rsidR="00BE4EF7" w:rsidRPr="0082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F7" w:rsidRPr="008904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5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E4EF7"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134" w:type="dxa"/>
            <w:vAlign w:val="center"/>
          </w:tcPr>
          <w:p w:rsidR="00BE4EF7" w:rsidRPr="008904DD" w:rsidRDefault="00C35301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704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3"/>
            <w:vAlign w:val="center"/>
          </w:tcPr>
          <w:p w:rsidR="00BE4EF7" w:rsidRPr="008904DD" w:rsidRDefault="00C35301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D455F7">
        <w:tc>
          <w:tcPr>
            <w:tcW w:w="3604" w:type="dxa"/>
            <w:gridSpan w:val="3"/>
          </w:tcPr>
          <w:p w:rsidR="00BE4EF7" w:rsidRPr="008904DD" w:rsidRDefault="00C35301" w:rsidP="00C3530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EF7" w:rsidRPr="0089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EF7" w:rsidRPr="0082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граждан, трудоустроенных в свободное от учебы время</w:t>
            </w:r>
            <w:r w:rsidR="00BE4EF7" w:rsidRPr="0082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4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E4EF7" w:rsidRPr="008904DD" w:rsidRDefault="00C35301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3"/>
            <w:vAlign w:val="center"/>
          </w:tcPr>
          <w:p w:rsidR="00BE4EF7" w:rsidRPr="008904DD" w:rsidRDefault="009D7DDA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8904DD" w:rsidRDefault="009D7DDA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8904DD" w:rsidTr="00704639">
        <w:tc>
          <w:tcPr>
            <w:tcW w:w="5874" w:type="dxa"/>
            <w:gridSpan w:val="7"/>
          </w:tcPr>
          <w:p w:rsidR="00BE4EF7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37" w:type="dxa"/>
            <w:gridSpan w:val="2"/>
            <w:vAlign w:val="center"/>
          </w:tcPr>
          <w:p w:rsidR="00BE4EF7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D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BE4EF7" w:rsidRPr="008904DD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F7" w:rsidRDefault="00BE4EF7" w:rsidP="0072496B">
      <w:pPr>
        <w:jc w:val="center"/>
        <w:rPr>
          <w:b/>
          <w:sz w:val="26"/>
          <w:szCs w:val="26"/>
        </w:rPr>
      </w:pPr>
    </w:p>
    <w:p w:rsidR="00BE4EF7" w:rsidRDefault="00BE4EF7" w:rsidP="0072496B">
      <w:pPr>
        <w:jc w:val="center"/>
        <w:rPr>
          <w:b/>
          <w:sz w:val="26"/>
          <w:szCs w:val="26"/>
        </w:rPr>
      </w:pPr>
    </w:p>
    <w:p w:rsidR="0072496B" w:rsidRPr="00331525" w:rsidRDefault="0072496B" w:rsidP="0072496B">
      <w:pPr>
        <w:jc w:val="center"/>
        <w:rPr>
          <w:b/>
          <w:sz w:val="26"/>
          <w:szCs w:val="26"/>
        </w:rPr>
      </w:pPr>
      <w:r w:rsidRPr="00331525">
        <w:rPr>
          <w:b/>
          <w:sz w:val="26"/>
          <w:szCs w:val="26"/>
        </w:rPr>
        <w:t>ПОЯСНИТЕЛЬНАЯ ЗАПИСКА</w:t>
      </w:r>
    </w:p>
    <w:p w:rsidR="0072496B" w:rsidRPr="00331525" w:rsidRDefault="007C0EE4" w:rsidP="0072496B">
      <w:pPr>
        <w:jc w:val="center"/>
        <w:rPr>
          <w:b/>
          <w:sz w:val="26"/>
          <w:szCs w:val="26"/>
        </w:rPr>
      </w:pPr>
      <w:r w:rsidRPr="00331525">
        <w:rPr>
          <w:b/>
          <w:sz w:val="26"/>
          <w:szCs w:val="26"/>
        </w:rPr>
        <w:t>к годовому отчету</w:t>
      </w:r>
      <w:r w:rsidR="0072496B" w:rsidRPr="00331525">
        <w:rPr>
          <w:b/>
          <w:sz w:val="26"/>
          <w:szCs w:val="26"/>
        </w:rPr>
        <w:t xml:space="preserve"> о реализации муниципальной программы </w:t>
      </w:r>
    </w:p>
    <w:p w:rsidR="0072496B" w:rsidRPr="00331525" w:rsidRDefault="0072496B" w:rsidP="0072496B">
      <w:pPr>
        <w:jc w:val="center"/>
        <w:rPr>
          <w:b/>
          <w:sz w:val="26"/>
          <w:szCs w:val="26"/>
        </w:rPr>
      </w:pPr>
      <w:r w:rsidRPr="00331525">
        <w:rPr>
          <w:b/>
          <w:sz w:val="26"/>
          <w:szCs w:val="26"/>
        </w:rPr>
        <w:t>«Социальная под</w:t>
      </w:r>
      <w:r w:rsidR="000A730B" w:rsidRPr="00331525">
        <w:rPr>
          <w:b/>
          <w:sz w:val="26"/>
          <w:szCs w:val="26"/>
        </w:rPr>
        <w:t>держка граждан</w:t>
      </w:r>
      <w:r w:rsidR="0024490A" w:rsidRPr="00331525">
        <w:rPr>
          <w:b/>
          <w:sz w:val="26"/>
          <w:szCs w:val="26"/>
        </w:rPr>
        <w:t>» за 202</w:t>
      </w:r>
      <w:r w:rsidR="009D7DDA">
        <w:rPr>
          <w:b/>
          <w:sz w:val="26"/>
          <w:szCs w:val="26"/>
        </w:rPr>
        <w:t>3</w:t>
      </w:r>
      <w:r w:rsidRPr="00331525">
        <w:rPr>
          <w:b/>
          <w:sz w:val="26"/>
          <w:szCs w:val="26"/>
        </w:rPr>
        <w:t xml:space="preserve"> год</w:t>
      </w:r>
    </w:p>
    <w:p w:rsidR="0072496B" w:rsidRDefault="0072496B" w:rsidP="0072496B">
      <w:pPr>
        <w:jc w:val="both"/>
        <w:rPr>
          <w:sz w:val="26"/>
          <w:szCs w:val="26"/>
        </w:rPr>
      </w:pPr>
    </w:p>
    <w:p w:rsidR="009C143E" w:rsidRDefault="0072496B" w:rsidP="009C143E">
      <w:pPr>
        <w:jc w:val="center"/>
        <w:rPr>
          <w:i/>
          <w:color w:val="000000"/>
          <w:sz w:val="26"/>
          <w:szCs w:val="26"/>
        </w:rPr>
      </w:pPr>
      <w:r w:rsidRPr="009C143E">
        <w:rPr>
          <w:i/>
          <w:color w:val="000000"/>
          <w:sz w:val="26"/>
          <w:szCs w:val="26"/>
        </w:rPr>
        <w:t xml:space="preserve">а) </w:t>
      </w:r>
      <w:r w:rsidR="00DD2DBA">
        <w:rPr>
          <w:i/>
          <w:color w:val="000000"/>
          <w:sz w:val="26"/>
          <w:szCs w:val="26"/>
        </w:rPr>
        <w:t>О</w:t>
      </w:r>
      <w:r w:rsidRPr="009C143E">
        <w:rPr>
          <w:i/>
          <w:color w:val="000000"/>
          <w:sz w:val="26"/>
          <w:szCs w:val="26"/>
        </w:rPr>
        <w:t xml:space="preserve">писание ситуации в сфере реализации муниципальной программы на </w:t>
      </w:r>
      <w:r w:rsidR="00331525">
        <w:rPr>
          <w:i/>
          <w:color w:val="000000"/>
          <w:sz w:val="26"/>
          <w:szCs w:val="26"/>
        </w:rPr>
        <w:t>конец</w:t>
      </w:r>
      <w:r w:rsidRPr="009C143E">
        <w:rPr>
          <w:i/>
          <w:color w:val="000000"/>
          <w:sz w:val="26"/>
          <w:szCs w:val="26"/>
        </w:rPr>
        <w:t xml:space="preserve"> отчетного финансового года</w:t>
      </w:r>
      <w:r w:rsidR="00331525">
        <w:rPr>
          <w:i/>
          <w:color w:val="000000"/>
          <w:sz w:val="26"/>
          <w:szCs w:val="26"/>
        </w:rPr>
        <w:t>.</w:t>
      </w:r>
      <w:r w:rsidRPr="009C143E">
        <w:rPr>
          <w:i/>
          <w:sz w:val="26"/>
          <w:szCs w:val="26"/>
        </w:rPr>
        <w:br/>
      </w:r>
    </w:p>
    <w:p w:rsidR="009C143E" w:rsidRPr="008D3B1A" w:rsidRDefault="009C143E" w:rsidP="009C143E">
      <w:pPr>
        <w:ind w:firstLine="708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На протяжении последних лет приоритетным направлением является изменение традиционных подходов к решению проблемы защиты детства. На сегодняшний день в Усть-Абаканском районе реализуются меры по выявлению детей-сирот и детей, оставшихся без попечения родителей, содействию их устройству в замещающие семьи. </w:t>
      </w:r>
    </w:p>
    <w:p w:rsidR="009C143E" w:rsidRPr="008D3B1A" w:rsidRDefault="009C143E" w:rsidP="009C143E">
      <w:pPr>
        <w:ind w:firstLine="708"/>
        <w:jc w:val="both"/>
        <w:rPr>
          <w:sz w:val="26"/>
          <w:szCs w:val="26"/>
        </w:rPr>
      </w:pPr>
      <w:proofErr w:type="gramStart"/>
      <w:r w:rsidRPr="00EF7ACB">
        <w:rPr>
          <w:sz w:val="26"/>
          <w:szCs w:val="26"/>
        </w:rPr>
        <w:t xml:space="preserve">На территории района </w:t>
      </w:r>
      <w:r w:rsidR="009D7DDA" w:rsidRPr="00EF7ACB">
        <w:rPr>
          <w:sz w:val="26"/>
          <w:szCs w:val="26"/>
        </w:rPr>
        <w:t>за 2023</w:t>
      </w:r>
      <w:r w:rsidRPr="00EF7ACB">
        <w:rPr>
          <w:sz w:val="26"/>
          <w:szCs w:val="26"/>
        </w:rPr>
        <w:t xml:space="preserve"> год </w:t>
      </w:r>
      <w:r w:rsidR="007D31D4" w:rsidRPr="00EF7ACB">
        <w:rPr>
          <w:sz w:val="26"/>
          <w:szCs w:val="26"/>
        </w:rPr>
        <w:t>уменьшилось</w:t>
      </w:r>
      <w:r w:rsidRPr="00EF7ACB">
        <w:rPr>
          <w:sz w:val="26"/>
          <w:szCs w:val="26"/>
        </w:rPr>
        <w:t xml:space="preserve"> </w:t>
      </w:r>
      <w:r w:rsidR="007D31D4" w:rsidRPr="00EF7ACB">
        <w:rPr>
          <w:sz w:val="26"/>
          <w:szCs w:val="26"/>
        </w:rPr>
        <w:t xml:space="preserve">количество детей в семьях с </w:t>
      </w:r>
      <w:r w:rsidR="00EF7ACB" w:rsidRPr="00EF7ACB">
        <w:rPr>
          <w:sz w:val="26"/>
          <w:szCs w:val="26"/>
        </w:rPr>
        <w:t xml:space="preserve">8711 </w:t>
      </w:r>
      <w:r w:rsidRPr="00EF7ACB">
        <w:rPr>
          <w:sz w:val="26"/>
          <w:szCs w:val="26"/>
        </w:rPr>
        <w:t>детей на 0</w:t>
      </w:r>
      <w:r w:rsidR="007D31D4" w:rsidRPr="00EF7ACB">
        <w:rPr>
          <w:sz w:val="26"/>
          <w:szCs w:val="26"/>
        </w:rPr>
        <w:t>1.01.202</w:t>
      </w:r>
      <w:r w:rsidR="00EF7ACB" w:rsidRPr="00EF7ACB">
        <w:rPr>
          <w:sz w:val="26"/>
          <w:szCs w:val="26"/>
        </w:rPr>
        <w:t>3</w:t>
      </w:r>
      <w:r w:rsidRPr="00EF7ACB">
        <w:rPr>
          <w:sz w:val="26"/>
          <w:szCs w:val="26"/>
        </w:rPr>
        <w:t>г.</w:t>
      </w:r>
      <w:r w:rsidR="002239E4" w:rsidRPr="00EF7ACB">
        <w:rPr>
          <w:sz w:val="26"/>
          <w:szCs w:val="26"/>
        </w:rPr>
        <w:t xml:space="preserve"> </w:t>
      </w:r>
      <w:r w:rsidR="00EF7ACB" w:rsidRPr="00EF7ACB">
        <w:rPr>
          <w:sz w:val="26"/>
          <w:szCs w:val="26"/>
        </w:rPr>
        <w:t>до 8692</w:t>
      </w:r>
      <w:r w:rsidR="00902DD6" w:rsidRPr="00EF7ACB">
        <w:rPr>
          <w:sz w:val="26"/>
          <w:szCs w:val="26"/>
        </w:rPr>
        <w:t xml:space="preserve"> детей на 01</w:t>
      </w:r>
      <w:r w:rsidR="00EF7ACB" w:rsidRPr="00EF7ACB">
        <w:rPr>
          <w:sz w:val="26"/>
          <w:szCs w:val="26"/>
        </w:rPr>
        <w:t>.01.2024</w:t>
      </w:r>
      <w:r w:rsidR="006516ED" w:rsidRPr="00EF7ACB">
        <w:rPr>
          <w:sz w:val="26"/>
          <w:szCs w:val="26"/>
        </w:rPr>
        <w:t>г.</w:t>
      </w:r>
      <w:r w:rsidR="006516ED" w:rsidRPr="008D3B1A">
        <w:rPr>
          <w:sz w:val="26"/>
          <w:szCs w:val="26"/>
        </w:rPr>
        <w:t xml:space="preserve"> </w:t>
      </w:r>
      <w:r w:rsidR="007D31D4" w:rsidRPr="008D3B1A">
        <w:rPr>
          <w:sz w:val="26"/>
          <w:szCs w:val="26"/>
        </w:rPr>
        <w:t>При этом за 202</w:t>
      </w:r>
      <w:r w:rsidR="006B2064">
        <w:rPr>
          <w:sz w:val="26"/>
          <w:szCs w:val="26"/>
        </w:rPr>
        <w:t>3</w:t>
      </w:r>
      <w:r w:rsidRPr="008D3B1A">
        <w:rPr>
          <w:sz w:val="26"/>
          <w:szCs w:val="26"/>
        </w:rPr>
        <w:t xml:space="preserve"> год</w:t>
      </w:r>
      <w:r w:rsidR="006516ED" w:rsidRPr="008D3B1A">
        <w:rPr>
          <w:sz w:val="26"/>
          <w:szCs w:val="26"/>
        </w:rPr>
        <w:t xml:space="preserve"> </w:t>
      </w:r>
      <w:r w:rsidR="00902DD6">
        <w:rPr>
          <w:sz w:val="26"/>
          <w:szCs w:val="26"/>
        </w:rPr>
        <w:lastRenderedPageBreak/>
        <w:t>увеличилось</w:t>
      </w:r>
      <w:r w:rsidRPr="008D3B1A">
        <w:rPr>
          <w:sz w:val="26"/>
          <w:szCs w:val="26"/>
        </w:rPr>
        <w:t xml:space="preserve"> количество детей без попечения родителей (в </w:t>
      </w:r>
      <w:r w:rsidR="002239E4" w:rsidRPr="008D3B1A">
        <w:rPr>
          <w:sz w:val="26"/>
          <w:szCs w:val="26"/>
        </w:rPr>
        <w:t xml:space="preserve">т.ч. детей-сирот): </w:t>
      </w:r>
      <w:r w:rsidR="001A0295" w:rsidRPr="008D3B1A">
        <w:rPr>
          <w:sz w:val="26"/>
          <w:szCs w:val="26"/>
        </w:rPr>
        <w:t xml:space="preserve">на </w:t>
      </w:r>
      <w:r w:rsidR="006516ED" w:rsidRPr="008D3B1A">
        <w:rPr>
          <w:sz w:val="26"/>
          <w:szCs w:val="26"/>
        </w:rPr>
        <w:t xml:space="preserve"> 01.01.202</w:t>
      </w:r>
      <w:r w:rsidR="006B2064">
        <w:rPr>
          <w:sz w:val="26"/>
          <w:szCs w:val="26"/>
        </w:rPr>
        <w:t>3</w:t>
      </w:r>
      <w:r w:rsidR="006516ED" w:rsidRPr="008D3B1A">
        <w:rPr>
          <w:sz w:val="26"/>
          <w:szCs w:val="26"/>
        </w:rPr>
        <w:t xml:space="preserve">г. – </w:t>
      </w:r>
      <w:r w:rsidR="006B2064">
        <w:rPr>
          <w:sz w:val="26"/>
          <w:szCs w:val="26"/>
        </w:rPr>
        <w:t>278 ребенка (64</w:t>
      </w:r>
      <w:r w:rsidR="006B2064" w:rsidRPr="008D3B1A">
        <w:rPr>
          <w:sz w:val="26"/>
          <w:szCs w:val="26"/>
        </w:rPr>
        <w:t xml:space="preserve"> сирот</w:t>
      </w:r>
      <w:r w:rsidR="006B2064">
        <w:rPr>
          <w:sz w:val="26"/>
          <w:szCs w:val="26"/>
        </w:rPr>
        <w:t>ы</w:t>
      </w:r>
      <w:r w:rsidR="006B2064" w:rsidRPr="008D3B1A">
        <w:rPr>
          <w:sz w:val="26"/>
          <w:szCs w:val="26"/>
        </w:rPr>
        <w:t>)</w:t>
      </w:r>
      <w:r w:rsidR="00902DD6">
        <w:rPr>
          <w:sz w:val="26"/>
          <w:szCs w:val="26"/>
        </w:rPr>
        <w:t>, на 01.01.202</w:t>
      </w:r>
      <w:r w:rsidR="006B2064">
        <w:rPr>
          <w:sz w:val="26"/>
          <w:szCs w:val="26"/>
        </w:rPr>
        <w:t>4г. – 285</w:t>
      </w:r>
      <w:r w:rsidR="00902DD6">
        <w:rPr>
          <w:sz w:val="26"/>
          <w:szCs w:val="26"/>
        </w:rPr>
        <w:t xml:space="preserve"> </w:t>
      </w:r>
      <w:r w:rsidR="006B2064">
        <w:rPr>
          <w:sz w:val="26"/>
          <w:szCs w:val="26"/>
        </w:rPr>
        <w:t>детей (75</w:t>
      </w:r>
      <w:r w:rsidR="007D31D4" w:rsidRPr="008D3B1A">
        <w:rPr>
          <w:sz w:val="26"/>
          <w:szCs w:val="26"/>
        </w:rPr>
        <w:t xml:space="preserve"> сирот)</w:t>
      </w:r>
      <w:r w:rsidRPr="008D3B1A">
        <w:rPr>
          <w:sz w:val="26"/>
          <w:szCs w:val="26"/>
        </w:rPr>
        <w:t xml:space="preserve">. </w:t>
      </w:r>
      <w:proofErr w:type="gramEnd"/>
    </w:p>
    <w:p w:rsidR="009C143E" w:rsidRDefault="00A20784" w:rsidP="00902DD6">
      <w:pPr>
        <w:ind w:firstLine="708"/>
        <w:jc w:val="both"/>
        <w:rPr>
          <w:sz w:val="26"/>
          <w:szCs w:val="26"/>
        </w:rPr>
      </w:pPr>
      <w:r w:rsidRPr="008D3B1A">
        <w:rPr>
          <w:sz w:val="26"/>
          <w:szCs w:val="26"/>
        </w:rPr>
        <w:t>Основной задачей подпрограммы «Социальная поддержка детей-сирот и детей, оставшихся без попечения родителей» является р</w:t>
      </w:r>
      <w:r w:rsidR="009C143E" w:rsidRPr="008D3B1A">
        <w:rPr>
          <w:sz w:val="26"/>
          <w:szCs w:val="26"/>
        </w:rPr>
        <w:t>еализация мер</w:t>
      </w:r>
      <w:r w:rsidRPr="008D3B1A">
        <w:rPr>
          <w:sz w:val="26"/>
          <w:szCs w:val="26"/>
        </w:rPr>
        <w:t>, направленных на семейное устройство детей-сирот и детей, оставшихся б</w:t>
      </w:r>
      <w:r w:rsidR="006B2064">
        <w:rPr>
          <w:sz w:val="26"/>
          <w:szCs w:val="26"/>
        </w:rPr>
        <w:t>ез попечения родителей. В 2023</w:t>
      </w:r>
      <w:r w:rsidRPr="008D3B1A">
        <w:rPr>
          <w:sz w:val="26"/>
          <w:szCs w:val="26"/>
        </w:rPr>
        <w:t xml:space="preserve"> году</w:t>
      </w:r>
      <w:r w:rsidR="009C143E" w:rsidRPr="008D3B1A">
        <w:rPr>
          <w:sz w:val="26"/>
          <w:szCs w:val="26"/>
        </w:rPr>
        <w:t xml:space="preserve"> </w:t>
      </w:r>
      <w:r w:rsidRPr="008D3B1A">
        <w:rPr>
          <w:sz w:val="26"/>
          <w:szCs w:val="26"/>
        </w:rPr>
        <w:t>доля</w:t>
      </w:r>
      <w:r w:rsidR="009C143E" w:rsidRPr="008D3B1A">
        <w:rPr>
          <w:sz w:val="26"/>
          <w:szCs w:val="26"/>
        </w:rPr>
        <w:t xml:space="preserve"> возвратов детей из замещающих семей </w:t>
      </w:r>
      <w:r w:rsidR="00EF7ACB">
        <w:rPr>
          <w:sz w:val="26"/>
          <w:szCs w:val="26"/>
        </w:rPr>
        <w:t xml:space="preserve">осталась на уровне прошлого года - </w:t>
      </w:r>
      <w:r w:rsidR="00DD6F96">
        <w:rPr>
          <w:sz w:val="26"/>
          <w:szCs w:val="26"/>
        </w:rPr>
        <w:t>1,4</w:t>
      </w:r>
      <w:r w:rsidR="00902DD6">
        <w:rPr>
          <w:sz w:val="26"/>
          <w:szCs w:val="26"/>
        </w:rPr>
        <w:t xml:space="preserve">% </w:t>
      </w:r>
      <w:r w:rsidR="009C143E" w:rsidRPr="008D3B1A">
        <w:rPr>
          <w:sz w:val="26"/>
          <w:szCs w:val="26"/>
        </w:rPr>
        <w:t>от общей численности детей-сирот, устраиваемых на семейные формы воспитания.</w:t>
      </w:r>
      <w:r w:rsidR="00E55C59" w:rsidRPr="008D3B1A">
        <w:rPr>
          <w:sz w:val="26"/>
          <w:szCs w:val="26"/>
        </w:rPr>
        <w:t xml:space="preserve"> </w:t>
      </w:r>
      <w:r w:rsidR="00902DD6">
        <w:rPr>
          <w:sz w:val="26"/>
          <w:szCs w:val="26"/>
        </w:rPr>
        <w:t>В течение 202</w:t>
      </w:r>
      <w:r w:rsidR="00DD6F96">
        <w:rPr>
          <w:sz w:val="26"/>
          <w:szCs w:val="26"/>
        </w:rPr>
        <w:t>3</w:t>
      </w:r>
      <w:r w:rsidR="00902DD6">
        <w:rPr>
          <w:sz w:val="26"/>
          <w:szCs w:val="26"/>
        </w:rPr>
        <w:t xml:space="preserve"> года выявлено </w:t>
      </w:r>
      <w:r w:rsidR="00DD6F96">
        <w:rPr>
          <w:sz w:val="26"/>
          <w:szCs w:val="26"/>
        </w:rPr>
        <w:t>4 случая возврата детей из замещающих семей: 3 ребенка</w:t>
      </w:r>
      <w:r w:rsidR="00902DD6">
        <w:rPr>
          <w:sz w:val="26"/>
          <w:szCs w:val="26"/>
        </w:rPr>
        <w:t xml:space="preserve"> - по причин</w:t>
      </w:r>
      <w:r w:rsidR="00EF7ACB">
        <w:rPr>
          <w:sz w:val="26"/>
          <w:szCs w:val="26"/>
        </w:rPr>
        <w:t>е смерти замещающих родителей, 1 случай</w:t>
      </w:r>
      <w:r w:rsidR="00902DD6">
        <w:rPr>
          <w:sz w:val="26"/>
          <w:szCs w:val="26"/>
        </w:rPr>
        <w:t xml:space="preserve"> - из-за отсутствия взаимопонимания между замещающими родителями и несовершеннолетними</w:t>
      </w:r>
      <w:r w:rsidR="00EF7ACB">
        <w:rPr>
          <w:sz w:val="26"/>
          <w:szCs w:val="26"/>
        </w:rPr>
        <w:t>. Это на 75% меньше, чем в 2022 году (7 случаев).</w:t>
      </w:r>
      <w:r w:rsidR="00902DD6">
        <w:rPr>
          <w:sz w:val="26"/>
          <w:szCs w:val="26"/>
        </w:rPr>
        <w:t xml:space="preserve"> Случаев возврата несовершеннолетних в связи с ненадлежащим исполнением обязанно</w:t>
      </w:r>
      <w:r w:rsidR="00EF7ACB">
        <w:rPr>
          <w:sz w:val="26"/>
          <w:szCs w:val="26"/>
        </w:rPr>
        <w:t>стей замещающих родителей в 2023</w:t>
      </w:r>
      <w:r w:rsidR="00902DD6">
        <w:rPr>
          <w:sz w:val="26"/>
          <w:szCs w:val="26"/>
        </w:rPr>
        <w:t xml:space="preserve"> году не было.</w:t>
      </w:r>
      <w:r w:rsidR="00E55C59" w:rsidRPr="008D3B1A">
        <w:rPr>
          <w:sz w:val="26"/>
          <w:szCs w:val="26"/>
        </w:rPr>
        <w:t xml:space="preserve"> </w:t>
      </w:r>
    </w:p>
    <w:p w:rsidR="00E00CCF" w:rsidRPr="008D3B1A" w:rsidRDefault="00E00CCF" w:rsidP="00E00CCF">
      <w:pPr>
        <w:ind w:firstLine="708"/>
        <w:jc w:val="both"/>
        <w:rPr>
          <w:sz w:val="26"/>
          <w:szCs w:val="26"/>
        </w:rPr>
      </w:pPr>
      <w:r w:rsidRPr="008D3B1A">
        <w:rPr>
          <w:sz w:val="26"/>
          <w:szCs w:val="26"/>
        </w:rPr>
        <w:t>В рамках подпрограммы «Развитие мер социальной поддержки отдельных категорий граждан в Усть-Абаканском районе»</w:t>
      </w:r>
      <w:r w:rsidR="00EF7ACB">
        <w:rPr>
          <w:sz w:val="26"/>
          <w:szCs w:val="26"/>
        </w:rPr>
        <w:t xml:space="preserve"> в 2023</w:t>
      </w:r>
      <w:r w:rsidRPr="008D3B1A">
        <w:rPr>
          <w:sz w:val="26"/>
          <w:szCs w:val="26"/>
        </w:rPr>
        <w:t xml:space="preserve"> году реализовывались меры, способствующих повышению уровня, качества и эффективности</w:t>
      </w:r>
      <w:r>
        <w:rPr>
          <w:sz w:val="26"/>
          <w:szCs w:val="26"/>
        </w:rPr>
        <w:t xml:space="preserve"> социальной поддержки населения: </w:t>
      </w:r>
      <w:r w:rsidRPr="008D3B1A">
        <w:rPr>
          <w:sz w:val="26"/>
          <w:szCs w:val="26"/>
        </w:rPr>
        <w:t>осуществлялись доплаты к пенсиям муниципальных служащих, вышедших на заслуженный отдых</w:t>
      </w:r>
      <w:r>
        <w:rPr>
          <w:sz w:val="26"/>
          <w:szCs w:val="26"/>
        </w:rPr>
        <w:t xml:space="preserve"> – </w:t>
      </w:r>
      <w:r w:rsidR="00EF7ACB">
        <w:rPr>
          <w:sz w:val="26"/>
          <w:szCs w:val="26"/>
        </w:rPr>
        <w:t>8 011,2</w:t>
      </w:r>
      <w:r w:rsidRPr="008D3B1A">
        <w:rPr>
          <w:sz w:val="26"/>
          <w:szCs w:val="26"/>
        </w:rPr>
        <w:t xml:space="preserve"> тыс</w:t>
      </w:r>
      <w:proofErr w:type="gramStart"/>
      <w:r w:rsidRPr="008D3B1A">
        <w:rPr>
          <w:sz w:val="26"/>
          <w:szCs w:val="26"/>
        </w:rPr>
        <w:t>.р</w:t>
      </w:r>
      <w:proofErr w:type="gramEnd"/>
      <w:r w:rsidRPr="008D3B1A">
        <w:rPr>
          <w:sz w:val="26"/>
          <w:szCs w:val="26"/>
        </w:rPr>
        <w:t>ублей. (</w:t>
      </w:r>
      <w:r w:rsidR="00EF7ACB">
        <w:rPr>
          <w:sz w:val="26"/>
          <w:szCs w:val="26"/>
        </w:rPr>
        <w:t>в 2022</w:t>
      </w:r>
      <w:r w:rsidRPr="008D3B1A">
        <w:rPr>
          <w:sz w:val="26"/>
          <w:szCs w:val="26"/>
        </w:rPr>
        <w:t xml:space="preserve">г. - </w:t>
      </w:r>
      <w:r w:rsidR="00EF7ACB">
        <w:rPr>
          <w:sz w:val="26"/>
          <w:szCs w:val="26"/>
        </w:rPr>
        <w:t>7 221,1</w:t>
      </w:r>
      <w:r w:rsidR="00EF7ACB" w:rsidRPr="008D3B1A">
        <w:rPr>
          <w:sz w:val="26"/>
          <w:szCs w:val="26"/>
        </w:rPr>
        <w:t xml:space="preserve"> </w:t>
      </w:r>
      <w:r w:rsidRPr="008D3B1A">
        <w:rPr>
          <w:sz w:val="26"/>
          <w:szCs w:val="26"/>
        </w:rPr>
        <w:t>тыс.рублей.), оказана материальная помощь малообеспеченным гражданам, оказавшимся в трудной жизненной ситуации, а также гражданам, пострадавшим от пожаров. Всего помощь оказана</w:t>
      </w:r>
      <w:r w:rsidR="00EF7ACB">
        <w:rPr>
          <w:sz w:val="26"/>
          <w:szCs w:val="26"/>
        </w:rPr>
        <w:t xml:space="preserve"> 1</w:t>
      </w:r>
      <w:r>
        <w:rPr>
          <w:sz w:val="26"/>
          <w:szCs w:val="26"/>
        </w:rPr>
        <w:t>2</w:t>
      </w:r>
      <w:r w:rsidRPr="008D3B1A">
        <w:rPr>
          <w:sz w:val="26"/>
          <w:szCs w:val="26"/>
        </w:rPr>
        <w:t xml:space="preserve"> человекам</w:t>
      </w:r>
      <w:r>
        <w:rPr>
          <w:sz w:val="26"/>
          <w:szCs w:val="26"/>
        </w:rPr>
        <w:t xml:space="preserve"> на с</w:t>
      </w:r>
      <w:r w:rsidR="00EF7ACB">
        <w:rPr>
          <w:sz w:val="26"/>
          <w:szCs w:val="26"/>
        </w:rPr>
        <w:t>умму 172,5</w:t>
      </w:r>
      <w:r w:rsidRPr="008D3B1A">
        <w:rPr>
          <w:sz w:val="26"/>
          <w:szCs w:val="26"/>
        </w:rPr>
        <w:t>,0  тыс</w:t>
      </w:r>
      <w:proofErr w:type="gramStart"/>
      <w:r w:rsidRPr="008D3B1A">
        <w:rPr>
          <w:sz w:val="26"/>
          <w:szCs w:val="26"/>
        </w:rPr>
        <w:t>.р</w:t>
      </w:r>
      <w:proofErr w:type="gramEnd"/>
      <w:r w:rsidRPr="008D3B1A">
        <w:rPr>
          <w:sz w:val="26"/>
          <w:szCs w:val="26"/>
        </w:rPr>
        <w:t>ублей (в 202</w:t>
      </w:r>
      <w:r w:rsidR="00EF7ACB">
        <w:rPr>
          <w:sz w:val="26"/>
          <w:szCs w:val="26"/>
        </w:rPr>
        <w:t>2</w:t>
      </w:r>
      <w:r w:rsidRPr="008D3B1A">
        <w:rPr>
          <w:sz w:val="26"/>
          <w:szCs w:val="26"/>
        </w:rPr>
        <w:t xml:space="preserve">г.- </w:t>
      </w:r>
      <w:r w:rsidR="00EF7ACB">
        <w:rPr>
          <w:sz w:val="26"/>
          <w:szCs w:val="26"/>
        </w:rPr>
        <w:t>22 человекам на сумму 310</w:t>
      </w:r>
      <w:r w:rsidRPr="008D3B1A">
        <w:rPr>
          <w:sz w:val="26"/>
          <w:szCs w:val="26"/>
        </w:rPr>
        <w:t>,0  тыс.рублей).</w:t>
      </w:r>
      <w:r>
        <w:rPr>
          <w:sz w:val="26"/>
          <w:szCs w:val="26"/>
        </w:rPr>
        <w:t xml:space="preserve"> </w:t>
      </w:r>
      <w:r w:rsidRPr="008D3B1A">
        <w:rPr>
          <w:sz w:val="26"/>
          <w:szCs w:val="26"/>
        </w:rPr>
        <w:t xml:space="preserve"> </w:t>
      </w:r>
    </w:p>
    <w:p w:rsidR="00E00CCF" w:rsidRPr="008D3B1A" w:rsidRDefault="00EF7ACB" w:rsidP="00E00CC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сравнению с 2022</w:t>
      </w:r>
      <w:r w:rsidR="00E00CCF" w:rsidRPr="008D3B1A">
        <w:rPr>
          <w:rFonts w:ascii="Times New Roman" w:hAnsi="Times New Roman" w:cs="Times New Roman"/>
          <w:sz w:val="26"/>
          <w:szCs w:val="26"/>
        </w:rPr>
        <w:t xml:space="preserve"> годом произошло снижение количества граждан, которым оказана материальная помощь, </w:t>
      </w:r>
      <w:r w:rsidR="009027BC">
        <w:rPr>
          <w:rFonts w:ascii="Times New Roman" w:hAnsi="Times New Roman" w:cs="Times New Roman"/>
          <w:sz w:val="26"/>
          <w:szCs w:val="26"/>
        </w:rPr>
        <w:t xml:space="preserve">и общая сумма оказанной помощи, </w:t>
      </w:r>
      <w:r w:rsidR="00E00CCF">
        <w:rPr>
          <w:rFonts w:ascii="Times New Roman" w:hAnsi="Times New Roman" w:cs="Times New Roman"/>
          <w:sz w:val="26"/>
          <w:szCs w:val="26"/>
        </w:rPr>
        <w:t xml:space="preserve">при этом увеличилась </w:t>
      </w:r>
      <w:r w:rsidR="00E00CCF" w:rsidRPr="008D3B1A">
        <w:rPr>
          <w:rFonts w:ascii="Times New Roman" w:hAnsi="Times New Roman" w:cs="Times New Roman"/>
          <w:sz w:val="26"/>
          <w:szCs w:val="26"/>
        </w:rPr>
        <w:t xml:space="preserve">сумма оказанной помощи в среднем на 1 человека (с </w:t>
      </w:r>
      <w:r w:rsidR="009027BC">
        <w:rPr>
          <w:rFonts w:ascii="Times New Roman" w:hAnsi="Times New Roman" w:cs="Times New Roman"/>
          <w:sz w:val="26"/>
          <w:szCs w:val="26"/>
        </w:rPr>
        <w:t>14,1</w:t>
      </w:r>
      <w:r w:rsidR="004636A6" w:rsidRPr="008D3B1A">
        <w:rPr>
          <w:rFonts w:ascii="Times New Roman" w:hAnsi="Times New Roman" w:cs="Times New Roman"/>
          <w:sz w:val="26"/>
          <w:szCs w:val="26"/>
        </w:rPr>
        <w:t xml:space="preserve"> </w:t>
      </w:r>
      <w:r w:rsidR="009027B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027B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027BC">
        <w:rPr>
          <w:rFonts w:ascii="Times New Roman" w:hAnsi="Times New Roman" w:cs="Times New Roman"/>
          <w:sz w:val="26"/>
          <w:szCs w:val="26"/>
        </w:rPr>
        <w:t>уб. в 2022</w:t>
      </w:r>
      <w:r w:rsidR="00E00CCF" w:rsidRPr="008D3B1A">
        <w:rPr>
          <w:rFonts w:ascii="Times New Roman" w:hAnsi="Times New Roman" w:cs="Times New Roman"/>
          <w:sz w:val="26"/>
          <w:szCs w:val="26"/>
        </w:rPr>
        <w:t xml:space="preserve">г., до </w:t>
      </w:r>
      <w:r w:rsidR="009027BC">
        <w:rPr>
          <w:rFonts w:ascii="Times New Roman" w:hAnsi="Times New Roman" w:cs="Times New Roman"/>
          <w:sz w:val="26"/>
          <w:szCs w:val="26"/>
        </w:rPr>
        <w:t>14,4 тыс.руб. в 2023</w:t>
      </w:r>
      <w:r w:rsidR="00E00CCF" w:rsidRPr="008D3B1A">
        <w:rPr>
          <w:rFonts w:ascii="Times New Roman" w:hAnsi="Times New Roman" w:cs="Times New Roman"/>
          <w:sz w:val="26"/>
          <w:szCs w:val="26"/>
        </w:rPr>
        <w:t xml:space="preserve"> году). </w:t>
      </w:r>
      <w:proofErr w:type="gramStart"/>
      <w:r w:rsidR="00E00CCF" w:rsidRPr="008D3B1A">
        <w:rPr>
          <w:rFonts w:ascii="Times New Roman" w:hAnsi="Times New Roman" w:cs="Times New Roman"/>
          <w:sz w:val="26"/>
          <w:szCs w:val="26"/>
        </w:rPr>
        <w:t>Произошло это в связи с тем, что согласно Положению об оказании материальной помощи гражданам Усть-Абаканского района, оказавшимся в трудной жизненной ситуации, при рассмотрении заявлений от граждан, решение об оказании материальной помощи и ее размере принимается районной Комиссией по оказанию материальной помощи при администрации Усть-Абаканского района исходя из сложности ситуации, в которой оказался заявитель, а также из объемов бюджетных ассигнований, предусмотренных</w:t>
      </w:r>
      <w:proofErr w:type="gramEnd"/>
      <w:r w:rsidR="00E00CCF" w:rsidRPr="008D3B1A">
        <w:rPr>
          <w:rFonts w:ascii="Times New Roman" w:hAnsi="Times New Roman" w:cs="Times New Roman"/>
          <w:sz w:val="26"/>
          <w:szCs w:val="26"/>
        </w:rPr>
        <w:t xml:space="preserve"> на эти цели  бюджетом муниципального образования Усть-Абаканский район на текущий финансовый год. </w:t>
      </w:r>
      <w:r w:rsidR="009027BC">
        <w:rPr>
          <w:rFonts w:ascii="Times New Roman" w:hAnsi="Times New Roman" w:cs="Times New Roman"/>
          <w:sz w:val="26"/>
          <w:szCs w:val="26"/>
        </w:rPr>
        <w:t>Оказание материальной помощи носит заявительный характер. Все поступившие заявления рассмотрены, помощь оказана.</w:t>
      </w:r>
    </w:p>
    <w:p w:rsidR="00E00CCF" w:rsidRPr="00BC5947" w:rsidRDefault="00E00CCF" w:rsidP="00E00CCF">
      <w:pPr>
        <w:ind w:firstLine="708"/>
        <w:jc w:val="both"/>
        <w:rPr>
          <w:sz w:val="26"/>
          <w:szCs w:val="26"/>
        </w:rPr>
      </w:pPr>
      <w:r w:rsidRPr="00BC5947">
        <w:rPr>
          <w:sz w:val="26"/>
          <w:szCs w:val="26"/>
        </w:rPr>
        <w:t xml:space="preserve">Кроме того, в рамках подпрограммы «Развитие мер социальной поддержки отдельных категорий граждан» </w:t>
      </w:r>
      <w:r w:rsidR="004636A6">
        <w:rPr>
          <w:sz w:val="26"/>
          <w:szCs w:val="26"/>
        </w:rPr>
        <w:t>в 202</w:t>
      </w:r>
      <w:r w:rsidR="00A32BC2">
        <w:rPr>
          <w:sz w:val="26"/>
          <w:szCs w:val="26"/>
        </w:rPr>
        <w:t>3</w:t>
      </w:r>
      <w:r w:rsidRPr="00BC5947">
        <w:rPr>
          <w:sz w:val="26"/>
          <w:szCs w:val="26"/>
        </w:rPr>
        <w:t xml:space="preserve"> году </w:t>
      </w:r>
      <w:r w:rsidR="00A32BC2">
        <w:rPr>
          <w:sz w:val="26"/>
          <w:szCs w:val="26"/>
        </w:rPr>
        <w:t>увеличились</w:t>
      </w:r>
      <w:r w:rsidRPr="00BC5947">
        <w:rPr>
          <w:sz w:val="26"/>
          <w:szCs w:val="26"/>
        </w:rPr>
        <w:t xml:space="preserve"> выплаты</w:t>
      </w:r>
      <w:r w:rsidRPr="00BC5947">
        <w:t xml:space="preserve"> </w:t>
      </w:r>
      <w:r w:rsidRPr="00BC5947">
        <w:rPr>
          <w:sz w:val="26"/>
          <w:szCs w:val="26"/>
        </w:rPr>
        <w:t>компенсаций за коммунальные услуги специалистам культуры, проживающим и работающим в сельской местности</w:t>
      </w:r>
      <w:r w:rsidR="00A32BC2">
        <w:rPr>
          <w:sz w:val="26"/>
          <w:szCs w:val="26"/>
        </w:rPr>
        <w:t xml:space="preserve"> – 649,0</w:t>
      </w:r>
      <w:r w:rsidRPr="00BC5947">
        <w:rPr>
          <w:sz w:val="26"/>
          <w:szCs w:val="26"/>
        </w:rPr>
        <w:t xml:space="preserve"> тыс</w:t>
      </w:r>
      <w:proofErr w:type="gramStart"/>
      <w:r w:rsidRPr="00BC5947">
        <w:rPr>
          <w:sz w:val="26"/>
          <w:szCs w:val="26"/>
        </w:rPr>
        <w:t>.р</w:t>
      </w:r>
      <w:proofErr w:type="gramEnd"/>
      <w:r w:rsidRPr="00BC5947">
        <w:rPr>
          <w:sz w:val="26"/>
          <w:szCs w:val="26"/>
        </w:rPr>
        <w:t>ублей (</w:t>
      </w:r>
      <w:r w:rsidR="00A32BC2">
        <w:rPr>
          <w:sz w:val="26"/>
          <w:szCs w:val="26"/>
        </w:rPr>
        <w:t>2022</w:t>
      </w:r>
      <w:r w:rsidRPr="00BC5947">
        <w:rPr>
          <w:sz w:val="26"/>
          <w:szCs w:val="26"/>
        </w:rPr>
        <w:t xml:space="preserve">г. – </w:t>
      </w:r>
      <w:r w:rsidR="00A32BC2">
        <w:rPr>
          <w:sz w:val="26"/>
          <w:szCs w:val="26"/>
        </w:rPr>
        <w:t>620,4</w:t>
      </w:r>
      <w:r w:rsidR="004636A6" w:rsidRPr="00BC5947">
        <w:rPr>
          <w:sz w:val="26"/>
          <w:szCs w:val="26"/>
        </w:rPr>
        <w:t xml:space="preserve"> </w:t>
      </w:r>
      <w:r w:rsidRPr="00BC5947">
        <w:rPr>
          <w:sz w:val="26"/>
          <w:szCs w:val="26"/>
        </w:rPr>
        <w:t xml:space="preserve">тыс.рублей), а также специалистам культуры, вышедшим на пенсию, проживающим и работающим  в сельской местности </w:t>
      </w:r>
      <w:r w:rsidR="00A32BC2">
        <w:rPr>
          <w:sz w:val="26"/>
          <w:szCs w:val="26"/>
        </w:rPr>
        <w:t>49</w:t>
      </w:r>
      <w:r w:rsidR="004636A6">
        <w:rPr>
          <w:sz w:val="26"/>
          <w:szCs w:val="26"/>
        </w:rPr>
        <w:t>,0</w:t>
      </w:r>
      <w:r w:rsidRPr="00BC5947">
        <w:rPr>
          <w:sz w:val="26"/>
          <w:szCs w:val="26"/>
        </w:rPr>
        <w:t xml:space="preserve"> тыс.рублей (20</w:t>
      </w:r>
      <w:r w:rsidR="00A32BC2">
        <w:rPr>
          <w:sz w:val="26"/>
          <w:szCs w:val="26"/>
        </w:rPr>
        <w:t>22</w:t>
      </w:r>
      <w:r w:rsidRPr="00BC5947">
        <w:rPr>
          <w:sz w:val="26"/>
          <w:szCs w:val="26"/>
        </w:rPr>
        <w:t xml:space="preserve">г. – </w:t>
      </w:r>
      <w:r w:rsidR="00A32BC2">
        <w:rPr>
          <w:sz w:val="26"/>
          <w:szCs w:val="26"/>
        </w:rPr>
        <w:t>44,0</w:t>
      </w:r>
      <w:r w:rsidR="004636A6" w:rsidRPr="00BC5947">
        <w:rPr>
          <w:sz w:val="26"/>
          <w:szCs w:val="26"/>
        </w:rPr>
        <w:t xml:space="preserve"> </w:t>
      </w:r>
      <w:r w:rsidRPr="00BC5947">
        <w:rPr>
          <w:sz w:val="26"/>
          <w:szCs w:val="26"/>
        </w:rPr>
        <w:t xml:space="preserve">тыс.рублей). </w:t>
      </w:r>
      <w:r w:rsidR="00A32BC2">
        <w:rPr>
          <w:sz w:val="26"/>
          <w:szCs w:val="26"/>
        </w:rPr>
        <w:t>Д</w:t>
      </w:r>
      <w:r w:rsidRPr="00BC5947">
        <w:rPr>
          <w:sz w:val="26"/>
          <w:szCs w:val="26"/>
        </w:rPr>
        <w:t>анная мера социальной поддержки носит заявительный характер.</w:t>
      </w:r>
      <w:r w:rsidR="004636A6">
        <w:rPr>
          <w:sz w:val="26"/>
          <w:szCs w:val="26"/>
        </w:rPr>
        <w:t xml:space="preserve"> По всем поступившим заявлениям выплаты произведены.</w:t>
      </w:r>
    </w:p>
    <w:p w:rsidR="007003D0" w:rsidRDefault="00E00CCF" w:rsidP="00E00CCF">
      <w:pPr>
        <w:ind w:firstLine="708"/>
        <w:jc w:val="both"/>
        <w:rPr>
          <w:color w:val="000000"/>
          <w:sz w:val="26"/>
          <w:szCs w:val="26"/>
        </w:rPr>
      </w:pPr>
      <w:r w:rsidRPr="00BC5947">
        <w:rPr>
          <w:sz w:val="26"/>
          <w:szCs w:val="26"/>
        </w:rPr>
        <w:t>Также в рамках подпрограммы «Развитие мер социальной поддержки отдельных категорий граждан в Усть-Абаканском районе» в 202</w:t>
      </w:r>
      <w:r w:rsidR="00A32BC2">
        <w:rPr>
          <w:sz w:val="26"/>
          <w:szCs w:val="26"/>
        </w:rPr>
        <w:t>3</w:t>
      </w:r>
      <w:r w:rsidRPr="00BC5947">
        <w:rPr>
          <w:sz w:val="26"/>
          <w:szCs w:val="26"/>
        </w:rPr>
        <w:t xml:space="preserve"> году из </w:t>
      </w:r>
      <w:r w:rsidRPr="00BC5947">
        <w:rPr>
          <w:color w:val="000000"/>
          <w:sz w:val="26"/>
          <w:szCs w:val="26"/>
        </w:rPr>
        <w:t>средств республиканского бюджета</w:t>
      </w:r>
      <w:r w:rsidRPr="00BC5947">
        <w:rPr>
          <w:sz w:val="26"/>
          <w:szCs w:val="26"/>
        </w:rPr>
        <w:t xml:space="preserve"> выплачивалась компенсация части родительской платы за присмотр и уход за ребенком в частных, государственных и муниципальных образовательных организациях,</w:t>
      </w:r>
      <w:r w:rsidRPr="00BC5947">
        <w:rPr>
          <w:color w:val="000000"/>
          <w:sz w:val="19"/>
          <w:szCs w:val="19"/>
        </w:rPr>
        <w:t xml:space="preserve"> </w:t>
      </w:r>
      <w:r w:rsidRPr="00BC5947">
        <w:rPr>
          <w:color w:val="000000"/>
          <w:sz w:val="26"/>
          <w:szCs w:val="26"/>
        </w:rPr>
        <w:t xml:space="preserve">реализующих основную общеобразовательную программу дошкольного образования, и в частных организациях, осуществляющих </w:t>
      </w:r>
      <w:r w:rsidRPr="00BC5947">
        <w:rPr>
          <w:color w:val="000000"/>
          <w:sz w:val="26"/>
          <w:szCs w:val="26"/>
        </w:rPr>
        <w:lastRenderedPageBreak/>
        <w:t xml:space="preserve">присмотр и уход за детьми – </w:t>
      </w:r>
      <w:r w:rsidR="0063747D">
        <w:rPr>
          <w:color w:val="000000"/>
          <w:sz w:val="26"/>
          <w:szCs w:val="26"/>
        </w:rPr>
        <w:t>4 6</w:t>
      </w:r>
      <w:r w:rsidR="00A32BC2">
        <w:rPr>
          <w:color w:val="000000"/>
          <w:sz w:val="26"/>
          <w:szCs w:val="26"/>
        </w:rPr>
        <w:t>23,7</w:t>
      </w:r>
      <w:r w:rsidRPr="00BC5947">
        <w:rPr>
          <w:color w:val="000000"/>
          <w:sz w:val="26"/>
          <w:szCs w:val="26"/>
        </w:rPr>
        <w:t xml:space="preserve"> </w:t>
      </w:r>
      <w:r w:rsidRPr="00BC5947">
        <w:rPr>
          <w:sz w:val="26"/>
          <w:szCs w:val="26"/>
        </w:rPr>
        <w:t>тыс</w:t>
      </w:r>
      <w:proofErr w:type="gramStart"/>
      <w:r w:rsidRPr="00BC5947">
        <w:rPr>
          <w:sz w:val="26"/>
          <w:szCs w:val="26"/>
        </w:rPr>
        <w:t>.р</w:t>
      </w:r>
      <w:proofErr w:type="gramEnd"/>
      <w:r w:rsidRPr="00BC5947">
        <w:rPr>
          <w:sz w:val="26"/>
          <w:szCs w:val="26"/>
        </w:rPr>
        <w:t>ублей</w:t>
      </w:r>
      <w:r w:rsidRPr="00BC5947">
        <w:rPr>
          <w:color w:val="000000"/>
          <w:sz w:val="26"/>
          <w:szCs w:val="26"/>
        </w:rPr>
        <w:t xml:space="preserve"> (202</w:t>
      </w:r>
      <w:r w:rsidR="00A32BC2">
        <w:rPr>
          <w:color w:val="000000"/>
          <w:sz w:val="26"/>
          <w:szCs w:val="26"/>
        </w:rPr>
        <w:t>2</w:t>
      </w:r>
      <w:r w:rsidRPr="00BC5947">
        <w:rPr>
          <w:color w:val="000000"/>
          <w:sz w:val="26"/>
          <w:szCs w:val="26"/>
        </w:rPr>
        <w:t xml:space="preserve">г. – </w:t>
      </w:r>
      <w:r w:rsidR="00A32BC2">
        <w:rPr>
          <w:color w:val="000000"/>
          <w:sz w:val="26"/>
          <w:szCs w:val="26"/>
        </w:rPr>
        <w:t>5 234,2</w:t>
      </w:r>
      <w:r w:rsidR="00A32BC2" w:rsidRPr="00BC5947">
        <w:rPr>
          <w:color w:val="000000"/>
          <w:sz w:val="26"/>
          <w:szCs w:val="26"/>
        </w:rPr>
        <w:t xml:space="preserve"> </w:t>
      </w:r>
      <w:r w:rsidRPr="00BC5947">
        <w:rPr>
          <w:sz w:val="26"/>
          <w:szCs w:val="26"/>
        </w:rPr>
        <w:t>тыс</w:t>
      </w:r>
      <w:proofErr w:type="gramStart"/>
      <w:r w:rsidRPr="00BC5947">
        <w:rPr>
          <w:sz w:val="26"/>
          <w:szCs w:val="26"/>
        </w:rPr>
        <w:t>.р</w:t>
      </w:r>
      <w:proofErr w:type="gramEnd"/>
      <w:r w:rsidRPr="00BC5947">
        <w:rPr>
          <w:sz w:val="26"/>
          <w:szCs w:val="26"/>
        </w:rPr>
        <w:t>ублей</w:t>
      </w:r>
      <w:r w:rsidRPr="00BC5947">
        <w:rPr>
          <w:color w:val="000000"/>
          <w:sz w:val="26"/>
          <w:szCs w:val="26"/>
        </w:rPr>
        <w:t>).</w:t>
      </w:r>
      <w:r w:rsidR="00A32BC2">
        <w:rPr>
          <w:color w:val="000000"/>
          <w:sz w:val="26"/>
          <w:szCs w:val="26"/>
        </w:rPr>
        <w:t xml:space="preserve"> Выплата компенсации</w:t>
      </w:r>
      <w:r w:rsidR="00A32BC2" w:rsidRPr="00A32BC2">
        <w:rPr>
          <w:color w:val="000000"/>
          <w:sz w:val="26"/>
          <w:szCs w:val="26"/>
        </w:rPr>
        <w:t xml:space="preserve"> за детские сады произведена в соответствии с оплатой за время, которое ребенок фактически находился в детском саду. В связи с высоким уровнем заболеваемости, и как следствие, посещаемости детских садов детьми, произведены выплаты родителям.</w:t>
      </w:r>
    </w:p>
    <w:p w:rsidR="006A1610" w:rsidRDefault="00A20784" w:rsidP="009C143E">
      <w:pPr>
        <w:jc w:val="both"/>
        <w:rPr>
          <w:sz w:val="26"/>
          <w:szCs w:val="26"/>
        </w:rPr>
      </w:pPr>
      <w:r w:rsidRPr="008D3B1A">
        <w:rPr>
          <w:sz w:val="26"/>
          <w:szCs w:val="26"/>
        </w:rPr>
        <w:tab/>
      </w:r>
      <w:r w:rsidR="009C143E" w:rsidRPr="008D3B1A">
        <w:rPr>
          <w:sz w:val="26"/>
          <w:szCs w:val="26"/>
        </w:rPr>
        <w:t>В рамках подпрограммы «Социальная поддержка детей-сирот и детей, оставшихся без попечения родителей» на средства республиканского и федерального бюджетов для указанной кате</w:t>
      </w:r>
      <w:r w:rsidRPr="008D3B1A">
        <w:rPr>
          <w:sz w:val="26"/>
          <w:szCs w:val="26"/>
        </w:rPr>
        <w:t xml:space="preserve">гории граждан были приобретены </w:t>
      </w:r>
      <w:r w:rsidR="00A32BC2">
        <w:rPr>
          <w:sz w:val="26"/>
          <w:szCs w:val="26"/>
        </w:rPr>
        <w:t>16</w:t>
      </w:r>
      <w:r w:rsidR="00077A7C" w:rsidRPr="008D3B1A">
        <w:rPr>
          <w:sz w:val="26"/>
          <w:szCs w:val="26"/>
        </w:rPr>
        <w:t xml:space="preserve"> </w:t>
      </w:r>
      <w:r w:rsidR="006E5737" w:rsidRPr="008D3B1A">
        <w:rPr>
          <w:sz w:val="26"/>
          <w:szCs w:val="26"/>
        </w:rPr>
        <w:t xml:space="preserve"> </w:t>
      </w:r>
      <w:r w:rsidR="009C143E" w:rsidRPr="008D3B1A">
        <w:rPr>
          <w:sz w:val="26"/>
          <w:szCs w:val="26"/>
        </w:rPr>
        <w:t>благоустроенных однокомнатных квартир</w:t>
      </w:r>
      <w:r w:rsidR="006A1610">
        <w:rPr>
          <w:sz w:val="26"/>
          <w:szCs w:val="26"/>
        </w:rPr>
        <w:t xml:space="preserve"> </w:t>
      </w:r>
      <w:proofErr w:type="spellStart"/>
      <w:r w:rsidR="006E5737" w:rsidRPr="006A1610">
        <w:rPr>
          <w:sz w:val="26"/>
          <w:szCs w:val="26"/>
        </w:rPr>
        <w:t>г</w:t>
      </w:r>
      <w:proofErr w:type="gramStart"/>
      <w:r w:rsidR="006E5737" w:rsidRPr="006A1610">
        <w:rPr>
          <w:sz w:val="26"/>
          <w:szCs w:val="26"/>
        </w:rPr>
        <w:t>.Ч</w:t>
      </w:r>
      <w:proofErr w:type="gramEnd"/>
      <w:r w:rsidR="006E5737" w:rsidRPr="006A1610">
        <w:rPr>
          <w:sz w:val="26"/>
          <w:szCs w:val="26"/>
        </w:rPr>
        <w:t>ерногорске</w:t>
      </w:r>
      <w:proofErr w:type="spellEnd"/>
      <w:r w:rsidR="00A32BC2">
        <w:rPr>
          <w:sz w:val="26"/>
          <w:szCs w:val="26"/>
        </w:rPr>
        <w:t xml:space="preserve"> и выданы 2 сертификата и по ним приобретены квартиры (в 2022г. приобретены 17 квартир</w:t>
      </w:r>
      <w:r w:rsidR="00A32BC2" w:rsidRPr="008D3B1A">
        <w:rPr>
          <w:sz w:val="26"/>
          <w:szCs w:val="26"/>
        </w:rPr>
        <w:t>)</w:t>
      </w:r>
      <w:r w:rsidR="00A32BC2">
        <w:rPr>
          <w:sz w:val="26"/>
          <w:szCs w:val="26"/>
        </w:rPr>
        <w:t>.</w:t>
      </w:r>
    </w:p>
    <w:p w:rsidR="009C143E" w:rsidRPr="008D3B1A" w:rsidRDefault="006E5737" w:rsidP="006A1610">
      <w:pPr>
        <w:ind w:firstLine="708"/>
        <w:jc w:val="both"/>
      </w:pPr>
      <w:r w:rsidRPr="008D3B1A">
        <w:rPr>
          <w:sz w:val="26"/>
          <w:szCs w:val="26"/>
        </w:rPr>
        <w:t>Н</w:t>
      </w:r>
      <w:r w:rsidR="00077A7C" w:rsidRPr="008D3B1A">
        <w:rPr>
          <w:sz w:val="26"/>
          <w:szCs w:val="26"/>
        </w:rPr>
        <w:t xml:space="preserve">а данные цели </w:t>
      </w:r>
      <w:r w:rsidR="00A56D22">
        <w:rPr>
          <w:sz w:val="26"/>
          <w:szCs w:val="26"/>
        </w:rPr>
        <w:t>в 202</w:t>
      </w:r>
      <w:r w:rsidR="00697A40">
        <w:rPr>
          <w:sz w:val="26"/>
          <w:szCs w:val="26"/>
        </w:rPr>
        <w:t>3</w:t>
      </w:r>
      <w:r w:rsidRPr="008D3B1A">
        <w:rPr>
          <w:sz w:val="26"/>
          <w:szCs w:val="26"/>
        </w:rPr>
        <w:t xml:space="preserve"> году выделены финансовые средства в размере </w:t>
      </w:r>
      <w:r w:rsidR="00697A40">
        <w:rPr>
          <w:sz w:val="26"/>
          <w:szCs w:val="26"/>
        </w:rPr>
        <w:t>47 765,3</w:t>
      </w:r>
      <w:r w:rsidRPr="008D3B1A">
        <w:rPr>
          <w:sz w:val="26"/>
          <w:szCs w:val="26"/>
        </w:rPr>
        <w:t xml:space="preserve"> </w:t>
      </w:r>
      <w:r w:rsidR="00774CCA" w:rsidRPr="008D3B1A">
        <w:rPr>
          <w:sz w:val="26"/>
          <w:szCs w:val="26"/>
        </w:rPr>
        <w:t>тыс</w:t>
      </w:r>
      <w:proofErr w:type="gramStart"/>
      <w:r w:rsidR="00774CCA" w:rsidRPr="008D3B1A">
        <w:rPr>
          <w:sz w:val="26"/>
          <w:szCs w:val="26"/>
        </w:rPr>
        <w:t>.р</w:t>
      </w:r>
      <w:proofErr w:type="gramEnd"/>
      <w:r w:rsidR="00774CCA" w:rsidRPr="008D3B1A">
        <w:rPr>
          <w:sz w:val="26"/>
          <w:szCs w:val="26"/>
        </w:rPr>
        <w:t>ублей</w:t>
      </w:r>
      <w:r w:rsidRPr="008D3B1A">
        <w:rPr>
          <w:sz w:val="26"/>
          <w:szCs w:val="26"/>
        </w:rPr>
        <w:t xml:space="preserve">, в т.ч. </w:t>
      </w:r>
      <w:r w:rsidR="00697A40">
        <w:rPr>
          <w:sz w:val="26"/>
          <w:szCs w:val="26"/>
        </w:rPr>
        <w:t>11 180,0</w:t>
      </w:r>
      <w:r w:rsidRPr="008D3B1A">
        <w:rPr>
          <w:sz w:val="26"/>
          <w:szCs w:val="26"/>
        </w:rPr>
        <w:t xml:space="preserve"> </w:t>
      </w:r>
      <w:r w:rsidR="00774CCA" w:rsidRPr="008D3B1A">
        <w:rPr>
          <w:sz w:val="26"/>
          <w:szCs w:val="26"/>
        </w:rPr>
        <w:t>тыс.рублей</w:t>
      </w:r>
      <w:r w:rsidRPr="008D3B1A">
        <w:rPr>
          <w:sz w:val="26"/>
          <w:szCs w:val="26"/>
        </w:rPr>
        <w:t xml:space="preserve"> – средства ФБ, </w:t>
      </w:r>
      <w:r w:rsidR="00697A40">
        <w:rPr>
          <w:sz w:val="26"/>
          <w:szCs w:val="26"/>
        </w:rPr>
        <w:t>36 585,3</w:t>
      </w:r>
      <w:r w:rsidRPr="008D3B1A">
        <w:rPr>
          <w:sz w:val="26"/>
          <w:szCs w:val="26"/>
        </w:rPr>
        <w:t xml:space="preserve"> </w:t>
      </w:r>
      <w:r w:rsidR="00774CCA" w:rsidRPr="008D3B1A">
        <w:rPr>
          <w:sz w:val="26"/>
          <w:szCs w:val="26"/>
        </w:rPr>
        <w:t xml:space="preserve">тыс.рублей </w:t>
      </w:r>
      <w:r w:rsidRPr="008D3B1A">
        <w:rPr>
          <w:sz w:val="26"/>
          <w:szCs w:val="26"/>
        </w:rPr>
        <w:t xml:space="preserve">– средства РБ </w:t>
      </w:r>
      <w:r w:rsidR="00697A40">
        <w:rPr>
          <w:sz w:val="26"/>
          <w:szCs w:val="26"/>
        </w:rPr>
        <w:t>(2022</w:t>
      </w:r>
      <w:r w:rsidR="00077A7C" w:rsidRPr="008D3B1A">
        <w:rPr>
          <w:sz w:val="26"/>
          <w:szCs w:val="26"/>
        </w:rPr>
        <w:t>г.–</w:t>
      </w:r>
      <w:r w:rsidRPr="008D3B1A">
        <w:rPr>
          <w:sz w:val="26"/>
          <w:szCs w:val="26"/>
        </w:rPr>
        <w:t xml:space="preserve"> </w:t>
      </w:r>
      <w:r w:rsidR="00697A40">
        <w:rPr>
          <w:sz w:val="26"/>
          <w:szCs w:val="26"/>
        </w:rPr>
        <w:t>43 207,5</w:t>
      </w:r>
      <w:r w:rsidR="00697A40" w:rsidRPr="008D3B1A">
        <w:rPr>
          <w:sz w:val="26"/>
          <w:szCs w:val="26"/>
        </w:rPr>
        <w:t xml:space="preserve"> </w:t>
      </w:r>
      <w:r w:rsidR="00774CCA" w:rsidRPr="008D3B1A">
        <w:rPr>
          <w:sz w:val="26"/>
          <w:szCs w:val="26"/>
        </w:rPr>
        <w:t>тыс.рублей</w:t>
      </w:r>
      <w:r w:rsidRPr="008D3B1A">
        <w:rPr>
          <w:sz w:val="26"/>
          <w:szCs w:val="26"/>
        </w:rPr>
        <w:t>, в т.ч</w:t>
      </w:r>
      <w:r w:rsidR="00697A40">
        <w:rPr>
          <w:sz w:val="26"/>
          <w:szCs w:val="26"/>
        </w:rPr>
        <w:t xml:space="preserve"> 11 061,5</w:t>
      </w:r>
      <w:r w:rsidR="00697A40" w:rsidRPr="008D3B1A">
        <w:rPr>
          <w:sz w:val="26"/>
          <w:szCs w:val="26"/>
        </w:rPr>
        <w:t xml:space="preserve"> </w:t>
      </w:r>
      <w:r w:rsidR="00774CCA" w:rsidRPr="008D3B1A">
        <w:rPr>
          <w:sz w:val="26"/>
          <w:szCs w:val="26"/>
        </w:rPr>
        <w:t>тыс.рублей</w:t>
      </w:r>
      <w:r w:rsidRPr="008D3B1A">
        <w:rPr>
          <w:sz w:val="26"/>
          <w:szCs w:val="26"/>
        </w:rPr>
        <w:t xml:space="preserve"> – средства ФБ, </w:t>
      </w:r>
      <w:r w:rsidR="00697A40">
        <w:rPr>
          <w:sz w:val="26"/>
          <w:szCs w:val="26"/>
        </w:rPr>
        <w:t>32 146,0</w:t>
      </w:r>
      <w:r w:rsidR="00697A40" w:rsidRPr="008D3B1A">
        <w:rPr>
          <w:sz w:val="26"/>
          <w:szCs w:val="26"/>
        </w:rPr>
        <w:t xml:space="preserve"> </w:t>
      </w:r>
      <w:r w:rsidR="00774CCA" w:rsidRPr="008D3B1A">
        <w:rPr>
          <w:sz w:val="26"/>
          <w:szCs w:val="26"/>
        </w:rPr>
        <w:t>тыс.рублей</w:t>
      </w:r>
      <w:r w:rsidR="00077A7C" w:rsidRPr="008D3B1A">
        <w:rPr>
          <w:sz w:val="26"/>
          <w:szCs w:val="26"/>
        </w:rPr>
        <w:t xml:space="preserve"> – средства РБ)</w:t>
      </w:r>
      <w:r w:rsidR="00225397" w:rsidRPr="008D3B1A">
        <w:rPr>
          <w:sz w:val="26"/>
          <w:szCs w:val="26"/>
        </w:rPr>
        <w:t>.</w:t>
      </w:r>
    </w:p>
    <w:p w:rsidR="009C143E" w:rsidRPr="008D3B1A" w:rsidRDefault="009C143E" w:rsidP="009C143E">
      <w:pPr>
        <w:spacing w:line="0" w:lineRule="atLeast"/>
        <w:ind w:firstLine="720"/>
        <w:contextualSpacing/>
        <w:jc w:val="both"/>
        <w:rPr>
          <w:sz w:val="26"/>
          <w:szCs w:val="28"/>
        </w:rPr>
      </w:pPr>
      <w:r w:rsidRPr="008D3B1A">
        <w:rPr>
          <w:sz w:val="26"/>
          <w:szCs w:val="28"/>
        </w:rPr>
        <w:t>Социальная поддержка граждан в Усть-Абаканском районе осуществляется также посредством организации отдыха и оздоровления детей в муниципальных учр</w:t>
      </w:r>
      <w:r w:rsidR="00697A40">
        <w:rPr>
          <w:sz w:val="26"/>
          <w:szCs w:val="28"/>
        </w:rPr>
        <w:t>еждениях. Д</w:t>
      </w:r>
      <w:r w:rsidRPr="008D3B1A">
        <w:rPr>
          <w:sz w:val="26"/>
          <w:szCs w:val="28"/>
        </w:rPr>
        <w:t>оля</w:t>
      </w:r>
      <w:r w:rsidR="00225397" w:rsidRPr="008D3B1A">
        <w:rPr>
          <w:sz w:val="26"/>
          <w:szCs w:val="28"/>
        </w:rPr>
        <w:t xml:space="preserve"> отдохнувших детей </w:t>
      </w:r>
      <w:r w:rsidR="00697A40">
        <w:rPr>
          <w:sz w:val="26"/>
          <w:szCs w:val="28"/>
        </w:rPr>
        <w:t xml:space="preserve">в 2023 году осталась на уровне 2022 года </w:t>
      </w:r>
      <w:r w:rsidR="006A1610">
        <w:rPr>
          <w:sz w:val="26"/>
          <w:szCs w:val="28"/>
        </w:rPr>
        <w:t xml:space="preserve"> – 74,0</w:t>
      </w:r>
      <w:r w:rsidR="00E43551" w:rsidRPr="008D3B1A">
        <w:rPr>
          <w:sz w:val="26"/>
          <w:szCs w:val="28"/>
        </w:rPr>
        <w:t>%.</w:t>
      </w:r>
    </w:p>
    <w:p w:rsidR="00791156" w:rsidRPr="008D3B1A" w:rsidRDefault="00791156" w:rsidP="00E90A36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В </w:t>
      </w:r>
      <w:r w:rsidR="00E90A36">
        <w:rPr>
          <w:sz w:val="26"/>
          <w:szCs w:val="26"/>
        </w:rPr>
        <w:t xml:space="preserve">16 </w:t>
      </w:r>
      <w:r w:rsidRPr="008D3B1A">
        <w:rPr>
          <w:sz w:val="26"/>
          <w:szCs w:val="26"/>
        </w:rPr>
        <w:t xml:space="preserve">летних лагерях с дневным </w:t>
      </w:r>
      <w:r w:rsidR="00E90A36">
        <w:rPr>
          <w:sz w:val="26"/>
          <w:szCs w:val="26"/>
        </w:rPr>
        <w:t xml:space="preserve">пребыванием детей отдохнули 1150 </w:t>
      </w:r>
      <w:r w:rsidRPr="008D3B1A">
        <w:rPr>
          <w:sz w:val="26"/>
          <w:szCs w:val="26"/>
        </w:rPr>
        <w:t xml:space="preserve">детей и </w:t>
      </w:r>
      <w:r w:rsidR="006A1610">
        <w:rPr>
          <w:sz w:val="26"/>
          <w:szCs w:val="26"/>
        </w:rPr>
        <w:t>подростков</w:t>
      </w:r>
      <w:r w:rsidR="00E90A36">
        <w:rPr>
          <w:sz w:val="26"/>
          <w:szCs w:val="26"/>
        </w:rPr>
        <w:t xml:space="preserve">, в том числе 592 ребенка, </w:t>
      </w:r>
      <w:r w:rsidR="00E90A36" w:rsidRPr="00E90A36">
        <w:rPr>
          <w:sz w:val="26"/>
          <w:szCs w:val="26"/>
        </w:rPr>
        <w:t>находящихся в трудной жизненной ситуации</w:t>
      </w:r>
      <w:r w:rsidR="009638AA">
        <w:rPr>
          <w:sz w:val="26"/>
          <w:szCs w:val="26"/>
        </w:rPr>
        <w:t xml:space="preserve"> и </w:t>
      </w:r>
      <w:r w:rsidR="00E90A36">
        <w:rPr>
          <w:sz w:val="26"/>
          <w:szCs w:val="26"/>
        </w:rPr>
        <w:t xml:space="preserve">17 </w:t>
      </w:r>
      <w:r w:rsidR="00E90A36" w:rsidRPr="00E90A36">
        <w:rPr>
          <w:sz w:val="26"/>
          <w:szCs w:val="26"/>
        </w:rPr>
        <w:t>несовершеннолетних, состоящих на различных видах учета в органах и учреждениях системы профилактики</w:t>
      </w:r>
      <w:r w:rsidRPr="008D3B1A">
        <w:rPr>
          <w:sz w:val="26"/>
          <w:szCs w:val="26"/>
        </w:rPr>
        <w:t xml:space="preserve">. </w:t>
      </w:r>
    </w:p>
    <w:p w:rsidR="007E7D80" w:rsidRDefault="00791156" w:rsidP="003B76C7">
      <w:pPr>
        <w:ind w:firstLine="567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На базе всех пришкольных лагерей были организованы однодневные походы, а также профильные отряды различной направленности: спортивной, трудовой, военно-патриотической, социально-педагогической, экологической, </w:t>
      </w:r>
      <w:proofErr w:type="gramStart"/>
      <w:r w:rsidRPr="008D3B1A">
        <w:rPr>
          <w:sz w:val="26"/>
          <w:szCs w:val="26"/>
        </w:rPr>
        <w:t>волонтерский</w:t>
      </w:r>
      <w:proofErr w:type="gramEnd"/>
      <w:r w:rsidRPr="008D3B1A">
        <w:rPr>
          <w:sz w:val="26"/>
          <w:szCs w:val="26"/>
        </w:rPr>
        <w:t>.</w:t>
      </w:r>
    </w:p>
    <w:p w:rsidR="009638AA" w:rsidRDefault="007E7D80" w:rsidP="003B76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E90A36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в загород</w:t>
      </w:r>
      <w:r w:rsidR="009638AA">
        <w:rPr>
          <w:sz w:val="26"/>
          <w:szCs w:val="26"/>
        </w:rPr>
        <w:t xml:space="preserve">ном лагере «Дружба» </w:t>
      </w:r>
      <w:r w:rsidR="00762A6F">
        <w:rPr>
          <w:sz w:val="26"/>
          <w:szCs w:val="26"/>
        </w:rPr>
        <w:t>отдо</w:t>
      </w:r>
      <w:r w:rsidR="009638AA">
        <w:rPr>
          <w:sz w:val="26"/>
          <w:szCs w:val="26"/>
        </w:rPr>
        <w:t>хнули 320</w:t>
      </w:r>
      <w:r>
        <w:rPr>
          <w:sz w:val="26"/>
          <w:szCs w:val="26"/>
        </w:rPr>
        <w:t xml:space="preserve"> детей,</w:t>
      </w:r>
      <w:r w:rsidR="009638AA">
        <w:rPr>
          <w:sz w:val="26"/>
          <w:szCs w:val="26"/>
        </w:rPr>
        <w:t xml:space="preserve"> в том </w:t>
      </w:r>
      <w:proofErr w:type="gramStart"/>
      <w:r w:rsidR="009638AA">
        <w:rPr>
          <w:sz w:val="26"/>
          <w:szCs w:val="26"/>
        </w:rPr>
        <w:t>числе</w:t>
      </w:r>
      <w:proofErr w:type="gramEnd"/>
      <w:r>
        <w:rPr>
          <w:sz w:val="26"/>
          <w:szCs w:val="26"/>
        </w:rPr>
        <w:t xml:space="preserve"> </w:t>
      </w:r>
      <w:r w:rsidR="009638AA">
        <w:rPr>
          <w:sz w:val="26"/>
          <w:szCs w:val="26"/>
        </w:rPr>
        <w:t xml:space="preserve">в том числе 132 ребенка, </w:t>
      </w:r>
      <w:r w:rsidR="009638AA" w:rsidRPr="00E90A36">
        <w:rPr>
          <w:sz w:val="26"/>
          <w:szCs w:val="26"/>
        </w:rPr>
        <w:t>находящихся в трудной жизненной ситуации</w:t>
      </w:r>
      <w:r w:rsidR="009638AA">
        <w:rPr>
          <w:sz w:val="26"/>
          <w:szCs w:val="26"/>
        </w:rPr>
        <w:t xml:space="preserve"> и 11 </w:t>
      </w:r>
      <w:r w:rsidR="009638AA" w:rsidRPr="00E90A36">
        <w:rPr>
          <w:sz w:val="26"/>
          <w:szCs w:val="26"/>
        </w:rPr>
        <w:t>несовершеннолетних, состоящих на различных видах учета в органах и учреждениях системы профилактики</w:t>
      </w:r>
      <w:r w:rsidR="009638AA" w:rsidRPr="008D3B1A">
        <w:rPr>
          <w:sz w:val="26"/>
          <w:szCs w:val="26"/>
        </w:rPr>
        <w:t xml:space="preserve">. </w:t>
      </w:r>
    </w:p>
    <w:p w:rsidR="007E7D80" w:rsidRDefault="007E7D80" w:rsidP="003B76C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9638AA">
        <w:rPr>
          <w:sz w:val="26"/>
          <w:szCs w:val="26"/>
        </w:rPr>
        <w:t>5</w:t>
      </w:r>
      <w:r>
        <w:rPr>
          <w:sz w:val="26"/>
          <w:szCs w:val="26"/>
        </w:rPr>
        <w:t xml:space="preserve"> учреждениях </w:t>
      </w:r>
      <w:r w:rsidRPr="007E7D80">
        <w:rPr>
          <w:sz w:val="26"/>
          <w:szCs w:val="26"/>
        </w:rPr>
        <w:t xml:space="preserve">в свободное от учебы время </w:t>
      </w:r>
      <w:r>
        <w:rPr>
          <w:sz w:val="26"/>
          <w:szCs w:val="26"/>
        </w:rPr>
        <w:t>было организо</w:t>
      </w:r>
      <w:r w:rsidR="009638AA">
        <w:rPr>
          <w:sz w:val="26"/>
          <w:szCs w:val="26"/>
        </w:rPr>
        <w:t>вано временное трудоустройство 16</w:t>
      </w:r>
      <w:r w:rsidRPr="007E7D80">
        <w:rPr>
          <w:sz w:val="26"/>
          <w:szCs w:val="26"/>
        </w:rPr>
        <w:t xml:space="preserve"> несовершеннолетних (в том числе состоящие  на учете в КДН)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7E7D80">
        <w:rPr>
          <w:sz w:val="26"/>
          <w:szCs w:val="26"/>
        </w:rPr>
        <w:t xml:space="preserve"> </w:t>
      </w:r>
      <w:r w:rsidR="003C2796">
        <w:rPr>
          <w:sz w:val="26"/>
          <w:szCs w:val="26"/>
        </w:rPr>
        <w:t>На базе МБОУ «</w:t>
      </w:r>
      <w:r w:rsidR="003C2796" w:rsidRPr="007E7D80">
        <w:rPr>
          <w:sz w:val="26"/>
          <w:szCs w:val="26"/>
        </w:rPr>
        <w:t>Ус</w:t>
      </w:r>
      <w:r w:rsidR="003C2796">
        <w:rPr>
          <w:sz w:val="26"/>
          <w:szCs w:val="26"/>
        </w:rPr>
        <w:t>ть-Абаканская СОШ» работал</w:t>
      </w:r>
      <w:r w:rsidR="003C2796" w:rsidRPr="007E7D80">
        <w:rPr>
          <w:sz w:val="26"/>
          <w:szCs w:val="26"/>
        </w:rPr>
        <w:t xml:space="preserve"> </w:t>
      </w:r>
      <w:r w:rsidR="003C2796">
        <w:rPr>
          <w:sz w:val="26"/>
          <w:szCs w:val="26"/>
        </w:rPr>
        <w:t xml:space="preserve">трудовой отряд «СУЭК», в котором трудились </w:t>
      </w:r>
      <w:r w:rsidR="009638AA">
        <w:rPr>
          <w:sz w:val="26"/>
          <w:szCs w:val="26"/>
        </w:rPr>
        <w:t>12</w:t>
      </w:r>
      <w:r w:rsidRPr="007E7D80">
        <w:rPr>
          <w:sz w:val="26"/>
          <w:szCs w:val="26"/>
        </w:rPr>
        <w:t xml:space="preserve"> </w:t>
      </w:r>
      <w:r w:rsidR="003C2796">
        <w:rPr>
          <w:sz w:val="26"/>
          <w:szCs w:val="26"/>
        </w:rPr>
        <w:t>несовершеннолетних.</w:t>
      </w:r>
    </w:p>
    <w:p w:rsidR="00791156" w:rsidRPr="008D3B1A" w:rsidRDefault="00791156" w:rsidP="009638AA">
      <w:pPr>
        <w:ind w:firstLine="567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  </w:t>
      </w:r>
      <w:r w:rsidRPr="008D3B1A">
        <w:rPr>
          <w:sz w:val="26"/>
          <w:szCs w:val="26"/>
        </w:rPr>
        <w:tab/>
        <w:t>Также были охвачены летним отдыхом и оздоровлением дети с ограниченными возможностями здоровья и дети-инвалиды.</w:t>
      </w:r>
    </w:p>
    <w:p w:rsidR="009638AA" w:rsidRDefault="009638AA" w:rsidP="009C143E">
      <w:pPr>
        <w:spacing w:line="0" w:lineRule="atLeast"/>
        <w:ind w:firstLine="720"/>
        <w:contextualSpacing/>
        <w:jc w:val="both"/>
        <w:rPr>
          <w:sz w:val="26"/>
          <w:szCs w:val="28"/>
        </w:rPr>
      </w:pPr>
    </w:p>
    <w:p w:rsidR="009C143E" w:rsidRPr="008D3B1A" w:rsidRDefault="009C143E" w:rsidP="009C143E">
      <w:pPr>
        <w:spacing w:line="0" w:lineRule="atLeast"/>
        <w:ind w:firstLine="720"/>
        <w:contextualSpacing/>
        <w:jc w:val="both"/>
        <w:rPr>
          <w:sz w:val="26"/>
          <w:szCs w:val="28"/>
        </w:rPr>
      </w:pPr>
      <w:r w:rsidRPr="008D3B1A">
        <w:rPr>
          <w:sz w:val="26"/>
          <w:szCs w:val="28"/>
        </w:rPr>
        <w:t xml:space="preserve">Лагерю </w:t>
      </w:r>
      <w:r w:rsidR="003C12D7" w:rsidRPr="008D3B1A">
        <w:rPr>
          <w:sz w:val="26"/>
          <w:szCs w:val="28"/>
        </w:rPr>
        <w:t>«Дружба» более 40 лет. К</w:t>
      </w:r>
      <w:r w:rsidRPr="008D3B1A">
        <w:rPr>
          <w:sz w:val="26"/>
          <w:szCs w:val="28"/>
        </w:rPr>
        <w:t xml:space="preserve">онструкции </w:t>
      </w:r>
      <w:r w:rsidR="003C12D7" w:rsidRPr="008D3B1A">
        <w:rPr>
          <w:sz w:val="26"/>
          <w:szCs w:val="28"/>
        </w:rPr>
        <w:t xml:space="preserve">строений, расположенных на территории лагеря, </w:t>
      </w:r>
      <w:r w:rsidRPr="008D3B1A">
        <w:rPr>
          <w:sz w:val="26"/>
          <w:szCs w:val="28"/>
        </w:rPr>
        <w:t xml:space="preserve">исчерпали свой ресурс, степень их благоустройства перестала отвечать требованиям действующего законодательства. </w:t>
      </w:r>
    </w:p>
    <w:p w:rsidR="003C2796" w:rsidRPr="003C2796" w:rsidRDefault="009638AA" w:rsidP="003C2796">
      <w:pPr>
        <w:spacing w:line="0" w:lineRule="atLeast"/>
        <w:ind w:firstLine="708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В 2023</w:t>
      </w:r>
      <w:r w:rsidR="009C143E" w:rsidRPr="008D3B1A">
        <w:rPr>
          <w:sz w:val="26"/>
          <w:szCs w:val="28"/>
        </w:rPr>
        <w:t xml:space="preserve"> году </w:t>
      </w:r>
      <w:r w:rsidR="009A7DB4" w:rsidRPr="008D3B1A">
        <w:rPr>
          <w:sz w:val="26"/>
          <w:szCs w:val="28"/>
        </w:rPr>
        <w:t xml:space="preserve">в лагере </w:t>
      </w:r>
      <w:r w:rsidR="009C143E" w:rsidRPr="008D3B1A">
        <w:rPr>
          <w:sz w:val="26"/>
          <w:szCs w:val="28"/>
        </w:rPr>
        <w:t>произведен</w:t>
      </w:r>
      <w:r w:rsidR="002239E4" w:rsidRPr="008D3B1A">
        <w:rPr>
          <w:sz w:val="26"/>
          <w:szCs w:val="28"/>
        </w:rPr>
        <w:t xml:space="preserve"> ремонт</w:t>
      </w:r>
      <w:r>
        <w:rPr>
          <w:sz w:val="26"/>
          <w:szCs w:val="28"/>
        </w:rPr>
        <w:t xml:space="preserve"> котельной и системы горячего водоснабжения. </w:t>
      </w:r>
    </w:p>
    <w:p w:rsidR="009A7DB4" w:rsidRPr="008D3B1A" w:rsidRDefault="009A7DB4" w:rsidP="003C2796">
      <w:pPr>
        <w:spacing w:line="0" w:lineRule="atLeast"/>
        <w:ind w:firstLine="708"/>
        <w:contextualSpacing/>
        <w:jc w:val="both"/>
        <w:rPr>
          <w:sz w:val="26"/>
          <w:szCs w:val="28"/>
        </w:rPr>
      </w:pPr>
      <w:r w:rsidRPr="008D3B1A">
        <w:rPr>
          <w:sz w:val="26"/>
          <w:szCs w:val="28"/>
        </w:rPr>
        <w:t>На эти цели в рамках подпрограммы «Организация отдыха и оздоровления детей в Усть-Абаканском районе» были предусмо</w:t>
      </w:r>
      <w:r w:rsidR="006E5737" w:rsidRPr="008D3B1A">
        <w:rPr>
          <w:sz w:val="26"/>
          <w:szCs w:val="28"/>
        </w:rPr>
        <w:t xml:space="preserve">трены средства в размере </w:t>
      </w:r>
      <w:r w:rsidR="0063747D">
        <w:rPr>
          <w:sz w:val="26"/>
          <w:szCs w:val="28"/>
        </w:rPr>
        <w:t>2474,7</w:t>
      </w:r>
      <w:r w:rsidRPr="008D3B1A">
        <w:rPr>
          <w:sz w:val="26"/>
          <w:szCs w:val="28"/>
        </w:rPr>
        <w:t xml:space="preserve"> тыс</w:t>
      </w:r>
      <w:proofErr w:type="gramStart"/>
      <w:r w:rsidRPr="008D3B1A">
        <w:rPr>
          <w:sz w:val="26"/>
          <w:szCs w:val="28"/>
        </w:rPr>
        <w:t>.р</w:t>
      </w:r>
      <w:proofErr w:type="gramEnd"/>
      <w:r w:rsidRPr="008D3B1A">
        <w:rPr>
          <w:sz w:val="26"/>
          <w:szCs w:val="28"/>
        </w:rPr>
        <w:t>уб. (</w:t>
      </w:r>
      <w:r w:rsidR="0063747D">
        <w:rPr>
          <w:sz w:val="26"/>
          <w:szCs w:val="28"/>
        </w:rPr>
        <w:t>2373,3</w:t>
      </w:r>
      <w:r w:rsidR="006E5737" w:rsidRPr="008D3B1A">
        <w:rPr>
          <w:sz w:val="26"/>
          <w:szCs w:val="28"/>
        </w:rPr>
        <w:t xml:space="preserve"> </w:t>
      </w:r>
      <w:r w:rsidR="00774CCA" w:rsidRPr="008D3B1A">
        <w:rPr>
          <w:sz w:val="26"/>
          <w:szCs w:val="26"/>
        </w:rPr>
        <w:t>тыс.рублей</w:t>
      </w:r>
      <w:r w:rsidR="00774CCA" w:rsidRPr="008D3B1A">
        <w:rPr>
          <w:sz w:val="26"/>
          <w:szCs w:val="28"/>
        </w:rPr>
        <w:t xml:space="preserve"> </w:t>
      </w:r>
      <w:r w:rsidR="006E5737" w:rsidRPr="008D3B1A">
        <w:rPr>
          <w:sz w:val="26"/>
          <w:szCs w:val="28"/>
        </w:rPr>
        <w:t xml:space="preserve">– </w:t>
      </w:r>
      <w:r w:rsidRPr="008D3B1A">
        <w:rPr>
          <w:sz w:val="26"/>
          <w:szCs w:val="28"/>
        </w:rPr>
        <w:t>средства</w:t>
      </w:r>
      <w:r w:rsidR="006E5737" w:rsidRPr="008D3B1A">
        <w:rPr>
          <w:sz w:val="26"/>
          <w:szCs w:val="28"/>
        </w:rPr>
        <w:t xml:space="preserve"> РБ, </w:t>
      </w:r>
      <w:r w:rsidR="0063747D">
        <w:rPr>
          <w:sz w:val="26"/>
          <w:szCs w:val="28"/>
        </w:rPr>
        <w:t>48,4</w:t>
      </w:r>
      <w:r w:rsidR="006E5737" w:rsidRPr="008D3B1A">
        <w:rPr>
          <w:sz w:val="26"/>
          <w:szCs w:val="28"/>
        </w:rPr>
        <w:t xml:space="preserve"> </w:t>
      </w:r>
      <w:r w:rsidR="00915B72" w:rsidRPr="008D3B1A">
        <w:rPr>
          <w:sz w:val="26"/>
          <w:szCs w:val="26"/>
        </w:rPr>
        <w:t>тыс.рублей</w:t>
      </w:r>
      <w:r w:rsidR="00915B72" w:rsidRPr="008D3B1A">
        <w:rPr>
          <w:sz w:val="26"/>
          <w:szCs w:val="28"/>
        </w:rPr>
        <w:t xml:space="preserve"> </w:t>
      </w:r>
      <w:r w:rsidR="006E5737" w:rsidRPr="008D3B1A">
        <w:rPr>
          <w:sz w:val="26"/>
          <w:szCs w:val="28"/>
        </w:rPr>
        <w:t>- средства МБ</w:t>
      </w:r>
      <w:r w:rsidR="00C549D8">
        <w:rPr>
          <w:sz w:val="26"/>
          <w:szCs w:val="28"/>
        </w:rPr>
        <w:t xml:space="preserve"> на софинансирование</w:t>
      </w:r>
      <w:r w:rsidR="006E5737" w:rsidRPr="008D3B1A">
        <w:rPr>
          <w:sz w:val="26"/>
          <w:szCs w:val="28"/>
        </w:rPr>
        <w:t xml:space="preserve">, </w:t>
      </w:r>
      <w:r w:rsidR="00C549D8">
        <w:rPr>
          <w:sz w:val="26"/>
          <w:szCs w:val="28"/>
        </w:rPr>
        <w:t>53,0</w:t>
      </w:r>
      <w:r w:rsidR="006E5737" w:rsidRPr="008D3B1A">
        <w:rPr>
          <w:sz w:val="26"/>
          <w:szCs w:val="28"/>
        </w:rPr>
        <w:t xml:space="preserve"> тыс.руб.–</w:t>
      </w:r>
      <w:r w:rsidR="00567FD7" w:rsidRPr="008D3B1A">
        <w:rPr>
          <w:sz w:val="26"/>
          <w:szCs w:val="28"/>
        </w:rPr>
        <w:t xml:space="preserve"> </w:t>
      </w:r>
      <w:r w:rsidRPr="008D3B1A">
        <w:rPr>
          <w:sz w:val="26"/>
          <w:szCs w:val="28"/>
        </w:rPr>
        <w:t xml:space="preserve">средства МБ на </w:t>
      </w:r>
      <w:r w:rsidR="00567FD7" w:rsidRPr="008D3B1A">
        <w:rPr>
          <w:sz w:val="26"/>
          <w:szCs w:val="28"/>
        </w:rPr>
        <w:t>про</w:t>
      </w:r>
      <w:r w:rsidR="003C2796">
        <w:rPr>
          <w:sz w:val="26"/>
          <w:szCs w:val="28"/>
        </w:rPr>
        <w:t>верку</w:t>
      </w:r>
      <w:r w:rsidR="00567FD7" w:rsidRPr="008D3B1A">
        <w:rPr>
          <w:sz w:val="26"/>
          <w:szCs w:val="28"/>
        </w:rPr>
        <w:t xml:space="preserve"> </w:t>
      </w:r>
      <w:r w:rsidR="00C549D8">
        <w:rPr>
          <w:sz w:val="26"/>
          <w:szCs w:val="28"/>
        </w:rPr>
        <w:t xml:space="preserve">ПСД на ремонт </w:t>
      </w:r>
      <w:r w:rsidR="00567FD7" w:rsidRPr="008D3B1A">
        <w:rPr>
          <w:sz w:val="26"/>
          <w:szCs w:val="28"/>
        </w:rPr>
        <w:t>МАУ «ЗЛ «Дружба»</w:t>
      </w:r>
      <w:r w:rsidRPr="008D3B1A">
        <w:rPr>
          <w:sz w:val="26"/>
          <w:szCs w:val="28"/>
        </w:rPr>
        <w:t>).</w:t>
      </w:r>
    </w:p>
    <w:p w:rsidR="003C2796" w:rsidRDefault="003C2796" w:rsidP="009C143E">
      <w:pPr>
        <w:ind w:firstLine="720"/>
        <w:jc w:val="center"/>
        <w:rPr>
          <w:i/>
          <w:color w:val="000000"/>
          <w:sz w:val="26"/>
          <w:szCs w:val="26"/>
        </w:rPr>
      </w:pPr>
    </w:p>
    <w:p w:rsidR="009C143E" w:rsidRPr="008D3B1A" w:rsidRDefault="0072496B" w:rsidP="009C143E">
      <w:pPr>
        <w:ind w:firstLine="720"/>
        <w:jc w:val="center"/>
        <w:rPr>
          <w:bCs/>
          <w:kern w:val="1"/>
          <w:sz w:val="26"/>
          <w:szCs w:val="26"/>
        </w:rPr>
      </w:pPr>
      <w:r w:rsidRPr="008D3B1A">
        <w:rPr>
          <w:i/>
          <w:color w:val="000000"/>
          <w:sz w:val="26"/>
          <w:szCs w:val="26"/>
        </w:rPr>
        <w:t xml:space="preserve">б) </w:t>
      </w:r>
      <w:r w:rsidRPr="008D3B1A">
        <w:rPr>
          <w:i/>
          <w:sz w:val="26"/>
          <w:szCs w:val="26"/>
        </w:rPr>
        <w:t>Перечень</w:t>
      </w:r>
      <w:r w:rsidRPr="008D3B1A">
        <w:rPr>
          <w:i/>
          <w:color w:val="000000"/>
          <w:sz w:val="26"/>
          <w:szCs w:val="26"/>
        </w:rPr>
        <w:t xml:space="preserve">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  <w:r w:rsidRPr="008D3B1A">
        <w:rPr>
          <w:i/>
          <w:sz w:val="26"/>
          <w:szCs w:val="26"/>
        </w:rPr>
        <w:br/>
      </w:r>
    </w:p>
    <w:p w:rsidR="009C143E" w:rsidRDefault="009C143E" w:rsidP="00E03EAA">
      <w:pPr>
        <w:ind w:firstLine="720"/>
        <w:jc w:val="both"/>
        <w:rPr>
          <w:bCs/>
          <w:kern w:val="1"/>
          <w:sz w:val="26"/>
          <w:szCs w:val="26"/>
        </w:rPr>
      </w:pPr>
      <w:r w:rsidRPr="008D3B1A">
        <w:rPr>
          <w:bCs/>
          <w:kern w:val="1"/>
          <w:sz w:val="26"/>
          <w:szCs w:val="26"/>
        </w:rPr>
        <w:lastRenderedPageBreak/>
        <w:t xml:space="preserve">На реализацию </w:t>
      </w:r>
      <w:r w:rsidR="00E03EAA" w:rsidRPr="008D3B1A">
        <w:rPr>
          <w:bCs/>
          <w:kern w:val="1"/>
          <w:sz w:val="26"/>
          <w:szCs w:val="26"/>
        </w:rPr>
        <w:t xml:space="preserve">мероприятий </w:t>
      </w:r>
      <w:r w:rsidRPr="008D3B1A">
        <w:rPr>
          <w:bCs/>
          <w:kern w:val="1"/>
          <w:sz w:val="26"/>
          <w:szCs w:val="26"/>
        </w:rPr>
        <w:t xml:space="preserve">муниципальной программы </w:t>
      </w:r>
      <w:r w:rsidRPr="008D3B1A">
        <w:rPr>
          <w:sz w:val="26"/>
          <w:szCs w:val="26"/>
        </w:rPr>
        <w:t>«</w:t>
      </w:r>
      <w:r w:rsidR="00E03EAA" w:rsidRPr="008D3B1A">
        <w:rPr>
          <w:sz w:val="26"/>
          <w:szCs w:val="26"/>
        </w:rPr>
        <w:t>Социальная поддержка граждан</w:t>
      </w:r>
      <w:r w:rsidRPr="008D3B1A">
        <w:rPr>
          <w:sz w:val="26"/>
          <w:szCs w:val="26"/>
        </w:rPr>
        <w:t>»</w:t>
      </w:r>
      <w:r w:rsidRPr="008D3B1A">
        <w:rPr>
          <w:bCs/>
          <w:kern w:val="1"/>
          <w:sz w:val="26"/>
          <w:szCs w:val="26"/>
        </w:rPr>
        <w:t xml:space="preserve"> </w:t>
      </w:r>
      <w:r w:rsidR="00C549D8">
        <w:rPr>
          <w:bCs/>
          <w:kern w:val="1"/>
          <w:sz w:val="26"/>
          <w:szCs w:val="26"/>
        </w:rPr>
        <w:t>в 2023</w:t>
      </w:r>
      <w:r w:rsidRPr="008D3B1A">
        <w:rPr>
          <w:bCs/>
          <w:kern w:val="1"/>
          <w:sz w:val="26"/>
          <w:szCs w:val="26"/>
        </w:rPr>
        <w:t xml:space="preserve"> году </w:t>
      </w:r>
      <w:r w:rsidR="004411F8" w:rsidRPr="008D3B1A">
        <w:rPr>
          <w:bCs/>
          <w:kern w:val="1"/>
          <w:sz w:val="26"/>
          <w:szCs w:val="26"/>
        </w:rPr>
        <w:t xml:space="preserve">было </w:t>
      </w:r>
      <w:r w:rsidRPr="008D3B1A">
        <w:rPr>
          <w:bCs/>
          <w:kern w:val="1"/>
          <w:sz w:val="26"/>
          <w:szCs w:val="26"/>
        </w:rPr>
        <w:t xml:space="preserve">предусмотрено </w:t>
      </w:r>
      <w:r w:rsidR="00C549D8">
        <w:rPr>
          <w:bCs/>
          <w:kern w:val="1"/>
          <w:sz w:val="26"/>
          <w:szCs w:val="26"/>
        </w:rPr>
        <w:t>134 952,7</w:t>
      </w:r>
      <w:r w:rsidR="004411F8" w:rsidRPr="008D3B1A">
        <w:rPr>
          <w:bCs/>
          <w:kern w:val="1"/>
          <w:sz w:val="26"/>
          <w:szCs w:val="26"/>
        </w:rPr>
        <w:t xml:space="preserve"> тыс</w:t>
      </w:r>
      <w:proofErr w:type="gramStart"/>
      <w:r w:rsidR="004411F8" w:rsidRPr="008D3B1A">
        <w:rPr>
          <w:bCs/>
          <w:kern w:val="1"/>
          <w:sz w:val="26"/>
          <w:szCs w:val="26"/>
        </w:rPr>
        <w:t>.</w:t>
      </w:r>
      <w:r w:rsidRPr="008D3B1A">
        <w:rPr>
          <w:bCs/>
          <w:kern w:val="1"/>
          <w:sz w:val="26"/>
          <w:szCs w:val="26"/>
        </w:rPr>
        <w:t>р</w:t>
      </w:r>
      <w:proofErr w:type="gramEnd"/>
      <w:r w:rsidRPr="008D3B1A">
        <w:rPr>
          <w:bCs/>
          <w:kern w:val="1"/>
          <w:sz w:val="26"/>
          <w:szCs w:val="26"/>
        </w:rPr>
        <w:t>ублей,</w:t>
      </w:r>
      <w:r w:rsidR="00E03EAA" w:rsidRPr="008D3B1A">
        <w:rPr>
          <w:bCs/>
          <w:kern w:val="1"/>
          <w:sz w:val="26"/>
          <w:szCs w:val="26"/>
        </w:rPr>
        <w:t xml:space="preserve"> в том числе</w:t>
      </w:r>
      <w:r w:rsidR="002B7223" w:rsidRPr="008D3B1A">
        <w:rPr>
          <w:bCs/>
          <w:kern w:val="1"/>
          <w:sz w:val="26"/>
          <w:szCs w:val="26"/>
        </w:rPr>
        <w:t xml:space="preserve"> </w:t>
      </w:r>
      <w:r w:rsidR="00E03EAA" w:rsidRPr="008D3B1A">
        <w:rPr>
          <w:bCs/>
          <w:kern w:val="1"/>
          <w:sz w:val="26"/>
          <w:szCs w:val="26"/>
        </w:rPr>
        <w:t xml:space="preserve"> </w:t>
      </w:r>
      <w:r w:rsidR="00C549D8">
        <w:rPr>
          <w:bCs/>
          <w:kern w:val="1"/>
          <w:sz w:val="26"/>
          <w:szCs w:val="26"/>
        </w:rPr>
        <w:t>11 180,0</w:t>
      </w:r>
      <w:r w:rsidR="00E03EAA" w:rsidRPr="008D3B1A">
        <w:rPr>
          <w:bCs/>
          <w:kern w:val="1"/>
          <w:sz w:val="26"/>
          <w:szCs w:val="26"/>
        </w:rPr>
        <w:t xml:space="preserve"> тыс.рублей – средства федерального бюджета, </w:t>
      </w:r>
      <w:r w:rsidR="00C549D8">
        <w:rPr>
          <w:bCs/>
          <w:kern w:val="1"/>
          <w:sz w:val="26"/>
          <w:szCs w:val="26"/>
        </w:rPr>
        <w:t>111 095,6</w:t>
      </w:r>
      <w:r w:rsidR="00E03EAA" w:rsidRPr="008D3B1A">
        <w:rPr>
          <w:bCs/>
          <w:kern w:val="1"/>
          <w:sz w:val="26"/>
          <w:szCs w:val="26"/>
        </w:rPr>
        <w:t xml:space="preserve"> тыс.рублей – сред</w:t>
      </w:r>
      <w:r w:rsidR="000A730B" w:rsidRPr="008D3B1A">
        <w:rPr>
          <w:bCs/>
          <w:kern w:val="1"/>
          <w:sz w:val="26"/>
          <w:szCs w:val="26"/>
        </w:rPr>
        <w:t>ства ре</w:t>
      </w:r>
      <w:r w:rsidR="004411F8" w:rsidRPr="008D3B1A">
        <w:rPr>
          <w:bCs/>
          <w:kern w:val="1"/>
          <w:sz w:val="26"/>
          <w:szCs w:val="26"/>
        </w:rPr>
        <w:t xml:space="preserve">спубликанского бюджета, </w:t>
      </w:r>
      <w:r w:rsidR="00C549D8">
        <w:rPr>
          <w:bCs/>
          <w:kern w:val="1"/>
          <w:sz w:val="26"/>
          <w:szCs w:val="26"/>
        </w:rPr>
        <w:t>12 677,1</w:t>
      </w:r>
      <w:r w:rsidR="00673411" w:rsidRPr="008D3B1A">
        <w:rPr>
          <w:bCs/>
          <w:kern w:val="1"/>
          <w:sz w:val="26"/>
          <w:szCs w:val="26"/>
        </w:rPr>
        <w:t xml:space="preserve"> тыс.рублей</w:t>
      </w:r>
      <w:r w:rsidR="00E03EAA" w:rsidRPr="008D3B1A">
        <w:rPr>
          <w:bCs/>
          <w:kern w:val="1"/>
          <w:sz w:val="26"/>
          <w:szCs w:val="26"/>
        </w:rPr>
        <w:t xml:space="preserve"> – средства районного бюджета.</w:t>
      </w:r>
      <w:r w:rsidRPr="008D3B1A">
        <w:rPr>
          <w:bCs/>
          <w:kern w:val="1"/>
          <w:sz w:val="26"/>
          <w:szCs w:val="26"/>
        </w:rPr>
        <w:t xml:space="preserve"> </w:t>
      </w:r>
      <w:r w:rsidR="00E03EAA" w:rsidRPr="008D3B1A">
        <w:rPr>
          <w:bCs/>
          <w:kern w:val="1"/>
          <w:sz w:val="26"/>
          <w:szCs w:val="26"/>
        </w:rPr>
        <w:t xml:space="preserve">Исполнение </w:t>
      </w:r>
      <w:r w:rsidR="00B3584C" w:rsidRPr="008D3B1A">
        <w:rPr>
          <w:bCs/>
          <w:kern w:val="1"/>
          <w:sz w:val="26"/>
          <w:szCs w:val="26"/>
        </w:rPr>
        <w:t>п</w:t>
      </w:r>
      <w:r w:rsidR="00C549D8">
        <w:rPr>
          <w:bCs/>
          <w:kern w:val="1"/>
          <w:sz w:val="26"/>
          <w:szCs w:val="26"/>
        </w:rPr>
        <w:t>рограммы за 2023</w:t>
      </w:r>
      <w:r w:rsidR="00E03EAA" w:rsidRPr="008D3B1A">
        <w:rPr>
          <w:bCs/>
          <w:kern w:val="1"/>
          <w:sz w:val="26"/>
          <w:szCs w:val="26"/>
        </w:rPr>
        <w:t xml:space="preserve"> год </w:t>
      </w:r>
      <w:r w:rsidRPr="008D3B1A">
        <w:rPr>
          <w:bCs/>
          <w:kern w:val="1"/>
          <w:sz w:val="26"/>
          <w:szCs w:val="26"/>
        </w:rPr>
        <w:t xml:space="preserve">составило </w:t>
      </w:r>
      <w:r w:rsidR="00C549D8">
        <w:rPr>
          <w:bCs/>
          <w:kern w:val="1"/>
          <w:sz w:val="26"/>
          <w:szCs w:val="26"/>
        </w:rPr>
        <w:t>126 213,4</w:t>
      </w:r>
      <w:r w:rsidR="00E03EAA" w:rsidRPr="008D3B1A">
        <w:rPr>
          <w:bCs/>
          <w:kern w:val="1"/>
          <w:sz w:val="26"/>
          <w:szCs w:val="26"/>
        </w:rPr>
        <w:t xml:space="preserve"> тыс</w:t>
      </w:r>
      <w:proofErr w:type="gramStart"/>
      <w:r w:rsidR="00E03EAA" w:rsidRPr="008D3B1A">
        <w:rPr>
          <w:bCs/>
          <w:kern w:val="1"/>
          <w:sz w:val="26"/>
          <w:szCs w:val="26"/>
        </w:rPr>
        <w:t>.</w:t>
      </w:r>
      <w:r w:rsidR="00C549D8">
        <w:rPr>
          <w:bCs/>
          <w:kern w:val="1"/>
          <w:sz w:val="26"/>
          <w:szCs w:val="26"/>
        </w:rPr>
        <w:t>р</w:t>
      </w:r>
      <w:proofErr w:type="gramEnd"/>
      <w:r w:rsidR="00C549D8">
        <w:rPr>
          <w:bCs/>
          <w:kern w:val="1"/>
          <w:sz w:val="26"/>
          <w:szCs w:val="26"/>
        </w:rPr>
        <w:t>ублей (93,5</w:t>
      </w:r>
      <w:r w:rsidR="00673411" w:rsidRPr="008D3B1A">
        <w:rPr>
          <w:bCs/>
          <w:kern w:val="1"/>
          <w:sz w:val="26"/>
          <w:szCs w:val="26"/>
        </w:rPr>
        <w:t xml:space="preserve">%), в том числе </w:t>
      </w:r>
      <w:r w:rsidR="00C549D8">
        <w:rPr>
          <w:bCs/>
          <w:kern w:val="1"/>
          <w:sz w:val="26"/>
          <w:szCs w:val="26"/>
        </w:rPr>
        <w:t>11 180,0</w:t>
      </w:r>
      <w:r w:rsidR="00E03EAA" w:rsidRPr="008D3B1A">
        <w:rPr>
          <w:bCs/>
          <w:kern w:val="1"/>
          <w:sz w:val="26"/>
          <w:szCs w:val="26"/>
        </w:rPr>
        <w:t xml:space="preserve"> тыс.рублей – средст</w:t>
      </w:r>
      <w:r w:rsidR="004411F8" w:rsidRPr="008D3B1A">
        <w:rPr>
          <w:bCs/>
          <w:kern w:val="1"/>
          <w:sz w:val="26"/>
          <w:szCs w:val="26"/>
        </w:rPr>
        <w:t xml:space="preserve">ва федерального бюджета, </w:t>
      </w:r>
      <w:r w:rsidR="00C549D8">
        <w:rPr>
          <w:bCs/>
          <w:kern w:val="1"/>
          <w:sz w:val="26"/>
          <w:szCs w:val="26"/>
        </w:rPr>
        <w:t>102 836,3</w:t>
      </w:r>
      <w:r w:rsidR="00E03EAA" w:rsidRPr="008D3B1A">
        <w:rPr>
          <w:bCs/>
          <w:kern w:val="1"/>
          <w:sz w:val="26"/>
          <w:szCs w:val="26"/>
        </w:rPr>
        <w:t xml:space="preserve"> тыс.рублей – средства </w:t>
      </w:r>
      <w:r w:rsidR="004411F8" w:rsidRPr="008D3B1A">
        <w:rPr>
          <w:bCs/>
          <w:kern w:val="1"/>
          <w:sz w:val="26"/>
          <w:szCs w:val="26"/>
        </w:rPr>
        <w:t xml:space="preserve">республиканского бюджета, </w:t>
      </w:r>
      <w:r w:rsidR="00C549D8">
        <w:rPr>
          <w:bCs/>
          <w:kern w:val="1"/>
          <w:sz w:val="26"/>
          <w:szCs w:val="26"/>
        </w:rPr>
        <w:t>2 197,1</w:t>
      </w:r>
      <w:r w:rsidR="00915B72" w:rsidRPr="008D3B1A">
        <w:rPr>
          <w:sz w:val="26"/>
          <w:szCs w:val="26"/>
        </w:rPr>
        <w:t xml:space="preserve"> тыс.рублей</w:t>
      </w:r>
      <w:r w:rsidR="00E03EAA" w:rsidRPr="008D3B1A">
        <w:rPr>
          <w:bCs/>
          <w:kern w:val="1"/>
          <w:sz w:val="26"/>
          <w:szCs w:val="26"/>
        </w:rPr>
        <w:t xml:space="preserve"> – средства районного бюджета.</w:t>
      </w:r>
      <w:r w:rsidRPr="008D3B1A">
        <w:rPr>
          <w:bCs/>
          <w:kern w:val="1"/>
          <w:sz w:val="26"/>
          <w:szCs w:val="26"/>
        </w:rPr>
        <w:t xml:space="preserve"> </w:t>
      </w:r>
    </w:p>
    <w:p w:rsidR="007003D0" w:rsidRPr="008D3B1A" w:rsidRDefault="007003D0" w:rsidP="007003D0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Мероприятия подпрограммы </w:t>
      </w:r>
      <w:r w:rsidRPr="008D3B1A">
        <w:rPr>
          <w:b/>
          <w:sz w:val="26"/>
          <w:szCs w:val="26"/>
        </w:rPr>
        <w:t>«Развитие мер социальной поддержки отдельных категорий граждан»</w:t>
      </w:r>
      <w:r w:rsidRPr="008D3B1A">
        <w:rPr>
          <w:sz w:val="26"/>
          <w:szCs w:val="26"/>
        </w:rPr>
        <w:t xml:space="preserve"> направлены </w:t>
      </w:r>
      <w:r w:rsidR="00C549D8">
        <w:rPr>
          <w:sz w:val="26"/>
          <w:szCs w:val="26"/>
        </w:rPr>
        <w:t xml:space="preserve">на </w:t>
      </w:r>
      <w:r w:rsidRPr="008D3B1A">
        <w:rPr>
          <w:sz w:val="26"/>
          <w:szCs w:val="26"/>
        </w:rPr>
        <w:t>повышение качества жизни отдельных категорий граждан Усть-Абаканского района.</w:t>
      </w:r>
    </w:p>
    <w:p w:rsidR="007003D0" w:rsidRPr="008D3B1A" w:rsidRDefault="007003D0" w:rsidP="007003D0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Объем финансирования, предусмотренный на реализацию подпрограммы, составил </w:t>
      </w:r>
      <w:r w:rsidR="00C549D8">
        <w:rPr>
          <w:sz w:val="26"/>
          <w:szCs w:val="26"/>
        </w:rPr>
        <w:t>15 493,1</w:t>
      </w:r>
      <w:r w:rsidRPr="008D3B1A">
        <w:rPr>
          <w:sz w:val="26"/>
          <w:szCs w:val="26"/>
        </w:rPr>
        <w:t xml:space="preserve"> тыс</w:t>
      </w:r>
      <w:proofErr w:type="gramStart"/>
      <w:r w:rsidRPr="008D3B1A">
        <w:rPr>
          <w:sz w:val="26"/>
          <w:szCs w:val="26"/>
        </w:rPr>
        <w:t>.р</w:t>
      </w:r>
      <w:proofErr w:type="gramEnd"/>
      <w:r w:rsidRPr="008D3B1A">
        <w:rPr>
          <w:sz w:val="26"/>
          <w:szCs w:val="26"/>
        </w:rPr>
        <w:t xml:space="preserve">ублей, в том числе </w:t>
      </w:r>
      <w:r w:rsidR="00C5722C">
        <w:rPr>
          <w:sz w:val="26"/>
          <w:szCs w:val="26"/>
        </w:rPr>
        <w:t xml:space="preserve"> 7 143,3 </w:t>
      </w:r>
      <w:r w:rsidRPr="008D3B1A">
        <w:rPr>
          <w:sz w:val="26"/>
          <w:szCs w:val="26"/>
        </w:rPr>
        <w:t xml:space="preserve">тыс.рублей – средства республиканского бюджета, </w:t>
      </w:r>
      <w:r w:rsidR="00C5722C">
        <w:rPr>
          <w:sz w:val="26"/>
          <w:szCs w:val="26"/>
        </w:rPr>
        <w:t>8 349,8</w:t>
      </w:r>
      <w:r w:rsidRPr="008D3B1A">
        <w:rPr>
          <w:sz w:val="26"/>
          <w:szCs w:val="26"/>
        </w:rPr>
        <w:t xml:space="preserve"> тыс.рублей – средства районного бюджета. Фактически направлено </w:t>
      </w:r>
      <w:r w:rsidR="00C5722C">
        <w:rPr>
          <w:sz w:val="26"/>
          <w:szCs w:val="26"/>
        </w:rPr>
        <w:t>13 505,4</w:t>
      </w:r>
      <w:r w:rsidRPr="008D3B1A">
        <w:rPr>
          <w:sz w:val="26"/>
          <w:szCs w:val="26"/>
        </w:rPr>
        <w:t xml:space="preserve"> тыс</w:t>
      </w:r>
      <w:proofErr w:type="gramStart"/>
      <w:r w:rsidRPr="008D3B1A">
        <w:rPr>
          <w:sz w:val="26"/>
          <w:szCs w:val="26"/>
        </w:rPr>
        <w:t>.р</w:t>
      </w:r>
      <w:proofErr w:type="gramEnd"/>
      <w:r w:rsidRPr="008D3B1A">
        <w:rPr>
          <w:sz w:val="26"/>
          <w:szCs w:val="26"/>
        </w:rPr>
        <w:t xml:space="preserve">ублей </w:t>
      </w:r>
      <w:r w:rsidR="00C5722C">
        <w:rPr>
          <w:sz w:val="26"/>
          <w:szCs w:val="26"/>
        </w:rPr>
        <w:t>(87,2</w:t>
      </w:r>
      <w:r w:rsidRPr="008D3B1A">
        <w:rPr>
          <w:sz w:val="26"/>
          <w:szCs w:val="26"/>
        </w:rPr>
        <w:t>%), в том числе 5</w:t>
      </w:r>
      <w:r w:rsidR="00C5722C">
        <w:rPr>
          <w:sz w:val="26"/>
          <w:szCs w:val="26"/>
        </w:rPr>
        <w:t> 272,7</w:t>
      </w:r>
      <w:r w:rsidRPr="008D3B1A">
        <w:rPr>
          <w:sz w:val="26"/>
          <w:szCs w:val="26"/>
        </w:rPr>
        <w:t xml:space="preserve"> тыс.рублей – средства республиканского бюджета, </w:t>
      </w:r>
      <w:r w:rsidR="00C5722C">
        <w:rPr>
          <w:sz w:val="26"/>
          <w:szCs w:val="26"/>
        </w:rPr>
        <w:t>8 232,7</w:t>
      </w:r>
      <w:r w:rsidRPr="008D3B1A">
        <w:rPr>
          <w:sz w:val="26"/>
          <w:szCs w:val="26"/>
        </w:rPr>
        <w:t xml:space="preserve"> тыс.рублей – средства районного бюджета.  </w:t>
      </w:r>
    </w:p>
    <w:p w:rsidR="007003D0" w:rsidRPr="008D3B1A" w:rsidRDefault="007003D0" w:rsidP="007003D0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>В рамках основного мероприятия 1 «</w:t>
      </w:r>
      <w:r w:rsidRPr="008D3B1A">
        <w:rPr>
          <w:color w:val="000000"/>
          <w:sz w:val="26"/>
          <w:szCs w:val="26"/>
        </w:rPr>
        <w:t>Социальные выплаты гражданам, в соответствии с действующим законодательством</w:t>
      </w:r>
      <w:r w:rsidRPr="008D3B1A">
        <w:rPr>
          <w:sz w:val="26"/>
          <w:szCs w:val="26"/>
        </w:rPr>
        <w:t xml:space="preserve">» денежные средства были направлены на доплату к пенсии муниципальных служащих, вышедших на заслуженный отдых – </w:t>
      </w:r>
      <w:r w:rsidR="00C5722C">
        <w:rPr>
          <w:sz w:val="26"/>
          <w:szCs w:val="26"/>
        </w:rPr>
        <w:t>8 011,2</w:t>
      </w:r>
      <w:r w:rsidRPr="008D3B1A">
        <w:rPr>
          <w:sz w:val="26"/>
          <w:szCs w:val="26"/>
        </w:rPr>
        <w:t xml:space="preserve"> тыс.</w:t>
      </w:r>
      <w:r w:rsidR="0045328E">
        <w:rPr>
          <w:sz w:val="26"/>
          <w:szCs w:val="26"/>
        </w:rPr>
        <w:t xml:space="preserve"> </w:t>
      </w:r>
      <w:r w:rsidRPr="008D3B1A">
        <w:rPr>
          <w:sz w:val="26"/>
          <w:szCs w:val="26"/>
        </w:rPr>
        <w:t>рублей,</w:t>
      </w:r>
      <w:r>
        <w:rPr>
          <w:sz w:val="26"/>
          <w:szCs w:val="26"/>
        </w:rPr>
        <w:t xml:space="preserve"> оказание материальной помощи 6</w:t>
      </w:r>
      <w:r w:rsidRPr="008D3B1A">
        <w:rPr>
          <w:sz w:val="26"/>
          <w:szCs w:val="26"/>
        </w:rPr>
        <w:t xml:space="preserve"> чел., оказавшимся в трудной жизненной ситуац</w:t>
      </w:r>
      <w:r w:rsidR="00C5722C">
        <w:rPr>
          <w:sz w:val="26"/>
          <w:szCs w:val="26"/>
        </w:rPr>
        <w:t>ии – 72,5</w:t>
      </w:r>
      <w:r w:rsidRPr="008D3B1A">
        <w:rPr>
          <w:sz w:val="26"/>
          <w:szCs w:val="26"/>
        </w:rPr>
        <w:t xml:space="preserve"> тыс</w:t>
      </w:r>
      <w:proofErr w:type="gramStart"/>
      <w:r w:rsidRPr="008D3B1A">
        <w:rPr>
          <w:sz w:val="26"/>
          <w:szCs w:val="26"/>
        </w:rPr>
        <w:t>.р</w:t>
      </w:r>
      <w:proofErr w:type="gramEnd"/>
      <w:r w:rsidRPr="008D3B1A">
        <w:rPr>
          <w:sz w:val="26"/>
          <w:szCs w:val="26"/>
        </w:rPr>
        <w:t>ублей, выплату компенсаций за коммунальные услуги специалистам культуры, вышедшим на пенсию, проживающим и работающим в сельской мест</w:t>
      </w:r>
      <w:r w:rsidR="00C5722C">
        <w:rPr>
          <w:sz w:val="26"/>
          <w:szCs w:val="26"/>
        </w:rPr>
        <w:t>ности – 49</w:t>
      </w:r>
      <w:r>
        <w:rPr>
          <w:sz w:val="26"/>
          <w:szCs w:val="26"/>
        </w:rPr>
        <w:t>,0</w:t>
      </w:r>
      <w:r w:rsidRPr="008D3B1A">
        <w:rPr>
          <w:sz w:val="26"/>
          <w:szCs w:val="26"/>
        </w:rPr>
        <w:t xml:space="preserve"> тыс</w:t>
      </w:r>
      <w:proofErr w:type="gramStart"/>
      <w:r w:rsidRPr="008D3B1A">
        <w:rPr>
          <w:sz w:val="26"/>
          <w:szCs w:val="26"/>
        </w:rPr>
        <w:t>.р</w:t>
      </w:r>
      <w:proofErr w:type="gramEnd"/>
      <w:r w:rsidRPr="008D3B1A">
        <w:rPr>
          <w:sz w:val="26"/>
          <w:szCs w:val="26"/>
        </w:rPr>
        <w:t xml:space="preserve">ублей, оказание материальной помощи </w:t>
      </w:r>
      <w:r w:rsidR="00C5722C">
        <w:rPr>
          <w:sz w:val="26"/>
          <w:szCs w:val="26"/>
        </w:rPr>
        <w:t>6</w:t>
      </w:r>
      <w:r w:rsidRPr="008D3B1A">
        <w:rPr>
          <w:sz w:val="26"/>
          <w:szCs w:val="26"/>
        </w:rPr>
        <w:t xml:space="preserve"> чел., чье жилье и имущество пострадало или утрачено во время пожаров, а также на ремонт печного отопления – </w:t>
      </w:r>
      <w:r w:rsidR="00C5722C">
        <w:rPr>
          <w:sz w:val="26"/>
          <w:szCs w:val="26"/>
        </w:rPr>
        <w:t>10</w:t>
      </w:r>
      <w:r w:rsidRPr="008D3B1A">
        <w:rPr>
          <w:sz w:val="26"/>
          <w:szCs w:val="26"/>
        </w:rPr>
        <w:t>0,0 тыс.рублей, выплату компенсаций за коммунальные услуги специалистам культуры, проживающим и работаю</w:t>
      </w:r>
      <w:r w:rsidR="00C5722C">
        <w:rPr>
          <w:sz w:val="26"/>
          <w:szCs w:val="26"/>
        </w:rPr>
        <w:t>щим в сельской местности – 649,0</w:t>
      </w:r>
      <w:r w:rsidRPr="008D3B1A">
        <w:rPr>
          <w:sz w:val="26"/>
          <w:szCs w:val="26"/>
        </w:rPr>
        <w:t xml:space="preserve"> тыс.рублей</w:t>
      </w:r>
      <w:r w:rsidR="00C5722C">
        <w:rPr>
          <w:sz w:val="26"/>
          <w:szCs w:val="26"/>
        </w:rPr>
        <w:t>.</w:t>
      </w:r>
    </w:p>
    <w:p w:rsidR="007003D0" w:rsidRPr="008D3B1A" w:rsidRDefault="007003D0" w:rsidP="007003D0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Объем финансирования, предусмотренный на реализацию основного мероприятия 2 подпрограммы «Осуществление государственных полномочий по выплатам гражданам, имеющим детей», составил </w:t>
      </w:r>
      <w:r w:rsidR="00044CDC">
        <w:rPr>
          <w:sz w:val="26"/>
          <w:szCs w:val="26"/>
        </w:rPr>
        <w:t>6</w:t>
      </w:r>
      <w:r w:rsidR="00C5722C">
        <w:rPr>
          <w:sz w:val="26"/>
          <w:szCs w:val="26"/>
        </w:rPr>
        <w:t> 376,0</w:t>
      </w:r>
      <w:r w:rsidRPr="008D3B1A">
        <w:rPr>
          <w:sz w:val="26"/>
          <w:szCs w:val="26"/>
        </w:rPr>
        <w:t xml:space="preserve"> тыс</w:t>
      </w:r>
      <w:proofErr w:type="gramStart"/>
      <w:r w:rsidRPr="008D3B1A">
        <w:rPr>
          <w:sz w:val="26"/>
          <w:szCs w:val="26"/>
        </w:rPr>
        <w:t>.р</w:t>
      </w:r>
      <w:proofErr w:type="gramEnd"/>
      <w:r w:rsidRPr="008D3B1A">
        <w:rPr>
          <w:sz w:val="26"/>
          <w:szCs w:val="26"/>
        </w:rPr>
        <w:t xml:space="preserve">ублей, все средства из республиканского бюджета. Фактически направлено </w:t>
      </w:r>
      <w:r w:rsidR="00C5722C">
        <w:rPr>
          <w:sz w:val="26"/>
          <w:szCs w:val="26"/>
        </w:rPr>
        <w:t>4 623,7</w:t>
      </w:r>
      <w:r w:rsidR="00044CDC" w:rsidRPr="008D3B1A">
        <w:rPr>
          <w:sz w:val="26"/>
          <w:szCs w:val="26"/>
        </w:rPr>
        <w:t xml:space="preserve"> </w:t>
      </w:r>
      <w:r w:rsidRPr="008D3B1A">
        <w:rPr>
          <w:sz w:val="26"/>
          <w:szCs w:val="26"/>
        </w:rPr>
        <w:t>тыс</w:t>
      </w:r>
      <w:proofErr w:type="gramStart"/>
      <w:r w:rsidRPr="008D3B1A">
        <w:rPr>
          <w:sz w:val="26"/>
          <w:szCs w:val="26"/>
        </w:rPr>
        <w:t>.р</w:t>
      </w:r>
      <w:proofErr w:type="gramEnd"/>
      <w:r w:rsidRPr="008D3B1A">
        <w:rPr>
          <w:sz w:val="26"/>
          <w:szCs w:val="26"/>
        </w:rPr>
        <w:t xml:space="preserve">ублей </w:t>
      </w:r>
      <w:r w:rsidR="00C5722C">
        <w:rPr>
          <w:sz w:val="26"/>
          <w:szCs w:val="26"/>
        </w:rPr>
        <w:t>(72,5</w:t>
      </w:r>
      <w:r w:rsidRPr="008D3B1A">
        <w:rPr>
          <w:sz w:val="26"/>
          <w:szCs w:val="26"/>
        </w:rPr>
        <w:t>%).</w:t>
      </w:r>
    </w:p>
    <w:p w:rsidR="007003D0" w:rsidRPr="008D3B1A" w:rsidRDefault="007003D0" w:rsidP="007003D0">
      <w:pPr>
        <w:ind w:firstLine="708"/>
        <w:jc w:val="both"/>
        <w:rPr>
          <w:color w:val="000000"/>
          <w:sz w:val="26"/>
          <w:szCs w:val="26"/>
        </w:rPr>
      </w:pPr>
      <w:r w:rsidRPr="008D3B1A">
        <w:rPr>
          <w:sz w:val="26"/>
          <w:szCs w:val="26"/>
        </w:rPr>
        <w:t>В рамках основного мероприятия 2 денежные средства были направлены на к</w:t>
      </w:r>
      <w:r w:rsidRPr="008D3B1A">
        <w:rPr>
          <w:color w:val="000000"/>
          <w:sz w:val="26"/>
          <w:szCs w:val="26"/>
        </w:rPr>
        <w:t>омпенсацию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организациях, осуществляющих присмотр и уход за детьми. Недостаточно высокий процент исполнения по данному мероприятию обусловлен тем, что</w:t>
      </w:r>
      <w:r w:rsidRPr="008D3B1A">
        <w:t xml:space="preserve"> к</w:t>
      </w:r>
      <w:r w:rsidRPr="008D3B1A">
        <w:rPr>
          <w:color w:val="000000"/>
          <w:sz w:val="26"/>
          <w:szCs w:val="26"/>
        </w:rPr>
        <w:t xml:space="preserve">омпенсация за детские сады произведена в соответствии с оплатой за время, которое ребенок фактически находился в детском саду. В связи с высоким уровнем заболеваемости, и как следствие, посещаемости детских садов детьми, произведены выплаты родителям. </w:t>
      </w:r>
    </w:p>
    <w:p w:rsidR="007003D0" w:rsidRPr="008D3B1A" w:rsidRDefault="007003D0" w:rsidP="00E03EAA">
      <w:pPr>
        <w:ind w:firstLine="720"/>
        <w:jc w:val="both"/>
        <w:rPr>
          <w:i/>
          <w:color w:val="000000"/>
          <w:sz w:val="26"/>
          <w:szCs w:val="26"/>
        </w:rPr>
      </w:pPr>
    </w:p>
    <w:p w:rsidR="00677CC4" w:rsidRPr="008D3B1A" w:rsidRDefault="00677CC4" w:rsidP="00677CC4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Мероприятия подпрограммы </w:t>
      </w:r>
      <w:r w:rsidRPr="008D3B1A">
        <w:rPr>
          <w:b/>
          <w:sz w:val="26"/>
          <w:szCs w:val="26"/>
        </w:rPr>
        <w:t>«Социальная поддержка детей-сирот и детей, оставшихся без попечения родителей»</w:t>
      </w:r>
      <w:r w:rsidRPr="008D3B1A">
        <w:rPr>
          <w:sz w:val="26"/>
          <w:szCs w:val="26"/>
        </w:rPr>
        <w:t xml:space="preserve"> направлены на </w:t>
      </w:r>
      <w:r w:rsidR="00044CDC">
        <w:rPr>
          <w:sz w:val="26"/>
          <w:szCs w:val="26"/>
        </w:rPr>
        <w:t>предоставление детям-сиротам, детям, оставшимся без попечения родителей, мер социальной поддержки, предусмотренных законодательством.</w:t>
      </w:r>
    </w:p>
    <w:p w:rsidR="00C9085C" w:rsidRPr="008D3B1A" w:rsidRDefault="00677CC4" w:rsidP="003118BA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Объем финансирования, предусмотренный на реализацию основного мероприятия подпрограммы, составил </w:t>
      </w:r>
      <w:r w:rsidR="00C5722C">
        <w:rPr>
          <w:sz w:val="26"/>
          <w:szCs w:val="26"/>
        </w:rPr>
        <w:t>110 812,3</w:t>
      </w:r>
      <w:r w:rsidR="003118BA"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>тыс</w:t>
      </w:r>
      <w:proofErr w:type="gramStart"/>
      <w:r w:rsidR="00915B72" w:rsidRPr="008D3B1A">
        <w:rPr>
          <w:sz w:val="26"/>
          <w:szCs w:val="26"/>
        </w:rPr>
        <w:t>.р</w:t>
      </w:r>
      <w:proofErr w:type="gramEnd"/>
      <w:r w:rsidR="00915B72" w:rsidRPr="008D3B1A">
        <w:rPr>
          <w:sz w:val="26"/>
          <w:szCs w:val="26"/>
        </w:rPr>
        <w:t>ублей</w:t>
      </w:r>
      <w:r w:rsidR="004D5223" w:rsidRPr="008D3B1A">
        <w:rPr>
          <w:sz w:val="26"/>
          <w:szCs w:val="26"/>
        </w:rPr>
        <w:t>,</w:t>
      </w:r>
      <w:r w:rsidR="003118BA" w:rsidRPr="008D3B1A">
        <w:rPr>
          <w:sz w:val="26"/>
          <w:szCs w:val="26"/>
        </w:rPr>
        <w:t xml:space="preserve"> в т</w:t>
      </w:r>
      <w:r w:rsidR="00B3584C" w:rsidRPr="008D3B1A">
        <w:rPr>
          <w:sz w:val="26"/>
          <w:szCs w:val="26"/>
        </w:rPr>
        <w:t xml:space="preserve">ом </w:t>
      </w:r>
      <w:r w:rsidR="003118BA" w:rsidRPr="008D3B1A">
        <w:rPr>
          <w:sz w:val="26"/>
          <w:szCs w:val="26"/>
        </w:rPr>
        <w:t>ч</w:t>
      </w:r>
      <w:r w:rsidR="00B3584C" w:rsidRPr="008D3B1A">
        <w:rPr>
          <w:sz w:val="26"/>
          <w:szCs w:val="26"/>
        </w:rPr>
        <w:t>исле</w:t>
      </w:r>
      <w:r w:rsidR="004D5223" w:rsidRPr="008D3B1A">
        <w:rPr>
          <w:sz w:val="26"/>
          <w:szCs w:val="26"/>
        </w:rPr>
        <w:t xml:space="preserve"> </w:t>
      </w:r>
      <w:r w:rsidR="00C5722C">
        <w:rPr>
          <w:sz w:val="26"/>
          <w:szCs w:val="26"/>
        </w:rPr>
        <w:t>11 180,0</w:t>
      </w:r>
      <w:r w:rsidR="00A442EE"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 xml:space="preserve">тыс.рублей </w:t>
      </w:r>
      <w:r w:rsidR="003118BA" w:rsidRPr="008D3B1A">
        <w:rPr>
          <w:sz w:val="26"/>
          <w:szCs w:val="26"/>
        </w:rPr>
        <w:t>– с</w:t>
      </w:r>
      <w:r w:rsidR="00A442EE" w:rsidRPr="008D3B1A">
        <w:rPr>
          <w:sz w:val="26"/>
          <w:szCs w:val="26"/>
        </w:rPr>
        <w:t>редств</w:t>
      </w:r>
      <w:r w:rsidR="004411F8" w:rsidRPr="008D3B1A">
        <w:rPr>
          <w:sz w:val="26"/>
          <w:szCs w:val="26"/>
        </w:rPr>
        <w:t xml:space="preserve">а федерального бюджета, </w:t>
      </w:r>
      <w:r w:rsidR="00C5722C">
        <w:rPr>
          <w:sz w:val="26"/>
          <w:szCs w:val="26"/>
        </w:rPr>
        <w:t>99 632,3</w:t>
      </w:r>
      <w:r w:rsidR="003118BA" w:rsidRPr="008D3B1A">
        <w:rPr>
          <w:sz w:val="26"/>
          <w:szCs w:val="26"/>
        </w:rPr>
        <w:t xml:space="preserve"> </w:t>
      </w:r>
      <w:r w:rsidR="00B3584C" w:rsidRPr="008D3B1A">
        <w:rPr>
          <w:sz w:val="26"/>
          <w:szCs w:val="26"/>
        </w:rPr>
        <w:t>тыс.рублей</w:t>
      </w:r>
      <w:r w:rsidR="003118BA" w:rsidRPr="008D3B1A">
        <w:rPr>
          <w:sz w:val="26"/>
          <w:szCs w:val="26"/>
        </w:rPr>
        <w:t xml:space="preserve"> –</w:t>
      </w:r>
      <w:r w:rsidRPr="008D3B1A">
        <w:rPr>
          <w:sz w:val="26"/>
          <w:szCs w:val="26"/>
        </w:rPr>
        <w:t xml:space="preserve"> </w:t>
      </w:r>
      <w:r w:rsidR="003118BA" w:rsidRPr="008D3B1A">
        <w:rPr>
          <w:sz w:val="26"/>
          <w:szCs w:val="26"/>
        </w:rPr>
        <w:t>средства республиканского бюджета. Ф</w:t>
      </w:r>
      <w:r w:rsidRPr="008D3B1A">
        <w:rPr>
          <w:sz w:val="26"/>
          <w:szCs w:val="26"/>
        </w:rPr>
        <w:t xml:space="preserve">актически направлено </w:t>
      </w:r>
      <w:r w:rsidR="0063747D">
        <w:rPr>
          <w:sz w:val="26"/>
          <w:szCs w:val="26"/>
        </w:rPr>
        <w:t>106 370,3</w:t>
      </w:r>
      <w:r w:rsidR="00B3584C" w:rsidRPr="008D3B1A">
        <w:rPr>
          <w:sz w:val="26"/>
          <w:szCs w:val="26"/>
        </w:rPr>
        <w:t>тыс</w:t>
      </w:r>
      <w:proofErr w:type="gramStart"/>
      <w:r w:rsidR="00B3584C" w:rsidRPr="008D3B1A">
        <w:rPr>
          <w:sz w:val="26"/>
          <w:szCs w:val="26"/>
        </w:rPr>
        <w:t>.р</w:t>
      </w:r>
      <w:proofErr w:type="gramEnd"/>
      <w:r w:rsidR="00B3584C" w:rsidRPr="008D3B1A">
        <w:rPr>
          <w:sz w:val="26"/>
          <w:szCs w:val="26"/>
        </w:rPr>
        <w:t xml:space="preserve">ублей </w:t>
      </w:r>
      <w:r w:rsidR="00894608">
        <w:rPr>
          <w:sz w:val="26"/>
          <w:szCs w:val="26"/>
        </w:rPr>
        <w:t>(96,0</w:t>
      </w:r>
      <w:r w:rsidR="003118BA" w:rsidRPr="008D3B1A">
        <w:rPr>
          <w:sz w:val="26"/>
          <w:szCs w:val="26"/>
        </w:rPr>
        <w:t xml:space="preserve">%), </w:t>
      </w:r>
      <w:r w:rsidR="003118BA" w:rsidRPr="008D3B1A">
        <w:rPr>
          <w:sz w:val="26"/>
          <w:szCs w:val="26"/>
        </w:rPr>
        <w:lastRenderedPageBreak/>
        <w:t xml:space="preserve">в </w:t>
      </w:r>
      <w:r w:rsidR="00B3584C" w:rsidRPr="008D3B1A">
        <w:rPr>
          <w:sz w:val="26"/>
          <w:szCs w:val="26"/>
        </w:rPr>
        <w:t>том числе</w:t>
      </w:r>
      <w:r w:rsidR="003118BA" w:rsidRPr="008D3B1A">
        <w:rPr>
          <w:sz w:val="26"/>
          <w:szCs w:val="26"/>
        </w:rPr>
        <w:t xml:space="preserve"> </w:t>
      </w:r>
      <w:r w:rsidR="00044CDC">
        <w:rPr>
          <w:sz w:val="26"/>
          <w:szCs w:val="26"/>
        </w:rPr>
        <w:t>11</w:t>
      </w:r>
      <w:r w:rsidR="00894608">
        <w:rPr>
          <w:sz w:val="26"/>
          <w:szCs w:val="26"/>
        </w:rPr>
        <w:t> 180,0</w:t>
      </w:r>
      <w:r w:rsidR="00B3584C"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 xml:space="preserve">тыс.рублей </w:t>
      </w:r>
      <w:r w:rsidR="003118BA" w:rsidRPr="008D3B1A">
        <w:rPr>
          <w:sz w:val="26"/>
          <w:szCs w:val="26"/>
        </w:rPr>
        <w:t>– с</w:t>
      </w:r>
      <w:r w:rsidR="00A442EE" w:rsidRPr="008D3B1A">
        <w:rPr>
          <w:sz w:val="26"/>
          <w:szCs w:val="26"/>
        </w:rPr>
        <w:t>редств</w:t>
      </w:r>
      <w:r w:rsidR="005B3718" w:rsidRPr="008D3B1A">
        <w:rPr>
          <w:sz w:val="26"/>
          <w:szCs w:val="26"/>
        </w:rPr>
        <w:t xml:space="preserve">а федерального бюджета, </w:t>
      </w:r>
      <w:r w:rsidR="0063747D">
        <w:rPr>
          <w:sz w:val="26"/>
          <w:szCs w:val="26"/>
        </w:rPr>
        <w:t>95 190,3</w:t>
      </w:r>
      <w:r w:rsidR="003118BA"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 xml:space="preserve">тыс.рублей </w:t>
      </w:r>
      <w:r w:rsidR="003118BA" w:rsidRPr="008D3B1A">
        <w:rPr>
          <w:sz w:val="26"/>
          <w:szCs w:val="26"/>
        </w:rPr>
        <w:t xml:space="preserve">– средства республиканского бюджета. </w:t>
      </w:r>
    </w:p>
    <w:p w:rsidR="003118BA" w:rsidRPr="008D3B1A" w:rsidRDefault="00677CC4" w:rsidP="003118BA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>В рамках основного мероприятия «</w:t>
      </w:r>
      <w:r w:rsidR="003118BA" w:rsidRPr="008D3B1A">
        <w:rPr>
          <w:color w:val="000000"/>
          <w:sz w:val="26"/>
          <w:szCs w:val="26"/>
        </w:rPr>
        <w:t>Обеспечение мер социальной поддержки детей-сирот и детей, оставшихся без попечения родителей</w:t>
      </w:r>
      <w:r w:rsidRPr="008D3B1A">
        <w:rPr>
          <w:sz w:val="26"/>
          <w:szCs w:val="26"/>
        </w:rPr>
        <w:t xml:space="preserve">» денежные средства были направлены </w:t>
      </w:r>
      <w:proofErr w:type="gramStart"/>
      <w:r w:rsidRPr="008D3B1A">
        <w:rPr>
          <w:sz w:val="26"/>
          <w:szCs w:val="26"/>
        </w:rPr>
        <w:t>на</w:t>
      </w:r>
      <w:proofErr w:type="gramEnd"/>
      <w:r w:rsidR="003118BA" w:rsidRPr="008D3B1A">
        <w:rPr>
          <w:sz w:val="26"/>
          <w:szCs w:val="26"/>
        </w:rPr>
        <w:t>:</w:t>
      </w:r>
    </w:p>
    <w:p w:rsidR="009C143E" w:rsidRPr="008D3B1A" w:rsidRDefault="003118BA" w:rsidP="003118BA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>- осуществление государственных полномочий по организации и осуществлению деятельности по опеке и попечительству</w:t>
      </w:r>
      <w:r w:rsidR="004F3777" w:rsidRPr="008D3B1A">
        <w:rPr>
          <w:sz w:val="26"/>
          <w:szCs w:val="26"/>
        </w:rPr>
        <w:t xml:space="preserve"> – </w:t>
      </w:r>
      <w:r w:rsidR="00894608">
        <w:rPr>
          <w:sz w:val="26"/>
          <w:szCs w:val="26"/>
        </w:rPr>
        <w:t>10 477,0</w:t>
      </w:r>
      <w:r w:rsidRPr="008D3B1A">
        <w:rPr>
          <w:sz w:val="26"/>
          <w:szCs w:val="26"/>
        </w:rPr>
        <w:t xml:space="preserve"> </w:t>
      </w:r>
      <w:r w:rsidR="007B4E62" w:rsidRPr="008D3B1A">
        <w:rPr>
          <w:sz w:val="26"/>
          <w:szCs w:val="26"/>
        </w:rPr>
        <w:t>тыс</w:t>
      </w:r>
      <w:proofErr w:type="gramStart"/>
      <w:r w:rsidR="007B4E62" w:rsidRPr="008D3B1A">
        <w:rPr>
          <w:sz w:val="26"/>
          <w:szCs w:val="26"/>
        </w:rPr>
        <w:t>.р</w:t>
      </w:r>
      <w:proofErr w:type="gramEnd"/>
      <w:r w:rsidR="007B4E62" w:rsidRPr="008D3B1A">
        <w:rPr>
          <w:sz w:val="26"/>
          <w:szCs w:val="26"/>
        </w:rPr>
        <w:t>ублей</w:t>
      </w:r>
      <w:r w:rsidRPr="008D3B1A">
        <w:rPr>
          <w:sz w:val="26"/>
          <w:szCs w:val="26"/>
        </w:rPr>
        <w:t>;</w:t>
      </w:r>
    </w:p>
    <w:p w:rsidR="003118BA" w:rsidRPr="008D3B1A" w:rsidRDefault="003118BA" w:rsidP="003118BA">
      <w:pPr>
        <w:ind w:firstLine="709"/>
        <w:jc w:val="both"/>
        <w:rPr>
          <w:sz w:val="26"/>
          <w:szCs w:val="26"/>
        </w:rPr>
      </w:pPr>
      <w:r w:rsidRPr="008D3B1A">
        <w:rPr>
          <w:color w:val="000000"/>
          <w:sz w:val="26"/>
          <w:szCs w:val="26"/>
        </w:rPr>
        <w:t xml:space="preserve">- </w:t>
      </w:r>
      <w:r w:rsidRPr="008D3B1A">
        <w:rPr>
          <w:sz w:val="26"/>
          <w:szCs w:val="26"/>
        </w:rPr>
        <w:t>предоставление ежемесячных денежных  выплат на содержание детей-сирот и детей, оставшихся без попечения родителей в семье опекуна и приёмной семье, а также вознаграждение, причитающееся приёмному родителю</w:t>
      </w:r>
      <w:r w:rsidR="004411F8" w:rsidRPr="008D3B1A">
        <w:rPr>
          <w:sz w:val="26"/>
          <w:szCs w:val="26"/>
        </w:rPr>
        <w:t xml:space="preserve"> – </w:t>
      </w:r>
      <w:r w:rsidR="00894608">
        <w:rPr>
          <w:sz w:val="26"/>
          <w:szCs w:val="26"/>
        </w:rPr>
        <w:t>4</w:t>
      </w:r>
      <w:r w:rsidR="0063747D">
        <w:rPr>
          <w:sz w:val="26"/>
          <w:szCs w:val="26"/>
        </w:rPr>
        <w:t>8 128,0</w:t>
      </w:r>
      <w:r w:rsidRPr="008D3B1A">
        <w:rPr>
          <w:sz w:val="26"/>
          <w:szCs w:val="26"/>
        </w:rPr>
        <w:t xml:space="preserve"> </w:t>
      </w:r>
      <w:r w:rsidR="007B4E62" w:rsidRPr="008D3B1A">
        <w:rPr>
          <w:sz w:val="26"/>
          <w:szCs w:val="26"/>
        </w:rPr>
        <w:t>тыс</w:t>
      </w:r>
      <w:proofErr w:type="gramStart"/>
      <w:r w:rsidR="007B4E62" w:rsidRPr="008D3B1A">
        <w:rPr>
          <w:sz w:val="26"/>
          <w:szCs w:val="26"/>
        </w:rPr>
        <w:t>.р</w:t>
      </w:r>
      <w:proofErr w:type="gramEnd"/>
      <w:r w:rsidR="007B4E62" w:rsidRPr="008D3B1A">
        <w:rPr>
          <w:sz w:val="26"/>
          <w:szCs w:val="26"/>
        </w:rPr>
        <w:t>ублей;</w:t>
      </w:r>
    </w:p>
    <w:p w:rsidR="00A442EE" w:rsidRPr="008D3B1A" w:rsidRDefault="003118BA" w:rsidP="003118BA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- </w:t>
      </w:r>
      <w:r w:rsidRPr="008D3B1A">
        <w:rPr>
          <w:color w:val="000000"/>
          <w:sz w:val="26"/>
          <w:szCs w:val="26"/>
        </w:rPr>
        <w:t>предоставление жилых помещений детям-сиротам и детям, оставшимся безе попечения родителей, лицам из их числа по договорам найма специализированных жилых помещений</w:t>
      </w:r>
      <w:r w:rsidR="004411F8" w:rsidRPr="008D3B1A">
        <w:rPr>
          <w:color w:val="000000"/>
          <w:sz w:val="26"/>
          <w:szCs w:val="26"/>
        </w:rPr>
        <w:t xml:space="preserve"> – </w:t>
      </w:r>
      <w:r w:rsidR="00894608">
        <w:rPr>
          <w:color w:val="000000"/>
          <w:sz w:val="26"/>
          <w:szCs w:val="26"/>
        </w:rPr>
        <w:t>47 765,3</w:t>
      </w:r>
      <w:r w:rsidR="00347203">
        <w:rPr>
          <w:color w:val="000000"/>
          <w:sz w:val="26"/>
          <w:szCs w:val="26"/>
        </w:rPr>
        <w:t xml:space="preserve"> </w:t>
      </w:r>
      <w:r w:rsidR="007B4E62" w:rsidRPr="008D3B1A">
        <w:rPr>
          <w:sz w:val="26"/>
          <w:szCs w:val="26"/>
        </w:rPr>
        <w:t>тыс</w:t>
      </w:r>
      <w:proofErr w:type="gramStart"/>
      <w:r w:rsidR="007B4E62" w:rsidRPr="008D3B1A">
        <w:rPr>
          <w:sz w:val="26"/>
          <w:szCs w:val="26"/>
        </w:rPr>
        <w:t>.р</w:t>
      </w:r>
      <w:proofErr w:type="gramEnd"/>
      <w:r w:rsidR="007B4E62" w:rsidRPr="008D3B1A">
        <w:rPr>
          <w:sz w:val="26"/>
          <w:szCs w:val="26"/>
        </w:rPr>
        <w:t>ублей</w:t>
      </w:r>
      <w:r w:rsidR="004411F8" w:rsidRPr="008D3B1A">
        <w:rPr>
          <w:sz w:val="26"/>
          <w:szCs w:val="26"/>
        </w:rPr>
        <w:t>.</w:t>
      </w:r>
    </w:p>
    <w:p w:rsidR="003118BA" w:rsidRPr="008D3B1A" w:rsidRDefault="003118BA" w:rsidP="003118BA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Мероприятия подпрограммы </w:t>
      </w:r>
      <w:r w:rsidRPr="008D3B1A">
        <w:rPr>
          <w:b/>
          <w:sz w:val="26"/>
          <w:szCs w:val="26"/>
        </w:rPr>
        <w:t>«Организация отдыха и оздоровления детей в Усть-Абаканском районе»</w:t>
      </w:r>
      <w:r w:rsidRPr="008D3B1A">
        <w:rPr>
          <w:sz w:val="26"/>
          <w:szCs w:val="26"/>
        </w:rPr>
        <w:t xml:space="preserve"> направлены на обеспечение эффективности и качества детского отдыха и оздоровления. </w:t>
      </w:r>
    </w:p>
    <w:p w:rsidR="00C9085C" w:rsidRPr="008D3B1A" w:rsidRDefault="003118BA" w:rsidP="003118BA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Объем финансирования, предусмотренный на реализацию основного мероприятия подпрограммы, составил </w:t>
      </w:r>
      <w:r w:rsidR="00894608">
        <w:rPr>
          <w:sz w:val="26"/>
          <w:szCs w:val="26"/>
        </w:rPr>
        <w:t>8 647,3</w:t>
      </w:r>
      <w:r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>тыс</w:t>
      </w:r>
      <w:proofErr w:type="gramStart"/>
      <w:r w:rsidR="00915B72" w:rsidRPr="008D3B1A">
        <w:rPr>
          <w:sz w:val="26"/>
          <w:szCs w:val="26"/>
        </w:rPr>
        <w:t>.р</w:t>
      </w:r>
      <w:proofErr w:type="gramEnd"/>
      <w:r w:rsidR="00915B72" w:rsidRPr="008D3B1A">
        <w:rPr>
          <w:sz w:val="26"/>
          <w:szCs w:val="26"/>
        </w:rPr>
        <w:t>ублей</w:t>
      </w:r>
      <w:r w:rsidRPr="008D3B1A">
        <w:rPr>
          <w:sz w:val="26"/>
          <w:szCs w:val="26"/>
        </w:rPr>
        <w:t xml:space="preserve">, в </w:t>
      </w:r>
      <w:r w:rsidR="007B4E62" w:rsidRPr="008D3B1A">
        <w:rPr>
          <w:sz w:val="26"/>
          <w:szCs w:val="26"/>
        </w:rPr>
        <w:t>том числе</w:t>
      </w:r>
      <w:r w:rsidRPr="008D3B1A">
        <w:rPr>
          <w:sz w:val="26"/>
          <w:szCs w:val="26"/>
        </w:rPr>
        <w:t xml:space="preserve"> </w:t>
      </w:r>
      <w:r w:rsidR="00894608">
        <w:rPr>
          <w:sz w:val="26"/>
          <w:szCs w:val="26"/>
        </w:rPr>
        <w:t>4 32</w:t>
      </w:r>
      <w:r w:rsidR="00347203">
        <w:rPr>
          <w:sz w:val="26"/>
          <w:szCs w:val="26"/>
        </w:rPr>
        <w:t>0</w:t>
      </w:r>
      <w:r w:rsidR="004F3777" w:rsidRPr="008D3B1A">
        <w:rPr>
          <w:sz w:val="26"/>
          <w:szCs w:val="26"/>
        </w:rPr>
        <w:t>,0</w:t>
      </w:r>
      <w:r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 xml:space="preserve">тыс.рублей </w:t>
      </w:r>
      <w:r w:rsidRPr="008D3B1A">
        <w:rPr>
          <w:sz w:val="26"/>
          <w:szCs w:val="26"/>
        </w:rPr>
        <w:t xml:space="preserve">– средства </w:t>
      </w:r>
      <w:r w:rsidR="00D44CA1" w:rsidRPr="008D3B1A">
        <w:rPr>
          <w:sz w:val="26"/>
          <w:szCs w:val="26"/>
        </w:rPr>
        <w:t xml:space="preserve">республиканского бюджета, </w:t>
      </w:r>
      <w:r w:rsidR="00894608">
        <w:rPr>
          <w:sz w:val="26"/>
          <w:szCs w:val="26"/>
        </w:rPr>
        <w:t>4 327,3</w:t>
      </w:r>
      <w:r w:rsidR="007B4E62"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 xml:space="preserve">тыс.рублей </w:t>
      </w:r>
      <w:r w:rsidR="004F3777" w:rsidRPr="008D3B1A">
        <w:rPr>
          <w:sz w:val="26"/>
          <w:szCs w:val="26"/>
        </w:rPr>
        <w:t xml:space="preserve">- </w:t>
      </w:r>
      <w:r w:rsidR="00D44CA1" w:rsidRPr="008D3B1A">
        <w:rPr>
          <w:sz w:val="26"/>
          <w:szCs w:val="26"/>
        </w:rPr>
        <w:t>средства районного бюджета.</w:t>
      </w:r>
      <w:r w:rsidRPr="008D3B1A">
        <w:rPr>
          <w:sz w:val="26"/>
          <w:szCs w:val="26"/>
        </w:rPr>
        <w:t xml:space="preserve"> Фактически направлено </w:t>
      </w:r>
      <w:r w:rsidR="0063747D">
        <w:rPr>
          <w:sz w:val="26"/>
          <w:szCs w:val="26"/>
        </w:rPr>
        <w:t>6 337,7</w:t>
      </w:r>
      <w:r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>тыс</w:t>
      </w:r>
      <w:proofErr w:type="gramStart"/>
      <w:r w:rsidR="00915B72" w:rsidRPr="008D3B1A">
        <w:rPr>
          <w:sz w:val="26"/>
          <w:szCs w:val="26"/>
        </w:rPr>
        <w:t>.р</w:t>
      </w:r>
      <w:proofErr w:type="gramEnd"/>
      <w:r w:rsidR="00915B72" w:rsidRPr="008D3B1A">
        <w:rPr>
          <w:sz w:val="26"/>
          <w:szCs w:val="26"/>
        </w:rPr>
        <w:t xml:space="preserve">ублей </w:t>
      </w:r>
      <w:r w:rsidR="00894608">
        <w:rPr>
          <w:sz w:val="26"/>
          <w:szCs w:val="26"/>
        </w:rPr>
        <w:t xml:space="preserve">(73,3 </w:t>
      </w:r>
      <w:r w:rsidRPr="008D3B1A">
        <w:rPr>
          <w:sz w:val="26"/>
          <w:szCs w:val="26"/>
        </w:rPr>
        <w:t xml:space="preserve">%), в </w:t>
      </w:r>
      <w:r w:rsidR="007B4E62" w:rsidRPr="008D3B1A">
        <w:rPr>
          <w:sz w:val="26"/>
          <w:szCs w:val="26"/>
        </w:rPr>
        <w:t>том числе</w:t>
      </w:r>
      <w:r w:rsidRPr="008D3B1A">
        <w:rPr>
          <w:sz w:val="26"/>
          <w:szCs w:val="26"/>
        </w:rPr>
        <w:t xml:space="preserve"> </w:t>
      </w:r>
      <w:r w:rsidR="0063747D">
        <w:rPr>
          <w:sz w:val="26"/>
          <w:szCs w:val="26"/>
        </w:rPr>
        <w:t>2 373,3</w:t>
      </w:r>
      <w:r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>тыс.рублей</w:t>
      </w:r>
      <w:r w:rsidRPr="008D3B1A">
        <w:rPr>
          <w:sz w:val="26"/>
          <w:szCs w:val="26"/>
        </w:rPr>
        <w:t xml:space="preserve"> – средства </w:t>
      </w:r>
      <w:r w:rsidR="004411F8" w:rsidRPr="008D3B1A">
        <w:rPr>
          <w:sz w:val="26"/>
          <w:szCs w:val="26"/>
        </w:rPr>
        <w:t xml:space="preserve">республиканского бюджета, </w:t>
      </w:r>
      <w:r w:rsidR="00894608">
        <w:rPr>
          <w:sz w:val="26"/>
          <w:szCs w:val="26"/>
        </w:rPr>
        <w:t>3 964,4</w:t>
      </w:r>
      <w:r w:rsidR="00D44CA1"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 xml:space="preserve">тыс.рублей </w:t>
      </w:r>
      <w:r w:rsidR="00D44CA1" w:rsidRPr="008D3B1A">
        <w:rPr>
          <w:sz w:val="26"/>
          <w:szCs w:val="26"/>
        </w:rPr>
        <w:t>– средства районного бюджета.</w:t>
      </w:r>
    </w:p>
    <w:p w:rsidR="003118BA" w:rsidRPr="008D3B1A" w:rsidRDefault="003118BA" w:rsidP="003118BA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>В рамках основного мероприятия «</w:t>
      </w:r>
      <w:r w:rsidR="00D44CA1" w:rsidRPr="008D3B1A">
        <w:rPr>
          <w:color w:val="000000"/>
          <w:sz w:val="26"/>
          <w:szCs w:val="26"/>
        </w:rPr>
        <w:t>Организация и проведение оздоровительной кампании детей</w:t>
      </w:r>
      <w:r w:rsidRPr="008D3B1A">
        <w:rPr>
          <w:sz w:val="26"/>
          <w:szCs w:val="26"/>
        </w:rPr>
        <w:t xml:space="preserve">» денежные средства были направлены </w:t>
      </w:r>
      <w:proofErr w:type="gramStart"/>
      <w:r w:rsidRPr="008D3B1A">
        <w:rPr>
          <w:sz w:val="26"/>
          <w:szCs w:val="26"/>
        </w:rPr>
        <w:t>на</w:t>
      </w:r>
      <w:proofErr w:type="gramEnd"/>
      <w:r w:rsidRPr="008D3B1A">
        <w:rPr>
          <w:sz w:val="26"/>
          <w:szCs w:val="26"/>
        </w:rPr>
        <w:t>:</w:t>
      </w:r>
    </w:p>
    <w:p w:rsidR="003118BA" w:rsidRPr="008D3B1A" w:rsidRDefault="003118BA" w:rsidP="003118BA">
      <w:pPr>
        <w:ind w:firstLine="709"/>
        <w:jc w:val="both"/>
        <w:rPr>
          <w:sz w:val="26"/>
          <w:szCs w:val="26"/>
        </w:rPr>
      </w:pPr>
      <w:r w:rsidRPr="008D3B1A">
        <w:rPr>
          <w:sz w:val="26"/>
          <w:szCs w:val="26"/>
        </w:rPr>
        <w:t xml:space="preserve">- </w:t>
      </w:r>
      <w:r w:rsidR="00D44CA1" w:rsidRPr="008D3B1A">
        <w:rPr>
          <w:sz w:val="26"/>
          <w:szCs w:val="26"/>
        </w:rPr>
        <w:t xml:space="preserve">выполнение муниципального задания по обеспечению деятельности МАУ «Усть-Абаканский загородный лагерь «Дружба» </w:t>
      </w:r>
      <w:r w:rsidRPr="008D3B1A">
        <w:rPr>
          <w:sz w:val="26"/>
          <w:szCs w:val="26"/>
        </w:rPr>
        <w:t>–</w:t>
      </w:r>
      <w:r w:rsidR="00D44CA1" w:rsidRPr="008D3B1A">
        <w:rPr>
          <w:sz w:val="26"/>
          <w:szCs w:val="26"/>
        </w:rPr>
        <w:t xml:space="preserve"> </w:t>
      </w:r>
      <w:r w:rsidR="00894608">
        <w:rPr>
          <w:sz w:val="26"/>
          <w:szCs w:val="26"/>
        </w:rPr>
        <w:t>3 323,3</w:t>
      </w:r>
      <w:r w:rsidRPr="008D3B1A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>тыс</w:t>
      </w:r>
      <w:proofErr w:type="gramStart"/>
      <w:r w:rsidR="00915B72" w:rsidRPr="008D3B1A">
        <w:rPr>
          <w:sz w:val="26"/>
          <w:szCs w:val="26"/>
        </w:rPr>
        <w:t>.р</w:t>
      </w:r>
      <w:proofErr w:type="gramEnd"/>
      <w:r w:rsidR="00915B72" w:rsidRPr="008D3B1A">
        <w:rPr>
          <w:sz w:val="26"/>
          <w:szCs w:val="26"/>
        </w:rPr>
        <w:t>ублей</w:t>
      </w:r>
      <w:r w:rsidRPr="008D3B1A">
        <w:rPr>
          <w:sz w:val="26"/>
          <w:szCs w:val="26"/>
        </w:rPr>
        <w:t>;</w:t>
      </w:r>
    </w:p>
    <w:p w:rsidR="0035715D" w:rsidRDefault="0035715D" w:rsidP="003118BA">
      <w:pPr>
        <w:ind w:firstLine="709"/>
        <w:jc w:val="both"/>
        <w:rPr>
          <w:sz w:val="26"/>
          <w:szCs w:val="28"/>
        </w:rPr>
      </w:pPr>
      <w:r w:rsidRPr="008D3B1A">
        <w:rPr>
          <w:sz w:val="26"/>
          <w:szCs w:val="26"/>
        </w:rPr>
        <w:t xml:space="preserve">- </w:t>
      </w:r>
      <w:r w:rsidR="00347203">
        <w:rPr>
          <w:sz w:val="26"/>
          <w:szCs w:val="28"/>
        </w:rPr>
        <w:t>проверку</w:t>
      </w:r>
      <w:r w:rsidR="004F3777" w:rsidRPr="008D3B1A">
        <w:rPr>
          <w:sz w:val="26"/>
          <w:szCs w:val="28"/>
        </w:rPr>
        <w:t xml:space="preserve"> </w:t>
      </w:r>
      <w:r w:rsidR="00894608">
        <w:rPr>
          <w:sz w:val="26"/>
          <w:szCs w:val="28"/>
        </w:rPr>
        <w:t>МСД</w:t>
      </w:r>
      <w:r w:rsidR="00347203">
        <w:rPr>
          <w:sz w:val="26"/>
          <w:szCs w:val="28"/>
        </w:rPr>
        <w:t xml:space="preserve"> </w:t>
      </w:r>
      <w:r w:rsidR="004F3777" w:rsidRPr="008D3B1A">
        <w:rPr>
          <w:sz w:val="26"/>
          <w:szCs w:val="28"/>
        </w:rPr>
        <w:t>на капитальный ремонт</w:t>
      </w:r>
      <w:r w:rsidR="00894608">
        <w:rPr>
          <w:sz w:val="26"/>
          <w:szCs w:val="28"/>
        </w:rPr>
        <w:t xml:space="preserve"> системы горячего водоснабжения</w:t>
      </w:r>
      <w:r w:rsidR="004F3777" w:rsidRPr="008D3B1A">
        <w:rPr>
          <w:sz w:val="26"/>
          <w:szCs w:val="28"/>
        </w:rPr>
        <w:t xml:space="preserve"> МАУ «</w:t>
      </w:r>
      <w:r w:rsidR="009842D4" w:rsidRPr="008D3B1A">
        <w:rPr>
          <w:sz w:val="26"/>
          <w:szCs w:val="28"/>
        </w:rPr>
        <w:t>ЗЛ «Дружба</w:t>
      </w:r>
      <w:r w:rsidR="004F3777" w:rsidRPr="008D3B1A">
        <w:rPr>
          <w:sz w:val="26"/>
          <w:szCs w:val="28"/>
        </w:rPr>
        <w:t>»</w:t>
      </w:r>
      <w:r w:rsidR="004411F8" w:rsidRPr="008D3B1A">
        <w:rPr>
          <w:sz w:val="26"/>
          <w:szCs w:val="28"/>
        </w:rPr>
        <w:t xml:space="preserve"> </w:t>
      </w:r>
      <w:r w:rsidR="009842D4" w:rsidRPr="008D3B1A">
        <w:rPr>
          <w:sz w:val="26"/>
          <w:szCs w:val="28"/>
        </w:rPr>
        <w:t xml:space="preserve">- </w:t>
      </w:r>
      <w:r w:rsidR="00894608">
        <w:rPr>
          <w:sz w:val="26"/>
          <w:szCs w:val="28"/>
        </w:rPr>
        <w:t>53,0</w:t>
      </w:r>
      <w:r w:rsidR="001778CA" w:rsidRPr="008D3B1A">
        <w:rPr>
          <w:sz w:val="26"/>
          <w:szCs w:val="28"/>
        </w:rPr>
        <w:t xml:space="preserve"> тыс</w:t>
      </w:r>
      <w:proofErr w:type="gramStart"/>
      <w:r w:rsidR="001778CA" w:rsidRPr="008D3B1A">
        <w:rPr>
          <w:sz w:val="26"/>
          <w:szCs w:val="28"/>
        </w:rPr>
        <w:t>.р</w:t>
      </w:r>
      <w:proofErr w:type="gramEnd"/>
      <w:r w:rsidR="001778CA" w:rsidRPr="008D3B1A">
        <w:rPr>
          <w:sz w:val="26"/>
          <w:szCs w:val="28"/>
        </w:rPr>
        <w:t>ублей;</w:t>
      </w:r>
    </w:p>
    <w:p w:rsidR="00347203" w:rsidRPr="008D3B1A" w:rsidRDefault="00347203" w:rsidP="003118BA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- организацию</w:t>
      </w:r>
      <w:r w:rsidRPr="00347203">
        <w:rPr>
          <w:sz w:val="26"/>
          <w:szCs w:val="28"/>
        </w:rPr>
        <w:t xml:space="preserve"> временного трудоустройства несовершеннолетних граждан в свободное от учебы время (в том числе состоящие  на учете в КДН)</w:t>
      </w:r>
      <w:r w:rsidR="00894608">
        <w:rPr>
          <w:sz w:val="26"/>
          <w:szCs w:val="28"/>
        </w:rPr>
        <w:t>, работу трудового</w:t>
      </w:r>
      <w:r>
        <w:rPr>
          <w:sz w:val="26"/>
          <w:szCs w:val="28"/>
        </w:rPr>
        <w:t xml:space="preserve"> отряд</w:t>
      </w:r>
      <w:r w:rsidR="00894608">
        <w:rPr>
          <w:sz w:val="26"/>
          <w:szCs w:val="28"/>
        </w:rPr>
        <w:t>а</w:t>
      </w:r>
      <w:r>
        <w:rPr>
          <w:sz w:val="26"/>
          <w:szCs w:val="28"/>
        </w:rPr>
        <w:t xml:space="preserve"> «СУЭК»</w:t>
      </w:r>
      <w:r w:rsidRPr="00347203">
        <w:rPr>
          <w:sz w:val="26"/>
          <w:szCs w:val="28"/>
        </w:rPr>
        <w:t xml:space="preserve"> -</w:t>
      </w:r>
      <w:r>
        <w:rPr>
          <w:sz w:val="26"/>
          <w:szCs w:val="28"/>
        </w:rPr>
        <w:t xml:space="preserve"> </w:t>
      </w:r>
      <w:r w:rsidR="00894608">
        <w:rPr>
          <w:sz w:val="26"/>
          <w:szCs w:val="28"/>
        </w:rPr>
        <w:t>539,7</w:t>
      </w:r>
      <w:r>
        <w:rPr>
          <w:sz w:val="26"/>
          <w:szCs w:val="28"/>
        </w:rPr>
        <w:t xml:space="preserve"> тыс</w:t>
      </w:r>
      <w:proofErr w:type="gramStart"/>
      <w:r>
        <w:rPr>
          <w:sz w:val="26"/>
          <w:szCs w:val="28"/>
        </w:rPr>
        <w:t>.р</w:t>
      </w:r>
      <w:proofErr w:type="gramEnd"/>
      <w:r>
        <w:rPr>
          <w:sz w:val="26"/>
          <w:szCs w:val="28"/>
        </w:rPr>
        <w:t>ублей</w:t>
      </w:r>
      <w:r w:rsidRPr="00347203">
        <w:rPr>
          <w:sz w:val="26"/>
          <w:szCs w:val="28"/>
        </w:rPr>
        <w:t>;</w:t>
      </w:r>
    </w:p>
    <w:p w:rsidR="009842D4" w:rsidRPr="008D3B1A" w:rsidRDefault="0035715D" w:rsidP="00347203">
      <w:pPr>
        <w:ind w:firstLine="709"/>
        <w:jc w:val="both"/>
        <w:rPr>
          <w:sz w:val="26"/>
          <w:szCs w:val="28"/>
        </w:rPr>
      </w:pPr>
      <w:r w:rsidRPr="008D3B1A">
        <w:rPr>
          <w:sz w:val="26"/>
          <w:szCs w:val="26"/>
        </w:rPr>
        <w:t xml:space="preserve">- </w:t>
      </w:r>
      <w:r w:rsidR="001778CA" w:rsidRPr="008D3B1A">
        <w:rPr>
          <w:sz w:val="26"/>
          <w:szCs w:val="28"/>
        </w:rPr>
        <w:t xml:space="preserve">проведение капитального ремонта </w:t>
      </w:r>
      <w:r w:rsidR="00347203" w:rsidRPr="00347203">
        <w:rPr>
          <w:sz w:val="26"/>
          <w:szCs w:val="28"/>
        </w:rPr>
        <w:t xml:space="preserve"> </w:t>
      </w:r>
      <w:r w:rsidR="00894608">
        <w:rPr>
          <w:sz w:val="26"/>
          <w:szCs w:val="28"/>
        </w:rPr>
        <w:t xml:space="preserve">системы горячего водоснабжения загородного лагеря «Дружба» </w:t>
      </w:r>
      <w:r w:rsidR="009842D4" w:rsidRPr="008D3B1A">
        <w:rPr>
          <w:sz w:val="26"/>
          <w:szCs w:val="28"/>
        </w:rPr>
        <w:t xml:space="preserve">- </w:t>
      </w:r>
      <w:r w:rsidR="0063747D">
        <w:rPr>
          <w:sz w:val="26"/>
          <w:szCs w:val="28"/>
        </w:rPr>
        <w:t>2 421,7</w:t>
      </w:r>
      <w:r w:rsidRPr="008D3B1A">
        <w:rPr>
          <w:sz w:val="26"/>
          <w:szCs w:val="28"/>
        </w:rPr>
        <w:t xml:space="preserve"> </w:t>
      </w:r>
      <w:r w:rsidR="00915B72" w:rsidRPr="008D3B1A">
        <w:rPr>
          <w:sz w:val="26"/>
          <w:szCs w:val="26"/>
        </w:rPr>
        <w:t>тыс.</w:t>
      </w:r>
      <w:r w:rsidR="0063747D">
        <w:rPr>
          <w:sz w:val="26"/>
          <w:szCs w:val="26"/>
        </w:rPr>
        <w:t xml:space="preserve"> </w:t>
      </w:r>
      <w:r w:rsidR="00915B72" w:rsidRPr="008D3B1A">
        <w:rPr>
          <w:sz w:val="26"/>
          <w:szCs w:val="26"/>
        </w:rPr>
        <w:t>рублей</w:t>
      </w:r>
      <w:r w:rsidR="00915B72" w:rsidRPr="008D3B1A">
        <w:rPr>
          <w:sz w:val="26"/>
          <w:szCs w:val="28"/>
        </w:rPr>
        <w:t xml:space="preserve"> </w:t>
      </w:r>
      <w:r w:rsidR="001778CA" w:rsidRPr="008D3B1A">
        <w:rPr>
          <w:sz w:val="26"/>
          <w:szCs w:val="28"/>
        </w:rPr>
        <w:t xml:space="preserve">(в т.ч. </w:t>
      </w:r>
      <w:r w:rsidR="0063747D">
        <w:rPr>
          <w:sz w:val="26"/>
          <w:szCs w:val="28"/>
        </w:rPr>
        <w:t>2 373,3</w:t>
      </w:r>
      <w:r w:rsidR="001778CA" w:rsidRPr="008D3B1A">
        <w:rPr>
          <w:sz w:val="26"/>
          <w:szCs w:val="28"/>
        </w:rPr>
        <w:t xml:space="preserve"> </w:t>
      </w:r>
      <w:r w:rsidR="00915B72" w:rsidRPr="008D3B1A">
        <w:rPr>
          <w:sz w:val="26"/>
          <w:szCs w:val="26"/>
        </w:rPr>
        <w:t>тыс</w:t>
      </w:r>
      <w:proofErr w:type="gramStart"/>
      <w:r w:rsidR="00915B72" w:rsidRPr="008D3B1A">
        <w:rPr>
          <w:sz w:val="26"/>
          <w:szCs w:val="26"/>
        </w:rPr>
        <w:t>.р</w:t>
      </w:r>
      <w:proofErr w:type="gramEnd"/>
      <w:r w:rsidR="00915B72" w:rsidRPr="008D3B1A">
        <w:rPr>
          <w:sz w:val="26"/>
          <w:szCs w:val="26"/>
        </w:rPr>
        <w:t>ублей</w:t>
      </w:r>
      <w:r w:rsidR="00915B72" w:rsidRPr="008D3B1A">
        <w:rPr>
          <w:sz w:val="26"/>
          <w:szCs w:val="28"/>
        </w:rPr>
        <w:t xml:space="preserve"> </w:t>
      </w:r>
      <w:r w:rsidR="001778CA" w:rsidRPr="008D3B1A">
        <w:rPr>
          <w:sz w:val="26"/>
          <w:szCs w:val="28"/>
        </w:rPr>
        <w:t>– средств</w:t>
      </w:r>
      <w:r w:rsidR="00894608">
        <w:rPr>
          <w:sz w:val="26"/>
          <w:szCs w:val="28"/>
        </w:rPr>
        <w:t>а республиканского бюджета, 48,4</w:t>
      </w:r>
      <w:r w:rsidR="001778CA" w:rsidRPr="008D3B1A">
        <w:rPr>
          <w:sz w:val="26"/>
          <w:szCs w:val="28"/>
        </w:rPr>
        <w:t xml:space="preserve"> </w:t>
      </w:r>
      <w:r w:rsidR="00915B72" w:rsidRPr="008D3B1A">
        <w:rPr>
          <w:sz w:val="26"/>
          <w:szCs w:val="26"/>
        </w:rPr>
        <w:t>тыс.рублей</w:t>
      </w:r>
      <w:r w:rsidR="001778CA" w:rsidRPr="008D3B1A">
        <w:rPr>
          <w:sz w:val="26"/>
          <w:szCs w:val="28"/>
        </w:rPr>
        <w:t xml:space="preserve"> – средства районного бюджета (софинансирование)</w:t>
      </w:r>
      <w:r w:rsidR="00347203">
        <w:rPr>
          <w:sz w:val="26"/>
          <w:szCs w:val="28"/>
        </w:rPr>
        <w:t>.</w:t>
      </w:r>
    </w:p>
    <w:p w:rsidR="00347203" w:rsidRDefault="00347203" w:rsidP="00D1393D">
      <w:pPr>
        <w:jc w:val="center"/>
        <w:rPr>
          <w:i/>
          <w:sz w:val="26"/>
          <w:szCs w:val="26"/>
        </w:rPr>
      </w:pPr>
    </w:p>
    <w:p w:rsidR="00D1393D" w:rsidRPr="008D3B1A" w:rsidRDefault="00D1393D" w:rsidP="00D1393D">
      <w:pPr>
        <w:jc w:val="center"/>
        <w:rPr>
          <w:i/>
          <w:sz w:val="26"/>
          <w:szCs w:val="26"/>
        </w:rPr>
      </w:pPr>
      <w:r w:rsidRPr="008D3B1A">
        <w:rPr>
          <w:i/>
          <w:sz w:val="26"/>
          <w:szCs w:val="26"/>
        </w:rPr>
        <w:t>в) Результаты оценки эффективности муниципальной программы</w:t>
      </w:r>
    </w:p>
    <w:p w:rsidR="00D1393D" w:rsidRPr="008D3B1A" w:rsidRDefault="00D1393D" w:rsidP="00D1393D">
      <w:pPr>
        <w:jc w:val="center"/>
        <w:rPr>
          <w:i/>
          <w:sz w:val="26"/>
          <w:szCs w:val="26"/>
        </w:rPr>
      </w:pPr>
    </w:p>
    <w:p w:rsidR="00331525" w:rsidRDefault="00263610" w:rsidP="00331525">
      <w:pPr>
        <w:ind w:firstLine="708"/>
        <w:jc w:val="both"/>
        <w:rPr>
          <w:sz w:val="26"/>
          <w:szCs w:val="26"/>
        </w:rPr>
      </w:pPr>
      <w:proofErr w:type="gramStart"/>
      <w:r w:rsidRPr="008D3B1A">
        <w:rPr>
          <w:sz w:val="26"/>
          <w:szCs w:val="26"/>
        </w:rPr>
        <w:t xml:space="preserve">Оценка эффективности муниципальной программы получена в соответствии с </w:t>
      </w:r>
      <w:hyperlink r:id="rId5" w:history="1">
        <w:r w:rsidRPr="008D3B1A">
          <w:rPr>
            <w:sz w:val="26"/>
            <w:szCs w:val="26"/>
          </w:rPr>
          <w:t>Порядком</w:t>
        </w:r>
      </w:hyperlink>
      <w:r w:rsidRPr="008D3B1A">
        <w:rPr>
          <w:sz w:val="26"/>
          <w:szCs w:val="26"/>
        </w:rPr>
        <w:t xml:space="preserve"> </w:t>
      </w:r>
      <w:r w:rsidR="00F21E67" w:rsidRPr="008D3B1A">
        <w:rPr>
          <w:sz w:val="26"/>
          <w:szCs w:val="26"/>
        </w:rPr>
        <w:t xml:space="preserve">разработки, утверждения, реализации и </w:t>
      </w:r>
      <w:r w:rsidRPr="008D3B1A">
        <w:rPr>
          <w:sz w:val="26"/>
          <w:szCs w:val="26"/>
        </w:rPr>
        <w:t>оценки эффективности муниципальных программ Усть-Абаканского района</w:t>
      </w:r>
      <w:r w:rsidR="00F21E67" w:rsidRPr="008D3B1A">
        <w:rPr>
          <w:sz w:val="26"/>
          <w:szCs w:val="26"/>
        </w:rPr>
        <w:t xml:space="preserve"> Республики Хакасия</w:t>
      </w:r>
      <w:r w:rsidRPr="008D3B1A">
        <w:rPr>
          <w:sz w:val="26"/>
          <w:szCs w:val="26"/>
        </w:rPr>
        <w:t xml:space="preserve"> (постановление администрации Усть-Абаканского рай</w:t>
      </w:r>
      <w:r w:rsidR="00F21E67" w:rsidRPr="008D3B1A">
        <w:rPr>
          <w:sz w:val="26"/>
          <w:szCs w:val="26"/>
        </w:rPr>
        <w:t>она от 01.02.2022 № 90</w:t>
      </w:r>
      <w:r w:rsidRPr="008D3B1A">
        <w:rPr>
          <w:sz w:val="26"/>
          <w:szCs w:val="26"/>
        </w:rPr>
        <w:t xml:space="preserve">-п </w:t>
      </w:r>
      <w:r w:rsidR="00331525">
        <w:rPr>
          <w:sz w:val="26"/>
          <w:szCs w:val="26"/>
        </w:rPr>
        <w:t xml:space="preserve">в соответствии с Методикой проведения оценки эффективности реализации программы </w:t>
      </w:r>
      <w:proofErr w:type="gramEnd"/>
    </w:p>
    <w:p w:rsidR="00331525" w:rsidRDefault="00331525" w:rsidP="00331525">
      <w:pPr>
        <w:jc w:val="center"/>
        <w:rPr>
          <w:sz w:val="26"/>
          <w:szCs w:val="26"/>
        </w:rPr>
      </w:pPr>
    </w:p>
    <w:p w:rsidR="000D2A8D" w:rsidRDefault="000D2A8D" w:rsidP="00331525">
      <w:pPr>
        <w:jc w:val="center"/>
        <w:rPr>
          <w:sz w:val="26"/>
          <w:szCs w:val="26"/>
        </w:rPr>
      </w:pPr>
    </w:p>
    <w:p w:rsidR="000D2A8D" w:rsidRDefault="000D2A8D" w:rsidP="00331525">
      <w:pPr>
        <w:jc w:val="center"/>
        <w:rPr>
          <w:sz w:val="26"/>
          <w:szCs w:val="26"/>
        </w:rPr>
      </w:pPr>
    </w:p>
    <w:p w:rsidR="000D2A8D" w:rsidRDefault="000D2A8D" w:rsidP="00331525">
      <w:pPr>
        <w:jc w:val="center"/>
        <w:rPr>
          <w:sz w:val="26"/>
          <w:szCs w:val="26"/>
        </w:rPr>
      </w:pPr>
    </w:p>
    <w:p w:rsidR="000D2A8D" w:rsidRDefault="000D2A8D" w:rsidP="00331525">
      <w:pPr>
        <w:jc w:val="center"/>
        <w:rPr>
          <w:sz w:val="26"/>
          <w:szCs w:val="26"/>
        </w:rPr>
      </w:pPr>
    </w:p>
    <w:p w:rsidR="000D2A8D" w:rsidRDefault="000D2A8D" w:rsidP="00331525">
      <w:pPr>
        <w:jc w:val="center"/>
        <w:rPr>
          <w:sz w:val="26"/>
          <w:szCs w:val="26"/>
        </w:rPr>
      </w:pPr>
    </w:p>
    <w:p w:rsidR="000D2A8D" w:rsidRDefault="000D2A8D" w:rsidP="00331525">
      <w:pPr>
        <w:jc w:val="center"/>
        <w:rPr>
          <w:sz w:val="26"/>
          <w:szCs w:val="26"/>
        </w:rPr>
      </w:pPr>
    </w:p>
    <w:p w:rsidR="00331525" w:rsidRPr="00331525" w:rsidRDefault="00331525" w:rsidP="00331525">
      <w:pPr>
        <w:jc w:val="center"/>
        <w:rPr>
          <w:sz w:val="26"/>
          <w:szCs w:val="26"/>
        </w:rPr>
      </w:pPr>
      <w:r w:rsidRPr="00331525">
        <w:rPr>
          <w:sz w:val="26"/>
          <w:szCs w:val="26"/>
        </w:rPr>
        <w:t>ОТЧЕТ</w:t>
      </w:r>
    </w:p>
    <w:p w:rsidR="00331525" w:rsidRPr="00331525" w:rsidRDefault="00331525" w:rsidP="003315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1525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331525" w:rsidRPr="00331525" w:rsidRDefault="00331525" w:rsidP="003315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525">
        <w:rPr>
          <w:rFonts w:ascii="Times New Roman" w:hAnsi="Times New Roman" w:cs="Times New Roman"/>
          <w:sz w:val="26"/>
          <w:szCs w:val="26"/>
        </w:rPr>
        <w:t>«Социальная поддержка граждан»</w:t>
      </w:r>
      <w:r w:rsidRPr="003315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1525" w:rsidRPr="00331525" w:rsidRDefault="00331525" w:rsidP="003315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1525">
        <w:rPr>
          <w:rFonts w:ascii="Times New Roman" w:hAnsi="Times New Roman" w:cs="Times New Roman"/>
          <w:sz w:val="26"/>
          <w:szCs w:val="26"/>
        </w:rPr>
        <w:t>по итогам 20</w:t>
      </w:r>
      <w:r w:rsidR="00894608">
        <w:rPr>
          <w:rFonts w:ascii="Times New Roman" w:hAnsi="Times New Roman" w:cs="Times New Roman"/>
          <w:sz w:val="26"/>
          <w:szCs w:val="26"/>
        </w:rPr>
        <w:t>23</w:t>
      </w:r>
      <w:r w:rsidRPr="0033152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31525" w:rsidRPr="00EA3BE7" w:rsidRDefault="00331525" w:rsidP="003315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986"/>
        <w:gridCol w:w="1134"/>
        <w:gridCol w:w="1417"/>
        <w:gridCol w:w="1276"/>
        <w:gridCol w:w="1276"/>
        <w:gridCol w:w="1275"/>
        <w:gridCol w:w="2127"/>
      </w:tblGrid>
      <w:tr w:rsidR="00331525" w:rsidRPr="0031580B" w:rsidTr="00797984">
        <w:trPr>
          <w:trHeight w:val="1794"/>
        </w:trPr>
        <w:tc>
          <w:tcPr>
            <w:tcW w:w="425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31525" w:rsidRPr="0031580B" w:rsidRDefault="00331525" w:rsidP="00717CAA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за </w:t>
            </w:r>
            <w:r w:rsidR="0089460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17CAA"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</w:p>
        </w:tc>
        <w:tc>
          <w:tcPr>
            <w:tcW w:w="1276" w:type="dxa"/>
          </w:tcPr>
          <w:p w:rsidR="00331525" w:rsidRPr="0031580B" w:rsidRDefault="00331525" w:rsidP="00717CA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показателей на 20</w:t>
            </w:r>
            <w:r w:rsidR="0089460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331525" w:rsidRPr="0031580B" w:rsidRDefault="00331525" w:rsidP="00717CAA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показателей за 20</w:t>
            </w:r>
            <w:r w:rsidR="0089460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Исполнение плана в отчетном периоде,</w:t>
            </w:r>
          </w:p>
          <w:p w:rsidR="00331525" w:rsidRPr="0031580B" w:rsidRDefault="00331525" w:rsidP="006C60F0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331525" w:rsidRPr="0031580B" w:rsidRDefault="00331525" w:rsidP="006C60F0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(столбец 6</w:t>
            </w:r>
            <w:proofErr w:type="gram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 столбец 5 </w:t>
            </w: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 100%)</w:t>
            </w:r>
          </w:p>
        </w:tc>
        <w:tc>
          <w:tcPr>
            <w:tcW w:w="2127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отклонений фактических значений показателей </w:t>
            </w:r>
            <w:proofErr w:type="gram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331525" w:rsidRPr="0031580B" w:rsidTr="00797984">
        <w:trPr>
          <w:trHeight w:val="21"/>
        </w:trPr>
        <w:tc>
          <w:tcPr>
            <w:tcW w:w="425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17CAA" w:rsidRPr="0031580B" w:rsidTr="00797984">
        <w:tc>
          <w:tcPr>
            <w:tcW w:w="425" w:type="dxa"/>
            <w:vMerge w:val="restart"/>
          </w:tcPr>
          <w:p w:rsidR="00717CAA" w:rsidRPr="0031580B" w:rsidRDefault="00717CAA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491" w:type="dxa"/>
            <w:gridSpan w:val="7"/>
          </w:tcPr>
          <w:p w:rsidR="00717CAA" w:rsidRPr="0031580B" w:rsidRDefault="00717CAA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 Социальная поддержка граждан "</w:t>
            </w:r>
          </w:p>
        </w:tc>
      </w:tr>
      <w:tr w:rsidR="00331525" w:rsidRPr="0031580B" w:rsidTr="00797984">
        <w:tc>
          <w:tcPr>
            <w:tcW w:w="425" w:type="dxa"/>
            <w:vMerge/>
          </w:tcPr>
          <w:p w:rsidR="00331525" w:rsidRPr="0031580B" w:rsidRDefault="00331525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финансового обеспечения</w:t>
            </w:r>
          </w:p>
        </w:tc>
        <w:tc>
          <w:tcPr>
            <w:tcW w:w="1134" w:type="dxa"/>
          </w:tcPr>
          <w:p w:rsidR="00331525" w:rsidRPr="0031580B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Иб</w:t>
            </w:r>
            <w:proofErr w:type="spellEnd"/>
          </w:p>
        </w:tc>
        <w:tc>
          <w:tcPr>
            <w:tcW w:w="1417" w:type="dxa"/>
          </w:tcPr>
          <w:p w:rsidR="00331525" w:rsidRPr="0031580B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="00604B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331525" w:rsidRPr="0031580B" w:rsidRDefault="002455B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="001812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7" w:type="dxa"/>
          </w:tcPr>
          <w:p w:rsidR="00331525" w:rsidRPr="0031580B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EB3B3B" w:rsidRPr="0031580B" w:rsidTr="00797984">
        <w:tc>
          <w:tcPr>
            <w:tcW w:w="425" w:type="dxa"/>
            <w:vMerge/>
          </w:tcPr>
          <w:p w:rsidR="00EB3B3B" w:rsidRPr="0031580B" w:rsidRDefault="00EB3B3B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B3B3B" w:rsidRPr="0031580B" w:rsidRDefault="00EB3B3B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результативности </w:t>
            </w:r>
          </w:p>
        </w:tc>
        <w:tc>
          <w:tcPr>
            <w:tcW w:w="1134" w:type="dxa"/>
          </w:tcPr>
          <w:p w:rsidR="00EB3B3B" w:rsidRPr="0031580B" w:rsidRDefault="00EB3B3B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3B3B" w:rsidRPr="0031580B" w:rsidRDefault="00EB3B3B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3B3B" w:rsidRPr="0031580B" w:rsidRDefault="00EB3B3B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3B3B" w:rsidRPr="0031580B" w:rsidRDefault="00EB3B3B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3B3B" w:rsidRPr="0031580B" w:rsidRDefault="00EB3B3B" w:rsidP="00E35C7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3B3B" w:rsidRPr="0031580B" w:rsidRDefault="00EB3B3B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C29" w:rsidRPr="0031580B" w:rsidTr="00797984"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B95A54" w:rsidP="003E7AB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Показатель 1. Доля муниципальных служащих, вышедших на заслуженный отдых, получивших доплаты к пенсии</w:t>
            </w:r>
          </w:p>
        </w:tc>
        <w:tc>
          <w:tcPr>
            <w:tcW w:w="1134" w:type="dxa"/>
          </w:tcPr>
          <w:p w:rsidR="00630C29" w:rsidRPr="0031580B" w:rsidRDefault="00630C29" w:rsidP="003E7AB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30C29" w:rsidRPr="0031580B" w:rsidRDefault="007A30EC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30C29" w:rsidRPr="0031580B" w:rsidRDefault="007A30EC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30C29" w:rsidRPr="0031580B" w:rsidRDefault="007A30EC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30C29" w:rsidRPr="0031580B" w:rsidRDefault="002455B8" w:rsidP="00E35C7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630C29" w:rsidRPr="0031580B" w:rsidRDefault="00630C29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C29" w:rsidRPr="0031580B" w:rsidTr="00797984"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B95A54" w:rsidP="00B95A5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  <w:r w:rsidRPr="00D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платы.</w:t>
            </w:r>
          </w:p>
        </w:tc>
        <w:tc>
          <w:tcPr>
            <w:tcW w:w="1134" w:type="dxa"/>
          </w:tcPr>
          <w:p w:rsidR="00630C29" w:rsidRPr="0031580B" w:rsidRDefault="00630C29" w:rsidP="003E7AB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30C29" w:rsidRPr="0031580B" w:rsidRDefault="007A30EC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30C29" w:rsidRPr="0031580B" w:rsidRDefault="007A30EC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30C29" w:rsidRPr="0031580B" w:rsidRDefault="007A30EC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30C29" w:rsidRPr="0031580B" w:rsidRDefault="002455B8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630C29" w:rsidRPr="0031580B" w:rsidRDefault="00630C29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80B" w:rsidRPr="0031580B" w:rsidTr="00797984">
        <w:tc>
          <w:tcPr>
            <w:tcW w:w="425" w:type="dxa"/>
            <w:vMerge/>
          </w:tcPr>
          <w:p w:rsidR="0031580B" w:rsidRPr="0031580B" w:rsidRDefault="0031580B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31580B" w:rsidRPr="0031580B" w:rsidRDefault="00B95A54" w:rsidP="0031580B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жилых помещений, приобретаемых для лиц из числа детей-сирот и детей, оставшихся без попечения родителей.</w:t>
            </w:r>
          </w:p>
        </w:tc>
        <w:tc>
          <w:tcPr>
            <w:tcW w:w="1134" w:type="dxa"/>
          </w:tcPr>
          <w:p w:rsidR="0031580B" w:rsidRPr="0031580B" w:rsidRDefault="0031580B" w:rsidP="0031580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580B" w:rsidRPr="0031580B" w:rsidRDefault="007A30EC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31580B" w:rsidRPr="0031580B" w:rsidRDefault="000D2A8D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1580B" w:rsidRPr="0031580B" w:rsidRDefault="000D2A8D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31580B" w:rsidRPr="0031580B" w:rsidRDefault="002455B8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2127" w:type="dxa"/>
          </w:tcPr>
          <w:p w:rsidR="0031580B" w:rsidRPr="0031580B" w:rsidRDefault="0031580B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80B" w:rsidRPr="0031580B" w:rsidTr="00797984">
        <w:tc>
          <w:tcPr>
            <w:tcW w:w="425" w:type="dxa"/>
            <w:vMerge/>
          </w:tcPr>
          <w:p w:rsidR="0031580B" w:rsidRPr="0031580B" w:rsidRDefault="0031580B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31580B" w:rsidRPr="0031580B" w:rsidRDefault="00B95A54" w:rsidP="0031580B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D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охваченных отдыхом и оздоровлением, от общего количества школьников</w:t>
            </w:r>
            <w:r w:rsidRPr="00D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580B" w:rsidRPr="0031580B" w:rsidRDefault="0031580B" w:rsidP="0031580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580B" w:rsidRPr="0031580B" w:rsidRDefault="007A30EC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31580B" w:rsidRPr="0031580B" w:rsidRDefault="000D2A8D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1276" w:type="dxa"/>
          </w:tcPr>
          <w:p w:rsidR="0031580B" w:rsidRPr="0031580B" w:rsidRDefault="000D2A8D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75" w:type="dxa"/>
            <w:shd w:val="clear" w:color="auto" w:fill="FFFFFF" w:themeFill="background1"/>
          </w:tcPr>
          <w:p w:rsidR="0031580B" w:rsidRPr="0031580B" w:rsidRDefault="002455B8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</w:t>
            </w:r>
          </w:p>
        </w:tc>
        <w:tc>
          <w:tcPr>
            <w:tcW w:w="2127" w:type="dxa"/>
          </w:tcPr>
          <w:p w:rsidR="0031580B" w:rsidRPr="0031580B" w:rsidRDefault="0031580B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C29" w:rsidRPr="0031580B" w:rsidTr="00797984"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Уровень достигнутых значений целевых индикаторов</w:t>
            </w:r>
          </w:p>
        </w:tc>
        <w:tc>
          <w:tcPr>
            <w:tcW w:w="1134" w:type="dxa"/>
          </w:tcPr>
          <w:p w:rsidR="00630C29" w:rsidRPr="0031580B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417" w:type="dxa"/>
          </w:tcPr>
          <w:p w:rsidR="00630C29" w:rsidRPr="0031580B" w:rsidRDefault="008144FD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127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5" w:type="dxa"/>
          </w:tcPr>
          <w:p w:rsidR="00630C29" w:rsidRPr="0031580B" w:rsidRDefault="002455B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</w:t>
            </w:r>
          </w:p>
        </w:tc>
        <w:tc>
          <w:tcPr>
            <w:tcW w:w="2127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630C29" w:rsidRPr="0031580B" w:rsidTr="00797984"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Значение оценки эффективности реализации программы</w:t>
            </w:r>
          </w:p>
        </w:tc>
        <w:tc>
          <w:tcPr>
            <w:tcW w:w="1134" w:type="dxa"/>
          </w:tcPr>
          <w:p w:rsidR="00630C29" w:rsidRPr="0031580B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Эп</w:t>
            </w:r>
            <w:proofErr w:type="spellEnd"/>
          </w:p>
        </w:tc>
        <w:tc>
          <w:tcPr>
            <w:tcW w:w="1417" w:type="dxa"/>
          </w:tcPr>
          <w:p w:rsidR="00630C29" w:rsidRPr="0031580B" w:rsidRDefault="008144FD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  <w:tc>
          <w:tcPr>
            <w:tcW w:w="127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630C29" w:rsidRPr="00035074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3747D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  <w:r w:rsidR="001812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7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ED234A" w:rsidRPr="0031580B" w:rsidTr="00797984">
        <w:trPr>
          <w:trHeight w:val="189"/>
        </w:trPr>
        <w:tc>
          <w:tcPr>
            <w:tcW w:w="425" w:type="dxa"/>
            <w:vMerge w:val="restart"/>
          </w:tcPr>
          <w:p w:rsidR="00ED234A" w:rsidRPr="0031580B" w:rsidRDefault="00ED234A" w:rsidP="00ED234A">
            <w:pPr>
              <w:spacing w:line="240" w:lineRule="atLeast"/>
              <w:rPr>
                <w:sz w:val="22"/>
                <w:szCs w:val="22"/>
              </w:rPr>
            </w:pPr>
            <w:r w:rsidRPr="0031580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31580B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 в Усть-Абаканском районе»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34A" w:rsidRPr="0031580B" w:rsidTr="00797984">
        <w:trPr>
          <w:trHeight w:val="189"/>
        </w:trPr>
        <w:tc>
          <w:tcPr>
            <w:tcW w:w="425" w:type="dxa"/>
            <w:vMerge/>
          </w:tcPr>
          <w:p w:rsidR="00ED234A" w:rsidRPr="0031580B" w:rsidRDefault="00ED234A" w:rsidP="006B206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финансового обеспечения</w:t>
            </w:r>
          </w:p>
        </w:tc>
        <w:tc>
          <w:tcPr>
            <w:tcW w:w="1134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34A" w:rsidRPr="0031580B" w:rsidRDefault="00604B0F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</w:t>
            </w:r>
          </w:p>
        </w:tc>
        <w:tc>
          <w:tcPr>
            <w:tcW w:w="1276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ED234A" w:rsidRPr="0031580B" w:rsidRDefault="00644882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04B0F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5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7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ED234A" w:rsidRPr="0031580B" w:rsidTr="00797984">
        <w:trPr>
          <w:trHeight w:val="189"/>
        </w:trPr>
        <w:tc>
          <w:tcPr>
            <w:tcW w:w="425" w:type="dxa"/>
            <w:vMerge/>
          </w:tcPr>
          <w:p w:rsidR="00ED234A" w:rsidRPr="0031580B" w:rsidRDefault="00ED234A" w:rsidP="006B206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результативности </w:t>
            </w:r>
          </w:p>
        </w:tc>
        <w:tc>
          <w:tcPr>
            <w:tcW w:w="1134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34A" w:rsidRPr="0031580B" w:rsidTr="00797984">
        <w:trPr>
          <w:trHeight w:val="189"/>
        </w:trPr>
        <w:tc>
          <w:tcPr>
            <w:tcW w:w="425" w:type="dxa"/>
            <w:vMerge/>
          </w:tcPr>
          <w:p w:rsidR="00ED234A" w:rsidRPr="0031580B" w:rsidRDefault="00ED234A" w:rsidP="006B206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D234A" w:rsidRPr="008904DD" w:rsidRDefault="00ED234A" w:rsidP="006B206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оказавшихся в трудной жизненной ситуации,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материальную помощь</w:t>
            </w:r>
            <w:r w:rsidR="0003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(человек)</w:t>
            </w:r>
          </w:p>
        </w:tc>
        <w:tc>
          <w:tcPr>
            <w:tcW w:w="1417" w:type="dxa"/>
          </w:tcPr>
          <w:p w:rsidR="00ED234A" w:rsidRPr="0031580B" w:rsidRDefault="00604B0F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D234A" w:rsidRPr="0031580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D234A" w:rsidRPr="0031580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2127" w:type="dxa"/>
          </w:tcPr>
          <w:p w:rsidR="00ED234A" w:rsidRPr="0031580B" w:rsidRDefault="00035074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 помощи носит заявительный характер. Все поступившие заявления рассмотрены, выплаты произведены.</w:t>
            </w:r>
          </w:p>
        </w:tc>
      </w:tr>
      <w:tr w:rsidR="00ED234A" w:rsidRPr="0031580B" w:rsidTr="00797984">
        <w:trPr>
          <w:trHeight w:val="189"/>
        </w:trPr>
        <w:tc>
          <w:tcPr>
            <w:tcW w:w="425" w:type="dxa"/>
            <w:vMerge/>
          </w:tcPr>
          <w:p w:rsidR="00ED234A" w:rsidRPr="0031580B" w:rsidRDefault="00ED234A" w:rsidP="006B206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D234A" w:rsidRPr="008904DD" w:rsidRDefault="00ED234A" w:rsidP="006B206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материальная помощь на восстановление имущества, пострадавшего при пожарах, на ремонт и восстановление печей, ветхих отопительных сетей и электропроводки, находящихся в п</w:t>
            </w:r>
            <w:r w:rsidR="00035074">
              <w:rPr>
                <w:rFonts w:ascii="Times New Roman" w:hAnsi="Times New Roman" w:cs="Times New Roman"/>
                <w:sz w:val="24"/>
                <w:szCs w:val="24"/>
              </w:rPr>
              <w:t xml:space="preserve">ожароопасном состоянии. </w:t>
            </w:r>
          </w:p>
        </w:tc>
        <w:tc>
          <w:tcPr>
            <w:tcW w:w="1134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1417" w:type="dxa"/>
          </w:tcPr>
          <w:p w:rsidR="00ED234A" w:rsidRPr="0031580B" w:rsidRDefault="008144FD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50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D234A" w:rsidRPr="0031580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D234A" w:rsidRPr="0031580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D234A" w:rsidRPr="0031580B" w:rsidRDefault="00604B0F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3507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2127" w:type="dxa"/>
          </w:tcPr>
          <w:p w:rsidR="00ED234A" w:rsidRPr="0031580B" w:rsidRDefault="00CC10ED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 помощи носит заявительный характер. Все поступившие заявления рассмотрены, выплаты произведены</w:t>
            </w:r>
          </w:p>
        </w:tc>
      </w:tr>
      <w:tr w:rsidR="00ED234A" w:rsidRPr="0031580B" w:rsidTr="00797984">
        <w:trPr>
          <w:trHeight w:val="189"/>
        </w:trPr>
        <w:tc>
          <w:tcPr>
            <w:tcW w:w="425" w:type="dxa"/>
            <w:vMerge/>
          </w:tcPr>
          <w:p w:rsidR="00ED234A" w:rsidRPr="0031580B" w:rsidRDefault="00ED234A" w:rsidP="006B206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D234A" w:rsidRDefault="00ED234A" w:rsidP="0003507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Доля граждан, призванных по частичной мобилизации, подавших заявление на получение адресной помощи и получивших выплаты </w:t>
            </w:r>
          </w:p>
        </w:tc>
        <w:tc>
          <w:tcPr>
            <w:tcW w:w="1134" w:type="dxa"/>
          </w:tcPr>
          <w:p w:rsidR="00ED234A" w:rsidRPr="0031580B" w:rsidRDefault="00035074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</w:tcPr>
          <w:p w:rsidR="00ED234A" w:rsidRPr="0031580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D234A" w:rsidRPr="0031580B" w:rsidRDefault="00CC10ED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D234A" w:rsidRPr="0031580B" w:rsidRDefault="00CC10ED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D234A" w:rsidRPr="0031580B" w:rsidRDefault="00CC10ED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ED234A" w:rsidRPr="0031580B" w:rsidRDefault="00ED234A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074" w:rsidRPr="0031580B" w:rsidTr="00797984">
        <w:trPr>
          <w:trHeight w:val="189"/>
        </w:trPr>
        <w:tc>
          <w:tcPr>
            <w:tcW w:w="425" w:type="dxa"/>
            <w:vMerge/>
          </w:tcPr>
          <w:p w:rsidR="00035074" w:rsidRPr="0031580B" w:rsidRDefault="00035074" w:rsidP="006B206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035074" w:rsidRPr="0031580B" w:rsidRDefault="00035074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Уровень достигнутых значений показателей</w:t>
            </w:r>
          </w:p>
        </w:tc>
        <w:tc>
          <w:tcPr>
            <w:tcW w:w="1134" w:type="dxa"/>
          </w:tcPr>
          <w:p w:rsidR="00035074" w:rsidRPr="0031580B" w:rsidRDefault="00035074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5074" w:rsidRPr="0031580B" w:rsidRDefault="008144FD" w:rsidP="008144F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</w:t>
            </w:r>
          </w:p>
        </w:tc>
        <w:tc>
          <w:tcPr>
            <w:tcW w:w="1276" w:type="dxa"/>
          </w:tcPr>
          <w:p w:rsidR="00035074" w:rsidRPr="0031580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035074" w:rsidRPr="002E4CB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4C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5" w:type="dxa"/>
          </w:tcPr>
          <w:p w:rsidR="00035074" w:rsidRPr="002E4CBB" w:rsidRDefault="008144FD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2127" w:type="dxa"/>
          </w:tcPr>
          <w:p w:rsidR="00035074" w:rsidRPr="0031580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035074" w:rsidRPr="0031580B" w:rsidTr="00797984">
        <w:trPr>
          <w:trHeight w:val="189"/>
        </w:trPr>
        <w:tc>
          <w:tcPr>
            <w:tcW w:w="425" w:type="dxa"/>
            <w:vMerge/>
          </w:tcPr>
          <w:p w:rsidR="00035074" w:rsidRPr="0031580B" w:rsidRDefault="00035074" w:rsidP="006B206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035074" w:rsidRPr="0031580B" w:rsidRDefault="00035074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Значение оценки эффективности реализации подпрограммы</w:t>
            </w:r>
          </w:p>
        </w:tc>
        <w:tc>
          <w:tcPr>
            <w:tcW w:w="1134" w:type="dxa"/>
          </w:tcPr>
          <w:p w:rsidR="00035074" w:rsidRPr="0031580B" w:rsidRDefault="00035074" w:rsidP="006B206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5074" w:rsidRPr="0031580B" w:rsidRDefault="008144FD" w:rsidP="008144F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</w:t>
            </w:r>
          </w:p>
        </w:tc>
        <w:tc>
          <w:tcPr>
            <w:tcW w:w="1276" w:type="dxa"/>
          </w:tcPr>
          <w:p w:rsidR="00035074" w:rsidRPr="0031580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035074" w:rsidRPr="002E4CBB" w:rsidRDefault="008144FD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</w:t>
            </w:r>
          </w:p>
        </w:tc>
        <w:tc>
          <w:tcPr>
            <w:tcW w:w="1275" w:type="dxa"/>
          </w:tcPr>
          <w:p w:rsidR="00035074" w:rsidRPr="002E4CB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4C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7" w:type="dxa"/>
          </w:tcPr>
          <w:p w:rsidR="00035074" w:rsidRPr="0031580B" w:rsidRDefault="00035074" w:rsidP="006B206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630C29" w:rsidRPr="0031580B" w:rsidTr="00797984">
        <w:tc>
          <w:tcPr>
            <w:tcW w:w="425" w:type="dxa"/>
            <w:vMerge w:val="restart"/>
          </w:tcPr>
          <w:p w:rsidR="00630C29" w:rsidRPr="0031580B" w:rsidRDefault="00035074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630C29" w:rsidRPr="003158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C29" w:rsidRPr="0031580B" w:rsidTr="00797984"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финансового обеспечения</w:t>
            </w:r>
          </w:p>
        </w:tc>
        <w:tc>
          <w:tcPr>
            <w:tcW w:w="1134" w:type="dxa"/>
          </w:tcPr>
          <w:p w:rsidR="00630C29" w:rsidRPr="0031580B" w:rsidRDefault="006115B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Иб</w:t>
            </w:r>
            <w:proofErr w:type="spellEnd"/>
          </w:p>
        </w:tc>
        <w:tc>
          <w:tcPr>
            <w:tcW w:w="1417" w:type="dxa"/>
          </w:tcPr>
          <w:p w:rsidR="00630C29" w:rsidRPr="0031580B" w:rsidRDefault="001D5AB6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30C29" w:rsidRPr="0031580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C10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630C29" w:rsidRPr="0031580B" w:rsidRDefault="00C203DD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="00CC10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7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630C29" w:rsidRPr="0031580B" w:rsidTr="00797984"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результативности </w:t>
            </w:r>
          </w:p>
        </w:tc>
        <w:tc>
          <w:tcPr>
            <w:tcW w:w="1134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C29" w:rsidRPr="0031580B" w:rsidTr="00797984">
        <w:trPr>
          <w:trHeight w:val="1448"/>
        </w:trPr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0758C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0758C0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0758C0"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 детей-сирот, охваченных семейными формами устройства</w:t>
            </w:r>
          </w:p>
        </w:tc>
        <w:tc>
          <w:tcPr>
            <w:tcW w:w="1134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417" w:type="dxa"/>
          </w:tcPr>
          <w:p w:rsidR="00630C29" w:rsidRPr="0031580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30C29" w:rsidRPr="0031580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93,5</w:t>
            </w:r>
          </w:p>
        </w:tc>
        <w:tc>
          <w:tcPr>
            <w:tcW w:w="1276" w:type="dxa"/>
          </w:tcPr>
          <w:p w:rsidR="00630C29" w:rsidRPr="0031580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0C29" w:rsidRPr="0031580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</w:t>
            </w:r>
          </w:p>
        </w:tc>
        <w:tc>
          <w:tcPr>
            <w:tcW w:w="2127" w:type="dxa"/>
          </w:tcPr>
          <w:p w:rsidR="00630C29" w:rsidRPr="0031580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Реализация мер по  устройству детей, оставшихся без попечения родителей, в  замещающие семьи.</w:t>
            </w:r>
          </w:p>
        </w:tc>
      </w:tr>
      <w:tr w:rsidR="00630C29" w:rsidRPr="0031580B" w:rsidTr="00797984">
        <w:trPr>
          <w:trHeight w:val="1656"/>
        </w:trPr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0758C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r w:rsidR="000758C0" w:rsidRPr="0031580B">
              <w:rPr>
                <w:rFonts w:ascii="Times New Roman" w:hAnsi="Times New Roman" w:cs="Times New Roman"/>
                <w:sz w:val="22"/>
                <w:szCs w:val="22"/>
              </w:rPr>
              <w:t>Доля возвратов детей из замещающих семей от общей численности детей-сирот, устраиваемых на семейные формы воспитания</w:t>
            </w:r>
          </w:p>
        </w:tc>
        <w:tc>
          <w:tcPr>
            <w:tcW w:w="1134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417" w:type="dxa"/>
          </w:tcPr>
          <w:p w:rsidR="00630C29" w:rsidRPr="0031580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630C29" w:rsidRPr="0031580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630C29" w:rsidRPr="0031580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275" w:type="dxa"/>
          </w:tcPr>
          <w:p w:rsidR="00630C29" w:rsidRPr="0031580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  <w:tc>
          <w:tcPr>
            <w:tcW w:w="2127" w:type="dxa"/>
          </w:tcPr>
          <w:p w:rsidR="00630C29" w:rsidRPr="0031580B" w:rsidRDefault="00630C29" w:rsidP="005B69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C29" w:rsidRPr="0031580B" w:rsidTr="00797984"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Уровень достигнутых значений показателей</w:t>
            </w:r>
          </w:p>
        </w:tc>
        <w:tc>
          <w:tcPr>
            <w:tcW w:w="1134" w:type="dxa"/>
          </w:tcPr>
          <w:p w:rsidR="00630C29" w:rsidRPr="0031580B" w:rsidRDefault="006115B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417" w:type="dxa"/>
          </w:tcPr>
          <w:p w:rsidR="00630C29" w:rsidRPr="0031580B" w:rsidRDefault="0011485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27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630C29" w:rsidRPr="002E4CB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4C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5" w:type="dxa"/>
          </w:tcPr>
          <w:p w:rsidR="00630C29" w:rsidRPr="008144FD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4FD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  <w:tc>
          <w:tcPr>
            <w:tcW w:w="2127" w:type="dxa"/>
          </w:tcPr>
          <w:p w:rsidR="00630C29" w:rsidRPr="008144FD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4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630C29" w:rsidRPr="0031580B" w:rsidTr="00797984"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Значение оценки эффективности реализации подпрограммы</w:t>
            </w:r>
          </w:p>
        </w:tc>
        <w:tc>
          <w:tcPr>
            <w:tcW w:w="1134" w:type="dxa"/>
          </w:tcPr>
          <w:p w:rsidR="00630C29" w:rsidRPr="0031580B" w:rsidRDefault="006115B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Эп</w:t>
            </w:r>
            <w:proofErr w:type="spellEnd"/>
          </w:p>
        </w:tc>
        <w:tc>
          <w:tcPr>
            <w:tcW w:w="1417" w:type="dxa"/>
          </w:tcPr>
          <w:p w:rsidR="00630C29" w:rsidRPr="0031580B" w:rsidRDefault="0011485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  <w:tc>
          <w:tcPr>
            <w:tcW w:w="127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630C29" w:rsidRPr="002E4CBB" w:rsidRDefault="000758C0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</w:t>
            </w:r>
          </w:p>
        </w:tc>
        <w:tc>
          <w:tcPr>
            <w:tcW w:w="1275" w:type="dxa"/>
          </w:tcPr>
          <w:p w:rsidR="00630C29" w:rsidRPr="002E4CB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4C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7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630C29" w:rsidRPr="0031580B" w:rsidTr="00797984">
        <w:tc>
          <w:tcPr>
            <w:tcW w:w="425" w:type="dxa"/>
            <w:vMerge w:val="restart"/>
          </w:tcPr>
          <w:p w:rsidR="00630C29" w:rsidRPr="0031580B" w:rsidRDefault="00035074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630C29" w:rsidRPr="003158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 и оздоровления детей в Усть-Абаканском районе»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0C29" w:rsidRPr="0031580B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30C29" w:rsidRPr="0031580B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30C29" w:rsidRPr="0031580B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30C29" w:rsidRPr="0031580B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30C29" w:rsidRPr="0031580B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30C29" w:rsidRPr="0031580B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C29" w:rsidRPr="0031580B" w:rsidTr="00797984">
        <w:trPr>
          <w:trHeight w:val="189"/>
        </w:trPr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финансового обеспечения</w:t>
            </w:r>
          </w:p>
        </w:tc>
        <w:tc>
          <w:tcPr>
            <w:tcW w:w="1134" w:type="dxa"/>
          </w:tcPr>
          <w:p w:rsidR="00630C29" w:rsidRPr="0031580B" w:rsidRDefault="00902178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Иб</w:t>
            </w:r>
            <w:proofErr w:type="spellEnd"/>
          </w:p>
        </w:tc>
        <w:tc>
          <w:tcPr>
            <w:tcW w:w="1417" w:type="dxa"/>
          </w:tcPr>
          <w:p w:rsidR="00630C29" w:rsidRPr="0031580B" w:rsidRDefault="00CC10ED" w:rsidP="007A46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  <w:tc>
          <w:tcPr>
            <w:tcW w:w="1276" w:type="dxa"/>
          </w:tcPr>
          <w:p w:rsidR="00630C29" w:rsidRPr="0031580B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630C29" w:rsidRPr="0031580B" w:rsidRDefault="007A467F" w:rsidP="0018125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8125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630C29" w:rsidRPr="0031580B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7" w:type="dxa"/>
          </w:tcPr>
          <w:p w:rsidR="00630C29" w:rsidRPr="0031580B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630C29" w:rsidRPr="0031580B" w:rsidTr="00797984">
        <w:trPr>
          <w:trHeight w:val="189"/>
        </w:trPr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результативности </w:t>
            </w:r>
          </w:p>
        </w:tc>
        <w:tc>
          <w:tcPr>
            <w:tcW w:w="1134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C29" w:rsidRPr="0031580B" w:rsidTr="00797984">
        <w:trPr>
          <w:trHeight w:val="189"/>
        </w:trPr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3.1.Доля детей школьного возраста, получивших возможность оздоровления </w:t>
            </w:r>
          </w:p>
        </w:tc>
        <w:tc>
          <w:tcPr>
            <w:tcW w:w="1134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417" w:type="dxa"/>
          </w:tcPr>
          <w:p w:rsidR="00630C29" w:rsidRPr="0031580B" w:rsidRDefault="00CC10ED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276" w:type="dxa"/>
          </w:tcPr>
          <w:p w:rsidR="00630C29" w:rsidRPr="0031580B" w:rsidRDefault="00ED234A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</w:t>
            </w:r>
            <w:r w:rsidR="00CC10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30C29" w:rsidRPr="0031580B" w:rsidRDefault="00ED234A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275" w:type="dxa"/>
          </w:tcPr>
          <w:p w:rsidR="00630C29" w:rsidRPr="0031580B" w:rsidRDefault="00630C29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C10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630C29" w:rsidRPr="0031580B" w:rsidRDefault="00630C29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мероприятий, направленных на увеличение охвата отдыхом и занятостью детей</w:t>
            </w:r>
          </w:p>
        </w:tc>
      </w:tr>
      <w:tr w:rsidR="00630C29" w:rsidRPr="0031580B" w:rsidTr="00797984">
        <w:trPr>
          <w:trHeight w:val="189"/>
        </w:trPr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3747D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r w:rsidR="0063747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несовершеннолетних граждан,  трудоустроенных в свободное от учебы время </w:t>
            </w:r>
          </w:p>
        </w:tc>
        <w:tc>
          <w:tcPr>
            <w:tcW w:w="1134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1417" w:type="dxa"/>
          </w:tcPr>
          <w:p w:rsidR="00630C29" w:rsidRPr="0031580B" w:rsidRDefault="00CC10ED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630C29" w:rsidRPr="0031580B" w:rsidRDefault="00ED234A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C48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30C29" w:rsidRPr="0031580B" w:rsidRDefault="00CC10ED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</w:tcPr>
          <w:p w:rsidR="00630C29" w:rsidRPr="0031580B" w:rsidRDefault="00CC10ED" w:rsidP="007A46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 w:rsidR="000C48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630C29" w:rsidRPr="0031580B" w:rsidRDefault="00630C29" w:rsidP="005B69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Предупреждение формирования вредных привычек, снижения уровня преступности среди несовершеннолетних посредством заполнения свободного времени подростков полезным трудом</w:t>
            </w:r>
          </w:p>
        </w:tc>
      </w:tr>
      <w:tr w:rsidR="00630C29" w:rsidRPr="0031580B" w:rsidTr="00797984">
        <w:trPr>
          <w:trHeight w:val="189"/>
        </w:trPr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Уровень достигнутых значений показателей</w:t>
            </w:r>
          </w:p>
        </w:tc>
        <w:tc>
          <w:tcPr>
            <w:tcW w:w="1134" w:type="dxa"/>
          </w:tcPr>
          <w:p w:rsidR="00630C29" w:rsidRPr="0031580B" w:rsidRDefault="00902178" w:rsidP="0090217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proofErr w:type="spellEnd"/>
          </w:p>
        </w:tc>
        <w:tc>
          <w:tcPr>
            <w:tcW w:w="1417" w:type="dxa"/>
          </w:tcPr>
          <w:p w:rsidR="00630C29" w:rsidRPr="0031580B" w:rsidRDefault="00114850" w:rsidP="001148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</w:t>
            </w:r>
          </w:p>
        </w:tc>
        <w:tc>
          <w:tcPr>
            <w:tcW w:w="1276" w:type="dxa"/>
          </w:tcPr>
          <w:p w:rsidR="00630C29" w:rsidRPr="0031580B" w:rsidRDefault="00630C29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630C29" w:rsidRPr="0031580B" w:rsidRDefault="00630C29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5" w:type="dxa"/>
          </w:tcPr>
          <w:p w:rsidR="00630C29" w:rsidRDefault="000C482D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  <w:p w:rsidR="007A467F" w:rsidRPr="0031580B" w:rsidRDefault="007A467F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30C29" w:rsidRPr="0031580B" w:rsidRDefault="00630C29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630C29" w:rsidRPr="0031580B" w:rsidTr="00797984">
        <w:trPr>
          <w:trHeight w:val="189"/>
        </w:trPr>
        <w:tc>
          <w:tcPr>
            <w:tcW w:w="425" w:type="dxa"/>
            <w:vMerge/>
          </w:tcPr>
          <w:p w:rsidR="00630C29" w:rsidRPr="0031580B" w:rsidRDefault="00630C29" w:rsidP="006C60F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30C29" w:rsidRPr="0031580B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Значение оценки эффективности реализации подпрограммы</w:t>
            </w:r>
          </w:p>
        </w:tc>
        <w:tc>
          <w:tcPr>
            <w:tcW w:w="1134" w:type="dxa"/>
            <w:shd w:val="clear" w:color="auto" w:fill="FFFFFF" w:themeFill="background1"/>
          </w:tcPr>
          <w:p w:rsidR="00630C29" w:rsidRPr="0031580B" w:rsidRDefault="00902178" w:rsidP="0090217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Эп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630C29" w:rsidRPr="0031580B" w:rsidRDefault="00114850" w:rsidP="001148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1276" w:type="dxa"/>
            <w:shd w:val="clear" w:color="auto" w:fill="FFFFFF" w:themeFill="background1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30C29" w:rsidRPr="007E0932" w:rsidRDefault="000758C0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18125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7A467F" w:rsidRPr="00ED234A" w:rsidRDefault="007A467F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630C29" w:rsidRPr="0031580B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8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861246" w:rsidRDefault="00861246" w:rsidP="002636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7CAA" w:rsidRDefault="00717CAA" w:rsidP="00717C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97984" w:rsidRDefault="00797984" w:rsidP="007979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 xml:space="preserve">Уровень достигнутых значений целевых индикаторов по </w:t>
      </w:r>
      <w:r w:rsidRPr="006218B5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797984" w:rsidRPr="00A85CD8" w:rsidRDefault="00797984" w:rsidP="00797984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1+1+1,8+1,02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=1,21</m:t>
          </m:r>
        </m:oMath>
      </m:oMathPara>
    </w:p>
    <w:p w:rsidR="00797984" w:rsidRPr="00A85CD8" w:rsidRDefault="00797984" w:rsidP="007979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984" w:rsidRDefault="00797984" w:rsidP="007979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 xml:space="preserve"> Коэффициент финансового обеспечения</w:t>
      </w:r>
      <w:r w:rsidRPr="006218B5">
        <w:rPr>
          <w:rFonts w:ascii="Times New Roman" w:hAnsi="Times New Roman" w:cs="Times New Roman"/>
          <w:sz w:val="26"/>
          <w:szCs w:val="26"/>
        </w:rPr>
        <w:t xml:space="preserve"> </w:t>
      </w:r>
      <w:r w:rsidRPr="00A85CD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программе:</w:t>
      </w:r>
    </w:p>
    <w:p w:rsidR="00797984" w:rsidRPr="00A85CD8" w:rsidRDefault="00797984" w:rsidP="00797984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797984" w:rsidRPr="00A85CD8" w:rsidRDefault="00797984" w:rsidP="00797984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Иб= 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126213,4-0+1483,9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134952,7-0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=0,95</m:t>
          </m:r>
        </m:oMath>
      </m:oMathPara>
    </w:p>
    <w:p w:rsidR="00797984" w:rsidRPr="00A85CD8" w:rsidRDefault="00797984" w:rsidP="00797984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797984" w:rsidRPr="00A85CD8" w:rsidRDefault="00797984" w:rsidP="007979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программы определяется по формуле:</w:t>
      </w:r>
    </w:p>
    <w:p w:rsidR="00797984" w:rsidRPr="00A85CD8" w:rsidRDefault="00797984" w:rsidP="00797984">
      <w:pPr>
        <w:autoSpaceDE w:val="0"/>
        <w:ind w:firstLine="709"/>
        <w:jc w:val="both"/>
        <w:rPr>
          <w:rFonts w:eastAsia="Calibr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1,21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0,95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=1,27</m:t>
          </m:r>
        </m:oMath>
      </m:oMathPara>
    </w:p>
    <w:p w:rsidR="00797984" w:rsidRDefault="00797984" w:rsidP="00127F41">
      <w:pPr>
        <w:jc w:val="center"/>
        <w:rPr>
          <w:i/>
          <w:color w:val="000000"/>
          <w:sz w:val="26"/>
          <w:szCs w:val="26"/>
        </w:rPr>
      </w:pPr>
    </w:p>
    <w:p w:rsidR="00122335" w:rsidRDefault="00331525" w:rsidP="00127F41">
      <w:pPr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г</w:t>
      </w:r>
      <w:r w:rsidR="0072496B" w:rsidRPr="009C143E">
        <w:rPr>
          <w:i/>
          <w:color w:val="000000"/>
          <w:sz w:val="26"/>
          <w:szCs w:val="26"/>
        </w:rPr>
        <w:t>) информаци</w:t>
      </w:r>
      <w:r w:rsidR="00801D34">
        <w:rPr>
          <w:i/>
          <w:color w:val="000000"/>
          <w:sz w:val="26"/>
          <w:szCs w:val="26"/>
        </w:rPr>
        <w:t xml:space="preserve">я </w:t>
      </w:r>
      <w:r w:rsidR="0072496B" w:rsidRPr="009C143E">
        <w:rPr>
          <w:i/>
          <w:color w:val="000000"/>
          <w:sz w:val="26"/>
          <w:szCs w:val="26"/>
        </w:rPr>
        <w:t>о внесенных ответственным исполнителем измен</w:t>
      </w:r>
      <w:r w:rsidR="00127F41">
        <w:rPr>
          <w:i/>
          <w:color w:val="000000"/>
          <w:sz w:val="26"/>
          <w:szCs w:val="26"/>
        </w:rPr>
        <w:t>ениях в муниципальную программу</w:t>
      </w:r>
    </w:p>
    <w:p w:rsidR="00127F41" w:rsidRDefault="00127F41" w:rsidP="00127F41">
      <w:pPr>
        <w:jc w:val="center"/>
        <w:rPr>
          <w:i/>
          <w:color w:val="000000"/>
          <w:sz w:val="26"/>
          <w:szCs w:val="26"/>
        </w:rPr>
      </w:pPr>
    </w:p>
    <w:p w:rsidR="00122335" w:rsidRDefault="00122335" w:rsidP="00122335">
      <w:pPr>
        <w:ind w:firstLine="709"/>
        <w:jc w:val="both"/>
        <w:rPr>
          <w:sz w:val="26"/>
          <w:szCs w:val="26"/>
        </w:rPr>
      </w:pPr>
      <w:r w:rsidRPr="004D5DA8">
        <w:rPr>
          <w:bCs/>
          <w:sz w:val="26"/>
          <w:szCs w:val="26"/>
        </w:rPr>
        <w:t xml:space="preserve">В целях </w:t>
      </w:r>
      <w:r w:rsidR="00127F41">
        <w:rPr>
          <w:bCs/>
          <w:sz w:val="26"/>
          <w:szCs w:val="26"/>
        </w:rPr>
        <w:t>повышения эффективности</w:t>
      </w:r>
      <w:r w:rsidRPr="004D5DA8">
        <w:rPr>
          <w:bCs/>
          <w:sz w:val="26"/>
          <w:szCs w:val="26"/>
        </w:rPr>
        <w:t xml:space="preserve"> и координации деятельности по реализац</w:t>
      </w:r>
      <w:r>
        <w:rPr>
          <w:bCs/>
          <w:sz w:val="26"/>
          <w:szCs w:val="26"/>
        </w:rPr>
        <w:t>ии</w:t>
      </w:r>
      <w:r w:rsidRPr="004D5DA8">
        <w:rPr>
          <w:bCs/>
          <w:sz w:val="26"/>
          <w:szCs w:val="26"/>
        </w:rPr>
        <w:t xml:space="preserve"> программных мероприятий </w:t>
      </w:r>
      <w:r>
        <w:rPr>
          <w:bCs/>
          <w:sz w:val="26"/>
          <w:szCs w:val="26"/>
        </w:rPr>
        <w:t>муниципальной программы</w:t>
      </w:r>
      <w:r w:rsidRPr="004D5D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127F41">
        <w:rPr>
          <w:bCs/>
          <w:sz w:val="26"/>
          <w:szCs w:val="26"/>
        </w:rPr>
        <w:t>Социальная поддержка граждан</w:t>
      </w:r>
      <w:r w:rsidR="00127F41">
        <w:rPr>
          <w:sz w:val="26"/>
          <w:szCs w:val="26"/>
        </w:rPr>
        <w:t xml:space="preserve">», </w:t>
      </w:r>
      <w:r>
        <w:rPr>
          <w:sz w:val="26"/>
          <w:szCs w:val="26"/>
        </w:rPr>
        <w:t>утвержденной постановлением администрации Усть-Абаканского района от 29.10.2013 № 1773-п «Об утверждении муниципальных программ, действующих на территории Усть-Абаканского района» в те</w:t>
      </w:r>
      <w:r w:rsidR="0052672D">
        <w:rPr>
          <w:sz w:val="26"/>
          <w:szCs w:val="26"/>
        </w:rPr>
        <w:t>че</w:t>
      </w:r>
      <w:r w:rsidR="00035074">
        <w:rPr>
          <w:sz w:val="26"/>
          <w:szCs w:val="26"/>
        </w:rPr>
        <w:t>ние 202</w:t>
      </w:r>
      <w:r w:rsidR="00CC10ED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вносились следующие изменения:</w:t>
      </w:r>
    </w:p>
    <w:p w:rsidR="00717CAA" w:rsidRDefault="00717CAA" w:rsidP="00717CAA">
      <w:pPr>
        <w:ind w:firstLine="709"/>
        <w:jc w:val="both"/>
        <w:rPr>
          <w:sz w:val="26"/>
          <w:szCs w:val="26"/>
        </w:rPr>
      </w:pPr>
      <w:r w:rsidRPr="00176F65">
        <w:rPr>
          <w:sz w:val="26"/>
          <w:szCs w:val="26"/>
        </w:rPr>
        <w:t>- Постановление администрац</w:t>
      </w:r>
      <w:r w:rsidR="00CC10ED">
        <w:rPr>
          <w:sz w:val="26"/>
          <w:szCs w:val="26"/>
        </w:rPr>
        <w:t>ии Усть-Абаканского района от 16.03.2023     № 310</w:t>
      </w:r>
      <w:r w:rsidRPr="00176F65"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</w:t>
      </w:r>
      <w:r w:rsidR="00CC10ED">
        <w:rPr>
          <w:sz w:val="26"/>
          <w:szCs w:val="26"/>
        </w:rPr>
        <w:t>корректировка объема</w:t>
      </w:r>
      <w:r w:rsidR="00CC10ED" w:rsidRPr="000F677F">
        <w:rPr>
          <w:sz w:val="26"/>
          <w:szCs w:val="26"/>
        </w:rPr>
        <w:t xml:space="preserve"> бюджетных ассигнований</w:t>
      </w:r>
      <w:r w:rsidR="00CC10ED">
        <w:rPr>
          <w:sz w:val="26"/>
          <w:szCs w:val="26"/>
        </w:rPr>
        <w:t xml:space="preserve"> на период реализации программы</w:t>
      </w:r>
      <w:r w:rsidRPr="00176F65">
        <w:rPr>
          <w:sz w:val="26"/>
          <w:szCs w:val="26"/>
        </w:rPr>
        <w:t>);</w:t>
      </w:r>
    </w:p>
    <w:p w:rsidR="0030261E" w:rsidRDefault="0030261E" w:rsidP="0030261E">
      <w:pPr>
        <w:ind w:firstLine="709"/>
        <w:jc w:val="both"/>
        <w:rPr>
          <w:sz w:val="26"/>
          <w:szCs w:val="26"/>
        </w:rPr>
      </w:pPr>
      <w:r w:rsidRPr="0063747D">
        <w:rPr>
          <w:sz w:val="26"/>
          <w:szCs w:val="26"/>
        </w:rPr>
        <w:t>- Постановление администрации Усть-Абаканского района от 12.04.2023     № 478-п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 на период реализации программы);</w:t>
      </w:r>
    </w:p>
    <w:p w:rsidR="0013710B" w:rsidRDefault="0013710B" w:rsidP="001371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</w:t>
      </w:r>
      <w:r w:rsidR="005D4DBA">
        <w:rPr>
          <w:sz w:val="26"/>
          <w:szCs w:val="26"/>
        </w:rPr>
        <w:t>ии Усть-</w:t>
      </w:r>
      <w:r w:rsidR="00E80481">
        <w:rPr>
          <w:sz w:val="26"/>
          <w:szCs w:val="26"/>
        </w:rPr>
        <w:t>Абаканского района от 10.07.2023     № 849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</w:t>
      </w:r>
      <w:r w:rsidR="00E80481">
        <w:rPr>
          <w:sz w:val="26"/>
          <w:szCs w:val="26"/>
        </w:rPr>
        <w:t>внесение изменений в паспорт программы</w:t>
      </w:r>
      <w:r>
        <w:rPr>
          <w:sz w:val="26"/>
          <w:szCs w:val="26"/>
        </w:rPr>
        <w:t>);</w:t>
      </w:r>
    </w:p>
    <w:p w:rsidR="00127F41" w:rsidRPr="008B08B5" w:rsidRDefault="00122335" w:rsidP="001223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</w:t>
      </w:r>
      <w:r w:rsidR="00127F41">
        <w:rPr>
          <w:sz w:val="26"/>
          <w:szCs w:val="26"/>
        </w:rPr>
        <w:t>ии Уст</w:t>
      </w:r>
      <w:r w:rsidR="00E80481">
        <w:rPr>
          <w:sz w:val="26"/>
          <w:szCs w:val="26"/>
        </w:rPr>
        <w:t>ь-Абаканского района от 12.10.2023</w:t>
      </w:r>
      <w:r w:rsidR="00FD1A72">
        <w:rPr>
          <w:sz w:val="26"/>
          <w:szCs w:val="26"/>
        </w:rPr>
        <w:t xml:space="preserve"> </w:t>
      </w:r>
      <w:r w:rsidR="00E80481">
        <w:rPr>
          <w:sz w:val="26"/>
          <w:szCs w:val="26"/>
        </w:rPr>
        <w:t xml:space="preserve">     № 1256</w:t>
      </w:r>
      <w:r>
        <w:rPr>
          <w:sz w:val="26"/>
          <w:szCs w:val="26"/>
        </w:rPr>
        <w:t xml:space="preserve">-п «О внесении изменений в постановление администрации Усть-Абаканского района от 29.10.2013 № 1773-п «Об утверждении муниципальных </w:t>
      </w:r>
      <w:r>
        <w:rPr>
          <w:sz w:val="26"/>
          <w:szCs w:val="26"/>
        </w:rPr>
        <w:lastRenderedPageBreak/>
        <w:t xml:space="preserve">программ, действующих на территории Усть-Абаканского района» </w:t>
      </w:r>
      <w:r w:rsidR="00A1252F">
        <w:rPr>
          <w:sz w:val="26"/>
          <w:szCs w:val="26"/>
        </w:rPr>
        <w:t>(корректировка объема</w:t>
      </w:r>
      <w:r w:rsidR="00A1252F" w:rsidRPr="000F677F">
        <w:rPr>
          <w:sz w:val="26"/>
          <w:szCs w:val="26"/>
        </w:rPr>
        <w:t xml:space="preserve"> бюджетных ассигнований</w:t>
      </w:r>
      <w:r w:rsidR="005D4DBA">
        <w:rPr>
          <w:sz w:val="26"/>
          <w:szCs w:val="26"/>
        </w:rPr>
        <w:t xml:space="preserve"> на период реализации программы</w:t>
      </w:r>
      <w:r w:rsidR="00A1252F">
        <w:rPr>
          <w:sz w:val="26"/>
          <w:szCs w:val="26"/>
        </w:rPr>
        <w:t>).</w:t>
      </w:r>
    </w:p>
    <w:p w:rsidR="005D4DBA" w:rsidRDefault="005D4DBA" w:rsidP="005D4D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</w:t>
      </w:r>
      <w:r w:rsidR="00E80481">
        <w:rPr>
          <w:sz w:val="26"/>
          <w:szCs w:val="26"/>
        </w:rPr>
        <w:t>ии Усть-Абаканского района от 03.11</w:t>
      </w:r>
      <w:r>
        <w:rPr>
          <w:sz w:val="26"/>
          <w:szCs w:val="26"/>
        </w:rPr>
        <w:t>.202</w:t>
      </w:r>
      <w:r w:rsidR="00E80481">
        <w:rPr>
          <w:sz w:val="26"/>
          <w:szCs w:val="26"/>
        </w:rPr>
        <w:t>3</w:t>
      </w:r>
      <w:r w:rsidR="00FD1A72">
        <w:rPr>
          <w:sz w:val="26"/>
          <w:szCs w:val="26"/>
        </w:rPr>
        <w:t xml:space="preserve"> </w:t>
      </w:r>
      <w:r w:rsidR="00E80481">
        <w:rPr>
          <w:sz w:val="26"/>
          <w:szCs w:val="26"/>
        </w:rPr>
        <w:t xml:space="preserve">    № 1368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</w:t>
      </w:r>
      <w:r w:rsidRPr="000F677F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 xml:space="preserve"> на период реализации программы</w:t>
      </w:r>
      <w:r w:rsidR="00FD1A72">
        <w:rPr>
          <w:sz w:val="26"/>
          <w:szCs w:val="26"/>
        </w:rPr>
        <w:t>)</w:t>
      </w:r>
      <w:r w:rsidR="00E80481">
        <w:rPr>
          <w:sz w:val="26"/>
          <w:szCs w:val="26"/>
        </w:rPr>
        <w:t>;</w:t>
      </w:r>
    </w:p>
    <w:p w:rsidR="00E80481" w:rsidRDefault="00E80481" w:rsidP="00E804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Усть-Абаканского района от 26.12.2023     № 1606-п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</w:t>
      </w:r>
      <w:r w:rsidRPr="000F677F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 xml:space="preserve"> на период реализации программы);</w:t>
      </w:r>
    </w:p>
    <w:p w:rsidR="00E80481" w:rsidRDefault="00E80481" w:rsidP="00E804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Усть-Абаканского района от 29.12.2023     № 1660-п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</w:t>
      </w:r>
      <w:r w:rsidRPr="000F677F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 xml:space="preserve"> на период реализации программы).</w:t>
      </w:r>
    </w:p>
    <w:p w:rsidR="00E80481" w:rsidRPr="008B08B5" w:rsidRDefault="00E80481" w:rsidP="00E80481">
      <w:pPr>
        <w:ind w:firstLine="709"/>
        <w:jc w:val="both"/>
        <w:rPr>
          <w:sz w:val="26"/>
          <w:szCs w:val="26"/>
        </w:rPr>
      </w:pPr>
    </w:p>
    <w:p w:rsidR="0072496B" w:rsidRPr="007C0EE4" w:rsidRDefault="0072496B" w:rsidP="007C0EE4">
      <w:pPr>
        <w:jc w:val="center"/>
        <w:rPr>
          <w:i/>
          <w:color w:val="000000"/>
          <w:sz w:val="26"/>
          <w:szCs w:val="26"/>
        </w:rPr>
      </w:pPr>
      <w:r w:rsidRPr="009C143E">
        <w:rPr>
          <w:i/>
          <w:color w:val="000000"/>
          <w:sz w:val="26"/>
          <w:szCs w:val="26"/>
        </w:rPr>
        <w:t>е) анализ факторов, повлиявших на ход реализации муниципальной программы.</w:t>
      </w:r>
    </w:p>
    <w:p w:rsidR="0072496B" w:rsidRDefault="0072496B" w:rsidP="0072496B">
      <w:pPr>
        <w:ind w:firstLine="708"/>
        <w:jc w:val="both"/>
        <w:rPr>
          <w:sz w:val="26"/>
          <w:szCs w:val="26"/>
        </w:rPr>
      </w:pPr>
    </w:p>
    <w:p w:rsidR="00602ACF" w:rsidRPr="005F54C6" w:rsidRDefault="00E80481" w:rsidP="005F54C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5F54C6">
        <w:rPr>
          <w:color w:val="000000"/>
          <w:sz w:val="26"/>
          <w:szCs w:val="26"/>
        </w:rPr>
        <w:t>В 2023</w:t>
      </w:r>
      <w:r w:rsidR="00127F41" w:rsidRPr="005F54C6">
        <w:rPr>
          <w:color w:val="000000"/>
          <w:sz w:val="26"/>
          <w:szCs w:val="26"/>
        </w:rPr>
        <w:t xml:space="preserve"> году </w:t>
      </w:r>
      <w:r w:rsidR="00EE3B70" w:rsidRPr="005F54C6">
        <w:rPr>
          <w:color w:val="000000"/>
          <w:sz w:val="26"/>
          <w:szCs w:val="26"/>
        </w:rPr>
        <w:t>фактором, существенно повлиявшим на ход реализации муниципальной программы, стал</w:t>
      </w:r>
      <w:r w:rsidR="00673390" w:rsidRPr="005F54C6">
        <w:rPr>
          <w:color w:val="000000"/>
          <w:sz w:val="26"/>
          <w:szCs w:val="26"/>
        </w:rPr>
        <w:t>о снижение уровня финансирован</w:t>
      </w:r>
      <w:r w:rsidR="005F54C6">
        <w:rPr>
          <w:color w:val="000000"/>
          <w:sz w:val="26"/>
          <w:szCs w:val="26"/>
        </w:rPr>
        <w:t xml:space="preserve">ия из муниципального бюджета </w:t>
      </w:r>
      <w:r w:rsidR="00673390" w:rsidRPr="005F54C6">
        <w:rPr>
          <w:color w:val="000000"/>
          <w:sz w:val="26"/>
          <w:szCs w:val="26"/>
        </w:rPr>
        <w:t>ряд</w:t>
      </w:r>
      <w:r w:rsidR="005F54C6">
        <w:rPr>
          <w:color w:val="000000"/>
          <w:sz w:val="26"/>
          <w:szCs w:val="26"/>
        </w:rPr>
        <w:t>а</w:t>
      </w:r>
      <w:r w:rsidR="00673390" w:rsidRPr="005F54C6">
        <w:rPr>
          <w:color w:val="000000"/>
          <w:sz w:val="26"/>
          <w:szCs w:val="26"/>
        </w:rPr>
        <w:t xml:space="preserve"> мероприятий (оказание адресной помощи малоимущим гражданам, пострадавших от пожара, а также ремонт и восстановление отопительных печей и ветхих отопительных сетей, находящихся в пожароопасном состоянии</w:t>
      </w:r>
      <w:r w:rsidR="00515C60" w:rsidRPr="005F54C6">
        <w:rPr>
          <w:color w:val="000000"/>
          <w:sz w:val="26"/>
          <w:szCs w:val="26"/>
        </w:rPr>
        <w:t>, в 2022г.</w:t>
      </w:r>
      <w:r w:rsidR="004F2E07" w:rsidRPr="005F54C6">
        <w:rPr>
          <w:color w:val="000000"/>
          <w:sz w:val="26"/>
          <w:szCs w:val="26"/>
        </w:rPr>
        <w:t>-230,0 т.р., в 2023г. – 100,0 т.р.</w:t>
      </w:r>
      <w:r w:rsidR="00673390" w:rsidRPr="005F54C6">
        <w:rPr>
          <w:color w:val="000000"/>
          <w:sz w:val="26"/>
          <w:szCs w:val="26"/>
        </w:rPr>
        <w:t>)</w:t>
      </w:r>
      <w:r w:rsidR="005F54C6" w:rsidRPr="005F54C6">
        <w:rPr>
          <w:color w:val="000000"/>
          <w:sz w:val="26"/>
          <w:szCs w:val="26"/>
        </w:rPr>
        <w:t>, увеличение размера выплат на 1 человека при</w:t>
      </w:r>
      <w:proofErr w:type="gramEnd"/>
      <w:r w:rsidR="005F54C6" w:rsidRPr="005F54C6">
        <w:rPr>
          <w:color w:val="000000"/>
          <w:sz w:val="26"/>
          <w:szCs w:val="26"/>
        </w:rPr>
        <w:t>, практически</w:t>
      </w:r>
      <w:r w:rsidR="001738FB">
        <w:rPr>
          <w:color w:val="000000"/>
          <w:sz w:val="26"/>
          <w:szCs w:val="26"/>
        </w:rPr>
        <w:t>,</w:t>
      </w:r>
      <w:r w:rsidR="005F54C6" w:rsidRPr="005F54C6">
        <w:rPr>
          <w:color w:val="000000"/>
          <w:sz w:val="26"/>
          <w:szCs w:val="26"/>
        </w:rPr>
        <w:t xml:space="preserve"> том же объеме финансирования, что и в прошлом году, несовершеннолетним, работавшим в трудовом отряде СУЭК</w:t>
      </w:r>
      <w:r w:rsidR="005F54C6">
        <w:rPr>
          <w:color w:val="000000"/>
          <w:sz w:val="26"/>
          <w:szCs w:val="26"/>
        </w:rPr>
        <w:t xml:space="preserve"> (в 2022г. - 141,6 тыс</w:t>
      </w:r>
      <w:proofErr w:type="gramStart"/>
      <w:r w:rsidR="005F54C6">
        <w:rPr>
          <w:color w:val="000000"/>
          <w:sz w:val="26"/>
          <w:szCs w:val="26"/>
        </w:rPr>
        <w:t>.р</w:t>
      </w:r>
      <w:proofErr w:type="gramEnd"/>
      <w:r w:rsidR="005F54C6">
        <w:rPr>
          <w:color w:val="000000"/>
          <w:sz w:val="26"/>
          <w:szCs w:val="26"/>
        </w:rPr>
        <w:t>ублей (23 несовершеннолетних),     8,62 тыс.руб. на человека, в 2023г. – 146,6 тыс.рублей (16 несовершеннолетних), 11,38 тыс.рублей)</w:t>
      </w:r>
      <w:r w:rsidR="005F54C6" w:rsidRPr="005F54C6">
        <w:rPr>
          <w:color w:val="000000"/>
          <w:sz w:val="26"/>
          <w:szCs w:val="26"/>
        </w:rPr>
        <w:t>.</w:t>
      </w:r>
    </w:p>
    <w:p w:rsidR="00602ACF" w:rsidRDefault="00C2494B" w:rsidP="00602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Кроме того, на итоги реализации муниципальной программы повлияло освоение не в полном объеме субсидии из республиканского бюджета Республики Хакасия на проведение капитального ремонта в МАУ «Загородный лагерь «Дружба»</w:t>
      </w:r>
      <w:r w:rsidR="001738FB">
        <w:rPr>
          <w:sz w:val="26"/>
          <w:szCs w:val="26"/>
        </w:rPr>
        <w:t xml:space="preserve"> (из 4320,0 тыс</w:t>
      </w:r>
      <w:proofErr w:type="gramStart"/>
      <w:r w:rsidR="001738FB">
        <w:rPr>
          <w:sz w:val="26"/>
          <w:szCs w:val="26"/>
        </w:rPr>
        <w:t>.р</w:t>
      </w:r>
      <w:proofErr w:type="gramEnd"/>
      <w:r w:rsidR="001738FB">
        <w:rPr>
          <w:sz w:val="26"/>
          <w:szCs w:val="26"/>
        </w:rPr>
        <w:t>ублей освоено 2 373,3 тыс.рублей, что составляет 54,94%).</w:t>
      </w:r>
    </w:p>
    <w:p w:rsidR="007C0EE4" w:rsidRDefault="007C0EE4" w:rsidP="00602ACF">
      <w:pPr>
        <w:jc w:val="both"/>
        <w:rPr>
          <w:sz w:val="26"/>
          <w:szCs w:val="26"/>
        </w:rPr>
      </w:pPr>
    </w:p>
    <w:p w:rsidR="007C0EE4" w:rsidRDefault="007C0EE4" w:rsidP="00602ACF">
      <w:pPr>
        <w:jc w:val="both"/>
        <w:rPr>
          <w:sz w:val="26"/>
          <w:szCs w:val="26"/>
        </w:rPr>
      </w:pPr>
    </w:p>
    <w:p w:rsidR="001738FB" w:rsidRDefault="001738FB" w:rsidP="00602ACF">
      <w:pPr>
        <w:pStyle w:val="Default"/>
        <w:jc w:val="both"/>
        <w:rPr>
          <w:bCs/>
          <w:sz w:val="26"/>
          <w:szCs w:val="26"/>
        </w:rPr>
      </w:pPr>
    </w:p>
    <w:p w:rsidR="00602ACF" w:rsidRPr="00602ACF" w:rsidRDefault="00602ACF" w:rsidP="00602ACF">
      <w:pPr>
        <w:pStyle w:val="Default"/>
        <w:jc w:val="both"/>
        <w:rPr>
          <w:bCs/>
          <w:sz w:val="26"/>
          <w:szCs w:val="26"/>
        </w:rPr>
      </w:pPr>
      <w:r w:rsidRPr="00602ACF">
        <w:rPr>
          <w:bCs/>
          <w:sz w:val="26"/>
          <w:szCs w:val="26"/>
        </w:rPr>
        <w:t xml:space="preserve">Заместитель Главы администрации </w:t>
      </w:r>
    </w:p>
    <w:p w:rsidR="00433C2C" w:rsidRDefault="00602ACF" w:rsidP="00602ACF">
      <w:pPr>
        <w:pStyle w:val="Default"/>
        <w:jc w:val="both"/>
        <w:rPr>
          <w:bCs/>
          <w:sz w:val="26"/>
          <w:szCs w:val="26"/>
        </w:rPr>
      </w:pPr>
      <w:r w:rsidRPr="00602ACF">
        <w:rPr>
          <w:bCs/>
          <w:sz w:val="26"/>
          <w:szCs w:val="26"/>
        </w:rPr>
        <w:t xml:space="preserve">Усть-Абаканского района </w:t>
      </w:r>
    </w:p>
    <w:p w:rsidR="00602ACF" w:rsidRPr="00602ACF" w:rsidRDefault="00602ACF" w:rsidP="002368FA">
      <w:pPr>
        <w:pStyle w:val="Default"/>
        <w:jc w:val="both"/>
        <w:rPr>
          <w:sz w:val="26"/>
          <w:szCs w:val="26"/>
        </w:rPr>
      </w:pPr>
      <w:r w:rsidRPr="00602ACF">
        <w:rPr>
          <w:bCs/>
          <w:sz w:val="26"/>
          <w:szCs w:val="26"/>
        </w:rPr>
        <w:t xml:space="preserve">по социальным вопросам </w:t>
      </w:r>
      <w:r w:rsidRPr="00602ACF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</w:t>
      </w:r>
      <w:r w:rsidRPr="00602ACF">
        <w:rPr>
          <w:bCs/>
          <w:sz w:val="26"/>
          <w:szCs w:val="26"/>
        </w:rPr>
        <w:t xml:space="preserve">  </w:t>
      </w:r>
      <w:r w:rsidR="00433C2C">
        <w:rPr>
          <w:bCs/>
          <w:sz w:val="26"/>
          <w:szCs w:val="26"/>
        </w:rPr>
        <w:tab/>
      </w:r>
      <w:r w:rsidR="00433C2C">
        <w:rPr>
          <w:bCs/>
          <w:sz w:val="26"/>
          <w:szCs w:val="26"/>
        </w:rPr>
        <w:tab/>
      </w:r>
      <w:r w:rsidR="00433C2C">
        <w:rPr>
          <w:bCs/>
          <w:sz w:val="26"/>
          <w:szCs w:val="26"/>
        </w:rPr>
        <w:tab/>
      </w:r>
      <w:r w:rsidR="00433C2C">
        <w:rPr>
          <w:bCs/>
          <w:sz w:val="26"/>
          <w:szCs w:val="26"/>
        </w:rPr>
        <w:tab/>
      </w:r>
      <w:r w:rsidR="00FD1A72">
        <w:rPr>
          <w:bCs/>
          <w:sz w:val="26"/>
          <w:szCs w:val="26"/>
        </w:rPr>
        <w:t xml:space="preserve">         О.А. Федорова</w:t>
      </w:r>
    </w:p>
    <w:sectPr w:rsidR="00602ACF" w:rsidRPr="00602ACF" w:rsidSect="00EB3B3B">
      <w:pgSz w:w="11906" w:h="16838" w:code="9"/>
      <w:pgMar w:top="709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68F4"/>
    <w:rsid w:val="00020367"/>
    <w:rsid w:val="00020B25"/>
    <w:rsid w:val="000234A6"/>
    <w:rsid w:val="00023FEC"/>
    <w:rsid w:val="00035074"/>
    <w:rsid w:val="00037394"/>
    <w:rsid w:val="000416BB"/>
    <w:rsid w:val="00041E98"/>
    <w:rsid w:val="0004473D"/>
    <w:rsid w:val="00044CDC"/>
    <w:rsid w:val="00045BB5"/>
    <w:rsid w:val="00047232"/>
    <w:rsid w:val="00050C0A"/>
    <w:rsid w:val="00054FAC"/>
    <w:rsid w:val="0005790B"/>
    <w:rsid w:val="000758C0"/>
    <w:rsid w:val="00077A7C"/>
    <w:rsid w:val="000A730B"/>
    <w:rsid w:val="000B2B59"/>
    <w:rsid w:val="000C482D"/>
    <w:rsid w:val="000D2A8D"/>
    <w:rsid w:val="000D3BF9"/>
    <w:rsid w:val="000D42F5"/>
    <w:rsid w:val="000D6A0B"/>
    <w:rsid w:val="000E1DA5"/>
    <w:rsid w:val="000E3509"/>
    <w:rsid w:val="000E3D1E"/>
    <w:rsid w:val="000E781A"/>
    <w:rsid w:val="000F1351"/>
    <w:rsid w:val="000F13B4"/>
    <w:rsid w:val="000F6082"/>
    <w:rsid w:val="001077B7"/>
    <w:rsid w:val="0011193F"/>
    <w:rsid w:val="00113119"/>
    <w:rsid w:val="00114850"/>
    <w:rsid w:val="001166C8"/>
    <w:rsid w:val="00122335"/>
    <w:rsid w:val="00127F41"/>
    <w:rsid w:val="0013710B"/>
    <w:rsid w:val="00143C3B"/>
    <w:rsid w:val="00145D5A"/>
    <w:rsid w:val="00157200"/>
    <w:rsid w:val="001738FB"/>
    <w:rsid w:val="00176F65"/>
    <w:rsid w:val="001778CA"/>
    <w:rsid w:val="001810A7"/>
    <w:rsid w:val="0018125C"/>
    <w:rsid w:val="00181CC9"/>
    <w:rsid w:val="0019454C"/>
    <w:rsid w:val="001A0295"/>
    <w:rsid w:val="001A1F67"/>
    <w:rsid w:val="001A5CFF"/>
    <w:rsid w:val="001B41B6"/>
    <w:rsid w:val="001C0400"/>
    <w:rsid w:val="001C6C54"/>
    <w:rsid w:val="001D10AB"/>
    <w:rsid w:val="001D5AB6"/>
    <w:rsid w:val="001E21C7"/>
    <w:rsid w:val="001E3076"/>
    <w:rsid w:val="001E3DD8"/>
    <w:rsid w:val="001E5D38"/>
    <w:rsid w:val="001E5FE8"/>
    <w:rsid w:val="00200F2D"/>
    <w:rsid w:val="002023D8"/>
    <w:rsid w:val="00203DB0"/>
    <w:rsid w:val="0020787E"/>
    <w:rsid w:val="00210DFA"/>
    <w:rsid w:val="00211E4D"/>
    <w:rsid w:val="002239E4"/>
    <w:rsid w:val="00224906"/>
    <w:rsid w:val="00225397"/>
    <w:rsid w:val="002256E6"/>
    <w:rsid w:val="0023282B"/>
    <w:rsid w:val="002368FA"/>
    <w:rsid w:val="00243B56"/>
    <w:rsid w:val="0024490A"/>
    <w:rsid w:val="002455B8"/>
    <w:rsid w:val="00263610"/>
    <w:rsid w:val="00267800"/>
    <w:rsid w:val="00280C46"/>
    <w:rsid w:val="00285D79"/>
    <w:rsid w:val="002A680D"/>
    <w:rsid w:val="002B03C1"/>
    <w:rsid w:val="002B16E3"/>
    <w:rsid w:val="002B7223"/>
    <w:rsid w:val="002C595D"/>
    <w:rsid w:val="002D5167"/>
    <w:rsid w:val="002D7FB1"/>
    <w:rsid w:val="002E4CBB"/>
    <w:rsid w:val="002E7BEC"/>
    <w:rsid w:val="002F0FD6"/>
    <w:rsid w:val="002F27AE"/>
    <w:rsid w:val="002F3D97"/>
    <w:rsid w:val="002F55B7"/>
    <w:rsid w:val="0030261E"/>
    <w:rsid w:val="003052C3"/>
    <w:rsid w:val="00306262"/>
    <w:rsid w:val="00306A42"/>
    <w:rsid w:val="00306E47"/>
    <w:rsid w:val="003118BA"/>
    <w:rsid w:val="0031580B"/>
    <w:rsid w:val="00317B85"/>
    <w:rsid w:val="00322611"/>
    <w:rsid w:val="0032750E"/>
    <w:rsid w:val="00331525"/>
    <w:rsid w:val="00337D53"/>
    <w:rsid w:val="0034207E"/>
    <w:rsid w:val="0034448F"/>
    <w:rsid w:val="00345BD8"/>
    <w:rsid w:val="00347203"/>
    <w:rsid w:val="00354A35"/>
    <w:rsid w:val="0035715D"/>
    <w:rsid w:val="00357202"/>
    <w:rsid w:val="00361D1A"/>
    <w:rsid w:val="003669C2"/>
    <w:rsid w:val="0036742F"/>
    <w:rsid w:val="003767C4"/>
    <w:rsid w:val="00383500"/>
    <w:rsid w:val="0038447B"/>
    <w:rsid w:val="00385D81"/>
    <w:rsid w:val="003B26E9"/>
    <w:rsid w:val="003B6F24"/>
    <w:rsid w:val="003B76C7"/>
    <w:rsid w:val="003C12D7"/>
    <w:rsid w:val="003C187F"/>
    <w:rsid w:val="003C2796"/>
    <w:rsid w:val="003C642A"/>
    <w:rsid w:val="003D23D8"/>
    <w:rsid w:val="003D41E9"/>
    <w:rsid w:val="003D4E52"/>
    <w:rsid w:val="003D778E"/>
    <w:rsid w:val="003E7AB2"/>
    <w:rsid w:val="00400378"/>
    <w:rsid w:val="004028BC"/>
    <w:rsid w:val="00411710"/>
    <w:rsid w:val="00421DC5"/>
    <w:rsid w:val="00423E71"/>
    <w:rsid w:val="00430EB8"/>
    <w:rsid w:val="00433C2C"/>
    <w:rsid w:val="004411F8"/>
    <w:rsid w:val="00441A3E"/>
    <w:rsid w:val="004448AF"/>
    <w:rsid w:val="00446A78"/>
    <w:rsid w:val="00450145"/>
    <w:rsid w:val="0045328E"/>
    <w:rsid w:val="004636A6"/>
    <w:rsid w:val="00473427"/>
    <w:rsid w:val="00480D7C"/>
    <w:rsid w:val="004867FC"/>
    <w:rsid w:val="00494FD8"/>
    <w:rsid w:val="004A4ED3"/>
    <w:rsid w:val="004B1B80"/>
    <w:rsid w:val="004B665A"/>
    <w:rsid w:val="004B6FB6"/>
    <w:rsid w:val="004D37AA"/>
    <w:rsid w:val="004D5223"/>
    <w:rsid w:val="004E6B06"/>
    <w:rsid w:val="004E797B"/>
    <w:rsid w:val="004F2E07"/>
    <w:rsid w:val="004F3777"/>
    <w:rsid w:val="004F5AA0"/>
    <w:rsid w:val="005007B0"/>
    <w:rsid w:val="00502042"/>
    <w:rsid w:val="00507A02"/>
    <w:rsid w:val="00507B31"/>
    <w:rsid w:val="005107AD"/>
    <w:rsid w:val="00511F35"/>
    <w:rsid w:val="00512F7F"/>
    <w:rsid w:val="00515C60"/>
    <w:rsid w:val="00517C6E"/>
    <w:rsid w:val="00523868"/>
    <w:rsid w:val="0052672D"/>
    <w:rsid w:val="0054364C"/>
    <w:rsid w:val="0054753E"/>
    <w:rsid w:val="00565B1A"/>
    <w:rsid w:val="00567FD7"/>
    <w:rsid w:val="005714F9"/>
    <w:rsid w:val="00571BF0"/>
    <w:rsid w:val="00581EFA"/>
    <w:rsid w:val="00584261"/>
    <w:rsid w:val="00590893"/>
    <w:rsid w:val="00597A5C"/>
    <w:rsid w:val="005A4C4B"/>
    <w:rsid w:val="005A6794"/>
    <w:rsid w:val="005B3718"/>
    <w:rsid w:val="005B6376"/>
    <w:rsid w:val="005B694E"/>
    <w:rsid w:val="005C5C76"/>
    <w:rsid w:val="005C61F3"/>
    <w:rsid w:val="005C7CC4"/>
    <w:rsid w:val="005D3D1E"/>
    <w:rsid w:val="005D4DBA"/>
    <w:rsid w:val="005D5FB1"/>
    <w:rsid w:val="005E32D9"/>
    <w:rsid w:val="005F2424"/>
    <w:rsid w:val="005F3A72"/>
    <w:rsid w:val="005F54C6"/>
    <w:rsid w:val="006019B3"/>
    <w:rsid w:val="00602ACF"/>
    <w:rsid w:val="00604B0F"/>
    <w:rsid w:val="006115B9"/>
    <w:rsid w:val="0061272C"/>
    <w:rsid w:val="00612EB2"/>
    <w:rsid w:val="00613D6F"/>
    <w:rsid w:val="00620A9D"/>
    <w:rsid w:val="00630C29"/>
    <w:rsid w:val="00631E15"/>
    <w:rsid w:val="0063215E"/>
    <w:rsid w:val="00632DC7"/>
    <w:rsid w:val="00633853"/>
    <w:rsid w:val="0063747D"/>
    <w:rsid w:val="00644882"/>
    <w:rsid w:val="00645487"/>
    <w:rsid w:val="006463E6"/>
    <w:rsid w:val="006516ED"/>
    <w:rsid w:val="00654417"/>
    <w:rsid w:val="0065613B"/>
    <w:rsid w:val="00661827"/>
    <w:rsid w:val="0066685D"/>
    <w:rsid w:val="00670BF5"/>
    <w:rsid w:val="00671E6F"/>
    <w:rsid w:val="00673390"/>
    <w:rsid w:val="00673411"/>
    <w:rsid w:val="006759EB"/>
    <w:rsid w:val="00677113"/>
    <w:rsid w:val="00677CC4"/>
    <w:rsid w:val="0068699F"/>
    <w:rsid w:val="00697A40"/>
    <w:rsid w:val="006A1610"/>
    <w:rsid w:val="006B0EC2"/>
    <w:rsid w:val="006B2064"/>
    <w:rsid w:val="006B56B7"/>
    <w:rsid w:val="006B6CCA"/>
    <w:rsid w:val="006C1ADF"/>
    <w:rsid w:val="006C28A3"/>
    <w:rsid w:val="006C2FA5"/>
    <w:rsid w:val="006C4BBA"/>
    <w:rsid w:val="006C60F0"/>
    <w:rsid w:val="006D0E62"/>
    <w:rsid w:val="006D5303"/>
    <w:rsid w:val="006E0F40"/>
    <w:rsid w:val="006E14E8"/>
    <w:rsid w:val="006E5737"/>
    <w:rsid w:val="006F431B"/>
    <w:rsid w:val="007003D0"/>
    <w:rsid w:val="00704639"/>
    <w:rsid w:val="00704D8F"/>
    <w:rsid w:val="00717CAA"/>
    <w:rsid w:val="0072496B"/>
    <w:rsid w:val="00725726"/>
    <w:rsid w:val="00732C30"/>
    <w:rsid w:val="0073317C"/>
    <w:rsid w:val="007377E2"/>
    <w:rsid w:val="0074317C"/>
    <w:rsid w:val="007537D6"/>
    <w:rsid w:val="007557E3"/>
    <w:rsid w:val="007603BE"/>
    <w:rsid w:val="00760B7F"/>
    <w:rsid w:val="00761DAE"/>
    <w:rsid w:val="00762A6F"/>
    <w:rsid w:val="00772477"/>
    <w:rsid w:val="00774CCA"/>
    <w:rsid w:val="00791156"/>
    <w:rsid w:val="00797984"/>
    <w:rsid w:val="007A08FA"/>
    <w:rsid w:val="007A30EC"/>
    <w:rsid w:val="007A467F"/>
    <w:rsid w:val="007A582F"/>
    <w:rsid w:val="007A6838"/>
    <w:rsid w:val="007B18E1"/>
    <w:rsid w:val="007B3A1A"/>
    <w:rsid w:val="007B4E62"/>
    <w:rsid w:val="007B673F"/>
    <w:rsid w:val="007C0EE4"/>
    <w:rsid w:val="007D1B65"/>
    <w:rsid w:val="007D31D4"/>
    <w:rsid w:val="007D476B"/>
    <w:rsid w:val="007D6717"/>
    <w:rsid w:val="007E0932"/>
    <w:rsid w:val="007E7D80"/>
    <w:rsid w:val="007F0430"/>
    <w:rsid w:val="007F0E62"/>
    <w:rsid w:val="007F140B"/>
    <w:rsid w:val="007F22C8"/>
    <w:rsid w:val="007F294C"/>
    <w:rsid w:val="00801D34"/>
    <w:rsid w:val="00804189"/>
    <w:rsid w:val="008144FD"/>
    <w:rsid w:val="00821D29"/>
    <w:rsid w:val="00831860"/>
    <w:rsid w:val="00836002"/>
    <w:rsid w:val="008403A6"/>
    <w:rsid w:val="00852DD9"/>
    <w:rsid w:val="00853D34"/>
    <w:rsid w:val="00861246"/>
    <w:rsid w:val="00873B6D"/>
    <w:rsid w:val="008807C3"/>
    <w:rsid w:val="0088380D"/>
    <w:rsid w:val="00893561"/>
    <w:rsid w:val="00894608"/>
    <w:rsid w:val="008A0D76"/>
    <w:rsid w:val="008A4979"/>
    <w:rsid w:val="008A68F4"/>
    <w:rsid w:val="008B2A71"/>
    <w:rsid w:val="008B45A0"/>
    <w:rsid w:val="008C5194"/>
    <w:rsid w:val="008C6138"/>
    <w:rsid w:val="008D3B1A"/>
    <w:rsid w:val="008D746F"/>
    <w:rsid w:val="008E0DB4"/>
    <w:rsid w:val="00902178"/>
    <w:rsid w:val="009027BC"/>
    <w:rsid w:val="00902DD6"/>
    <w:rsid w:val="00912EF4"/>
    <w:rsid w:val="00913207"/>
    <w:rsid w:val="00915B72"/>
    <w:rsid w:val="00923A6F"/>
    <w:rsid w:val="00926454"/>
    <w:rsid w:val="00927B8D"/>
    <w:rsid w:val="00950461"/>
    <w:rsid w:val="0095595B"/>
    <w:rsid w:val="009638AA"/>
    <w:rsid w:val="0096615A"/>
    <w:rsid w:val="009734F9"/>
    <w:rsid w:val="00973BFF"/>
    <w:rsid w:val="00973C73"/>
    <w:rsid w:val="00980453"/>
    <w:rsid w:val="00980BAB"/>
    <w:rsid w:val="009842D4"/>
    <w:rsid w:val="00991D2C"/>
    <w:rsid w:val="00993A85"/>
    <w:rsid w:val="009A7DB4"/>
    <w:rsid w:val="009B2D7B"/>
    <w:rsid w:val="009C143E"/>
    <w:rsid w:val="009D4C83"/>
    <w:rsid w:val="009D7DDA"/>
    <w:rsid w:val="00A0066A"/>
    <w:rsid w:val="00A0390C"/>
    <w:rsid w:val="00A10571"/>
    <w:rsid w:val="00A1252F"/>
    <w:rsid w:val="00A20784"/>
    <w:rsid w:val="00A23B66"/>
    <w:rsid w:val="00A2464A"/>
    <w:rsid w:val="00A32BC2"/>
    <w:rsid w:val="00A33AE0"/>
    <w:rsid w:val="00A35BCD"/>
    <w:rsid w:val="00A442EE"/>
    <w:rsid w:val="00A4574C"/>
    <w:rsid w:val="00A505E6"/>
    <w:rsid w:val="00A522FA"/>
    <w:rsid w:val="00A54A4A"/>
    <w:rsid w:val="00A56D22"/>
    <w:rsid w:val="00A57479"/>
    <w:rsid w:val="00A6627B"/>
    <w:rsid w:val="00A66B3A"/>
    <w:rsid w:val="00A77A4C"/>
    <w:rsid w:val="00A80385"/>
    <w:rsid w:val="00A8157E"/>
    <w:rsid w:val="00A83ADA"/>
    <w:rsid w:val="00AA1381"/>
    <w:rsid w:val="00AB206B"/>
    <w:rsid w:val="00AB24A6"/>
    <w:rsid w:val="00AB7428"/>
    <w:rsid w:val="00AC3D7C"/>
    <w:rsid w:val="00AC571C"/>
    <w:rsid w:val="00AD2D4B"/>
    <w:rsid w:val="00AD4B34"/>
    <w:rsid w:val="00AF12AC"/>
    <w:rsid w:val="00B0439A"/>
    <w:rsid w:val="00B0734D"/>
    <w:rsid w:val="00B11C1F"/>
    <w:rsid w:val="00B24CC3"/>
    <w:rsid w:val="00B3584C"/>
    <w:rsid w:val="00B43C5A"/>
    <w:rsid w:val="00B46474"/>
    <w:rsid w:val="00B470E6"/>
    <w:rsid w:val="00B47722"/>
    <w:rsid w:val="00B607E3"/>
    <w:rsid w:val="00B8619F"/>
    <w:rsid w:val="00B95A54"/>
    <w:rsid w:val="00BA2EB8"/>
    <w:rsid w:val="00BB24AC"/>
    <w:rsid w:val="00BC5947"/>
    <w:rsid w:val="00BD6B44"/>
    <w:rsid w:val="00BE4EF7"/>
    <w:rsid w:val="00BF5917"/>
    <w:rsid w:val="00BF5B46"/>
    <w:rsid w:val="00C002B8"/>
    <w:rsid w:val="00C00648"/>
    <w:rsid w:val="00C15C71"/>
    <w:rsid w:val="00C15C96"/>
    <w:rsid w:val="00C203DD"/>
    <w:rsid w:val="00C2466F"/>
    <w:rsid w:val="00C2494B"/>
    <w:rsid w:val="00C320F3"/>
    <w:rsid w:val="00C35301"/>
    <w:rsid w:val="00C37A18"/>
    <w:rsid w:val="00C40140"/>
    <w:rsid w:val="00C41E42"/>
    <w:rsid w:val="00C42F02"/>
    <w:rsid w:val="00C443A4"/>
    <w:rsid w:val="00C46D96"/>
    <w:rsid w:val="00C47AD8"/>
    <w:rsid w:val="00C549D8"/>
    <w:rsid w:val="00C5722C"/>
    <w:rsid w:val="00C732F7"/>
    <w:rsid w:val="00C7458F"/>
    <w:rsid w:val="00C8011E"/>
    <w:rsid w:val="00C8352D"/>
    <w:rsid w:val="00C858CF"/>
    <w:rsid w:val="00C906BC"/>
    <w:rsid w:val="00C9085C"/>
    <w:rsid w:val="00C97157"/>
    <w:rsid w:val="00CB1996"/>
    <w:rsid w:val="00CC10ED"/>
    <w:rsid w:val="00CD1FB0"/>
    <w:rsid w:val="00CD7B15"/>
    <w:rsid w:val="00CE0915"/>
    <w:rsid w:val="00CF6A92"/>
    <w:rsid w:val="00D031BA"/>
    <w:rsid w:val="00D106FF"/>
    <w:rsid w:val="00D1393D"/>
    <w:rsid w:val="00D14DEF"/>
    <w:rsid w:val="00D2043D"/>
    <w:rsid w:val="00D207EC"/>
    <w:rsid w:val="00D24435"/>
    <w:rsid w:val="00D44CA1"/>
    <w:rsid w:val="00D44DFC"/>
    <w:rsid w:val="00D455F7"/>
    <w:rsid w:val="00D45EA0"/>
    <w:rsid w:val="00D45F75"/>
    <w:rsid w:val="00D51434"/>
    <w:rsid w:val="00D64DB8"/>
    <w:rsid w:val="00D671F1"/>
    <w:rsid w:val="00D67BA3"/>
    <w:rsid w:val="00D7000A"/>
    <w:rsid w:val="00D7331F"/>
    <w:rsid w:val="00D870CE"/>
    <w:rsid w:val="00D94F15"/>
    <w:rsid w:val="00DA2C37"/>
    <w:rsid w:val="00DC03BA"/>
    <w:rsid w:val="00DD2DBA"/>
    <w:rsid w:val="00DD6F96"/>
    <w:rsid w:val="00DD7EF9"/>
    <w:rsid w:val="00DE305E"/>
    <w:rsid w:val="00DF6982"/>
    <w:rsid w:val="00E00CCF"/>
    <w:rsid w:val="00E03E25"/>
    <w:rsid w:val="00E03EAA"/>
    <w:rsid w:val="00E14DEC"/>
    <w:rsid w:val="00E1629F"/>
    <w:rsid w:val="00E23021"/>
    <w:rsid w:val="00E35C7B"/>
    <w:rsid w:val="00E43551"/>
    <w:rsid w:val="00E43F56"/>
    <w:rsid w:val="00E55C59"/>
    <w:rsid w:val="00E67C97"/>
    <w:rsid w:val="00E7457B"/>
    <w:rsid w:val="00E80481"/>
    <w:rsid w:val="00E8055A"/>
    <w:rsid w:val="00E87207"/>
    <w:rsid w:val="00E87D64"/>
    <w:rsid w:val="00E90A36"/>
    <w:rsid w:val="00EA0372"/>
    <w:rsid w:val="00EA6F8A"/>
    <w:rsid w:val="00EB3B3B"/>
    <w:rsid w:val="00EC2AB3"/>
    <w:rsid w:val="00ED234A"/>
    <w:rsid w:val="00ED24DE"/>
    <w:rsid w:val="00ED3CCD"/>
    <w:rsid w:val="00ED5497"/>
    <w:rsid w:val="00EE0C7C"/>
    <w:rsid w:val="00EE3B70"/>
    <w:rsid w:val="00EF7ACB"/>
    <w:rsid w:val="00EF7D69"/>
    <w:rsid w:val="00F00B22"/>
    <w:rsid w:val="00F21E67"/>
    <w:rsid w:val="00F241FC"/>
    <w:rsid w:val="00F4482B"/>
    <w:rsid w:val="00F6727A"/>
    <w:rsid w:val="00F675F3"/>
    <w:rsid w:val="00F70456"/>
    <w:rsid w:val="00FA066E"/>
    <w:rsid w:val="00FA36AF"/>
    <w:rsid w:val="00FA381D"/>
    <w:rsid w:val="00FC2712"/>
    <w:rsid w:val="00FD1A72"/>
    <w:rsid w:val="00FE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50E"/>
    <w:pPr>
      <w:keepNext/>
      <w:tabs>
        <w:tab w:val="left" w:pos="3776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2750E"/>
    <w:pPr>
      <w:keepNext/>
      <w:tabs>
        <w:tab w:val="left" w:pos="2496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2750E"/>
    <w:pPr>
      <w:keepNext/>
      <w:tabs>
        <w:tab w:val="left" w:pos="2496"/>
      </w:tabs>
      <w:ind w:firstLine="2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2750E"/>
    <w:pPr>
      <w:keepNext/>
      <w:tabs>
        <w:tab w:val="left" w:pos="3360"/>
      </w:tabs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50E"/>
    <w:pPr>
      <w:keepNext/>
      <w:tabs>
        <w:tab w:val="left" w:pos="1056"/>
        <w:tab w:val="left" w:pos="3776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50E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750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750E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750E"/>
    <w:rPr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2750E"/>
    <w:rPr>
      <w:sz w:val="28"/>
      <w:szCs w:val="24"/>
      <w:lang w:eastAsia="ru-RU"/>
    </w:rPr>
  </w:style>
  <w:style w:type="character" w:styleId="a3">
    <w:name w:val="Emphasis"/>
    <w:qFormat/>
    <w:rsid w:val="0032750E"/>
    <w:rPr>
      <w:i/>
      <w:iCs/>
    </w:rPr>
  </w:style>
  <w:style w:type="table" w:styleId="a4">
    <w:name w:val="Table Grid"/>
    <w:basedOn w:val="a1"/>
    <w:uiPriority w:val="59"/>
    <w:rsid w:val="00DA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77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rmal">
    <w:name w:val="ConsPlusNormal"/>
    <w:qFormat/>
    <w:rsid w:val="002256E6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743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A35B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5FE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E5FE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632D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72496B"/>
    <w:rPr>
      <w:color w:val="0000FF"/>
      <w:u w:val="single"/>
    </w:rPr>
  </w:style>
  <w:style w:type="paragraph" w:customStyle="1" w:styleId="11">
    <w:name w:val="Без интервала1"/>
    <w:link w:val="NoSpacingChar"/>
    <w:rsid w:val="008A4979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oSpacingChar">
    <w:name w:val="No Spacing Char"/>
    <w:basedOn w:val="a0"/>
    <w:link w:val="11"/>
    <w:locked/>
    <w:rsid w:val="008A4979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rsid w:val="008A497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9">
    <w:name w:val="Title"/>
    <w:basedOn w:val="a"/>
    <w:link w:val="aa"/>
    <w:qFormat/>
    <w:rsid w:val="00791156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91156"/>
    <w:rPr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C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F79FE1898F2FCF74FE9043D672ADB4295DA068060D1BCB93B3CF96899A0F4416C0A10870B5BF19CEEF3V0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83BD-EEBA-4998-BEA5-F696C9A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14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78</cp:revision>
  <cp:lastPrinted>2023-03-24T06:20:00Z</cp:lastPrinted>
  <dcterms:created xsi:type="dcterms:W3CDTF">2023-03-24T06:22:00Z</dcterms:created>
  <dcterms:modified xsi:type="dcterms:W3CDTF">2024-04-12T04:06:00Z</dcterms:modified>
</cp:coreProperties>
</file>