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4D" w:rsidRDefault="00270B4D" w:rsidP="00270B4D">
      <w:pPr>
        <w:jc w:val="center"/>
      </w:pPr>
    </w:p>
    <w:p w:rsidR="00270B4D" w:rsidRPr="00FB594A" w:rsidRDefault="00270B4D" w:rsidP="00270B4D">
      <w:pPr>
        <w:framePr w:h="853" w:hSpace="80" w:vSpace="40" w:wrap="auto" w:vAnchor="text" w:hAnchor="page" w:x="5931" w:y="-366" w:anchorLock="1"/>
      </w:pPr>
      <w:r>
        <w:rPr>
          <w:noProof/>
        </w:rPr>
        <w:drawing>
          <wp:inline distT="0" distB="0" distL="0" distR="0">
            <wp:extent cx="541020" cy="54102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4D" w:rsidRPr="00FB594A" w:rsidRDefault="00270B4D" w:rsidP="00270B4D">
      <w:pPr>
        <w:jc w:val="right"/>
      </w:pPr>
    </w:p>
    <w:p w:rsidR="00270B4D" w:rsidRPr="00FB594A" w:rsidRDefault="00270B4D" w:rsidP="00270B4D"/>
    <w:p w:rsidR="00270B4D" w:rsidRPr="005805AB" w:rsidRDefault="00270B4D" w:rsidP="00270B4D">
      <w:r w:rsidRPr="00FB594A">
        <w:t xml:space="preserve">             </w:t>
      </w:r>
      <w:r w:rsidRPr="005805AB">
        <w:t>РОССИЯ ФЕДЕРАЦИЯЗЫ</w:t>
      </w:r>
      <w:r w:rsidRPr="005805AB">
        <w:tab/>
      </w:r>
      <w:r w:rsidRPr="005805AB">
        <w:tab/>
      </w:r>
      <w:r w:rsidRPr="005805AB">
        <w:tab/>
        <w:t>РОССИЙСКАЯ ФЕДЕРАЦИЯ</w:t>
      </w:r>
    </w:p>
    <w:p w:rsidR="00270B4D" w:rsidRPr="005805AB" w:rsidRDefault="00270B4D" w:rsidP="00270B4D">
      <w:pPr>
        <w:jc w:val="both"/>
      </w:pPr>
      <w:r w:rsidRPr="005805AB">
        <w:t xml:space="preserve">            ХАКАС РЕСПУБЛИКАЗЫ</w:t>
      </w:r>
      <w:r w:rsidRPr="005805AB">
        <w:tab/>
      </w:r>
      <w:r w:rsidRPr="005805AB">
        <w:tab/>
      </w:r>
      <w:r w:rsidRPr="005805AB">
        <w:tab/>
        <w:t xml:space="preserve">  РЕСПУБЛИКА ХАКАСИЯ</w:t>
      </w:r>
      <w:r w:rsidRPr="005805AB">
        <w:tab/>
      </w:r>
    </w:p>
    <w:p w:rsidR="00270B4D" w:rsidRPr="005805AB" w:rsidRDefault="00270B4D" w:rsidP="00270B4D">
      <w:pPr>
        <w:jc w:val="both"/>
      </w:pPr>
      <w:r w:rsidRPr="005805AB">
        <w:t xml:space="preserve">                   А</w:t>
      </w:r>
      <w:r w:rsidRPr="005805AB">
        <w:rPr>
          <w:rFonts w:ascii="Times New Roman Hak" w:hAnsi="Times New Roman Hak"/>
          <w:lang w:val="en-US"/>
        </w:rPr>
        <w:t>U</w:t>
      </w:r>
      <w:r w:rsidRPr="005805AB">
        <w:t>БАН ПИЛТ</w:t>
      </w:r>
      <w:r w:rsidRPr="005805AB">
        <w:rPr>
          <w:lang w:val="en-US"/>
        </w:rPr>
        <w:t>I</w:t>
      </w:r>
      <w:r w:rsidRPr="005805AB">
        <w:t>Р</w:t>
      </w:r>
      <w:r w:rsidRPr="005805AB">
        <w:rPr>
          <w:lang w:val="en-US"/>
        </w:rPr>
        <w:t>I</w:t>
      </w:r>
      <w:r w:rsidRPr="005805AB">
        <w:t xml:space="preserve"> </w:t>
      </w:r>
      <w:r w:rsidRPr="005805AB">
        <w:tab/>
      </w:r>
      <w:r w:rsidRPr="005805AB">
        <w:tab/>
        <w:t xml:space="preserve">                               АДМИНИСТРАЦИЯ </w:t>
      </w:r>
    </w:p>
    <w:p w:rsidR="00270B4D" w:rsidRPr="005805AB" w:rsidRDefault="00270B4D" w:rsidP="00270B4D">
      <w:pPr>
        <w:jc w:val="both"/>
      </w:pPr>
      <w:r w:rsidRPr="005805AB">
        <w:t xml:space="preserve">     </w:t>
      </w:r>
      <w:r w:rsidRPr="005805AB">
        <w:rPr>
          <w:rFonts w:ascii="Times New Roman Hak"/>
        </w:rPr>
        <w:t>АЙМА</w:t>
      </w:r>
      <w:r w:rsidRPr="005805AB">
        <w:rPr>
          <w:rFonts w:ascii="Times New Roman Hak" w:hAnsi="Times New Roman Hak"/>
          <w:lang w:val="en-US"/>
        </w:rPr>
        <w:t>U</w:t>
      </w:r>
      <w:r w:rsidRPr="005805AB">
        <w:rPr>
          <w:rFonts w:ascii="Times New Roman Hak" w:hAnsi="Times New Roman Hak"/>
        </w:rPr>
        <w:t>Ы</w:t>
      </w:r>
      <w:r w:rsidRPr="005805AB">
        <w:rPr>
          <w:rFonts w:ascii="Times New Roman Hak"/>
        </w:rPr>
        <w:t>НЫ</w:t>
      </w:r>
      <w:r w:rsidRPr="005805AB">
        <w:rPr>
          <w:rFonts w:ascii="Times New Roman Hak" w:hAnsi="Times New Roman Hak"/>
          <w:lang w:val="en-US"/>
        </w:rPr>
        <w:t>Y</w:t>
      </w:r>
      <w:r w:rsidRPr="005805AB">
        <w:t xml:space="preserve"> УСТА</w:t>
      </w:r>
      <w:r w:rsidRPr="005805AB">
        <w:rPr>
          <w:rFonts w:ascii="Times New Roman Hak" w:hAnsi="Times New Roman Hak"/>
          <w:lang w:val="en-US"/>
        </w:rPr>
        <w:t>U</w:t>
      </w:r>
      <w:r w:rsidRPr="005805AB">
        <w:t xml:space="preserve">-ПАСТАА   </w:t>
      </w:r>
      <w:r w:rsidRPr="005805AB">
        <w:tab/>
      </w:r>
      <w:r w:rsidRPr="005805AB">
        <w:tab/>
        <w:t xml:space="preserve">         УСТЬ-АБАКАНСКОГО РАЙОНА</w:t>
      </w:r>
    </w:p>
    <w:p w:rsidR="00270B4D" w:rsidRPr="005805AB" w:rsidRDefault="00270B4D" w:rsidP="00270B4D">
      <w:pPr>
        <w:pStyle w:val="1"/>
      </w:pPr>
    </w:p>
    <w:p w:rsidR="00270B4D" w:rsidRPr="005805AB" w:rsidRDefault="00270B4D" w:rsidP="00270B4D">
      <w:pPr>
        <w:pStyle w:val="1"/>
      </w:pPr>
      <w:r w:rsidRPr="005805AB">
        <w:t xml:space="preserve">П О С Т А Н О В Л Е Н И Е  </w:t>
      </w:r>
    </w:p>
    <w:p w:rsidR="00270B4D" w:rsidRPr="00247D37" w:rsidRDefault="00247D37" w:rsidP="00270B4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30.04.2020г.             №</w:t>
      </w:r>
      <w:r>
        <w:rPr>
          <w:sz w:val="26"/>
          <w:szCs w:val="26"/>
          <w:lang w:val="en-US"/>
        </w:rPr>
        <w:t xml:space="preserve"> 275 - </w:t>
      </w:r>
      <w:r>
        <w:rPr>
          <w:sz w:val="26"/>
          <w:szCs w:val="26"/>
        </w:rPr>
        <w:t>п</w:t>
      </w:r>
    </w:p>
    <w:p w:rsidR="00270B4D" w:rsidRPr="005805AB" w:rsidRDefault="00270B4D" w:rsidP="00270B4D">
      <w:pPr>
        <w:jc w:val="center"/>
        <w:rPr>
          <w:sz w:val="26"/>
          <w:szCs w:val="26"/>
        </w:rPr>
      </w:pPr>
      <w:r w:rsidRPr="005805AB">
        <w:rPr>
          <w:sz w:val="26"/>
          <w:szCs w:val="26"/>
        </w:rPr>
        <w:t>р.п. Усть-Абакан</w:t>
      </w:r>
    </w:p>
    <w:p w:rsidR="00270B4D" w:rsidRDefault="00270B4D" w:rsidP="00270B4D">
      <w:pPr>
        <w:autoSpaceDE w:val="0"/>
        <w:ind w:right="5011"/>
        <w:jc w:val="both"/>
        <w:rPr>
          <w:sz w:val="26"/>
          <w:szCs w:val="26"/>
        </w:rPr>
      </w:pPr>
    </w:p>
    <w:p w:rsidR="00270B4D" w:rsidRDefault="00270B4D" w:rsidP="00270B4D">
      <w:pPr>
        <w:autoSpaceDE w:val="0"/>
        <w:ind w:right="5011"/>
        <w:jc w:val="both"/>
        <w:rPr>
          <w:sz w:val="26"/>
          <w:szCs w:val="26"/>
        </w:rPr>
      </w:pPr>
      <w:r w:rsidRPr="009A5BF0">
        <w:rPr>
          <w:sz w:val="26"/>
          <w:szCs w:val="26"/>
        </w:rPr>
        <w:t xml:space="preserve">Об утверждении Плана мероприятий </w:t>
      </w:r>
      <w:r>
        <w:rPr>
          <w:sz w:val="26"/>
          <w:szCs w:val="26"/>
        </w:rPr>
        <w:t>проводимых в Усть-Абаканском районе в 2020-2022 годах в рамках реализации Национальной стратегии действий в интересах женщин на 2017-2022 годы</w:t>
      </w:r>
    </w:p>
    <w:p w:rsidR="00270B4D" w:rsidRPr="009A5BF0" w:rsidRDefault="00270B4D" w:rsidP="00270B4D">
      <w:pPr>
        <w:autoSpaceDE w:val="0"/>
        <w:ind w:right="5011"/>
        <w:jc w:val="both"/>
        <w:rPr>
          <w:sz w:val="26"/>
          <w:szCs w:val="26"/>
        </w:rPr>
      </w:pPr>
    </w:p>
    <w:p w:rsidR="00897B70" w:rsidRPr="00897B70" w:rsidRDefault="00270B4D" w:rsidP="00270B4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7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исполнение </w:t>
      </w:r>
      <w:r w:rsidR="00897B70" w:rsidRPr="00897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3 </w:t>
      </w:r>
      <w:r w:rsidRPr="00897B7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 Президиума Прави</w:t>
      </w:r>
      <w:r w:rsidR="00897B70" w:rsidRPr="00897B70">
        <w:rPr>
          <w:rFonts w:ascii="Times New Roman" w:hAnsi="Times New Roman" w:cs="Times New Roman"/>
          <w:color w:val="000000" w:themeColor="text1"/>
          <w:sz w:val="26"/>
          <w:szCs w:val="26"/>
        </w:rPr>
        <w:t>тельства Республики Хакасия от 28 февраля 2020 года № 30</w:t>
      </w:r>
      <w:r w:rsidRPr="00897B70">
        <w:rPr>
          <w:rFonts w:ascii="Times New Roman" w:hAnsi="Times New Roman" w:cs="Times New Roman"/>
          <w:color w:val="000000" w:themeColor="text1"/>
          <w:sz w:val="26"/>
          <w:szCs w:val="26"/>
        </w:rPr>
        <w:t>-п «</w:t>
      </w:r>
      <w:r w:rsidR="00897B70" w:rsidRPr="00897B7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Плана мероприятий проводимых в Республике Хакасия в 2020-2022 годах в рамках реализации Национальной стратегии действий в интересах женщин на 2017-2022 годы</w:t>
      </w:r>
      <w:r w:rsidRPr="00897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администрация Усть-Абаканского района </w:t>
      </w:r>
    </w:p>
    <w:p w:rsidR="00270B4D" w:rsidRPr="00897B70" w:rsidRDefault="00270B4D" w:rsidP="00270B4D">
      <w:pPr>
        <w:pStyle w:val="ConsPlusNormal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97B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ПОСТАНОВЛЯЕТ:</w:t>
      </w:r>
    </w:p>
    <w:p w:rsidR="00270B4D" w:rsidRPr="00897B70" w:rsidRDefault="00270B4D" w:rsidP="00270B4D">
      <w:pPr>
        <w:tabs>
          <w:tab w:val="left" w:pos="573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897B70">
        <w:rPr>
          <w:color w:val="000000" w:themeColor="text1"/>
          <w:sz w:val="26"/>
          <w:szCs w:val="26"/>
        </w:rPr>
        <w:t xml:space="preserve">        1. Утвердить План </w:t>
      </w:r>
      <w:r w:rsidR="00897B70" w:rsidRPr="00897B70">
        <w:rPr>
          <w:color w:val="000000" w:themeColor="text1"/>
          <w:sz w:val="26"/>
          <w:szCs w:val="26"/>
        </w:rPr>
        <w:t>мероприятий проводимых в Усть-Абаканском районе в 2020-2022 годах в рамках реализации Национальной стратегии действий в интересах женщин на 2017-2022 годы</w:t>
      </w:r>
      <w:r w:rsidRPr="00897B70">
        <w:rPr>
          <w:color w:val="000000" w:themeColor="text1"/>
          <w:sz w:val="26"/>
          <w:szCs w:val="26"/>
        </w:rPr>
        <w:t xml:space="preserve"> (далее – План) (прилагается). </w:t>
      </w:r>
    </w:p>
    <w:p w:rsidR="00270B4D" w:rsidRPr="00897B70" w:rsidRDefault="00897B70" w:rsidP="00270B4D">
      <w:pPr>
        <w:tabs>
          <w:tab w:val="left" w:pos="573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2. </w:t>
      </w:r>
      <w:r w:rsidR="00270B4D" w:rsidRPr="00897B70">
        <w:rPr>
          <w:color w:val="000000" w:themeColor="text1"/>
          <w:sz w:val="26"/>
          <w:szCs w:val="26"/>
        </w:rPr>
        <w:t xml:space="preserve">Рекомендовать </w:t>
      </w:r>
      <w:r>
        <w:rPr>
          <w:color w:val="000000" w:themeColor="text1"/>
          <w:sz w:val="26"/>
          <w:szCs w:val="26"/>
        </w:rPr>
        <w:t>ответственным исполнителям</w:t>
      </w:r>
      <w:r w:rsidR="00270B4D" w:rsidRPr="00897B70">
        <w:rPr>
          <w:color w:val="000000" w:themeColor="text1"/>
          <w:sz w:val="26"/>
          <w:szCs w:val="26"/>
        </w:rPr>
        <w:t xml:space="preserve"> обеспечить выполнение мероприятий Плана.</w:t>
      </w:r>
    </w:p>
    <w:p w:rsidR="00270B4D" w:rsidRPr="00897B70" w:rsidRDefault="00270B4D" w:rsidP="00270B4D">
      <w:pPr>
        <w:tabs>
          <w:tab w:val="left" w:pos="573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897B70">
        <w:rPr>
          <w:color w:val="000000" w:themeColor="text1"/>
          <w:sz w:val="26"/>
          <w:szCs w:val="26"/>
        </w:rPr>
        <w:t xml:space="preserve">        3. </w:t>
      </w:r>
      <w:r w:rsidR="00897B70">
        <w:rPr>
          <w:color w:val="000000" w:themeColor="text1"/>
          <w:sz w:val="26"/>
          <w:szCs w:val="26"/>
        </w:rPr>
        <w:t>Главному специалисту (помощнику Главы) администрации Усть-Абаканского района (Рябова О.Б.) обеспечить один раз в по</w:t>
      </w:r>
      <w:r w:rsidR="00481C6E">
        <w:rPr>
          <w:color w:val="000000" w:themeColor="text1"/>
          <w:sz w:val="26"/>
          <w:szCs w:val="26"/>
        </w:rPr>
        <w:t>л</w:t>
      </w:r>
      <w:r w:rsidR="00897B70">
        <w:rPr>
          <w:color w:val="000000" w:themeColor="text1"/>
          <w:sz w:val="26"/>
          <w:szCs w:val="26"/>
        </w:rPr>
        <w:t>угодие</w:t>
      </w:r>
      <w:r w:rsidR="00481C6E">
        <w:rPr>
          <w:color w:val="000000" w:themeColor="text1"/>
          <w:sz w:val="26"/>
          <w:szCs w:val="26"/>
        </w:rPr>
        <w:t>, не позднее 20 числа месяца, следующего за отчетным периодом, предоставление в Министерство труда и социальной защиты Республики Хакасия информации о ходе выполнения Плана.</w:t>
      </w:r>
    </w:p>
    <w:p w:rsidR="00270B4D" w:rsidRPr="00897B70" w:rsidRDefault="00270B4D" w:rsidP="00270B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897B70">
        <w:rPr>
          <w:color w:val="000000" w:themeColor="text1"/>
          <w:sz w:val="26"/>
          <w:szCs w:val="26"/>
        </w:rPr>
        <w:t xml:space="preserve">        4. </w:t>
      </w:r>
      <w:r w:rsidR="00481C6E">
        <w:rPr>
          <w:color w:val="000000" w:themeColor="text1"/>
          <w:sz w:val="26"/>
          <w:szCs w:val="26"/>
        </w:rPr>
        <w:t xml:space="preserve">И.о. </w:t>
      </w:r>
      <w:r w:rsidRPr="00897B70">
        <w:rPr>
          <w:color w:val="000000" w:themeColor="text1"/>
          <w:sz w:val="26"/>
          <w:szCs w:val="26"/>
        </w:rPr>
        <w:t>Управделами администрации Уст</w:t>
      </w:r>
      <w:r w:rsidR="00481C6E">
        <w:rPr>
          <w:color w:val="000000" w:themeColor="text1"/>
          <w:sz w:val="26"/>
          <w:szCs w:val="26"/>
        </w:rPr>
        <w:t>ь-Абаканского района (Лемытская О.В.</w:t>
      </w:r>
      <w:r w:rsidRPr="00897B70">
        <w:rPr>
          <w:color w:val="000000" w:themeColor="text1"/>
          <w:sz w:val="26"/>
          <w:szCs w:val="26"/>
        </w:rPr>
        <w:t>) разместить настоящее постановление на официальном сайте администрации Усть-Абаканского района в сети «Интернет».</w:t>
      </w:r>
    </w:p>
    <w:p w:rsidR="00270B4D" w:rsidRPr="00897B70" w:rsidRDefault="00481C6E" w:rsidP="00270B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5</w:t>
      </w:r>
      <w:r w:rsidR="00270B4D" w:rsidRPr="00897B70">
        <w:rPr>
          <w:color w:val="000000" w:themeColor="text1"/>
          <w:sz w:val="26"/>
          <w:szCs w:val="26"/>
        </w:rPr>
        <w:t>. Контроль за исполнением настоящего постановления возложить на Баравлеву Е.Н. -  заместителя Главы администрации Усть-Абаканского района по социальным вопросам.</w:t>
      </w:r>
    </w:p>
    <w:p w:rsidR="00270B4D" w:rsidRDefault="00270B4D" w:rsidP="00270B4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B4D" w:rsidRDefault="00270B4D" w:rsidP="00270B4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B4D" w:rsidRDefault="00270B4D" w:rsidP="00270B4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B4D" w:rsidRPr="009A5BF0" w:rsidRDefault="00270B4D" w:rsidP="00270B4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A5BF0">
        <w:rPr>
          <w:rFonts w:ascii="Times New Roman CYR" w:hAnsi="Times New Roman CYR" w:cs="Times New Roman CYR"/>
          <w:sz w:val="26"/>
          <w:szCs w:val="26"/>
        </w:rPr>
        <w:t>Глава Усть-Абаканского района                                                                        Е.В. Егорова</w:t>
      </w:r>
    </w:p>
    <w:p w:rsidR="00270B4D" w:rsidRDefault="00270B4D" w:rsidP="00270B4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B4D" w:rsidRDefault="00270B4D" w:rsidP="00270B4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B4D" w:rsidRDefault="00270B4D" w:rsidP="00270B4D">
      <w:pPr>
        <w:jc w:val="right"/>
        <w:rPr>
          <w:sz w:val="26"/>
          <w:szCs w:val="26"/>
        </w:rPr>
        <w:sectPr w:rsidR="00270B4D" w:rsidSect="00501A52">
          <w:pgSz w:w="12240" w:h="15840"/>
          <w:pgMar w:top="907" w:right="680" w:bottom="851" w:left="1701" w:header="720" w:footer="720" w:gutter="0"/>
          <w:cols w:space="720"/>
          <w:noEndnote/>
          <w:docGrid w:linePitch="326"/>
        </w:sectPr>
      </w:pPr>
    </w:p>
    <w:p w:rsidR="00270B4D" w:rsidRDefault="00270B4D" w:rsidP="00270B4D">
      <w:pPr>
        <w:ind w:left="8647"/>
        <w:rPr>
          <w:sz w:val="26"/>
          <w:szCs w:val="26"/>
        </w:rPr>
      </w:pPr>
    </w:p>
    <w:p w:rsidR="00270B4D" w:rsidRDefault="00270B4D" w:rsidP="00270B4D">
      <w:pPr>
        <w:ind w:left="8647"/>
        <w:rPr>
          <w:sz w:val="26"/>
          <w:szCs w:val="26"/>
        </w:rPr>
      </w:pPr>
    </w:p>
    <w:p w:rsidR="00270B4D" w:rsidRDefault="00270B4D" w:rsidP="00270B4D">
      <w:pPr>
        <w:ind w:left="8647"/>
        <w:rPr>
          <w:sz w:val="26"/>
          <w:szCs w:val="26"/>
        </w:rPr>
      </w:pPr>
      <w:r>
        <w:rPr>
          <w:sz w:val="26"/>
          <w:szCs w:val="26"/>
        </w:rPr>
        <w:t>Приложение,</w:t>
      </w:r>
    </w:p>
    <w:p w:rsidR="00270B4D" w:rsidRDefault="00270B4D" w:rsidP="00270B4D">
      <w:pPr>
        <w:ind w:left="8647"/>
        <w:rPr>
          <w:sz w:val="26"/>
          <w:szCs w:val="26"/>
        </w:rPr>
      </w:pPr>
      <w:r>
        <w:rPr>
          <w:sz w:val="26"/>
          <w:szCs w:val="26"/>
        </w:rPr>
        <w:t>у</w:t>
      </w:r>
      <w:r w:rsidR="00481C6E">
        <w:rPr>
          <w:sz w:val="26"/>
          <w:szCs w:val="26"/>
        </w:rPr>
        <w:t>твержден</w:t>
      </w:r>
      <w:r>
        <w:rPr>
          <w:sz w:val="26"/>
          <w:szCs w:val="26"/>
        </w:rPr>
        <w:t xml:space="preserve"> </w:t>
      </w:r>
      <w:r w:rsidRPr="00C915BB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</w:t>
      </w:r>
      <w:r w:rsidRPr="00C915BB">
        <w:rPr>
          <w:sz w:val="26"/>
          <w:szCs w:val="26"/>
        </w:rPr>
        <w:t>Усть – Абаканского района</w:t>
      </w:r>
    </w:p>
    <w:p w:rsidR="00270B4D" w:rsidRPr="00C915BB" w:rsidRDefault="00247D37" w:rsidP="00270B4D">
      <w:pPr>
        <w:ind w:left="8647"/>
        <w:rPr>
          <w:sz w:val="26"/>
          <w:szCs w:val="26"/>
        </w:rPr>
      </w:pPr>
      <w:r>
        <w:rPr>
          <w:sz w:val="26"/>
          <w:szCs w:val="26"/>
        </w:rPr>
        <w:t>от 30.04.</w:t>
      </w:r>
      <w:r w:rsidR="00481C6E">
        <w:rPr>
          <w:sz w:val="26"/>
          <w:szCs w:val="26"/>
        </w:rPr>
        <w:t>2020</w:t>
      </w:r>
      <w:r>
        <w:rPr>
          <w:sz w:val="26"/>
          <w:szCs w:val="26"/>
        </w:rPr>
        <w:t xml:space="preserve"> г.№ 275 - п</w:t>
      </w:r>
    </w:p>
    <w:p w:rsidR="00270B4D" w:rsidRPr="00C915BB" w:rsidRDefault="00270B4D" w:rsidP="00270B4D">
      <w:pPr>
        <w:rPr>
          <w:sz w:val="26"/>
          <w:szCs w:val="26"/>
        </w:rPr>
      </w:pPr>
    </w:p>
    <w:p w:rsidR="00481C6E" w:rsidRPr="00481C6E" w:rsidRDefault="00481C6E" w:rsidP="00270B4D">
      <w:pPr>
        <w:jc w:val="center"/>
        <w:rPr>
          <w:b/>
          <w:color w:val="000000" w:themeColor="text1"/>
          <w:sz w:val="26"/>
          <w:szCs w:val="26"/>
        </w:rPr>
      </w:pPr>
      <w:r w:rsidRPr="00481C6E">
        <w:rPr>
          <w:b/>
          <w:color w:val="000000" w:themeColor="text1"/>
          <w:sz w:val="26"/>
          <w:szCs w:val="26"/>
        </w:rPr>
        <w:t xml:space="preserve">План мероприятий </w:t>
      </w:r>
    </w:p>
    <w:p w:rsidR="00481C6E" w:rsidRPr="00481C6E" w:rsidRDefault="00481C6E" w:rsidP="00270B4D">
      <w:pPr>
        <w:jc w:val="center"/>
        <w:rPr>
          <w:b/>
          <w:color w:val="000000" w:themeColor="text1"/>
          <w:sz w:val="26"/>
          <w:szCs w:val="26"/>
        </w:rPr>
      </w:pPr>
      <w:r w:rsidRPr="00481C6E">
        <w:rPr>
          <w:b/>
          <w:color w:val="000000" w:themeColor="text1"/>
          <w:sz w:val="26"/>
          <w:szCs w:val="26"/>
        </w:rPr>
        <w:t xml:space="preserve">проводимых в Усть-Абаканском районе в 2020-2022 годах </w:t>
      </w:r>
    </w:p>
    <w:p w:rsidR="00270B4D" w:rsidRPr="00481C6E" w:rsidRDefault="00481C6E" w:rsidP="00270B4D">
      <w:pPr>
        <w:jc w:val="center"/>
        <w:rPr>
          <w:b/>
          <w:color w:val="000000" w:themeColor="text1"/>
          <w:sz w:val="26"/>
          <w:szCs w:val="26"/>
        </w:rPr>
      </w:pPr>
      <w:r w:rsidRPr="00481C6E">
        <w:rPr>
          <w:b/>
          <w:color w:val="000000" w:themeColor="text1"/>
          <w:sz w:val="26"/>
          <w:szCs w:val="26"/>
        </w:rPr>
        <w:t>в рамках реализации Национальной стратегии действий в интересах женщин на 2017-2022 годы</w:t>
      </w:r>
    </w:p>
    <w:p w:rsidR="00481C6E" w:rsidRPr="00C915BB" w:rsidRDefault="00481C6E" w:rsidP="00270B4D">
      <w:pPr>
        <w:jc w:val="center"/>
        <w:rPr>
          <w:sz w:val="26"/>
          <w:szCs w:val="26"/>
        </w:rPr>
      </w:pPr>
    </w:p>
    <w:tbl>
      <w:tblPr>
        <w:tblStyle w:val="a3"/>
        <w:tblW w:w="14417" w:type="dxa"/>
        <w:tblInd w:w="250" w:type="dxa"/>
        <w:tblLook w:val="04A0"/>
      </w:tblPr>
      <w:tblGrid>
        <w:gridCol w:w="851"/>
        <w:gridCol w:w="7089"/>
        <w:gridCol w:w="1743"/>
        <w:gridCol w:w="32"/>
        <w:gridCol w:w="4702"/>
      </w:tblGrid>
      <w:tr w:rsidR="00270B4D" w:rsidRPr="00D3681D" w:rsidTr="00D3681D">
        <w:tc>
          <w:tcPr>
            <w:tcW w:w="851" w:type="dxa"/>
            <w:vAlign w:val="center"/>
          </w:tcPr>
          <w:p w:rsidR="00270B4D" w:rsidRPr="00D3681D" w:rsidRDefault="00270B4D" w:rsidP="009461BE">
            <w:pPr>
              <w:jc w:val="center"/>
            </w:pPr>
            <w:r w:rsidRPr="00D3681D">
              <w:t>№ п/п</w:t>
            </w:r>
          </w:p>
        </w:tc>
        <w:tc>
          <w:tcPr>
            <w:tcW w:w="7089" w:type="dxa"/>
            <w:vAlign w:val="center"/>
          </w:tcPr>
          <w:p w:rsidR="00270B4D" w:rsidRPr="00D3681D" w:rsidRDefault="00270B4D" w:rsidP="009461BE">
            <w:pPr>
              <w:jc w:val="center"/>
            </w:pPr>
            <w:r w:rsidRPr="00D3681D">
              <w:t>Наименование мероприятия</w:t>
            </w:r>
          </w:p>
        </w:tc>
        <w:tc>
          <w:tcPr>
            <w:tcW w:w="1775" w:type="dxa"/>
            <w:gridSpan w:val="2"/>
            <w:vAlign w:val="center"/>
          </w:tcPr>
          <w:p w:rsidR="00270B4D" w:rsidRPr="00D3681D" w:rsidRDefault="00270B4D" w:rsidP="009461BE">
            <w:pPr>
              <w:jc w:val="center"/>
            </w:pPr>
            <w:r w:rsidRPr="00D3681D">
              <w:t>Сроки выполнения</w:t>
            </w:r>
          </w:p>
        </w:tc>
        <w:tc>
          <w:tcPr>
            <w:tcW w:w="4702" w:type="dxa"/>
            <w:vAlign w:val="center"/>
          </w:tcPr>
          <w:p w:rsidR="00270B4D" w:rsidRPr="00D3681D" w:rsidRDefault="00270B4D" w:rsidP="009461BE">
            <w:pPr>
              <w:jc w:val="center"/>
            </w:pPr>
            <w:r w:rsidRPr="00D3681D">
              <w:t>Ответственный исполнитель</w:t>
            </w:r>
          </w:p>
        </w:tc>
      </w:tr>
      <w:tr w:rsidR="00270B4D" w:rsidRPr="006B366B" w:rsidTr="006B366B">
        <w:trPr>
          <w:trHeight w:val="674"/>
        </w:trPr>
        <w:tc>
          <w:tcPr>
            <w:tcW w:w="14417" w:type="dxa"/>
            <w:gridSpan w:val="5"/>
            <w:vAlign w:val="center"/>
          </w:tcPr>
          <w:p w:rsidR="00270B4D" w:rsidRPr="006B366B" w:rsidRDefault="006B366B" w:rsidP="006B366B">
            <w:pPr>
              <w:ind w:left="108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D3681D" w:rsidRPr="006B366B">
              <w:rPr>
                <w:b/>
              </w:rPr>
              <w:t>Создание условий для сохранения здоровья женщин всех возрастов</w:t>
            </w:r>
          </w:p>
        </w:tc>
      </w:tr>
      <w:tr w:rsidR="00D3681D" w:rsidRPr="00D3681D" w:rsidTr="00D3681D">
        <w:tc>
          <w:tcPr>
            <w:tcW w:w="851" w:type="dxa"/>
            <w:vAlign w:val="center"/>
          </w:tcPr>
          <w:p w:rsidR="00D3681D" w:rsidRPr="00D3681D" w:rsidRDefault="00D3681D" w:rsidP="00D36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89" w:type="dxa"/>
            <w:vAlign w:val="center"/>
          </w:tcPr>
          <w:p w:rsidR="00D3681D" w:rsidRPr="00D3681D" w:rsidRDefault="00D3681D" w:rsidP="00D3681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Увеличение охвата женщин и девочек профилактическими медицинскими осмотрами и диспансеризацией</w:t>
            </w:r>
          </w:p>
        </w:tc>
        <w:tc>
          <w:tcPr>
            <w:tcW w:w="1743" w:type="dxa"/>
            <w:vAlign w:val="center"/>
          </w:tcPr>
          <w:p w:rsidR="00D3681D" w:rsidRPr="00D3681D" w:rsidRDefault="00D3681D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4734" w:type="dxa"/>
            <w:gridSpan w:val="2"/>
            <w:vAlign w:val="center"/>
          </w:tcPr>
          <w:p w:rsidR="00D3681D" w:rsidRPr="00D3681D" w:rsidRDefault="00D3681D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«Усть-Абаканская районная больница» (по согласованию)</w:t>
            </w:r>
          </w:p>
        </w:tc>
      </w:tr>
      <w:tr w:rsidR="00D3681D" w:rsidRPr="00D3681D" w:rsidTr="00D3681D">
        <w:tc>
          <w:tcPr>
            <w:tcW w:w="851" w:type="dxa"/>
            <w:vAlign w:val="center"/>
          </w:tcPr>
          <w:p w:rsidR="00D3681D" w:rsidRPr="00D3681D" w:rsidRDefault="00D3681D" w:rsidP="00D36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089" w:type="dxa"/>
            <w:vAlign w:val="center"/>
          </w:tcPr>
          <w:p w:rsidR="00D3681D" w:rsidRPr="00D3681D" w:rsidRDefault="00D3681D" w:rsidP="00D3681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оказания медицинской помощи, в том числе специализированной медицинской помощи, женщинам и девочкам</w:t>
            </w:r>
          </w:p>
        </w:tc>
        <w:tc>
          <w:tcPr>
            <w:tcW w:w="1743" w:type="dxa"/>
            <w:vAlign w:val="center"/>
          </w:tcPr>
          <w:p w:rsidR="00D3681D" w:rsidRPr="00D3681D" w:rsidRDefault="00D3681D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4734" w:type="dxa"/>
            <w:gridSpan w:val="2"/>
            <w:vAlign w:val="center"/>
          </w:tcPr>
          <w:p w:rsidR="00D3681D" w:rsidRPr="00D3681D" w:rsidRDefault="00D3681D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«Усть-Абаканская районная больница» (по согласованию)</w:t>
            </w:r>
          </w:p>
        </w:tc>
      </w:tr>
      <w:tr w:rsidR="00D3681D" w:rsidRPr="00D3681D" w:rsidTr="00D3681D">
        <w:tc>
          <w:tcPr>
            <w:tcW w:w="851" w:type="dxa"/>
            <w:vAlign w:val="center"/>
          </w:tcPr>
          <w:p w:rsidR="00D3681D" w:rsidRPr="00D3681D" w:rsidRDefault="00D3681D" w:rsidP="00D36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089" w:type="dxa"/>
            <w:vAlign w:val="center"/>
          </w:tcPr>
          <w:p w:rsidR="00D3681D" w:rsidRPr="00D3681D" w:rsidRDefault="00D3681D" w:rsidP="00D3681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Профилактика неинфекционных заболеваний у женщин и снижение факторов риска их развития</w:t>
            </w:r>
          </w:p>
        </w:tc>
        <w:tc>
          <w:tcPr>
            <w:tcW w:w="1743" w:type="dxa"/>
            <w:vAlign w:val="center"/>
          </w:tcPr>
          <w:p w:rsidR="00D3681D" w:rsidRPr="00D3681D" w:rsidRDefault="00D3681D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4734" w:type="dxa"/>
            <w:gridSpan w:val="2"/>
            <w:vAlign w:val="center"/>
          </w:tcPr>
          <w:p w:rsidR="00D3681D" w:rsidRDefault="00D3681D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«Усть-Абаканская районная больница» (по согласованию)</w:t>
            </w:r>
          </w:p>
          <w:p w:rsidR="00D3681D" w:rsidRPr="00D3681D" w:rsidRDefault="00D3681D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«Редакция газеты «Усть-Абаканские известия»</w:t>
            </w:r>
          </w:p>
        </w:tc>
      </w:tr>
      <w:tr w:rsidR="00D3681D" w:rsidRPr="00D3681D" w:rsidTr="00D3681D">
        <w:tc>
          <w:tcPr>
            <w:tcW w:w="851" w:type="dxa"/>
            <w:vAlign w:val="center"/>
          </w:tcPr>
          <w:p w:rsidR="00D3681D" w:rsidRPr="00D3681D" w:rsidRDefault="00D3681D" w:rsidP="00D36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089" w:type="dxa"/>
            <w:vAlign w:val="center"/>
          </w:tcPr>
          <w:p w:rsidR="00D3681D" w:rsidRPr="00D3681D" w:rsidRDefault="00D3681D" w:rsidP="00D3681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женщин к ведению здорового образа жизни, сокращение среди женщин алкоголизма и табакокурения</w:t>
            </w:r>
          </w:p>
        </w:tc>
        <w:tc>
          <w:tcPr>
            <w:tcW w:w="1743" w:type="dxa"/>
            <w:vAlign w:val="center"/>
          </w:tcPr>
          <w:p w:rsidR="00D3681D" w:rsidRPr="00D3681D" w:rsidRDefault="00D3681D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4734" w:type="dxa"/>
            <w:gridSpan w:val="2"/>
            <w:vAlign w:val="center"/>
          </w:tcPr>
          <w:p w:rsidR="00D3681D" w:rsidRDefault="00D3681D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«Усть-Абаканская районная больница» (по согласованию)</w:t>
            </w:r>
          </w:p>
          <w:p w:rsidR="00754D1A" w:rsidRDefault="00754D1A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«Редакция газеты «Усть-Абаканские известия»</w:t>
            </w:r>
          </w:p>
          <w:p w:rsidR="00754D1A" w:rsidRPr="00D3681D" w:rsidRDefault="00754D1A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Усть-Абаканского района (по согласованию)</w:t>
            </w:r>
          </w:p>
        </w:tc>
      </w:tr>
      <w:tr w:rsidR="00D3681D" w:rsidRPr="00D3681D" w:rsidTr="00D3681D">
        <w:tc>
          <w:tcPr>
            <w:tcW w:w="851" w:type="dxa"/>
            <w:vAlign w:val="center"/>
          </w:tcPr>
          <w:p w:rsidR="00D3681D" w:rsidRPr="00D3681D" w:rsidRDefault="00D3681D" w:rsidP="00D36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089" w:type="dxa"/>
            <w:vAlign w:val="center"/>
          </w:tcPr>
          <w:p w:rsidR="00D3681D" w:rsidRPr="00D3681D" w:rsidRDefault="00D3681D" w:rsidP="00D3681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физкультурных и спортивных мероприятий среди женщин всех возрастных групп населения в рамках календарного плана официальных физкультурных и спортивных мероприятий </w:t>
            </w:r>
          </w:p>
        </w:tc>
        <w:tc>
          <w:tcPr>
            <w:tcW w:w="1743" w:type="dxa"/>
            <w:vAlign w:val="center"/>
          </w:tcPr>
          <w:p w:rsidR="00D3681D" w:rsidRPr="00D3681D" w:rsidRDefault="00D3681D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4734" w:type="dxa"/>
            <w:gridSpan w:val="2"/>
            <w:vAlign w:val="center"/>
          </w:tcPr>
          <w:p w:rsidR="00D3681D" w:rsidRPr="00D3681D" w:rsidRDefault="00754D1A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</w:p>
        </w:tc>
      </w:tr>
      <w:tr w:rsidR="00D3681D" w:rsidRPr="00D3681D" w:rsidTr="00D3681D">
        <w:tc>
          <w:tcPr>
            <w:tcW w:w="851" w:type="dxa"/>
            <w:vAlign w:val="center"/>
          </w:tcPr>
          <w:p w:rsidR="00D3681D" w:rsidRPr="00D3681D" w:rsidRDefault="00D3681D" w:rsidP="00D36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7089" w:type="dxa"/>
            <w:vAlign w:val="center"/>
          </w:tcPr>
          <w:p w:rsidR="00D3681D" w:rsidRPr="00D3681D" w:rsidRDefault="00D3681D" w:rsidP="00C309B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Профилактика преждевременного старения (активного долголетия), старческой астении и других синдромов у женщин</w:t>
            </w:r>
          </w:p>
        </w:tc>
        <w:tc>
          <w:tcPr>
            <w:tcW w:w="1743" w:type="dxa"/>
            <w:vAlign w:val="center"/>
          </w:tcPr>
          <w:p w:rsidR="00D3681D" w:rsidRPr="00D3681D" w:rsidRDefault="00D3681D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D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4734" w:type="dxa"/>
            <w:gridSpan w:val="2"/>
            <w:vAlign w:val="center"/>
          </w:tcPr>
          <w:p w:rsidR="00C309B8" w:rsidRDefault="00C309B8" w:rsidP="00754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1A" w:rsidRDefault="00754D1A" w:rsidP="00754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РХ «Усть-Абаканская районная больница» (по согласованию)</w:t>
            </w:r>
          </w:p>
          <w:p w:rsidR="00D3681D" w:rsidRPr="00D3681D" w:rsidRDefault="00D3681D" w:rsidP="00D36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1A" w:rsidRPr="00D3681D" w:rsidTr="006B366B">
        <w:trPr>
          <w:trHeight w:val="654"/>
        </w:trPr>
        <w:tc>
          <w:tcPr>
            <w:tcW w:w="14417" w:type="dxa"/>
            <w:gridSpan w:val="5"/>
            <w:vAlign w:val="center"/>
          </w:tcPr>
          <w:p w:rsidR="00754D1A" w:rsidRPr="006B366B" w:rsidRDefault="00754D1A" w:rsidP="009461BE">
            <w:pPr>
              <w:jc w:val="center"/>
              <w:rPr>
                <w:b/>
              </w:rPr>
            </w:pPr>
            <w:r w:rsidRPr="006B366B">
              <w:rPr>
                <w:b/>
                <w:sz w:val="22"/>
              </w:rPr>
              <w:lastRenderedPageBreak/>
              <w:t>2. Улучшение экономического положения женщин, обеспечение роста их благосостояния</w:t>
            </w:r>
          </w:p>
        </w:tc>
      </w:tr>
      <w:tr w:rsidR="00754D1A" w:rsidRPr="00754D1A" w:rsidTr="009B5133">
        <w:tc>
          <w:tcPr>
            <w:tcW w:w="851" w:type="dxa"/>
          </w:tcPr>
          <w:p w:rsidR="00754D1A" w:rsidRPr="00754D1A" w:rsidRDefault="00754D1A" w:rsidP="0094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9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9" w:type="dxa"/>
          </w:tcPr>
          <w:p w:rsidR="00754D1A" w:rsidRPr="00754D1A" w:rsidRDefault="00754D1A" w:rsidP="00ED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1A">
              <w:rPr>
                <w:rFonts w:ascii="Times New Roman" w:hAnsi="Times New Roman" w:cs="Times New Roman"/>
                <w:sz w:val="24"/>
                <w:szCs w:val="24"/>
              </w:rPr>
              <w:t>Организация переобучения и повышения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743" w:type="dxa"/>
          </w:tcPr>
          <w:p w:rsidR="00754D1A" w:rsidRPr="00754D1A" w:rsidRDefault="00754D1A" w:rsidP="00754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1A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4734" w:type="dxa"/>
            <w:gridSpan w:val="2"/>
          </w:tcPr>
          <w:p w:rsidR="00ED5C6B" w:rsidRDefault="00ED5C6B" w:rsidP="00ED5C6B">
            <w:pPr>
              <w:jc w:val="center"/>
            </w:pPr>
            <w:r>
              <w:t>Отдел</w:t>
            </w:r>
            <w:r w:rsidRPr="00E43E07">
              <w:t xml:space="preserve"> по Усть-Абаканскому району ГКУ РХ «Центр занятости населения»</w:t>
            </w:r>
            <w:r>
              <w:t xml:space="preserve"> (по согласованию)</w:t>
            </w:r>
          </w:p>
          <w:p w:rsidR="00754D1A" w:rsidRPr="00754D1A" w:rsidRDefault="00754D1A" w:rsidP="00ED5C6B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1A" w:rsidRPr="00754D1A" w:rsidTr="009B5133">
        <w:tc>
          <w:tcPr>
            <w:tcW w:w="851" w:type="dxa"/>
          </w:tcPr>
          <w:p w:rsidR="00754D1A" w:rsidRPr="00754D1A" w:rsidRDefault="00754D1A" w:rsidP="0094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754D1A" w:rsidRPr="00754D1A" w:rsidRDefault="00754D1A" w:rsidP="00ED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1A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 женщин, в том числе на рабочие места с гибкими формами занятости</w:t>
            </w:r>
          </w:p>
        </w:tc>
        <w:tc>
          <w:tcPr>
            <w:tcW w:w="1743" w:type="dxa"/>
          </w:tcPr>
          <w:p w:rsidR="00754D1A" w:rsidRPr="00754D1A" w:rsidRDefault="00754D1A" w:rsidP="00754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1A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4734" w:type="dxa"/>
            <w:gridSpan w:val="2"/>
          </w:tcPr>
          <w:p w:rsidR="00754D1A" w:rsidRPr="00754D1A" w:rsidRDefault="00ED5C6B" w:rsidP="00ED5C6B">
            <w:pPr>
              <w:jc w:val="center"/>
            </w:pPr>
            <w:r>
              <w:t>Отдел</w:t>
            </w:r>
            <w:r w:rsidRPr="00E43E07">
              <w:t xml:space="preserve"> по Усть-Абаканскому району ГКУ РХ «Центр занятости населения»</w:t>
            </w:r>
            <w:r>
              <w:t xml:space="preserve"> (по согласованию)</w:t>
            </w:r>
          </w:p>
        </w:tc>
      </w:tr>
      <w:tr w:rsidR="00754D1A" w:rsidRPr="00754D1A" w:rsidTr="009B5133">
        <w:tc>
          <w:tcPr>
            <w:tcW w:w="851" w:type="dxa"/>
          </w:tcPr>
          <w:p w:rsidR="00754D1A" w:rsidRPr="00754D1A" w:rsidRDefault="00754D1A" w:rsidP="00946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4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754D1A" w:rsidRPr="00754D1A" w:rsidRDefault="00754D1A" w:rsidP="00ED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1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поддержки малообеспеченным женщинам, в том числе имеющим детей, с учетом критериев нуждаемости на основе социального контракта</w:t>
            </w:r>
          </w:p>
        </w:tc>
        <w:tc>
          <w:tcPr>
            <w:tcW w:w="1743" w:type="dxa"/>
          </w:tcPr>
          <w:p w:rsidR="00754D1A" w:rsidRPr="00754D1A" w:rsidRDefault="00754D1A" w:rsidP="00754D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1A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4734" w:type="dxa"/>
            <w:gridSpan w:val="2"/>
          </w:tcPr>
          <w:p w:rsidR="00754D1A" w:rsidRPr="00754D1A" w:rsidRDefault="00ED5C6B" w:rsidP="00ED5C6B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РХ «Управление социальной поддержки населения Усть-Абаканского района» (по согласованию)</w:t>
            </w:r>
          </w:p>
        </w:tc>
      </w:tr>
      <w:tr w:rsidR="00ED5C6B" w:rsidRPr="00D3681D" w:rsidTr="006B366B">
        <w:trPr>
          <w:trHeight w:val="527"/>
        </w:trPr>
        <w:tc>
          <w:tcPr>
            <w:tcW w:w="14417" w:type="dxa"/>
            <w:gridSpan w:val="5"/>
            <w:vAlign w:val="center"/>
          </w:tcPr>
          <w:p w:rsidR="00ED5C6B" w:rsidRPr="006B366B" w:rsidRDefault="00ED5C6B" w:rsidP="009461BE">
            <w:pPr>
              <w:jc w:val="center"/>
              <w:rPr>
                <w:b/>
              </w:rPr>
            </w:pPr>
            <w:r w:rsidRPr="006B366B">
              <w:rPr>
                <w:b/>
                <w:sz w:val="22"/>
              </w:rPr>
              <w:t>3. Профилактика и предупреждение социального неблагополучия женщин и насилия в отношении женщин</w:t>
            </w:r>
          </w:p>
        </w:tc>
      </w:tr>
      <w:tr w:rsidR="00ED5C6B" w:rsidRPr="00D3681D" w:rsidTr="00ED5C6B">
        <w:tc>
          <w:tcPr>
            <w:tcW w:w="851" w:type="dxa"/>
            <w:vAlign w:val="center"/>
          </w:tcPr>
          <w:p w:rsidR="00ED5C6B" w:rsidRPr="00ED5C6B" w:rsidRDefault="00ED5C6B" w:rsidP="00ED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C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9" w:type="dxa"/>
            <w:vAlign w:val="center"/>
          </w:tcPr>
          <w:p w:rsidR="00ED5C6B" w:rsidRPr="00ED5C6B" w:rsidRDefault="006B366B" w:rsidP="00ED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</w:t>
            </w:r>
            <w:r w:rsidR="00ED5C6B" w:rsidRPr="00ED5C6B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беременным женщинам и женщинам с детьми раннего возраста, находящимся в кризисной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</w:t>
            </w:r>
            <w:r w:rsidR="00ED5C6B" w:rsidRPr="00ED5C6B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проживания и социального сопровождения в ГБУ РХ "Социальная гостиница", кризисном отделении для женщин и семей с детьми на базе гостиницы "Прима" в рп Майна</w:t>
            </w:r>
          </w:p>
        </w:tc>
        <w:tc>
          <w:tcPr>
            <w:tcW w:w="1743" w:type="dxa"/>
            <w:vAlign w:val="center"/>
          </w:tcPr>
          <w:p w:rsidR="00ED5C6B" w:rsidRPr="00ED5C6B" w:rsidRDefault="00ED5C6B" w:rsidP="00ED5C6B">
            <w:pPr>
              <w:pStyle w:val="ConsPlusNormal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6B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4734" w:type="dxa"/>
            <w:gridSpan w:val="2"/>
            <w:vAlign w:val="center"/>
          </w:tcPr>
          <w:p w:rsidR="00ED5C6B" w:rsidRPr="00ED5C6B" w:rsidRDefault="006B366B" w:rsidP="00ED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РХ «Управление социальной поддержки населения Усть-Абаканского района» (по согласованию)</w:t>
            </w:r>
          </w:p>
        </w:tc>
      </w:tr>
      <w:tr w:rsidR="00ED5C6B" w:rsidRPr="00D3681D" w:rsidTr="00ED5C6B">
        <w:tc>
          <w:tcPr>
            <w:tcW w:w="851" w:type="dxa"/>
            <w:vAlign w:val="center"/>
          </w:tcPr>
          <w:p w:rsidR="00ED5C6B" w:rsidRPr="00ED5C6B" w:rsidRDefault="00ED5C6B" w:rsidP="00ED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C6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89" w:type="dxa"/>
            <w:vAlign w:val="center"/>
          </w:tcPr>
          <w:p w:rsidR="00ED5C6B" w:rsidRPr="00ED5C6B" w:rsidRDefault="00ED5C6B" w:rsidP="00ED5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6B"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социально-правовой, социально-психологической поддержки женщинам, освободившимся из мест лишения свободы, содействие их социальной адаптации, социализации и ресоциализации</w:t>
            </w:r>
            <w:r w:rsidR="006B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vAlign w:val="center"/>
          </w:tcPr>
          <w:p w:rsidR="00ED5C6B" w:rsidRPr="00ED5C6B" w:rsidRDefault="00ED5C6B" w:rsidP="00ED5C6B">
            <w:pPr>
              <w:pStyle w:val="ConsPlusNormal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6B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  <w:tc>
          <w:tcPr>
            <w:tcW w:w="4734" w:type="dxa"/>
            <w:gridSpan w:val="2"/>
            <w:vAlign w:val="center"/>
          </w:tcPr>
          <w:p w:rsidR="00ED5C6B" w:rsidRPr="00ED5C6B" w:rsidRDefault="006B366B" w:rsidP="00ED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РХ «Управление социальной поддержки населения Усть-Абаканского района» (по согласованию)</w:t>
            </w:r>
          </w:p>
        </w:tc>
      </w:tr>
    </w:tbl>
    <w:p w:rsidR="00270B4D" w:rsidRDefault="00270B4D" w:rsidP="00270B4D">
      <w:pPr>
        <w:rPr>
          <w:sz w:val="26"/>
          <w:szCs w:val="26"/>
        </w:rPr>
      </w:pPr>
    </w:p>
    <w:p w:rsidR="00C309B8" w:rsidRDefault="00C309B8" w:rsidP="00270B4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C309B8" w:rsidRDefault="00C309B8" w:rsidP="00270B4D">
      <w:pPr>
        <w:rPr>
          <w:sz w:val="26"/>
          <w:szCs w:val="26"/>
        </w:rPr>
      </w:pPr>
    </w:p>
    <w:p w:rsidR="00270B4D" w:rsidRDefault="00C309B8" w:rsidP="00270B4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И.о. у</w:t>
      </w:r>
      <w:r w:rsidR="00270B4D">
        <w:rPr>
          <w:sz w:val="26"/>
          <w:szCs w:val="26"/>
        </w:rPr>
        <w:t>правделами  администрации</w:t>
      </w:r>
    </w:p>
    <w:p w:rsidR="00270B4D" w:rsidRDefault="00270B4D" w:rsidP="00270B4D">
      <w:pPr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</w:t>
      </w:r>
      <w:r w:rsidR="00C309B8">
        <w:rPr>
          <w:sz w:val="26"/>
          <w:szCs w:val="26"/>
        </w:rPr>
        <w:t xml:space="preserve">                   Усть-</w:t>
      </w:r>
      <w:r>
        <w:rPr>
          <w:sz w:val="26"/>
          <w:szCs w:val="26"/>
        </w:rPr>
        <w:t>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 w:rsidR="00C309B8">
        <w:rPr>
          <w:sz w:val="26"/>
          <w:szCs w:val="26"/>
        </w:rPr>
        <w:t xml:space="preserve">О.В.Лемытская </w:t>
      </w:r>
    </w:p>
    <w:p w:rsidR="00A503ED" w:rsidRDefault="00A503ED"/>
    <w:p w:rsidR="00CC5FD5" w:rsidRDefault="00CC5FD5"/>
    <w:p w:rsidR="00CC5FD5" w:rsidRDefault="00CC5FD5"/>
    <w:p w:rsidR="00CC5FD5" w:rsidRDefault="00CC5FD5"/>
    <w:p w:rsidR="00CC5FD5" w:rsidRDefault="00CC5FD5"/>
    <w:p w:rsidR="00CC5FD5" w:rsidRDefault="00CC5FD5"/>
    <w:p w:rsidR="00CC5FD5" w:rsidRDefault="00CC5FD5" w:rsidP="00247D37">
      <w:pPr>
        <w:rPr>
          <w:b/>
          <w:sz w:val="26"/>
          <w:szCs w:val="26"/>
        </w:rPr>
        <w:sectPr w:rsidR="00CC5FD5" w:rsidSect="00942BC8">
          <w:pgSz w:w="15840" w:h="12240" w:orient="landscape"/>
          <w:pgMar w:top="680" w:right="851" w:bottom="709" w:left="907" w:header="720" w:footer="720" w:gutter="0"/>
          <w:cols w:space="720"/>
          <w:noEndnote/>
          <w:docGrid w:linePitch="326"/>
        </w:sectPr>
      </w:pPr>
    </w:p>
    <w:p w:rsidR="00CC5FD5" w:rsidRDefault="00CC5FD5" w:rsidP="00247D37"/>
    <w:sectPr w:rsidR="00CC5FD5" w:rsidSect="00CC5FD5">
      <w:pgSz w:w="12240" w:h="15840"/>
      <w:pgMar w:top="851" w:right="709" w:bottom="907" w:left="6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9F9"/>
    <w:multiLevelType w:val="hybridMultilevel"/>
    <w:tmpl w:val="4448DBEC"/>
    <w:lvl w:ilvl="0" w:tplc="598E1C1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8624F3"/>
    <w:multiLevelType w:val="hybridMultilevel"/>
    <w:tmpl w:val="E6AE2818"/>
    <w:lvl w:ilvl="0" w:tplc="EF227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861A3E"/>
    <w:multiLevelType w:val="hybridMultilevel"/>
    <w:tmpl w:val="898C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70B4D"/>
    <w:rsid w:val="00247D37"/>
    <w:rsid w:val="00270B4D"/>
    <w:rsid w:val="00481C6E"/>
    <w:rsid w:val="006709DD"/>
    <w:rsid w:val="006B366B"/>
    <w:rsid w:val="00754D1A"/>
    <w:rsid w:val="00897B70"/>
    <w:rsid w:val="008A1947"/>
    <w:rsid w:val="00A503ED"/>
    <w:rsid w:val="00A831F7"/>
    <w:rsid w:val="00C309B8"/>
    <w:rsid w:val="00CC5FD5"/>
    <w:rsid w:val="00CF1D92"/>
    <w:rsid w:val="00D3681D"/>
    <w:rsid w:val="00ED5C6B"/>
    <w:rsid w:val="00F5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B4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7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0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70B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70B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0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C5F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5F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2020-05-07T03:25:00Z</cp:lastPrinted>
  <dcterms:created xsi:type="dcterms:W3CDTF">2020-05-07T03:57:00Z</dcterms:created>
  <dcterms:modified xsi:type="dcterms:W3CDTF">2020-05-07T03:57:00Z</dcterms:modified>
</cp:coreProperties>
</file>