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A6" w:rsidRDefault="00D551A6" w:rsidP="00D551A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775" cy="612775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A6" w:rsidRDefault="00D551A6" w:rsidP="00D551A6">
      <w:pPr>
        <w:ind w:firstLine="708"/>
        <w:jc w:val="center"/>
        <w:rPr>
          <w:sz w:val="26"/>
          <w:szCs w:val="26"/>
        </w:rPr>
      </w:pPr>
    </w:p>
    <w:p w:rsidR="00D551A6" w:rsidRDefault="00D551A6" w:rsidP="00D551A6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1B7B" w:rsidRPr="00411B7B" w:rsidTr="000D1F8B">
        <w:tc>
          <w:tcPr>
            <w:tcW w:w="4785" w:type="dxa"/>
            <w:hideMark/>
          </w:tcPr>
          <w:p w:rsidR="00411B7B" w:rsidRPr="000E7713" w:rsidRDefault="00411B7B" w:rsidP="00411B7B">
            <w:pPr>
              <w:pStyle w:val="1"/>
              <w:outlineLvl w:val="0"/>
              <w:rPr>
                <w:rFonts w:ascii="Times New Roman Hak" w:hAnsi="Times New Roman Hak"/>
                <w:b w:val="0"/>
                <w:sz w:val="26"/>
                <w:szCs w:val="26"/>
              </w:rPr>
            </w:pPr>
            <w:r w:rsidRPr="000E7713">
              <w:rPr>
                <w:rFonts w:ascii="Times New Roman Hak" w:hAnsi="Times New Roman Hak"/>
                <w:b w:val="0"/>
                <w:sz w:val="26"/>
                <w:szCs w:val="26"/>
              </w:rPr>
              <w:t>РОССИЯ ФЕДЕРАЦИЯЗЫ</w:t>
            </w:r>
          </w:p>
          <w:p w:rsidR="00411B7B" w:rsidRPr="000E7713" w:rsidRDefault="00411B7B" w:rsidP="00411B7B">
            <w:pPr>
              <w:pStyle w:val="1"/>
              <w:outlineLvl w:val="0"/>
              <w:rPr>
                <w:rFonts w:ascii="Times New Roman Hak" w:hAnsi="Times New Roman Hak"/>
                <w:b w:val="0"/>
                <w:sz w:val="26"/>
                <w:szCs w:val="26"/>
              </w:rPr>
            </w:pPr>
            <w:r w:rsidRPr="000E7713">
              <w:rPr>
                <w:rFonts w:ascii="Times New Roman Hak" w:hAnsi="Times New Roman Hak"/>
                <w:b w:val="0"/>
                <w:sz w:val="26"/>
                <w:szCs w:val="26"/>
              </w:rPr>
              <w:t>ХАКАС РЕСПУБЛИКАЗЫ</w:t>
            </w:r>
          </w:p>
          <w:p w:rsidR="00411B7B" w:rsidRPr="000E7713" w:rsidRDefault="00411B7B" w:rsidP="00411B7B">
            <w:pPr>
              <w:pStyle w:val="1"/>
              <w:outlineLvl w:val="0"/>
              <w:rPr>
                <w:rFonts w:ascii="Times New Roman Hak" w:hAnsi="Times New Roman Hak"/>
                <w:b w:val="0"/>
                <w:sz w:val="26"/>
                <w:szCs w:val="26"/>
              </w:rPr>
            </w:pPr>
            <w:r w:rsidRPr="000E7713">
              <w:rPr>
                <w:rFonts w:ascii="Times New Roman Hak" w:hAnsi="Times New Roman Hak"/>
                <w:b w:val="0"/>
                <w:sz w:val="26"/>
                <w:szCs w:val="26"/>
              </w:rPr>
              <w:t>А</w:t>
            </w:r>
            <w:r w:rsidRPr="000E7713">
              <w:rPr>
                <w:rFonts w:ascii="Times New Roman Hak" w:hAnsi="Times New Roman Hak"/>
                <w:b w:val="0"/>
                <w:sz w:val="26"/>
                <w:szCs w:val="26"/>
                <w:lang w:val="en-US"/>
              </w:rPr>
              <w:t>F</w:t>
            </w:r>
            <w:r w:rsidRPr="000E7713">
              <w:rPr>
                <w:rFonts w:ascii="Times New Roman Hak" w:hAnsi="Times New Roman Hak"/>
                <w:b w:val="0"/>
                <w:sz w:val="26"/>
                <w:szCs w:val="26"/>
              </w:rPr>
              <w:t>БАН ПИЛТ</w:t>
            </w:r>
            <w:r w:rsidRPr="000E7713">
              <w:rPr>
                <w:rFonts w:ascii="Times New Roman Hak" w:hAnsi="Times New Roman Hak"/>
                <w:b w:val="0"/>
                <w:sz w:val="26"/>
                <w:szCs w:val="26"/>
                <w:lang w:val="en-US"/>
              </w:rPr>
              <w:t>I</w:t>
            </w:r>
            <w:r w:rsidRPr="000E7713">
              <w:rPr>
                <w:rFonts w:ascii="Times New Roman Hak" w:hAnsi="Times New Roman Hak"/>
                <w:b w:val="0"/>
                <w:sz w:val="26"/>
                <w:szCs w:val="26"/>
              </w:rPr>
              <w:t>Р</w:t>
            </w:r>
            <w:r w:rsidRPr="000E7713">
              <w:rPr>
                <w:rFonts w:ascii="Times New Roman Hak" w:hAnsi="Times New Roman Hak"/>
                <w:b w:val="0"/>
                <w:sz w:val="26"/>
                <w:szCs w:val="26"/>
                <w:lang w:val="en-US"/>
              </w:rPr>
              <w:t>I</w:t>
            </w:r>
          </w:p>
          <w:p w:rsidR="00411B7B" w:rsidRPr="000E7713" w:rsidRDefault="00411B7B" w:rsidP="00411B7B">
            <w:pPr>
              <w:pStyle w:val="1"/>
              <w:outlineLvl w:val="0"/>
              <w:rPr>
                <w:rFonts w:ascii="Times New Roman Hak" w:hAnsi="Times New Roman Hak"/>
                <w:b w:val="0"/>
                <w:sz w:val="26"/>
                <w:szCs w:val="26"/>
              </w:rPr>
            </w:pPr>
            <w:r w:rsidRPr="000E7713">
              <w:rPr>
                <w:rFonts w:ascii="Times New Roman Hak" w:hAnsi="Times New Roman Hak"/>
                <w:b w:val="0"/>
                <w:sz w:val="26"/>
                <w:szCs w:val="26"/>
              </w:rPr>
              <w:t>АЙМА</w:t>
            </w:r>
            <w:r w:rsidRPr="000E7713">
              <w:rPr>
                <w:rFonts w:ascii="Times New Roman Hak" w:hAnsi="Times New Roman Hak"/>
                <w:b w:val="0"/>
                <w:sz w:val="26"/>
                <w:szCs w:val="26"/>
                <w:lang w:val="en-US"/>
              </w:rPr>
              <w:t>F</w:t>
            </w:r>
            <w:r w:rsidRPr="000E7713">
              <w:rPr>
                <w:rFonts w:ascii="Times New Roman Hak" w:hAnsi="Times New Roman Hak"/>
                <w:b w:val="0"/>
                <w:sz w:val="26"/>
                <w:szCs w:val="26"/>
              </w:rPr>
              <w:t>ЫНЫ</w:t>
            </w:r>
            <w:r w:rsidRPr="000E7713">
              <w:rPr>
                <w:rFonts w:ascii="Times New Roman Hak" w:hAnsi="Times New Roman Hak"/>
                <w:b w:val="0"/>
                <w:sz w:val="26"/>
                <w:szCs w:val="26"/>
                <w:lang w:val="en-US"/>
              </w:rPr>
              <w:t>H</w:t>
            </w:r>
            <w:r w:rsidRPr="000E7713">
              <w:rPr>
                <w:rFonts w:ascii="Times New Roman Hak" w:hAnsi="Times New Roman Hak"/>
                <w:b w:val="0"/>
                <w:sz w:val="26"/>
                <w:szCs w:val="26"/>
              </w:rPr>
              <w:t xml:space="preserve"> УСТА</w:t>
            </w:r>
            <w:r w:rsidRPr="000E7713">
              <w:rPr>
                <w:rFonts w:ascii="Times New Roman Hak" w:hAnsi="Times New Roman Hak"/>
                <w:b w:val="0"/>
                <w:sz w:val="26"/>
                <w:szCs w:val="26"/>
                <w:lang w:val="en-US"/>
              </w:rPr>
              <w:t>F</w:t>
            </w:r>
            <w:r w:rsidRPr="000E7713">
              <w:rPr>
                <w:rFonts w:ascii="Times New Roman Hak" w:hAnsi="Times New Roman Hak"/>
                <w:b w:val="0"/>
                <w:sz w:val="26"/>
                <w:szCs w:val="26"/>
              </w:rPr>
              <w:t>-ПАСТАА</w:t>
            </w:r>
          </w:p>
        </w:tc>
        <w:tc>
          <w:tcPr>
            <w:tcW w:w="4786" w:type="dxa"/>
            <w:hideMark/>
          </w:tcPr>
          <w:p w:rsidR="00411B7B" w:rsidRPr="00411B7B" w:rsidRDefault="00411B7B" w:rsidP="00411B7B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411B7B">
              <w:rPr>
                <w:b w:val="0"/>
                <w:sz w:val="26"/>
                <w:szCs w:val="26"/>
              </w:rPr>
              <w:t>РОССИЙСКАЯ ФЕДЕРАЦИЯ</w:t>
            </w:r>
          </w:p>
          <w:p w:rsidR="00411B7B" w:rsidRPr="00411B7B" w:rsidRDefault="00411B7B" w:rsidP="00411B7B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411B7B">
              <w:rPr>
                <w:b w:val="0"/>
                <w:sz w:val="26"/>
                <w:szCs w:val="26"/>
              </w:rPr>
              <w:t>РЕСПУБЛИКА ХАКАСИЯ</w:t>
            </w:r>
          </w:p>
          <w:p w:rsidR="00411B7B" w:rsidRPr="00411B7B" w:rsidRDefault="00411B7B" w:rsidP="00411B7B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411B7B">
              <w:rPr>
                <w:b w:val="0"/>
                <w:sz w:val="26"/>
                <w:szCs w:val="26"/>
              </w:rPr>
              <w:t>АДМИНИСТРАЦИЯ</w:t>
            </w:r>
          </w:p>
          <w:p w:rsidR="00411B7B" w:rsidRPr="00411B7B" w:rsidRDefault="00411B7B" w:rsidP="00411B7B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411B7B">
              <w:rPr>
                <w:b w:val="0"/>
                <w:sz w:val="26"/>
                <w:szCs w:val="26"/>
              </w:rPr>
              <w:t>УСТЬ-АБАКАНСКОГО РАЙОНА</w:t>
            </w:r>
          </w:p>
        </w:tc>
      </w:tr>
    </w:tbl>
    <w:p w:rsidR="00411B7B" w:rsidRDefault="00411B7B" w:rsidP="00D551A6">
      <w:pPr>
        <w:pStyle w:val="1"/>
        <w:rPr>
          <w:sz w:val="26"/>
          <w:szCs w:val="26"/>
        </w:rPr>
      </w:pPr>
    </w:p>
    <w:p w:rsidR="00411B7B" w:rsidRDefault="00411B7B" w:rsidP="00D551A6">
      <w:pPr>
        <w:pStyle w:val="1"/>
        <w:rPr>
          <w:sz w:val="26"/>
          <w:szCs w:val="26"/>
        </w:rPr>
      </w:pPr>
    </w:p>
    <w:p w:rsidR="00D551A6" w:rsidRDefault="000E7713" w:rsidP="00D551A6">
      <w:pPr>
        <w:pStyle w:val="1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551A6" w:rsidRDefault="00D551A6" w:rsidP="00D551A6">
      <w:pPr>
        <w:jc w:val="center"/>
        <w:rPr>
          <w:sz w:val="26"/>
          <w:szCs w:val="26"/>
        </w:rPr>
      </w:pPr>
    </w:p>
    <w:p w:rsidR="00D551A6" w:rsidRDefault="00D551A6" w:rsidP="00D551A6">
      <w:pPr>
        <w:jc w:val="center"/>
        <w:rPr>
          <w:sz w:val="26"/>
          <w:szCs w:val="26"/>
        </w:rPr>
      </w:pPr>
      <w:r w:rsidRPr="00B74AA5">
        <w:rPr>
          <w:sz w:val="26"/>
          <w:szCs w:val="26"/>
        </w:rPr>
        <w:t xml:space="preserve">от </w:t>
      </w:r>
      <w:r w:rsidR="00472DA0">
        <w:rPr>
          <w:sz w:val="26"/>
          <w:szCs w:val="26"/>
        </w:rPr>
        <w:t xml:space="preserve"> 27.01.</w:t>
      </w:r>
      <w:r w:rsidR="000E7713">
        <w:rPr>
          <w:sz w:val="26"/>
          <w:szCs w:val="26"/>
        </w:rPr>
        <w:t>2021г.</w:t>
      </w:r>
      <w:r w:rsidR="00D97C1C">
        <w:rPr>
          <w:sz w:val="26"/>
          <w:szCs w:val="26"/>
        </w:rPr>
        <w:t xml:space="preserve">  </w:t>
      </w:r>
      <w:r w:rsidR="00597858">
        <w:rPr>
          <w:sz w:val="26"/>
          <w:szCs w:val="26"/>
        </w:rPr>
        <w:tab/>
        <w:t xml:space="preserve">№ </w:t>
      </w:r>
      <w:r w:rsidR="00472DA0">
        <w:rPr>
          <w:sz w:val="26"/>
          <w:szCs w:val="26"/>
        </w:rPr>
        <w:t xml:space="preserve"> 47</w:t>
      </w:r>
      <w:r>
        <w:rPr>
          <w:sz w:val="26"/>
          <w:szCs w:val="26"/>
        </w:rPr>
        <w:t>-</w:t>
      </w:r>
      <w:r w:rsidR="000E7713">
        <w:rPr>
          <w:sz w:val="26"/>
          <w:szCs w:val="26"/>
        </w:rPr>
        <w:t>п</w:t>
      </w:r>
    </w:p>
    <w:p w:rsidR="00D551A6" w:rsidRDefault="00D551A6" w:rsidP="00D551A6">
      <w:pPr>
        <w:jc w:val="center"/>
        <w:rPr>
          <w:sz w:val="26"/>
          <w:szCs w:val="26"/>
        </w:rPr>
      </w:pPr>
    </w:p>
    <w:p w:rsidR="00D551A6" w:rsidRDefault="00CE2C4A" w:rsidP="00D551A6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</w:t>
      </w:r>
      <w:r w:rsidR="00D551A6">
        <w:rPr>
          <w:sz w:val="26"/>
          <w:szCs w:val="26"/>
        </w:rPr>
        <w:t>п</w:t>
      </w:r>
      <w:proofErr w:type="spellEnd"/>
      <w:r w:rsidR="00D551A6">
        <w:rPr>
          <w:sz w:val="26"/>
          <w:szCs w:val="26"/>
        </w:rPr>
        <w:t>. Усть-Абакан</w:t>
      </w:r>
    </w:p>
    <w:p w:rsidR="00D551A6" w:rsidRDefault="00D551A6" w:rsidP="00D551A6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786"/>
      </w:tblGrid>
      <w:tr w:rsidR="00D551A6" w:rsidTr="003C6F0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1A6" w:rsidRDefault="005C637E" w:rsidP="0055435E">
            <w:pPr>
              <w:ind w:left="29" w:right="-115"/>
              <w:jc w:val="both"/>
              <w:rPr>
                <w:sz w:val="26"/>
                <w:szCs w:val="26"/>
                <w:lang w:eastAsia="en-US"/>
              </w:rPr>
            </w:pPr>
            <w:r w:rsidRPr="003C6F06">
              <w:rPr>
                <w:sz w:val="26"/>
                <w:szCs w:val="26"/>
              </w:rPr>
              <w:t>О</w:t>
            </w:r>
            <w:r w:rsidR="00B97AB1" w:rsidRPr="003C6F06">
              <w:rPr>
                <w:sz w:val="26"/>
                <w:szCs w:val="26"/>
              </w:rPr>
              <w:t xml:space="preserve">б утверждении Положения </w:t>
            </w:r>
            <w:r w:rsidR="000E7713">
              <w:rPr>
                <w:sz w:val="26"/>
                <w:szCs w:val="26"/>
              </w:rPr>
              <w:t>о</w:t>
            </w:r>
            <w:r w:rsidR="00B97AB1" w:rsidRPr="003C6F06">
              <w:rPr>
                <w:sz w:val="26"/>
                <w:szCs w:val="26"/>
              </w:rPr>
              <w:t xml:space="preserve"> </w:t>
            </w:r>
            <w:r w:rsidR="000E7713">
              <w:rPr>
                <w:sz w:val="26"/>
                <w:szCs w:val="26"/>
              </w:rPr>
              <w:t>межведомственной рабочей группе</w:t>
            </w:r>
            <w:r w:rsidRPr="003C6F06">
              <w:rPr>
                <w:sz w:val="26"/>
                <w:szCs w:val="26"/>
              </w:rPr>
              <w:t xml:space="preserve"> по внедрению</w:t>
            </w:r>
            <w:r w:rsidR="007F6CD0">
              <w:rPr>
                <w:sz w:val="26"/>
                <w:szCs w:val="26"/>
              </w:rPr>
              <w:t xml:space="preserve"> </w:t>
            </w:r>
            <w:r w:rsidR="00411B7B">
              <w:rPr>
                <w:sz w:val="26"/>
                <w:szCs w:val="26"/>
              </w:rPr>
              <w:t xml:space="preserve">целевой </w:t>
            </w:r>
            <w:r w:rsidR="00403FBA" w:rsidRPr="003C6F06">
              <w:rPr>
                <w:sz w:val="26"/>
                <w:szCs w:val="26"/>
              </w:rPr>
              <w:t>модели</w:t>
            </w:r>
            <w:r w:rsidR="00781B80">
              <w:rPr>
                <w:sz w:val="26"/>
                <w:szCs w:val="26"/>
              </w:rPr>
              <w:t xml:space="preserve"> </w:t>
            </w:r>
            <w:r w:rsidR="00945A68">
              <w:rPr>
                <w:sz w:val="26"/>
                <w:szCs w:val="26"/>
              </w:rPr>
              <w:t xml:space="preserve">развития </w:t>
            </w:r>
            <w:r w:rsidR="00403FBA" w:rsidRPr="003C6F06">
              <w:rPr>
                <w:sz w:val="26"/>
                <w:szCs w:val="26"/>
              </w:rPr>
              <w:t xml:space="preserve"> дополнительного образования детей</w:t>
            </w:r>
            <w:r w:rsidR="003C6F06" w:rsidRPr="003C6F06">
              <w:rPr>
                <w:sz w:val="26"/>
                <w:szCs w:val="26"/>
              </w:rPr>
              <w:t xml:space="preserve">, в том числе персонифицированного </w:t>
            </w:r>
            <w:r w:rsidR="003C6F06">
              <w:rPr>
                <w:sz w:val="26"/>
                <w:szCs w:val="26"/>
              </w:rPr>
              <w:t>ф</w:t>
            </w:r>
            <w:r w:rsidR="003C6F06" w:rsidRPr="003C6F06">
              <w:rPr>
                <w:sz w:val="26"/>
                <w:szCs w:val="26"/>
              </w:rPr>
              <w:t>инансирования</w:t>
            </w:r>
            <w:r w:rsidR="00CE2C4A" w:rsidRPr="003C6F06">
              <w:rPr>
                <w:sz w:val="26"/>
                <w:szCs w:val="26"/>
              </w:rPr>
              <w:t xml:space="preserve"> </w:t>
            </w:r>
            <w:r w:rsidR="00411B7B">
              <w:rPr>
                <w:sz w:val="26"/>
                <w:szCs w:val="26"/>
              </w:rPr>
              <w:t xml:space="preserve">в </w:t>
            </w:r>
            <w:r w:rsidR="00403FBA" w:rsidRPr="003C6F06">
              <w:rPr>
                <w:sz w:val="26"/>
                <w:szCs w:val="26"/>
              </w:rPr>
              <w:t>Усть-Абаканск</w:t>
            </w:r>
            <w:r w:rsidR="007938FA">
              <w:rPr>
                <w:sz w:val="26"/>
                <w:szCs w:val="26"/>
              </w:rPr>
              <w:t>ом</w:t>
            </w:r>
            <w:r w:rsidR="00CE2C4A" w:rsidRPr="003C6F06">
              <w:rPr>
                <w:sz w:val="26"/>
                <w:szCs w:val="26"/>
              </w:rPr>
              <w:t xml:space="preserve"> </w:t>
            </w:r>
            <w:r w:rsidR="00781B80">
              <w:rPr>
                <w:sz w:val="26"/>
                <w:szCs w:val="26"/>
              </w:rPr>
              <w:t xml:space="preserve">     </w:t>
            </w:r>
            <w:r w:rsidR="00CE2C4A" w:rsidRPr="003C6F06">
              <w:rPr>
                <w:sz w:val="26"/>
                <w:szCs w:val="26"/>
              </w:rPr>
              <w:t>район</w:t>
            </w:r>
            <w:r w:rsidR="007938FA">
              <w:rPr>
                <w:sz w:val="26"/>
                <w:szCs w:val="26"/>
              </w:rPr>
              <w:t>е</w:t>
            </w:r>
          </w:p>
          <w:p w:rsidR="00D97C1C" w:rsidRDefault="00D97C1C" w:rsidP="003C6F0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551A6" w:rsidRPr="005C637E" w:rsidRDefault="005C637E" w:rsidP="00E44A53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F81F56">
        <w:rPr>
          <w:sz w:val="26"/>
          <w:szCs w:val="26"/>
        </w:rPr>
        <w:t xml:space="preserve">В целях обеспечения качественной реализации мероприятий федерального проекта «Успех каждого ребенка» национального проекта «Образование», утвержденного протоколом </w:t>
      </w:r>
      <w:r w:rsidR="00945A68">
        <w:rPr>
          <w:sz w:val="26"/>
          <w:szCs w:val="26"/>
        </w:rPr>
        <w:t>заседания п</w:t>
      </w:r>
      <w:r w:rsidRPr="00F81F56">
        <w:rPr>
          <w:sz w:val="26"/>
          <w:szCs w:val="26"/>
        </w:rPr>
        <w:t>резидиума Совета при Президенте Российской Федерации по стратегическому развитию и национальны</w:t>
      </w:r>
      <w:r w:rsidR="00D97C1C">
        <w:rPr>
          <w:sz w:val="26"/>
          <w:szCs w:val="26"/>
        </w:rPr>
        <w:t xml:space="preserve">м проектам от 03.09.2018 </w:t>
      </w:r>
      <w:r w:rsidR="007030BB">
        <w:rPr>
          <w:sz w:val="26"/>
          <w:szCs w:val="26"/>
        </w:rPr>
        <w:t>№</w:t>
      </w:r>
      <w:r w:rsidR="003251DB">
        <w:rPr>
          <w:sz w:val="26"/>
          <w:szCs w:val="26"/>
        </w:rPr>
        <w:t xml:space="preserve"> </w:t>
      </w:r>
      <w:r w:rsidRPr="00F81F56">
        <w:rPr>
          <w:sz w:val="26"/>
          <w:szCs w:val="26"/>
        </w:rPr>
        <w:t xml:space="preserve">10, </w:t>
      </w:r>
      <w:r>
        <w:rPr>
          <w:sz w:val="26"/>
          <w:szCs w:val="26"/>
        </w:rPr>
        <w:t>н</w:t>
      </w:r>
      <w:r w:rsidR="00D551A6" w:rsidRPr="005C637E">
        <w:rPr>
          <w:sz w:val="26"/>
          <w:szCs w:val="26"/>
        </w:rPr>
        <w:t xml:space="preserve">а основании </w:t>
      </w:r>
      <w:r w:rsidR="00945A68">
        <w:rPr>
          <w:sz w:val="26"/>
          <w:szCs w:val="26"/>
        </w:rPr>
        <w:t>п</w:t>
      </w:r>
      <w:r w:rsidRPr="005C637E">
        <w:rPr>
          <w:sz w:val="26"/>
          <w:szCs w:val="26"/>
        </w:rPr>
        <w:t>остановления Президиума Правительства Республики Хакасия от 03.07.2019 № 92-п «О реализации мероприятий по внедрению целевой</w:t>
      </w:r>
      <w:r w:rsidR="00945A68">
        <w:rPr>
          <w:sz w:val="26"/>
          <w:szCs w:val="26"/>
        </w:rPr>
        <w:t xml:space="preserve"> модели развития</w:t>
      </w:r>
      <w:r w:rsidRPr="005C637E">
        <w:rPr>
          <w:sz w:val="26"/>
          <w:szCs w:val="26"/>
        </w:rPr>
        <w:t xml:space="preserve"> </w:t>
      </w:r>
      <w:r w:rsidR="00403FBA">
        <w:rPr>
          <w:sz w:val="26"/>
          <w:szCs w:val="26"/>
        </w:rPr>
        <w:t xml:space="preserve">региональной </w:t>
      </w:r>
      <w:r w:rsidR="00945A68">
        <w:rPr>
          <w:sz w:val="26"/>
          <w:szCs w:val="26"/>
        </w:rPr>
        <w:t>системы</w:t>
      </w:r>
      <w:r w:rsidRPr="005C637E">
        <w:rPr>
          <w:sz w:val="26"/>
          <w:szCs w:val="26"/>
        </w:rPr>
        <w:t xml:space="preserve"> дополнительного образования детей на территории Республики Хакасия»</w:t>
      </w:r>
      <w:r w:rsidR="00E81DAC">
        <w:rPr>
          <w:sz w:val="26"/>
          <w:szCs w:val="26"/>
        </w:rPr>
        <w:t xml:space="preserve">, </w:t>
      </w:r>
      <w:r w:rsidR="00E81DAC" w:rsidRPr="00E81DAC">
        <w:rPr>
          <w:sz w:val="26"/>
          <w:szCs w:val="26"/>
        </w:rPr>
        <w:t>постановления</w:t>
      </w:r>
      <w:proofErr w:type="gramEnd"/>
      <w:r w:rsidR="00E81DAC" w:rsidRPr="00E81DAC">
        <w:rPr>
          <w:sz w:val="26"/>
          <w:szCs w:val="26"/>
        </w:rPr>
        <w:t xml:space="preserve">  Президиума Правительства Республики Хакасия от 21.12.2020 №179-п «О внедрении модели персонифицированного финансирования дополнительного образования детей в Республике Хакасия»</w:t>
      </w:r>
      <w:bookmarkStart w:id="0" w:name="_GoBack"/>
      <w:bookmarkEnd w:id="0"/>
      <w:r w:rsidR="000E7713">
        <w:rPr>
          <w:sz w:val="26"/>
          <w:szCs w:val="26"/>
        </w:rPr>
        <w:t xml:space="preserve"> администрация Усть-Абаканского района </w:t>
      </w:r>
      <w:r w:rsidR="0055435E">
        <w:rPr>
          <w:sz w:val="26"/>
          <w:szCs w:val="26"/>
        </w:rPr>
        <w:t xml:space="preserve"> </w:t>
      </w:r>
      <w:r w:rsidR="000E7713">
        <w:rPr>
          <w:sz w:val="26"/>
          <w:szCs w:val="26"/>
        </w:rPr>
        <w:t>ПОСТАНОВЛЯЕТ:</w:t>
      </w:r>
    </w:p>
    <w:p w:rsidR="005C637E" w:rsidRPr="000E7713" w:rsidRDefault="005C637E" w:rsidP="000E7713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E7713">
        <w:rPr>
          <w:rFonts w:ascii="Times New Roman" w:hAnsi="Times New Roman"/>
          <w:sz w:val="26"/>
          <w:szCs w:val="26"/>
        </w:rPr>
        <w:t>1. Утвердить</w:t>
      </w:r>
      <w:r w:rsidR="000E7713" w:rsidRPr="000E7713">
        <w:rPr>
          <w:rFonts w:ascii="Times New Roman" w:hAnsi="Times New Roman"/>
          <w:sz w:val="26"/>
          <w:szCs w:val="26"/>
        </w:rPr>
        <w:t xml:space="preserve"> </w:t>
      </w:r>
      <w:r w:rsidRPr="000E7713">
        <w:rPr>
          <w:rFonts w:ascii="Times New Roman" w:hAnsi="Times New Roman"/>
          <w:sz w:val="26"/>
          <w:szCs w:val="26"/>
        </w:rPr>
        <w:t xml:space="preserve">Положение о  межведомственной рабочей группе по внедрению </w:t>
      </w:r>
      <w:r w:rsidR="007F6CD0" w:rsidRPr="000E7713">
        <w:rPr>
          <w:rFonts w:ascii="Times New Roman" w:hAnsi="Times New Roman"/>
          <w:sz w:val="26"/>
          <w:szCs w:val="26"/>
        </w:rPr>
        <w:t xml:space="preserve">  </w:t>
      </w:r>
      <w:r w:rsidR="00A85A86" w:rsidRPr="000E7713">
        <w:rPr>
          <w:rFonts w:ascii="Times New Roman" w:hAnsi="Times New Roman"/>
          <w:sz w:val="26"/>
          <w:szCs w:val="26"/>
        </w:rPr>
        <w:t xml:space="preserve">целевой </w:t>
      </w:r>
      <w:r w:rsidR="00945A68" w:rsidRPr="000E7713">
        <w:rPr>
          <w:rFonts w:ascii="Times New Roman" w:hAnsi="Times New Roman"/>
          <w:sz w:val="26"/>
          <w:szCs w:val="26"/>
        </w:rPr>
        <w:t xml:space="preserve"> модели развития </w:t>
      </w:r>
      <w:r w:rsidR="00593E8E" w:rsidRPr="000E7713">
        <w:rPr>
          <w:rFonts w:ascii="Times New Roman" w:hAnsi="Times New Roman"/>
          <w:sz w:val="26"/>
          <w:szCs w:val="26"/>
        </w:rPr>
        <w:t>д</w:t>
      </w:r>
      <w:r w:rsidRPr="000E7713">
        <w:rPr>
          <w:rFonts w:ascii="Times New Roman" w:hAnsi="Times New Roman"/>
          <w:sz w:val="26"/>
          <w:szCs w:val="26"/>
        </w:rPr>
        <w:t>ополнительного образования детей</w:t>
      </w:r>
      <w:r w:rsidR="003C6F06" w:rsidRPr="000E7713">
        <w:rPr>
          <w:rFonts w:ascii="Times New Roman" w:hAnsi="Times New Roman"/>
          <w:sz w:val="26"/>
          <w:szCs w:val="26"/>
        </w:rPr>
        <w:t>,</w:t>
      </w:r>
      <w:r w:rsidR="003C6F06" w:rsidRPr="000E7713">
        <w:rPr>
          <w:rFonts w:ascii="Times New Roman" w:hAnsi="Times New Roman"/>
          <w:b/>
          <w:sz w:val="26"/>
          <w:szCs w:val="26"/>
        </w:rPr>
        <w:t xml:space="preserve"> </w:t>
      </w:r>
      <w:r w:rsidR="003C6F06" w:rsidRPr="000E7713">
        <w:rPr>
          <w:rFonts w:ascii="Times New Roman" w:hAnsi="Times New Roman"/>
          <w:sz w:val="26"/>
          <w:szCs w:val="26"/>
        </w:rPr>
        <w:t>в том числе персонифицированного финансирования</w:t>
      </w:r>
      <w:r w:rsidR="007F6CD0" w:rsidRPr="000E7713">
        <w:rPr>
          <w:rFonts w:ascii="Times New Roman" w:hAnsi="Times New Roman"/>
          <w:sz w:val="26"/>
          <w:szCs w:val="26"/>
        </w:rPr>
        <w:t xml:space="preserve"> в </w:t>
      </w:r>
      <w:r w:rsidR="00A85A86" w:rsidRPr="000E7713">
        <w:rPr>
          <w:rFonts w:ascii="Times New Roman" w:hAnsi="Times New Roman"/>
          <w:sz w:val="26"/>
          <w:szCs w:val="26"/>
        </w:rPr>
        <w:t>Усть-Абаканск</w:t>
      </w:r>
      <w:r w:rsidR="007938FA" w:rsidRPr="000E7713">
        <w:rPr>
          <w:rFonts w:ascii="Times New Roman" w:hAnsi="Times New Roman"/>
          <w:sz w:val="26"/>
          <w:szCs w:val="26"/>
        </w:rPr>
        <w:t>ом</w:t>
      </w:r>
      <w:r w:rsidR="007030BB" w:rsidRPr="000E7713">
        <w:rPr>
          <w:rFonts w:ascii="Times New Roman" w:hAnsi="Times New Roman"/>
          <w:sz w:val="26"/>
          <w:szCs w:val="26"/>
        </w:rPr>
        <w:t xml:space="preserve"> район</w:t>
      </w:r>
      <w:r w:rsidR="007938FA" w:rsidRPr="000E7713">
        <w:rPr>
          <w:rFonts w:ascii="Times New Roman" w:hAnsi="Times New Roman"/>
          <w:sz w:val="26"/>
          <w:szCs w:val="26"/>
        </w:rPr>
        <w:t>е</w:t>
      </w:r>
      <w:r w:rsidR="007030BB" w:rsidRPr="000E771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E771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E7713">
        <w:rPr>
          <w:rFonts w:ascii="Times New Roman" w:hAnsi="Times New Roman"/>
          <w:sz w:val="26"/>
          <w:szCs w:val="26"/>
        </w:rPr>
        <w:t>(приложение).</w:t>
      </w:r>
      <w:r w:rsidRPr="000E7713">
        <w:rPr>
          <w:rFonts w:ascii="Times New Roman" w:hAnsi="Times New Roman"/>
          <w:sz w:val="26"/>
          <w:szCs w:val="26"/>
        </w:rPr>
        <w:t xml:space="preserve"> </w:t>
      </w:r>
    </w:p>
    <w:p w:rsidR="00CE2C4A" w:rsidRPr="00957383" w:rsidRDefault="007938FA" w:rsidP="00E44A53">
      <w:pPr>
        <w:tabs>
          <w:tab w:val="left" w:pos="993"/>
        </w:tabs>
        <w:spacing w:line="276" w:lineRule="auto"/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>2</w:t>
      </w:r>
      <w:r w:rsidR="005C637E" w:rsidRPr="00335E35">
        <w:rPr>
          <w:sz w:val="26"/>
          <w:szCs w:val="26"/>
        </w:rPr>
        <w:t xml:space="preserve">. </w:t>
      </w:r>
      <w:r w:rsidR="00CE2C4A" w:rsidRPr="00957383">
        <w:rPr>
          <w:sz w:val="26"/>
          <w:szCs w:val="26"/>
        </w:rPr>
        <w:t xml:space="preserve">Главному редактору </w:t>
      </w:r>
      <w:r w:rsidR="00CE2C4A" w:rsidRPr="00957383">
        <w:rPr>
          <w:rStyle w:val="apple-converted-space"/>
          <w:sz w:val="26"/>
          <w:szCs w:val="26"/>
        </w:rPr>
        <w:t xml:space="preserve">МАУ «Редакция газеты «Усть-Абаканские известия» </w:t>
      </w:r>
      <w:r w:rsidR="000E7713">
        <w:rPr>
          <w:rStyle w:val="apple-converted-space"/>
          <w:sz w:val="26"/>
          <w:szCs w:val="26"/>
        </w:rPr>
        <w:t>(И.Ю.Церковная)</w:t>
      </w:r>
      <w:r w:rsidR="00CE2C4A" w:rsidRPr="00957383">
        <w:rPr>
          <w:rStyle w:val="apple-converted-space"/>
          <w:sz w:val="26"/>
          <w:szCs w:val="26"/>
        </w:rPr>
        <w:t xml:space="preserve"> опубликовать </w:t>
      </w:r>
      <w:r w:rsidR="00CE2C4A">
        <w:rPr>
          <w:rStyle w:val="apple-converted-space"/>
          <w:sz w:val="26"/>
          <w:szCs w:val="26"/>
        </w:rPr>
        <w:t>настоящее</w:t>
      </w:r>
      <w:r w:rsidR="00CE2C4A" w:rsidRPr="00957383">
        <w:rPr>
          <w:rStyle w:val="apple-converted-space"/>
          <w:sz w:val="26"/>
          <w:szCs w:val="26"/>
        </w:rPr>
        <w:t xml:space="preserve"> </w:t>
      </w:r>
      <w:r w:rsidR="000E7713">
        <w:rPr>
          <w:rStyle w:val="apple-converted-space"/>
          <w:sz w:val="26"/>
          <w:szCs w:val="26"/>
        </w:rPr>
        <w:t xml:space="preserve">постановление </w:t>
      </w:r>
      <w:r w:rsidR="00CE2C4A" w:rsidRPr="00957383">
        <w:rPr>
          <w:rStyle w:val="apple-converted-space"/>
          <w:sz w:val="26"/>
          <w:szCs w:val="26"/>
        </w:rPr>
        <w:t>в г</w:t>
      </w:r>
      <w:r w:rsidR="000E7713">
        <w:rPr>
          <w:rStyle w:val="apple-converted-space"/>
          <w:sz w:val="26"/>
          <w:szCs w:val="26"/>
        </w:rPr>
        <w:t>азете</w:t>
      </w:r>
      <w:r w:rsidR="00CE2C4A">
        <w:rPr>
          <w:rStyle w:val="apple-converted-space"/>
          <w:sz w:val="26"/>
          <w:szCs w:val="26"/>
        </w:rPr>
        <w:t xml:space="preserve"> «</w:t>
      </w:r>
      <w:proofErr w:type="spellStart"/>
      <w:r w:rsidR="00CE2C4A">
        <w:rPr>
          <w:rStyle w:val="apple-converted-space"/>
          <w:sz w:val="26"/>
          <w:szCs w:val="26"/>
        </w:rPr>
        <w:t>Усть-Абаканские</w:t>
      </w:r>
      <w:proofErr w:type="spellEnd"/>
      <w:r w:rsidR="00CE2C4A">
        <w:rPr>
          <w:rStyle w:val="apple-converted-space"/>
          <w:sz w:val="26"/>
          <w:szCs w:val="26"/>
        </w:rPr>
        <w:t xml:space="preserve"> известия официальные»</w:t>
      </w:r>
      <w:r w:rsidR="00CE2C4A" w:rsidRPr="00957383">
        <w:rPr>
          <w:rStyle w:val="apple-converted-space"/>
          <w:sz w:val="26"/>
          <w:szCs w:val="26"/>
        </w:rPr>
        <w:t>.</w:t>
      </w:r>
    </w:p>
    <w:p w:rsidR="00CE2C4A" w:rsidRPr="00957383" w:rsidRDefault="007938FA" w:rsidP="00E44A5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536BBD">
        <w:rPr>
          <w:sz w:val="26"/>
          <w:szCs w:val="26"/>
        </w:rPr>
        <w:t xml:space="preserve">. </w:t>
      </w:r>
      <w:r w:rsidR="00CE2C4A" w:rsidRPr="00957383">
        <w:rPr>
          <w:sz w:val="26"/>
          <w:szCs w:val="26"/>
        </w:rPr>
        <w:t xml:space="preserve">Управделами администрации </w:t>
      </w:r>
      <w:proofErr w:type="spellStart"/>
      <w:r w:rsidR="00CE2C4A" w:rsidRPr="00957383">
        <w:rPr>
          <w:sz w:val="26"/>
          <w:szCs w:val="26"/>
        </w:rPr>
        <w:t>Усть-Абаканского</w:t>
      </w:r>
      <w:proofErr w:type="spellEnd"/>
      <w:r w:rsidR="00CE2C4A" w:rsidRPr="00957383">
        <w:rPr>
          <w:sz w:val="26"/>
          <w:szCs w:val="26"/>
        </w:rPr>
        <w:t xml:space="preserve"> района </w:t>
      </w:r>
      <w:r w:rsidR="000E7713">
        <w:rPr>
          <w:sz w:val="26"/>
          <w:szCs w:val="26"/>
        </w:rPr>
        <w:t>(</w:t>
      </w:r>
      <w:r w:rsidR="00411B7B">
        <w:rPr>
          <w:sz w:val="26"/>
          <w:szCs w:val="26"/>
        </w:rPr>
        <w:t>О.</w:t>
      </w:r>
      <w:r w:rsidR="00411B7B" w:rsidRPr="00957383">
        <w:rPr>
          <w:sz w:val="26"/>
          <w:szCs w:val="26"/>
        </w:rPr>
        <w:t xml:space="preserve">В. </w:t>
      </w:r>
      <w:proofErr w:type="spellStart"/>
      <w:r w:rsidR="000E7713">
        <w:rPr>
          <w:sz w:val="26"/>
          <w:szCs w:val="26"/>
        </w:rPr>
        <w:t>Лемытская</w:t>
      </w:r>
      <w:proofErr w:type="spellEnd"/>
      <w:r w:rsidR="000E7713">
        <w:rPr>
          <w:sz w:val="26"/>
          <w:szCs w:val="26"/>
        </w:rPr>
        <w:t>)</w:t>
      </w:r>
      <w:r w:rsidR="00CE2C4A">
        <w:rPr>
          <w:sz w:val="26"/>
          <w:szCs w:val="26"/>
        </w:rPr>
        <w:t xml:space="preserve"> </w:t>
      </w:r>
      <w:proofErr w:type="gramStart"/>
      <w:r w:rsidR="00CE2C4A" w:rsidRPr="00957383">
        <w:rPr>
          <w:sz w:val="26"/>
          <w:szCs w:val="26"/>
        </w:rPr>
        <w:t>разместить</w:t>
      </w:r>
      <w:proofErr w:type="gramEnd"/>
      <w:r w:rsidR="00CE2C4A" w:rsidRPr="00957383">
        <w:rPr>
          <w:sz w:val="26"/>
          <w:szCs w:val="26"/>
        </w:rPr>
        <w:t xml:space="preserve"> </w:t>
      </w:r>
      <w:r w:rsidR="00CE2C4A">
        <w:rPr>
          <w:sz w:val="26"/>
          <w:szCs w:val="26"/>
        </w:rPr>
        <w:t>настоящее</w:t>
      </w:r>
      <w:r w:rsidR="00CE2C4A" w:rsidRPr="00957383">
        <w:rPr>
          <w:sz w:val="26"/>
          <w:szCs w:val="26"/>
        </w:rPr>
        <w:t xml:space="preserve"> </w:t>
      </w:r>
      <w:r w:rsidR="000E7713">
        <w:rPr>
          <w:sz w:val="26"/>
          <w:szCs w:val="26"/>
        </w:rPr>
        <w:t>постановление</w:t>
      </w:r>
      <w:r w:rsidR="00CE2C4A" w:rsidRPr="00957383">
        <w:rPr>
          <w:sz w:val="26"/>
          <w:szCs w:val="26"/>
        </w:rPr>
        <w:t xml:space="preserve"> на сайте администрации</w:t>
      </w:r>
      <w:r w:rsidR="00CE2C4A">
        <w:rPr>
          <w:sz w:val="26"/>
          <w:szCs w:val="26"/>
        </w:rPr>
        <w:t xml:space="preserve"> </w:t>
      </w:r>
      <w:r w:rsidR="00CE2C4A" w:rsidRPr="00957383">
        <w:rPr>
          <w:sz w:val="26"/>
          <w:szCs w:val="26"/>
        </w:rPr>
        <w:t>Усть-Абаканского района</w:t>
      </w:r>
      <w:r w:rsidR="007A65E6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CE2C4A" w:rsidRPr="00CE2C4A" w:rsidRDefault="007938FA" w:rsidP="00CE2C4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E2C4A" w:rsidRPr="00CE2C4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E2C4A" w:rsidRPr="00CE2C4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E2C4A" w:rsidRPr="00CE2C4A">
        <w:rPr>
          <w:rFonts w:ascii="Times New Roman" w:hAnsi="Times New Roman"/>
          <w:sz w:val="26"/>
          <w:szCs w:val="26"/>
        </w:rPr>
        <w:t xml:space="preserve"> исполнением настоящего</w:t>
      </w:r>
      <w:r w:rsidR="000E7713">
        <w:rPr>
          <w:rFonts w:ascii="Times New Roman" w:hAnsi="Times New Roman"/>
          <w:sz w:val="26"/>
          <w:szCs w:val="26"/>
        </w:rPr>
        <w:t xml:space="preserve"> </w:t>
      </w:r>
      <w:r w:rsidR="00891C0F">
        <w:rPr>
          <w:rFonts w:ascii="Times New Roman" w:hAnsi="Times New Roman"/>
          <w:sz w:val="26"/>
          <w:szCs w:val="26"/>
        </w:rPr>
        <w:t>постановления</w:t>
      </w:r>
      <w:r w:rsidR="000E7713">
        <w:rPr>
          <w:rFonts w:ascii="Times New Roman" w:hAnsi="Times New Roman"/>
          <w:sz w:val="26"/>
          <w:szCs w:val="26"/>
        </w:rPr>
        <w:t xml:space="preserve"> возложить на </w:t>
      </w:r>
      <w:proofErr w:type="spellStart"/>
      <w:r w:rsidR="000E7713">
        <w:rPr>
          <w:rFonts w:ascii="Times New Roman" w:hAnsi="Times New Roman"/>
          <w:sz w:val="26"/>
          <w:szCs w:val="26"/>
        </w:rPr>
        <w:t>Е.Н.</w:t>
      </w:r>
      <w:r w:rsidR="00CE2C4A" w:rsidRPr="00CE2C4A">
        <w:rPr>
          <w:rFonts w:ascii="Times New Roman" w:hAnsi="Times New Roman"/>
          <w:sz w:val="26"/>
          <w:szCs w:val="26"/>
        </w:rPr>
        <w:t>Баравлеву</w:t>
      </w:r>
      <w:proofErr w:type="spellEnd"/>
      <w:r w:rsidR="00CE2C4A" w:rsidRPr="00CE2C4A">
        <w:rPr>
          <w:rFonts w:ascii="Times New Roman" w:hAnsi="Times New Roman"/>
          <w:sz w:val="26"/>
          <w:szCs w:val="26"/>
        </w:rPr>
        <w:t xml:space="preserve"> – заместителя Главы администрации Усть-Абаканского района по социальным вопросам.</w:t>
      </w:r>
    </w:p>
    <w:p w:rsidR="00D551A6" w:rsidRDefault="00D551A6" w:rsidP="00CE2C4A">
      <w:pPr>
        <w:pStyle w:val="a3"/>
        <w:ind w:firstLine="709"/>
        <w:jc w:val="both"/>
        <w:rPr>
          <w:sz w:val="26"/>
          <w:szCs w:val="26"/>
        </w:rPr>
      </w:pPr>
    </w:p>
    <w:p w:rsidR="00D551A6" w:rsidRDefault="00D551A6" w:rsidP="00D551A6">
      <w:pPr>
        <w:tabs>
          <w:tab w:val="left" w:pos="1100"/>
        </w:tabs>
        <w:jc w:val="both"/>
        <w:rPr>
          <w:sz w:val="26"/>
          <w:szCs w:val="26"/>
        </w:rPr>
      </w:pPr>
    </w:p>
    <w:p w:rsidR="00D551A6" w:rsidRDefault="00411B7B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D551A6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D551A6">
        <w:rPr>
          <w:sz w:val="26"/>
          <w:szCs w:val="26"/>
        </w:rPr>
        <w:t xml:space="preserve"> Усть-Абаканского рай</w:t>
      </w:r>
      <w:r w:rsidR="00E44A53">
        <w:rPr>
          <w:sz w:val="26"/>
          <w:szCs w:val="26"/>
        </w:rPr>
        <w:t>о</w:t>
      </w:r>
      <w:r w:rsidR="00D551A6">
        <w:rPr>
          <w:sz w:val="26"/>
          <w:szCs w:val="26"/>
        </w:rPr>
        <w:t>на</w:t>
      </w:r>
      <w:r w:rsidR="00E44A53" w:rsidRPr="00E44A53">
        <w:rPr>
          <w:sz w:val="26"/>
          <w:szCs w:val="26"/>
        </w:rPr>
        <w:t xml:space="preserve"> </w:t>
      </w:r>
      <w:r w:rsidR="00D551A6">
        <w:rPr>
          <w:sz w:val="26"/>
          <w:szCs w:val="26"/>
        </w:rPr>
        <w:tab/>
      </w:r>
      <w:r w:rsidR="00D551A6">
        <w:rPr>
          <w:sz w:val="26"/>
          <w:szCs w:val="26"/>
        </w:rPr>
        <w:tab/>
      </w:r>
      <w:r w:rsidR="00D551A6">
        <w:rPr>
          <w:sz w:val="26"/>
          <w:szCs w:val="26"/>
        </w:rPr>
        <w:tab/>
      </w:r>
      <w:r w:rsidR="00D551A6">
        <w:rPr>
          <w:sz w:val="26"/>
          <w:szCs w:val="26"/>
        </w:rPr>
        <w:tab/>
      </w:r>
      <w:r w:rsidR="00D551A6">
        <w:rPr>
          <w:sz w:val="26"/>
          <w:szCs w:val="26"/>
        </w:rPr>
        <w:tab/>
      </w:r>
      <w:r w:rsidR="00D551A6">
        <w:rPr>
          <w:sz w:val="26"/>
          <w:szCs w:val="26"/>
        </w:rPr>
        <w:tab/>
      </w:r>
      <w:r>
        <w:rPr>
          <w:sz w:val="26"/>
          <w:szCs w:val="26"/>
        </w:rPr>
        <w:t>И.В. Белоус</w:t>
      </w: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p w:rsidR="000E7713" w:rsidRDefault="000E7713" w:rsidP="00E44A53">
      <w:pPr>
        <w:pStyle w:val="a9"/>
        <w:spacing w:before="0" w:beforeAutospacing="0" w:after="192" w:afterAutospacing="0"/>
        <w:jc w:val="both"/>
        <w:rPr>
          <w:sz w:val="26"/>
          <w:szCs w:val="26"/>
        </w:r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E7713" w:rsidRPr="000E7713" w:rsidTr="0089694C">
        <w:tc>
          <w:tcPr>
            <w:tcW w:w="4977" w:type="dxa"/>
          </w:tcPr>
          <w:p w:rsidR="000E7713" w:rsidRPr="000E7713" w:rsidRDefault="0055435E" w:rsidP="000E77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</w:p>
          <w:p w:rsidR="000E7713" w:rsidRPr="000E7713" w:rsidRDefault="000E7713" w:rsidP="000E7713">
            <w:pPr>
              <w:rPr>
                <w:sz w:val="26"/>
                <w:szCs w:val="26"/>
              </w:rPr>
            </w:pPr>
            <w:r w:rsidRPr="000E7713">
              <w:rPr>
                <w:sz w:val="26"/>
                <w:szCs w:val="26"/>
              </w:rPr>
              <w:t xml:space="preserve">Утверждено </w:t>
            </w:r>
            <w:r w:rsidR="00891C0F">
              <w:rPr>
                <w:sz w:val="26"/>
                <w:szCs w:val="26"/>
              </w:rPr>
              <w:t xml:space="preserve">постановлением </w:t>
            </w:r>
            <w:r w:rsidRPr="000E7713">
              <w:rPr>
                <w:sz w:val="26"/>
                <w:szCs w:val="26"/>
              </w:rPr>
              <w:t>администрации Усть-Абаканского района</w:t>
            </w:r>
          </w:p>
          <w:p w:rsidR="000E7713" w:rsidRPr="000E7713" w:rsidRDefault="00472DA0" w:rsidP="000E77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27.01.2021г. №  47</w:t>
            </w:r>
            <w:r w:rsidR="0055435E">
              <w:rPr>
                <w:sz w:val="26"/>
                <w:szCs w:val="26"/>
              </w:rPr>
              <w:t>-п</w:t>
            </w:r>
          </w:p>
          <w:p w:rsidR="000E7713" w:rsidRPr="000E7713" w:rsidRDefault="000E7713" w:rsidP="000E77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7713" w:rsidRPr="000E7713" w:rsidRDefault="000E7713" w:rsidP="000E7713">
      <w:pPr>
        <w:jc w:val="center"/>
        <w:rPr>
          <w:sz w:val="26"/>
          <w:szCs w:val="26"/>
        </w:rPr>
      </w:pPr>
      <w:r w:rsidRPr="000E7713">
        <w:rPr>
          <w:sz w:val="26"/>
          <w:szCs w:val="26"/>
        </w:rPr>
        <w:t xml:space="preserve">Положение </w:t>
      </w:r>
    </w:p>
    <w:p w:rsidR="000E7713" w:rsidRPr="000E7713" w:rsidRDefault="000E7713" w:rsidP="000E7713">
      <w:pPr>
        <w:jc w:val="center"/>
        <w:rPr>
          <w:sz w:val="26"/>
          <w:szCs w:val="26"/>
        </w:rPr>
      </w:pPr>
      <w:r w:rsidRPr="000E7713">
        <w:rPr>
          <w:sz w:val="26"/>
          <w:szCs w:val="26"/>
        </w:rPr>
        <w:t>о межведомственной рабочей группе</w:t>
      </w:r>
      <w:r>
        <w:rPr>
          <w:sz w:val="26"/>
          <w:szCs w:val="26"/>
        </w:rPr>
        <w:t xml:space="preserve"> </w:t>
      </w:r>
      <w:r w:rsidRPr="000E7713">
        <w:rPr>
          <w:sz w:val="26"/>
          <w:szCs w:val="26"/>
        </w:rPr>
        <w:t xml:space="preserve">по внедрению  целевой модели развития дополнительного образования детей, в том числе персонифицированного  финансирования в Усть-Абаканском районе  </w:t>
      </w:r>
    </w:p>
    <w:p w:rsidR="000E7713" w:rsidRPr="000E7713" w:rsidRDefault="000E7713" w:rsidP="000E7713">
      <w:pPr>
        <w:ind w:firstLine="720"/>
        <w:jc w:val="center"/>
        <w:rPr>
          <w:b/>
          <w:sz w:val="26"/>
          <w:szCs w:val="26"/>
        </w:rPr>
      </w:pPr>
    </w:p>
    <w:p w:rsidR="000E7713" w:rsidRPr="000E7713" w:rsidRDefault="000E7713" w:rsidP="000E7713">
      <w:pPr>
        <w:pStyle w:val="1"/>
        <w:keepLines/>
        <w:numPr>
          <w:ilvl w:val="0"/>
          <w:numId w:val="7"/>
        </w:numPr>
        <w:ind w:left="0"/>
        <w:rPr>
          <w:b w:val="0"/>
          <w:sz w:val="26"/>
          <w:szCs w:val="26"/>
        </w:rPr>
      </w:pPr>
      <w:r w:rsidRPr="000E7713">
        <w:rPr>
          <w:sz w:val="26"/>
          <w:szCs w:val="26"/>
        </w:rPr>
        <w:t>Общие положения</w:t>
      </w:r>
    </w:p>
    <w:p w:rsidR="000E7713" w:rsidRPr="000E7713" w:rsidRDefault="000E7713" w:rsidP="000E7713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0E7713">
        <w:rPr>
          <w:sz w:val="26"/>
          <w:szCs w:val="26"/>
        </w:rPr>
        <w:t>Межведомственная рабочая группа по внедрению  целевой  модели развития</w:t>
      </w:r>
      <w:r w:rsidRPr="000E7713">
        <w:rPr>
          <w:b/>
          <w:sz w:val="26"/>
          <w:szCs w:val="26"/>
        </w:rPr>
        <w:t xml:space="preserve"> </w:t>
      </w:r>
      <w:r w:rsidRPr="000E7713">
        <w:rPr>
          <w:sz w:val="26"/>
          <w:szCs w:val="26"/>
        </w:rPr>
        <w:t xml:space="preserve">дополнительного образования детей, в том числе персонифицированного финансирования в  Усть-Абаканском районе (далее </w:t>
      </w:r>
      <w:r w:rsidRPr="000E7713">
        <w:rPr>
          <w:sz w:val="26"/>
          <w:szCs w:val="26"/>
        </w:rPr>
        <w:sym w:font="Symbol" w:char="F02D"/>
      </w:r>
      <w:r w:rsidRPr="000E7713">
        <w:rPr>
          <w:sz w:val="26"/>
          <w:szCs w:val="26"/>
        </w:rPr>
        <w:t xml:space="preserve"> рабочая группа) является коллегиальным совещательным органом, созданным в соответствии с постановлением Президиума Правительства Республики Хакасия от 03.07.2019 № 92-п «О реализации мероприятий по внедрению целевой модели развития региональной системы дополнительного образования детей на территории Республики Хакасия» (далее – региональный проект).</w:t>
      </w:r>
      <w:proofErr w:type="gramEnd"/>
    </w:p>
    <w:p w:rsidR="000E7713" w:rsidRPr="000E7713" w:rsidRDefault="000E7713" w:rsidP="000E7713">
      <w:pPr>
        <w:pStyle w:val="a5"/>
        <w:ind w:left="0" w:firstLine="703"/>
        <w:jc w:val="both"/>
        <w:rPr>
          <w:sz w:val="26"/>
          <w:szCs w:val="26"/>
        </w:rPr>
      </w:pPr>
      <w:r w:rsidRPr="000E7713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7713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7713">
        <w:rPr>
          <w:sz w:val="26"/>
          <w:szCs w:val="26"/>
        </w:rPr>
        <w:t xml:space="preserve">Основной целью деятельности рабочей группы является осуществление </w:t>
      </w:r>
      <w:proofErr w:type="gramStart"/>
      <w:r w:rsidRPr="000E7713">
        <w:rPr>
          <w:sz w:val="26"/>
          <w:szCs w:val="26"/>
        </w:rPr>
        <w:t>внедрения целевой модели развития региональной системы дополнительного образования</w:t>
      </w:r>
      <w:proofErr w:type="gramEnd"/>
      <w:r w:rsidRPr="000E7713">
        <w:rPr>
          <w:sz w:val="26"/>
          <w:szCs w:val="26"/>
        </w:rPr>
        <w:t xml:space="preserve"> детей, в том числе персонифицированного финансирования в Усть-Абаканском районе, организация взаимодействия органов местного самоуправления и органов администрации Усть-Абаканского района с органами исполнительной власти Республики Хакасия и муниципальными учреждениями.</w:t>
      </w:r>
    </w:p>
    <w:p w:rsidR="000E7713" w:rsidRPr="000E7713" w:rsidRDefault="000E7713" w:rsidP="000E7713">
      <w:pPr>
        <w:pStyle w:val="a5"/>
        <w:ind w:left="0" w:firstLine="703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0E7713" w:rsidRPr="000E7713" w:rsidRDefault="000E7713" w:rsidP="000E7713">
      <w:pPr>
        <w:pStyle w:val="a5"/>
        <w:ind w:left="0" w:firstLine="703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Рабочая группа в сво</w:t>
      </w:r>
      <w:r>
        <w:rPr>
          <w:sz w:val="26"/>
          <w:szCs w:val="26"/>
        </w:rPr>
        <w:t xml:space="preserve">ей деятельности руководствуется </w:t>
      </w:r>
      <w:r w:rsidRPr="000E7713">
        <w:rPr>
          <w:sz w:val="26"/>
          <w:szCs w:val="26"/>
        </w:rPr>
        <w:t>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Республики Хакасия, нормативными правовыми актами Усть-Абаканского района и настоящим Положением.</w:t>
      </w:r>
    </w:p>
    <w:p w:rsidR="000E7713" w:rsidRPr="000E7713" w:rsidRDefault="000E7713" w:rsidP="000E7713">
      <w:pPr>
        <w:pStyle w:val="1"/>
        <w:jc w:val="both"/>
        <w:rPr>
          <w:sz w:val="26"/>
          <w:szCs w:val="26"/>
        </w:rPr>
      </w:pPr>
    </w:p>
    <w:p w:rsidR="000E7713" w:rsidRPr="000E7713" w:rsidRDefault="000E7713" w:rsidP="000E7713">
      <w:pPr>
        <w:pStyle w:val="1"/>
        <w:keepLines/>
        <w:numPr>
          <w:ilvl w:val="0"/>
          <w:numId w:val="6"/>
        </w:numPr>
        <w:ind w:left="0" w:firstLine="0"/>
        <w:rPr>
          <w:b w:val="0"/>
          <w:sz w:val="26"/>
          <w:szCs w:val="26"/>
        </w:rPr>
      </w:pPr>
      <w:r w:rsidRPr="000E7713">
        <w:rPr>
          <w:sz w:val="26"/>
          <w:szCs w:val="26"/>
        </w:rPr>
        <w:t>Задачи и полномочия рабочей группы</w:t>
      </w:r>
    </w:p>
    <w:p w:rsidR="000E7713" w:rsidRPr="000E7713" w:rsidRDefault="000E7713" w:rsidP="000E7713">
      <w:pPr>
        <w:pStyle w:val="a5"/>
        <w:numPr>
          <w:ilvl w:val="0"/>
          <w:numId w:val="4"/>
        </w:numPr>
        <w:ind w:left="0"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Основными задачами рабочей группы являются:</w:t>
      </w:r>
    </w:p>
    <w:p w:rsidR="000E7713" w:rsidRPr="000E7713" w:rsidRDefault="000E7713" w:rsidP="000E7713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решение вопросов, связанных с реализацией мероприятий, предусмотренных  региональным проектом, в части внедрения целевой модели развития  дополнительного образования детей, в том числе персонифицированного финансирования в Усть-Абаканском районе;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обеспечение согласованных действий органов исполнительной власти Республики Хакасия, органов местного самоуправления и органов администрации Усть-Абаканского района,</w:t>
      </w:r>
      <w:r w:rsidRPr="000E7713">
        <w:rPr>
          <w:color w:val="FF0000"/>
          <w:sz w:val="26"/>
          <w:szCs w:val="26"/>
        </w:rPr>
        <w:t xml:space="preserve"> </w:t>
      </w:r>
      <w:r w:rsidRPr="000E7713">
        <w:rPr>
          <w:sz w:val="26"/>
          <w:szCs w:val="26"/>
        </w:rPr>
        <w:t>муниципальных учреждений по внедрению целевой модели развития дополнительного образования детей в Усть-Абаканском районе;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определение механизмов внедрения и реализации  дополнительного образования детей, в том числе персонифицированного финансирования                       в Усть-Абаканском районе;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proofErr w:type="gramStart"/>
      <w:r w:rsidRPr="000E7713">
        <w:rPr>
          <w:sz w:val="26"/>
          <w:szCs w:val="26"/>
        </w:rPr>
        <w:lastRenderedPageBreak/>
        <w:t>контроль за</w:t>
      </w:r>
      <w:proofErr w:type="gramEnd"/>
      <w:r w:rsidRPr="000E7713">
        <w:rPr>
          <w:sz w:val="26"/>
          <w:szCs w:val="26"/>
        </w:rPr>
        <w:t xml:space="preserve"> ходом выполнения мероприятий, предусмотренных региональным проектом, в части внедрения и реализации дополнительного образования детей, в том числе персонифицированного финансирования в Усть-Абаканском районе.</w:t>
      </w:r>
    </w:p>
    <w:p w:rsidR="000E7713" w:rsidRPr="000E7713" w:rsidRDefault="000E7713" w:rsidP="000E7713">
      <w:pPr>
        <w:pStyle w:val="a5"/>
        <w:numPr>
          <w:ilvl w:val="0"/>
          <w:numId w:val="4"/>
        </w:numPr>
        <w:ind w:left="0"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Для выполнения возложенных задач рабочая группа обладает следующими полномочиями: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организует подготовку и рассмотрение проектов нормативных правовых актов, необходимых для внедрения и реализации дополнительного образования детей в Усть-Абаканском районе;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рассматривает предложения по внедрению и реализации дополнительного образования детей, в том числе персонифицированного финансирования                               в  Усть-Абаканском районе;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утверждает основные мероприятия по внедрению и реализации  дополнительного образования детей, в том числе персонифицированного финансирования в Усть-Абаканском районе;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7713">
        <w:rPr>
          <w:sz w:val="26"/>
          <w:szCs w:val="26"/>
        </w:rPr>
        <w:t>обеспечивает проведение анализа практики внедрения и реализации дополнительного образования детей, в том числе персонифицированного финансирования в Усть-Абаканском районе.</w:t>
      </w:r>
    </w:p>
    <w:p w:rsidR="000E7713" w:rsidRPr="000E7713" w:rsidRDefault="000E7713" w:rsidP="000E7713">
      <w:pPr>
        <w:ind w:firstLine="720"/>
        <w:rPr>
          <w:sz w:val="26"/>
          <w:szCs w:val="26"/>
        </w:rPr>
      </w:pPr>
    </w:p>
    <w:p w:rsidR="000E7713" w:rsidRPr="000E7713" w:rsidRDefault="000E7713" w:rsidP="000E7713">
      <w:pPr>
        <w:pStyle w:val="1"/>
        <w:keepLines/>
        <w:numPr>
          <w:ilvl w:val="0"/>
          <w:numId w:val="6"/>
        </w:numPr>
        <w:ind w:left="0" w:firstLine="0"/>
        <w:rPr>
          <w:b w:val="0"/>
          <w:sz w:val="26"/>
          <w:szCs w:val="26"/>
        </w:rPr>
      </w:pPr>
      <w:r w:rsidRPr="000E7713">
        <w:rPr>
          <w:sz w:val="26"/>
          <w:szCs w:val="26"/>
        </w:rPr>
        <w:t>Права рабочей группы</w:t>
      </w:r>
    </w:p>
    <w:p w:rsidR="000E7713" w:rsidRPr="000E7713" w:rsidRDefault="000E7713" w:rsidP="000E7713">
      <w:pPr>
        <w:pStyle w:val="a5"/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Рабочая группа в соответствии с возложенными на нее задачами имеет право: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принимать в пределах своей компетенции решения, направленные на внедрение и реализацию дополнительного образования детей в Усть-Абаканском районе;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запрашивать, получать и анализировать материалы, сведения и документы</w:t>
      </w:r>
      <w:r>
        <w:rPr>
          <w:sz w:val="26"/>
          <w:szCs w:val="26"/>
        </w:rPr>
        <w:t xml:space="preserve"> </w:t>
      </w:r>
      <w:r w:rsidRPr="000E7713">
        <w:rPr>
          <w:sz w:val="26"/>
          <w:szCs w:val="26"/>
        </w:rPr>
        <w:t>от органов исполнительной власти Республики Хакасия, органов местного самоуправления и органов администрации Усть-Абаканского района,  муниципальных учреждений, касающиеся вопросов дополнительного образования детей</w:t>
      </w:r>
      <w:r>
        <w:rPr>
          <w:sz w:val="26"/>
          <w:szCs w:val="26"/>
        </w:rPr>
        <w:t xml:space="preserve"> </w:t>
      </w:r>
      <w:r w:rsidRPr="000E7713">
        <w:rPr>
          <w:sz w:val="26"/>
          <w:szCs w:val="26"/>
        </w:rPr>
        <w:t>в Усть-Абаканском районе;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приглашать на заседания рабочей группы должностных лиц органов местного самоуправления и органов администрации Усть-Абаканского района, привлекать экспертов и (или) специалистов для получения разъяснений, консультаций, информации, заключений и иных сведений;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освещать в средствах массовой информации ход внедрения целевой модели развития и реализации дополнительного образования детей в Усть-Абаканском районе;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</w:p>
    <w:p w:rsidR="000E7713" w:rsidRPr="000E7713" w:rsidRDefault="000E7713" w:rsidP="000E7713">
      <w:pPr>
        <w:pStyle w:val="1"/>
        <w:keepLines/>
        <w:numPr>
          <w:ilvl w:val="0"/>
          <w:numId w:val="6"/>
        </w:numPr>
        <w:ind w:left="0" w:firstLine="0"/>
        <w:rPr>
          <w:b w:val="0"/>
          <w:sz w:val="26"/>
          <w:szCs w:val="26"/>
        </w:rPr>
      </w:pPr>
      <w:r w:rsidRPr="000E7713">
        <w:rPr>
          <w:sz w:val="26"/>
          <w:szCs w:val="26"/>
        </w:rPr>
        <w:t>Состав и порядок работы рабочей группы</w:t>
      </w:r>
    </w:p>
    <w:p w:rsidR="000E7713" w:rsidRPr="000E7713" w:rsidRDefault="000E7713" w:rsidP="000E7713">
      <w:pPr>
        <w:numPr>
          <w:ilvl w:val="0"/>
          <w:numId w:val="1"/>
        </w:num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Рабочая группа формируется в составе руководителя, заместителей руководителя, секретаря и постоянных членов рабочей группы.</w:t>
      </w:r>
    </w:p>
    <w:p w:rsidR="000E7713" w:rsidRPr="000E7713" w:rsidRDefault="000E7713" w:rsidP="000E7713">
      <w:pPr>
        <w:numPr>
          <w:ilvl w:val="0"/>
          <w:numId w:val="1"/>
        </w:num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 xml:space="preserve">Персональный состав рабочей группы с одновременным назначением </w:t>
      </w:r>
      <w:r w:rsidRPr="000E7713">
        <w:rPr>
          <w:noProof/>
          <w:sz w:val="26"/>
          <w:szCs w:val="26"/>
        </w:rPr>
        <w:drawing>
          <wp:inline distT="0" distB="0" distL="0" distR="0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713">
        <w:rPr>
          <w:sz w:val="26"/>
          <w:szCs w:val="26"/>
        </w:rPr>
        <w:t>его руководителя, заместителей руководителя, секретаря утверждается распоряжением</w:t>
      </w:r>
      <w:r w:rsidRPr="000E7713">
        <w:rPr>
          <w:color w:val="FF0000"/>
          <w:sz w:val="26"/>
          <w:szCs w:val="26"/>
        </w:rPr>
        <w:t xml:space="preserve"> </w:t>
      </w:r>
      <w:r w:rsidRPr="000E7713">
        <w:rPr>
          <w:sz w:val="26"/>
          <w:szCs w:val="26"/>
        </w:rPr>
        <w:t>администрации Усть-Абаканского района.</w:t>
      </w:r>
    </w:p>
    <w:p w:rsidR="000E7713" w:rsidRPr="000E7713" w:rsidRDefault="000E7713" w:rsidP="000E7713">
      <w:pPr>
        <w:numPr>
          <w:ilvl w:val="0"/>
          <w:numId w:val="1"/>
        </w:numPr>
        <w:ind w:firstLine="720"/>
        <w:jc w:val="both"/>
        <w:rPr>
          <w:sz w:val="26"/>
          <w:szCs w:val="26"/>
        </w:rPr>
      </w:pPr>
      <w:proofErr w:type="gramStart"/>
      <w:r w:rsidRPr="000E7713">
        <w:rPr>
          <w:sz w:val="26"/>
          <w:szCs w:val="26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</w:t>
      </w:r>
      <w:r w:rsidRPr="000E7713">
        <w:rPr>
          <w:sz w:val="26"/>
          <w:szCs w:val="26"/>
        </w:rPr>
        <w:lastRenderedPageBreak/>
        <w:t>утверждаемым руководителем рабочей группы, и (или) по мере поступления предложений от органов исполнительной власти Республики Хакасия, органов местного самоуправления и органов администрации Усть-Абаканского района, муниципальных учреждений и организаций, участвующих во внедрении и реализации дополнительного образования детей в Усть-Абаканском районе.</w:t>
      </w:r>
      <w:proofErr w:type="gramEnd"/>
    </w:p>
    <w:p w:rsidR="000E7713" w:rsidRPr="000E7713" w:rsidRDefault="000E7713" w:rsidP="000E7713">
      <w:pPr>
        <w:numPr>
          <w:ilvl w:val="0"/>
          <w:numId w:val="1"/>
        </w:num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 xml:space="preserve">Возглавляет рабочую группу и осуществляет руководство ее работой </w:t>
      </w:r>
      <w:r w:rsidRPr="000E7713">
        <w:rPr>
          <w:noProof/>
          <w:sz w:val="26"/>
          <w:szCs w:val="26"/>
        </w:rPr>
        <w:drawing>
          <wp:inline distT="0" distB="0" distL="0" distR="0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713">
        <w:rPr>
          <w:sz w:val="26"/>
          <w:szCs w:val="26"/>
        </w:rPr>
        <w:t>руководитель рабочей группы.</w:t>
      </w:r>
    </w:p>
    <w:p w:rsidR="000E7713" w:rsidRPr="000E7713" w:rsidRDefault="000E7713" w:rsidP="000E7713">
      <w:pPr>
        <w:numPr>
          <w:ilvl w:val="0"/>
          <w:numId w:val="1"/>
        </w:numPr>
        <w:ind w:firstLine="720"/>
        <w:jc w:val="both"/>
        <w:rPr>
          <w:sz w:val="26"/>
          <w:szCs w:val="26"/>
        </w:rPr>
      </w:pPr>
      <w:r w:rsidRPr="000E7713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7713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7713">
        <w:rPr>
          <w:sz w:val="26"/>
          <w:szCs w:val="26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один из заместителей руководителя рабочей группы.</w:t>
      </w:r>
    </w:p>
    <w:p w:rsidR="000E7713" w:rsidRPr="000E7713" w:rsidRDefault="000E7713" w:rsidP="000E7713">
      <w:pPr>
        <w:numPr>
          <w:ilvl w:val="0"/>
          <w:numId w:val="1"/>
        </w:num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Члены рабочей группы принимают личное участие в заседаниях или направляют уполномоченных ими лиц.</w:t>
      </w:r>
    </w:p>
    <w:p w:rsidR="000E7713" w:rsidRPr="000E7713" w:rsidRDefault="000E7713" w:rsidP="000E7713">
      <w:pPr>
        <w:numPr>
          <w:ilvl w:val="0"/>
          <w:numId w:val="1"/>
        </w:num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 xml:space="preserve">О месте, дате и времени заседания члены рабочей группы уведомляются секретарем не </w:t>
      </w:r>
      <w:proofErr w:type="gramStart"/>
      <w:r w:rsidRPr="000E7713">
        <w:rPr>
          <w:sz w:val="26"/>
          <w:szCs w:val="26"/>
        </w:rPr>
        <w:t>позднее</w:t>
      </w:r>
      <w:proofErr w:type="gramEnd"/>
      <w:r w:rsidRPr="000E7713">
        <w:rPr>
          <w:sz w:val="26"/>
          <w:szCs w:val="26"/>
        </w:rPr>
        <w:t xml:space="preserve"> чем за 5 дней до начала его работы.</w:t>
      </w:r>
    </w:p>
    <w:p w:rsidR="000E7713" w:rsidRPr="000E7713" w:rsidRDefault="000E7713" w:rsidP="000E7713">
      <w:pPr>
        <w:numPr>
          <w:ilvl w:val="0"/>
          <w:numId w:val="1"/>
        </w:num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0E7713" w:rsidRPr="000E7713" w:rsidRDefault="000E7713" w:rsidP="000E7713">
      <w:pPr>
        <w:numPr>
          <w:ilvl w:val="0"/>
          <w:numId w:val="1"/>
        </w:num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0E7713">
        <w:rPr>
          <w:noProof/>
          <w:sz w:val="26"/>
          <w:szCs w:val="26"/>
        </w:rPr>
        <w:drawing>
          <wp:inline distT="0" distB="0" distL="0" distR="0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713">
        <w:rPr>
          <w:sz w:val="26"/>
          <w:szCs w:val="26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</w:t>
      </w:r>
    </w:p>
    <w:p w:rsidR="000E7713" w:rsidRPr="000E7713" w:rsidRDefault="000E7713" w:rsidP="000E7713">
      <w:pPr>
        <w:numPr>
          <w:ilvl w:val="0"/>
          <w:numId w:val="1"/>
        </w:num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0E7713" w:rsidRPr="000E7713" w:rsidRDefault="000E7713" w:rsidP="000E7713">
      <w:pPr>
        <w:pStyle w:val="a5"/>
        <w:numPr>
          <w:ilvl w:val="0"/>
          <w:numId w:val="1"/>
        </w:num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0E7713" w:rsidRPr="000E7713" w:rsidRDefault="000E7713" w:rsidP="000E7713">
      <w:pPr>
        <w:pStyle w:val="a5"/>
        <w:numPr>
          <w:ilvl w:val="0"/>
          <w:numId w:val="1"/>
        </w:numPr>
        <w:ind w:firstLine="720"/>
        <w:jc w:val="both"/>
        <w:rPr>
          <w:sz w:val="26"/>
          <w:szCs w:val="26"/>
        </w:rPr>
      </w:pPr>
      <w:r w:rsidRPr="000E7713">
        <w:rPr>
          <w:noProof/>
          <w:sz w:val="26"/>
          <w:szCs w:val="26"/>
        </w:rPr>
        <w:drawing>
          <wp:inline distT="0" distB="0" distL="0" distR="0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713">
        <w:rPr>
          <w:sz w:val="26"/>
          <w:szCs w:val="26"/>
        </w:rPr>
        <w:t>Решения рабочей группы могут служить основанием для подготовки нормативных правовых актов Усть-Абаканского района по вопросам внедрения и реализации   дополнительного образования детей в Усть-Абаканском районе</w:t>
      </w:r>
    </w:p>
    <w:p w:rsidR="000E7713" w:rsidRPr="000E7713" w:rsidRDefault="000E7713" w:rsidP="000E7713">
      <w:pPr>
        <w:pStyle w:val="a5"/>
        <w:ind w:left="0"/>
        <w:jc w:val="both"/>
        <w:rPr>
          <w:sz w:val="26"/>
          <w:szCs w:val="26"/>
        </w:rPr>
      </w:pPr>
    </w:p>
    <w:p w:rsidR="000E7713" w:rsidRPr="000E7713" w:rsidRDefault="000E7713" w:rsidP="000E7713">
      <w:pPr>
        <w:pStyle w:val="1"/>
        <w:keepLines/>
        <w:numPr>
          <w:ilvl w:val="0"/>
          <w:numId w:val="6"/>
        </w:numPr>
        <w:ind w:left="0" w:firstLine="0"/>
        <w:rPr>
          <w:b w:val="0"/>
          <w:sz w:val="26"/>
          <w:szCs w:val="26"/>
        </w:rPr>
      </w:pPr>
      <w:r w:rsidRPr="000E7713">
        <w:rPr>
          <w:sz w:val="26"/>
          <w:szCs w:val="26"/>
        </w:rPr>
        <w:t>Обязанности рабочей группы</w:t>
      </w:r>
    </w:p>
    <w:p w:rsidR="000E7713" w:rsidRPr="000E7713" w:rsidRDefault="000E7713" w:rsidP="000E7713">
      <w:pPr>
        <w:pStyle w:val="a5"/>
        <w:numPr>
          <w:ilvl w:val="0"/>
          <w:numId w:val="3"/>
        </w:numPr>
        <w:ind w:left="0"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Руководитель рабочей группы: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ведет заседания рабочей группы;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определяет дату проведения очередных и внеочередных заседаний рабочей группы;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утверждает повестку дня заседания рабочей группы;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подписывает протокол заседания рабочей группы;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контролирует исполнение принятых рабочей группой решений;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совершает иные действия по организации и обеспечению деятельности рабочей группы.</w:t>
      </w:r>
    </w:p>
    <w:p w:rsidR="000E7713" w:rsidRPr="000E7713" w:rsidRDefault="000E7713" w:rsidP="000E7713">
      <w:pPr>
        <w:pStyle w:val="a5"/>
        <w:numPr>
          <w:ilvl w:val="0"/>
          <w:numId w:val="3"/>
        </w:numPr>
        <w:ind w:left="0" w:firstLine="349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Делопроизводство рабочей группы организуется и ведется секретарем. Секретарь рабочей группы: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осуществляет свою деятельность под началом руководителя рабочей группы;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 xml:space="preserve">обеспечивает организационную подготовку проведения заседания </w:t>
      </w:r>
      <w:r w:rsidRPr="000E7713">
        <w:rPr>
          <w:noProof/>
          <w:sz w:val="26"/>
          <w:szCs w:val="26"/>
        </w:rPr>
        <w:drawing>
          <wp:inline distT="0" distB="0" distL="0" distR="0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713">
        <w:rPr>
          <w:sz w:val="26"/>
          <w:szCs w:val="26"/>
        </w:rPr>
        <w:t>рабочей группы;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7713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7713">
        <w:rPr>
          <w:sz w:val="26"/>
          <w:szCs w:val="26"/>
        </w:rPr>
        <w:t>обеспечивает подготовку материалов для рассмотрения на заседании рабочей группы;</w:t>
      </w:r>
    </w:p>
    <w:p w:rsidR="000E7713" w:rsidRPr="000E7713" w:rsidRDefault="000E7713" w:rsidP="000E7713">
      <w:pPr>
        <w:pStyle w:val="a5"/>
        <w:ind w:left="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извещает членов рабочей группы о дате, времени, месте проведения заседания и его повестке дня, обеспечивает их необходимыми материалами;</w:t>
      </w:r>
    </w:p>
    <w:p w:rsidR="000E7713" w:rsidRPr="000E7713" w:rsidRDefault="000E7713" w:rsidP="000E7713">
      <w:pPr>
        <w:pStyle w:val="a5"/>
        <w:ind w:left="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ведет и оформляет протокол заседания рабочей группы.</w:t>
      </w:r>
    </w:p>
    <w:p w:rsidR="000E7713" w:rsidRPr="000E7713" w:rsidRDefault="000E7713" w:rsidP="000E7713">
      <w:pPr>
        <w:pStyle w:val="a5"/>
        <w:numPr>
          <w:ilvl w:val="0"/>
          <w:numId w:val="3"/>
        </w:numPr>
        <w:ind w:left="0" w:firstLine="349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Члены рабочей группы: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обязаны объективно и всесторонне изучить вопросы при принятии решений.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</w:p>
    <w:p w:rsidR="000E7713" w:rsidRPr="000E7713" w:rsidRDefault="000E7713" w:rsidP="000E7713">
      <w:pPr>
        <w:pStyle w:val="1"/>
        <w:keepLines/>
        <w:numPr>
          <w:ilvl w:val="0"/>
          <w:numId w:val="6"/>
        </w:numPr>
        <w:ind w:left="0" w:firstLine="0"/>
        <w:rPr>
          <w:b w:val="0"/>
          <w:sz w:val="26"/>
          <w:szCs w:val="26"/>
        </w:rPr>
      </w:pPr>
      <w:r w:rsidRPr="000E7713">
        <w:rPr>
          <w:sz w:val="26"/>
          <w:szCs w:val="26"/>
        </w:rPr>
        <w:t>Ответственность членов рабочей группы</w:t>
      </w:r>
    </w:p>
    <w:p w:rsidR="000E7713" w:rsidRPr="000E7713" w:rsidRDefault="000E7713" w:rsidP="000E7713">
      <w:pPr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0E7713" w:rsidRPr="000E7713" w:rsidRDefault="000E7713" w:rsidP="000E7713">
      <w:pPr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 xml:space="preserve">Ответственность за оформление и хранение документов рабочей </w:t>
      </w:r>
      <w:r w:rsidRPr="000E7713">
        <w:rPr>
          <w:noProof/>
          <w:sz w:val="26"/>
          <w:szCs w:val="26"/>
        </w:rPr>
        <w:drawing>
          <wp:inline distT="0" distB="0" distL="0" distR="0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713">
        <w:rPr>
          <w:sz w:val="26"/>
          <w:szCs w:val="26"/>
        </w:rPr>
        <w:t xml:space="preserve"> группы возлагается на секретаря рабочей группы.</w:t>
      </w:r>
    </w:p>
    <w:p w:rsidR="000E7713" w:rsidRPr="000E7713" w:rsidRDefault="000E7713" w:rsidP="000E7713">
      <w:pPr>
        <w:numPr>
          <w:ilvl w:val="0"/>
          <w:numId w:val="2"/>
        </w:numPr>
        <w:ind w:left="0" w:firstLine="720"/>
        <w:jc w:val="both"/>
        <w:rPr>
          <w:sz w:val="26"/>
          <w:szCs w:val="26"/>
        </w:rPr>
      </w:pPr>
      <w:r w:rsidRPr="000E7713">
        <w:rPr>
          <w:sz w:val="26"/>
          <w:szCs w:val="26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0E7713" w:rsidRPr="000E7713" w:rsidRDefault="000E7713" w:rsidP="000E7713">
      <w:pPr>
        <w:ind w:firstLine="720"/>
        <w:jc w:val="both"/>
        <w:rPr>
          <w:sz w:val="26"/>
          <w:szCs w:val="26"/>
        </w:rPr>
      </w:pPr>
    </w:p>
    <w:p w:rsidR="000E7713" w:rsidRPr="000E7713" w:rsidRDefault="000E7713" w:rsidP="000E7713">
      <w:pPr>
        <w:ind w:firstLine="720"/>
        <w:rPr>
          <w:sz w:val="26"/>
          <w:szCs w:val="26"/>
        </w:rPr>
      </w:pPr>
    </w:p>
    <w:p w:rsidR="000E7713" w:rsidRPr="000E7713" w:rsidRDefault="000E7713" w:rsidP="000E7713">
      <w:pPr>
        <w:rPr>
          <w:sz w:val="26"/>
          <w:szCs w:val="26"/>
        </w:rPr>
      </w:pPr>
      <w:r w:rsidRPr="000E7713">
        <w:rPr>
          <w:sz w:val="26"/>
          <w:szCs w:val="26"/>
        </w:rPr>
        <w:t>Управделами  администрации</w:t>
      </w:r>
    </w:p>
    <w:p w:rsidR="000E7713" w:rsidRDefault="000E7713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0E7713">
        <w:rPr>
          <w:sz w:val="26"/>
          <w:szCs w:val="26"/>
        </w:rPr>
        <w:t>Усть-Абаканского</w:t>
      </w:r>
      <w:proofErr w:type="spellEnd"/>
      <w:r w:rsidRPr="000E7713">
        <w:rPr>
          <w:sz w:val="26"/>
          <w:szCs w:val="26"/>
        </w:rPr>
        <w:t xml:space="preserve"> района </w:t>
      </w:r>
      <w:r w:rsidRPr="000E7713">
        <w:rPr>
          <w:sz w:val="26"/>
          <w:szCs w:val="26"/>
        </w:rPr>
        <w:tab/>
      </w:r>
      <w:r w:rsidRPr="000E7713">
        <w:rPr>
          <w:sz w:val="26"/>
          <w:szCs w:val="26"/>
        </w:rPr>
        <w:tab/>
      </w:r>
      <w:r w:rsidRPr="000E7713">
        <w:rPr>
          <w:sz w:val="26"/>
          <w:szCs w:val="26"/>
        </w:rPr>
        <w:tab/>
      </w:r>
      <w:r w:rsidRPr="000E7713">
        <w:rPr>
          <w:sz w:val="26"/>
          <w:szCs w:val="26"/>
        </w:rPr>
        <w:tab/>
      </w:r>
      <w:r w:rsidRPr="000E7713">
        <w:rPr>
          <w:sz w:val="26"/>
          <w:szCs w:val="26"/>
        </w:rPr>
        <w:tab/>
      </w:r>
      <w:r w:rsidRPr="000E7713">
        <w:rPr>
          <w:sz w:val="26"/>
          <w:szCs w:val="26"/>
        </w:rPr>
        <w:tab/>
        <w:t xml:space="preserve">       О.В. </w:t>
      </w:r>
      <w:proofErr w:type="spellStart"/>
      <w:r w:rsidRPr="000E7713">
        <w:rPr>
          <w:sz w:val="26"/>
          <w:szCs w:val="26"/>
        </w:rPr>
        <w:t>Лемытская</w:t>
      </w:r>
      <w:proofErr w:type="spellEnd"/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55435E" w:rsidRDefault="0055435E" w:rsidP="000E7713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sectPr w:rsidR="0055435E" w:rsidSect="00FE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442447"/>
    <w:multiLevelType w:val="hybridMultilevel"/>
    <w:tmpl w:val="2C4E04CA"/>
    <w:lvl w:ilvl="0" w:tplc="97868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5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2E71FE"/>
    <w:multiLevelType w:val="hybridMultilevel"/>
    <w:tmpl w:val="F2483E86"/>
    <w:lvl w:ilvl="0" w:tplc="2BC2135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1A6"/>
    <w:rsid w:val="00044024"/>
    <w:rsid w:val="000E7713"/>
    <w:rsid w:val="000E7ECB"/>
    <w:rsid w:val="00146D96"/>
    <w:rsid w:val="001A0087"/>
    <w:rsid w:val="001B3068"/>
    <w:rsid w:val="001F16B8"/>
    <w:rsid w:val="00225AB0"/>
    <w:rsid w:val="002327E3"/>
    <w:rsid w:val="00275DC8"/>
    <w:rsid w:val="002E07D5"/>
    <w:rsid w:val="003251DB"/>
    <w:rsid w:val="00367870"/>
    <w:rsid w:val="003C6F06"/>
    <w:rsid w:val="003E2A74"/>
    <w:rsid w:val="00403FBA"/>
    <w:rsid w:val="00411B7B"/>
    <w:rsid w:val="004311C8"/>
    <w:rsid w:val="00464DA6"/>
    <w:rsid w:val="00472DA0"/>
    <w:rsid w:val="00536BBD"/>
    <w:rsid w:val="0055435E"/>
    <w:rsid w:val="00585B48"/>
    <w:rsid w:val="00593E8E"/>
    <w:rsid w:val="00597858"/>
    <w:rsid w:val="005C637E"/>
    <w:rsid w:val="006455F7"/>
    <w:rsid w:val="007030BB"/>
    <w:rsid w:val="00716E86"/>
    <w:rsid w:val="00720B01"/>
    <w:rsid w:val="00781B80"/>
    <w:rsid w:val="007938FA"/>
    <w:rsid w:val="007A65E6"/>
    <w:rsid w:val="007B5C52"/>
    <w:rsid w:val="007F6CD0"/>
    <w:rsid w:val="00854F8D"/>
    <w:rsid w:val="008637EC"/>
    <w:rsid w:val="00891C0F"/>
    <w:rsid w:val="00945A68"/>
    <w:rsid w:val="009C192D"/>
    <w:rsid w:val="009D32F4"/>
    <w:rsid w:val="009F1927"/>
    <w:rsid w:val="00A54642"/>
    <w:rsid w:val="00A85A86"/>
    <w:rsid w:val="00A86967"/>
    <w:rsid w:val="00A9183E"/>
    <w:rsid w:val="00B00BD1"/>
    <w:rsid w:val="00B66B36"/>
    <w:rsid w:val="00B97AB1"/>
    <w:rsid w:val="00BB3F94"/>
    <w:rsid w:val="00C25C83"/>
    <w:rsid w:val="00C46EBF"/>
    <w:rsid w:val="00C70AAA"/>
    <w:rsid w:val="00CE2C4A"/>
    <w:rsid w:val="00D44E72"/>
    <w:rsid w:val="00D551A6"/>
    <w:rsid w:val="00D97C1C"/>
    <w:rsid w:val="00DE72FC"/>
    <w:rsid w:val="00E44A53"/>
    <w:rsid w:val="00E81DAC"/>
    <w:rsid w:val="00EB5622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1A6"/>
    <w:pPr>
      <w:keepNext/>
      <w:jc w:val="center"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77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1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551A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D551A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551A6"/>
    <w:pPr>
      <w:ind w:left="720"/>
      <w:contextualSpacing/>
    </w:pPr>
  </w:style>
  <w:style w:type="table" w:styleId="a6">
    <w:name w:val="Table Grid"/>
    <w:basedOn w:val="a1"/>
    <w:uiPriority w:val="39"/>
    <w:rsid w:val="00D5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51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1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C63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2C4A"/>
  </w:style>
  <w:style w:type="character" w:customStyle="1" w:styleId="50">
    <w:name w:val="Заголовок 5 Знак"/>
    <w:basedOn w:val="a0"/>
    <w:link w:val="5"/>
    <w:uiPriority w:val="9"/>
    <w:semiHidden/>
    <w:rsid w:val="000E77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user</cp:lastModifiedBy>
  <cp:revision>2</cp:revision>
  <cp:lastPrinted>2021-01-28T02:48:00Z</cp:lastPrinted>
  <dcterms:created xsi:type="dcterms:W3CDTF">2021-01-28T06:36:00Z</dcterms:created>
  <dcterms:modified xsi:type="dcterms:W3CDTF">2021-01-28T06:36:00Z</dcterms:modified>
</cp:coreProperties>
</file>