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D0" w:rsidRDefault="00D76C5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76C5F" w:rsidP="00D76C5F">
      <w:pPr>
        <w:pStyle w:val="a9"/>
        <w:jc w:val="center"/>
      </w:pPr>
      <w:r>
        <w:rPr>
          <w:rFonts w:ascii="Times New Roman" w:hAnsi="Times New Roman" w:cs="Times New Roman"/>
          <w:sz w:val="26"/>
          <w:szCs w:val="26"/>
        </w:rPr>
        <w:t>РОССИЯ ФЕДЕРАЦИЯЗЫ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РОССИЙСКАЯ ФЕДЕРАЦИЯ</w:t>
      </w:r>
    </w:p>
    <w:p w:rsidR="00DC15D0" w:rsidRDefault="00D76C5F" w:rsidP="00D76C5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ХАКАС РЕСПУБЛИКАЗЫ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РЕСПУБЛИКА ХАКАСИЯ</w:t>
      </w:r>
    </w:p>
    <w:p w:rsidR="00DC15D0" w:rsidRDefault="00D76C5F" w:rsidP="00D76C5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БАН ПИЛТ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АДМИНИСТРАЦИЯ</w:t>
      </w:r>
    </w:p>
    <w:p w:rsidR="00DC15D0" w:rsidRDefault="00D76C5F" w:rsidP="00D76C5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АЙМА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ЫНЫ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УСТА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sz w:val="26"/>
          <w:szCs w:val="26"/>
        </w:rPr>
        <w:t>-ПАСТАА                    УСТЬ-АБАКАНСКОГО РАЙОНА</w:t>
      </w: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76C5F">
      <w:pPr>
        <w:pStyle w:val="a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C15D0" w:rsidRDefault="00DC15D0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DC15D0" w:rsidRDefault="00D76C5F">
      <w:pPr>
        <w:pStyle w:val="a9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от 07.05.2024          №  419 -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DC15D0" w:rsidRDefault="00D76C5F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 Усть-Абакан</w:t>
      </w: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79"/>
        <w:gridCol w:w="5386"/>
      </w:tblGrid>
      <w:tr w:rsidR="00DC15D0">
        <w:tc>
          <w:tcPr>
            <w:tcW w:w="4031" w:type="dxa"/>
          </w:tcPr>
          <w:p w:rsidR="00DC15D0" w:rsidRDefault="00D76C5F">
            <w:pPr>
              <w:pStyle w:val="a9"/>
              <w:widowControl w:val="0"/>
              <w:tabs>
                <w:tab w:val="left" w:pos="4111"/>
                <w:tab w:val="left" w:pos="4253"/>
              </w:tabs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окончании отопительного периода 2023 - 2024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Усть-Абаканского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Хакасия</w:t>
            </w:r>
          </w:p>
        </w:tc>
        <w:tc>
          <w:tcPr>
            <w:tcW w:w="5323" w:type="dxa"/>
          </w:tcPr>
          <w:p w:rsidR="00DC15D0" w:rsidRDefault="00DC15D0">
            <w:pPr>
              <w:pStyle w:val="ab"/>
            </w:pPr>
          </w:p>
        </w:tc>
      </w:tr>
    </w:tbl>
    <w:p w:rsidR="00DC15D0" w:rsidRDefault="00DC15D0">
      <w:pPr>
        <w:pStyle w:val="a9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В связи с установившейся среднесуточной температурой наружного воздуха +8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С в течение пяти суток, в соответствии с пунктами 11, 12 части 1 статьи 15 Федерального закона от 06.10.2003  № 131-ФЗ «Об общих принципах организации местного самоуправления в Российской Федерации» (с последующими изменениями), пунктом 5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домах» (с изменениями и дополнениями</w:t>
      </w:r>
      <w:r w:rsidRPr="00D76C5F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статьей 66 Устава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 Установить срок окончания отопительного периода 2023 – 2024 гг.                         на территориях муниципальных образований:</w:t>
      </w: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Весенненский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Калининский сельсовет,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Сапоговский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Вершино-Биджинский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Доможаковский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Московский сельсовет, Солнечный сельсовет,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Расцветовский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Опытненский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для потребителей, тепловая энергия для нужд отопления помещений которых подается в инженерные системы по централизованным сетям инженерно-технического обеспечения,  08 мая 2024 г.</w:t>
      </w: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Усть-Бюрский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Чарковский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для потребителей, тепловая энергия для нужд отопления помещений которых подается в инженерные системы по централизованным сетям инженерно-технического обеспечения,  15 мая 2024 г.</w:t>
      </w:r>
    </w:p>
    <w:p w:rsidR="00DC15D0" w:rsidRDefault="00DC15D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Руководителям учреждений образования, здравоохранения, культуры и спорта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обеспечить температурный режим в помещениях согласно санитарным нормам и правилам, действующим на территории Российской Федерации.</w:t>
      </w: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 Директору МКП «ЖКХ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 Коняхину В.А.,   представителю АО «Абаканская ТЭЦ» Мальчику С.В. закончить отопительный период по жилищному фонду, объектам социальной сферы и другим объектам теплоснабжения в срок, установленный пунктом 1 настоящего постановления и обеспечить сохранность имущества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межотопительный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период 2024 года.</w:t>
      </w: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4. Руководителям управляющих, обслуживающих организаций обеспечить отключение систем отопления в жилищном фонде по согласованию с теплоснабжающей организацией.</w:t>
      </w: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5.  Управляющему делами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Лемытской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 довести настоящее постановление до Глав поселений, руководителей управлений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организаций, вырабатывающих тепловую энергию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а также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сети «Интернет».</w:t>
      </w: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r>
        <w:rPr>
          <w:rFonts w:ascii="Times New Roman" w:eastAsia="Calibri" w:hAnsi="Times New Roman" w:cs="Times New Roman"/>
          <w:sz w:val="26"/>
          <w:szCs w:val="26"/>
        </w:rPr>
        <w:t>Главному редактору МАУ «Редакция газеты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Усть-Абаканские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известия»          Церковной И.Ю. опубликовать настоящее постановление в газете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Усть-Абаканские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известия» или в газете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Усть-Абаканские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известия официальные».</w:t>
      </w:r>
    </w:p>
    <w:p w:rsidR="00DC15D0" w:rsidRDefault="00D76C5F">
      <w:pPr>
        <w:pStyle w:val="a9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7. Контроль за исполнением настоящего постановления возложить на  заместителя Главы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по вопросам ЖКХ и строительства — руководителя Управления ЖКХ и строительства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Новикову Т.В.</w:t>
      </w:r>
    </w:p>
    <w:p w:rsidR="00DC15D0" w:rsidRDefault="00DC15D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76C5F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Е.В. Егорова</w:t>
      </w: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DC15D0" w:rsidRDefault="00DC15D0">
      <w:pPr>
        <w:pStyle w:val="a9"/>
        <w:rPr>
          <w:rFonts w:ascii="Times New Roman" w:hAnsi="Times New Roman" w:cs="Times New Roman"/>
          <w:sz w:val="26"/>
          <w:szCs w:val="26"/>
        </w:rPr>
      </w:pPr>
    </w:p>
    <w:sectPr w:rsidR="00DC15D0" w:rsidSect="00DC15D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characterSpacingControl w:val="doNotCompress"/>
  <w:compat>
    <w:useFELayout/>
  </w:compat>
  <w:rsids>
    <w:rsidRoot w:val="00DC15D0"/>
    <w:rsid w:val="003F43D2"/>
    <w:rsid w:val="0095616F"/>
    <w:rsid w:val="00A958E0"/>
    <w:rsid w:val="00D76C5F"/>
    <w:rsid w:val="00DC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0373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1 Знак"/>
    <w:basedOn w:val="a0"/>
    <w:qFormat/>
    <w:rsid w:val="000373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03731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DC15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C15D0"/>
    <w:pPr>
      <w:spacing w:after="140"/>
    </w:pPr>
  </w:style>
  <w:style w:type="paragraph" w:styleId="a6">
    <w:name w:val="List"/>
    <w:basedOn w:val="a5"/>
    <w:rsid w:val="00DC15D0"/>
    <w:rPr>
      <w:rFonts w:cs="Mangal"/>
    </w:rPr>
  </w:style>
  <w:style w:type="paragraph" w:customStyle="1" w:styleId="Caption">
    <w:name w:val="Caption"/>
    <w:basedOn w:val="a"/>
    <w:qFormat/>
    <w:rsid w:val="00DC15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C15D0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0373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3731E"/>
    <w:rPr>
      <w:color w:val="00000A"/>
      <w:sz w:val="22"/>
    </w:rPr>
  </w:style>
  <w:style w:type="paragraph" w:styleId="aa">
    <w:name w:val="List Paragraph"/>
    <w:basedOn w:val="a"/>
    <w:uiPriority w:val="34"/>
    <w:qFormat/>
    <w:rsid w:val="00B51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DC15D0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E854-51CE-4108-9C6C-62AFAD6D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Point-11</cp:lastModifiedBy>
  <cp:revision>2</cp:revision>
  <cp:lastPrinted>2024-05-07T16:24:00Z</cp:lastPrinted>
  <dcterms:created xsi:type="dcterms:W3CDTF">2024-05-13T08:25:00Z</dcterms:created>
  <dcterms:modified xsi:type="dcterms:W3CDTF">2024-05-13T08:25:00Z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