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46239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F82C27" w:rsidP="00CF48B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B311C">
              <w:rPr>
                <w:sz w:val="26"/>
                <w:szCs w:val="26"/>
              </w:rPr>
              <w:t xml:space="preserve"> </w:t>
            </w:r>
            <w:r w:rsidR="00220D85">
              <w:rPr>
                <w:sz w:val="26"/>
                <w:szCs w:val="26"/>
              </w:rPr>
              <w:t>дека</w:t>
            </w:r>
            <w:r w:rsidR="00900915">
              <w:rPr>
                <w:sz w:val="26"/>
                <w:szCs w:val="26"/>
              </w:rPr>
              <w:t>бря</w:t>
            </w:r>
            <w:r w:rsidR="00DB311C">
              <w:rPr>
                <w:sz w:val="26"/>
                <w:szCs w:val="26"/>
              </w:rPr>
              <w:t xml:space="preserve"> </w:t>
            </w:r>
            <w:r w:rsidR="00DB311C" w:rsidRPr="00DB311C">
              <w:rPr>
                <w:sz w:val="26"/>
                <w:szCs w:val="26"/>
              </w:rPr>
              <w:t>20</w:t>
            </w:r>
            <w:r w:rsidR="00235AA7">
              <w:rPr>
                <w:sz w:val="26"/>
                <w:szCs w:val="26"/>
              </w:rPr>
              <w:t>2</w:t>
            </w:r>
            <w:r w:rsidR="00CF48B5">
              <w:rPr>
                <w:sz w:val="26"/>
                <w:szCs w:val="26"/>
              </w:rPr>
              <w:t>2</w:t>
            </w:r>
            <w:r w:rsidR="00DB311C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FE" w:rsidRDefault="00DB311C" w:rsidP="005F6C1B">
            <w:pPr>
              <w:ind w:right="-2"/>
              <w:rPr>
                <w:rFonts w:cs="Times New Roman"/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rFonts w:cs="Times New Roman"/>
                <w:sz w:val="26"/>
                <w:szCs w:val="26"/>
              </w:rPr>
              <w:t xml:space="preserve">проект </w:t>
            </w:r>
            <w:r w:rsidR="002C31D2">
              <w:rPr>
                <w:rFonts w:cs="Times New Roman"/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5F6C1B" w:rsidRPr="00CE0CE8">
              <w:rPr>
                <w:rFonts w:cs="Times New Roman"/>
                <w:sz w:val="26"/>
                <w:szCs w:val="26"/>
              </w:rPr>
              <w:t>«</w:t>
            </w:r>
            <w:r w:rsidR="005F6C1B" w:rsidRPr="00CE0CE8">
              <w:rPr>
                <w:rFonts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5F6C1B" w:rsidRPr="00CE0CE8">
              <w:rPr>
                <w:rFonts w:cs="Times New Roman"/>
                <w:bCs/>
                <w:sz w:val="26"/>
                <w:szCs w:val="26"/>
              </w:rPr>
              <w:t>Плана проведения экспертизы муниципальных нормативных правовых актов администрации</w:t>
            </w:r>
            <w:proofErr w:type="gramEnd"/>
            <w:r w:rsidR="005F6C1B" w:rsidRPr="00CE0CE8">
              <w:rPr>
                <w:rFonts w:cs="Times New Roman"/>
                <w:bCs/>
                <w:sz w:val="26"/>
                <w:szCs w:val="26"/>
              </w:rPr>
              <w:t xml:space="preserve"> Усть-Абаканского района, затрагивающих вопросы осуществления предпринимательской и инвестиционной деятельности,</w:t>
            </w:r>
            <w:r w:rsidR="005F6C1B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F82C27">
              <w:rPr>
                <w:rFonts w:cs="Times New Roman"/>
                <w:bCs/>
                <w:sz w:val="26"/>
                <w:szCs w:val="26"/>
              </w:rPr>
              <w:t>на 2023</w:t>
            </w:r>
            <w:r w:rsidR="005F6C1B" w:rsidRPr="00CE0CE8">
              <w:rPr>
                <w:rFonts w:cs="Times New Roman"/>
                <w:bCs/>
                <w:sz w:val="26"/>
                <w:szCs w:val="26"/>
              </w:rPr>
              <w:t xml:space="preserve"> год</w:t>
            </w:r>
            <w:r w:rsidR="005F6C1B" w:rsidRPr="00CE0CE8">
              <w:rPr>
                <w:rFonts w:cs="Times New Roman"/>
                <w:sz w:val="26"/>
                <w:szCs w:val="26"/>
              </w:rPr>
              <w:t>»</w:t>
            </w:r>
          </w:p>
          <w:p w:rsidR="00A73BDB" w:rsidRDefault="00A73BDB" w:rsidP="00A73BDB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6A55AF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проект предусматривает в</w:t>
            </w:r>
            <w:r w:rsidR="00B1049C">
              <w:rPr>
                <w:sz w:val="26"/>
                <w:szCs w:val="26"/>
              </w:rPr>
              <w:t>ыявление положений, приводящих к избыточным административным и другим ограничениям в деятельности предпринимателей, а также необоснованным расходам, как для бизнеса, так и для бюджетной системы муниципального образования Усть-Абаканского района.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2C31D2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акта определяет перечень мероприятий, направленных на оказание поддержки </w:t>
            </w:r>
            <w:r w:rsidR="002C31D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2C31D2">
              <w:rPr>
                <w:rFonts w:cs="Times New Roman"/>
                <w:sz w:val="26"/>
                <w:szCs w:val="26"/>
              </w:rPr>
              <w:t xml:space="preserve"> Усть-Абаканского района</w:t>
            </w:r>
            <w:r w:rsidR="002C31D2">
              <w:rPr>
                <w:sz w:val="26"/>
                <w:szCs w:val="26"/>
              </w:rPr>
              <w:t xml:space="preserve">, </w:t>
            </w:r>
            <w:r w:rsidR="002C31D2" w:rsidRPr="002C31D2">
              <w:rPr>
                <w:sz w:val="26"/>
                <w:szCs w:val="26"/>
              </w:rPr>
              <w:t>а также органов местного самоуправления</w:t>
            </w:r>
            <w:r w:rsidR="002C31D2">
              <w:rPr>
                <w:sz w:val="26"/>
                <w:szCs w:val="26"/>
              </w:rPr>
              <w:t xml:space="preserve"> Усть-Абаканского района.</w:t>
            </w:r>
          </w:p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дополнительных расходов бюджета. Доходы бюджет будет получать в виде налоговых платежей от субъектов малого и среднего предпринимательства, получивших поддержку.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не предполагает новых </w:t>
            </w:r>
            <w:r w:rsidRPr="00DB311C">
              <w:rPr>
                <w:sz w:val="26"/>
                <w:szCs w:val="26"/>
              </w:rPr>
              <w:lastRenderedPageBreak/>
              <w:t xml:space="preserve">обязанностей или ограничений для субъектов предпринимательской и инвестиционной деятельности. 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043B6A" w:rsidP="00243695">
            <w:pPr>
              <w:ind w:firstLine="567"/>
              <w:rPr>
                <w:b/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будет способствовать </w:t>
            </w:r>
            <w:r w:rsidR="00243695" w:rsidRPr="00243695">
              <w:rPr>
                <w:sz w:val="26"/>
                <w:szCs w:val="26"/>
              </w:rPr>
              <w:t>выявлению положений, приводящих к избыточным административным и другим ограничениям в деятельности предпринимателей, а также</w:t>
            </w:r>
            <w:r w:rsidR="00243695">
              <w:rPr>
                <w:sz w:val="26"/>
                <w:szCs w:val="26"/>
              </w:rPr>
              <w:t xml:space="preserve"> необоснованным расходам, как для бизнеса, так и для бюджетной системы муниципального образования Усть-Абаканского района.</w:t>
            </w:r>
            <w:r w:rsidR="00243695" w:rsidRPr="00DB311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5F6C1B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 – 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Усть-Абаканского</w:t>
      </w:r>
      <w:proofErr w:type="spellEnd"/>
      <w:r>
        <w:rPr>
          <w:rFonts w:cs="Times New Roman"/>
          <w:sz w:val="26"/>
          <w:szCs w:val="26"/>
        </w:rPr>
        <w:t xml:space="preserve">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23E9"/>
    <w:rsid w:val="00043B6A"/>
    <w:rsid w:val="000B1651"/>
    <w:rsid w:val="000E06EE"/>
    <w:rsid w:val="001328D0"/>
    <w:rsid w:val="001E2A4F"/>
    <w:rsid w:val="00220D85"/>
    <w:rsid w:val="00235AA7"/>
    <w:rsid w:val="00242836"/>
    <w:rsid w:val="00243695"/>
    <w:rsid w:val="002C31D2"/>
    <w:rsid w:val="0034388E"/>
    <w:rsid w:val="003604B9"/>
    <w:rsid w:val="00364BBC"/>
    <w:rsid w:val="003D12DC"/>
    <w:rsid w:val="004E1BDD"/>
    <w:rsid w:val="004F32B1"/>
    <w:rsid w:val="00564072"/>
    <w:rsid w:val="0057392B"/>
    <w:rsid w:val="005A5882"/>
    <w:rsid w:val="005E3034"/>
    <w:rsid w:val="005F6C1B"/>
    <w:rsid w:val="00622431"/>
    <w:rsid w:val="00650493"/>
    <w:rsid w:val="006A55AF"/>
    <w:rsid w:val="006C7D36"/>
    <w:rsid w:val="00715770"/>
    <w:rsid w:val="00756E71"/>
    <w:rsid w:val="00792AAD"/>
    <w:rsid w:val="00804FF2"/>
    <w:rsid w:val="008321F4"/>
    <w:rsid w:val="0085376D"/>
    <w:rsid w:val="00894773"/>
    <w:rsid w:val="008B49EB"/>
    <w:rsid w:val="008D01A9"/>
    <w:rsid w:val="00900915"/>
    <w:rsid w:val="00985AFE"/>
    <w:rsid w:val="00A40483"/>
    <w:rsid w:val="00A50F44"/>
    <w:rsid w:val="00A542DA"/>
    <w:rsid w:val="00A57C5D"/>
    <w:rsid w:val="00A73BDB"/>
    <w:rsid w:val="00A834A1"/>
    <w:rsid w:val="00AC15C9"/>
    <w:rsid w:val="00AC34CD"/>
    <w:rsid w:val="00AD59D1"/>
    <w:rsid w:val="00AF6F3C"/>
    <w:rsid w:val="00B1049C"/>
    <w:rsid w:val="00B159A6"/>
    <w:rsid w:val="00B43F57"/>
    <w:rsid w:val="00B7102B"/>
    <w:rsid w:val="00B76243"/>
    <w:rsid w:val="00BB24CA"/>
    <w:rsid w:val="00BB6B95"/>
    <w:rsid w:val="00BC23BD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CF48B5"/>
    <w:rsid w:val="00D23F85"/>
    <w:rsid w:val="00D9165A"/>
    <w:rsid w:val="00DA1522"/>
    <w:rsid w:val="00DB311C"/>
    <w:rsid w:val="00DE5011"/>
    <w:rsid w:val="00E16FC4"/>
    <w:rsid w:val="00E44D2F"/>
    <w:rsid w:val="00E67B93"/>
    <w:rsid w:val="00E704CB"/>
    <w:rsid w:val="00ED4ED1"/>
    <w:rsid w:val="00F26649"/>
    <w:rsid w:val="00F41144"/>
    <w:rsid w:val="00F8124D"/>
    <w:rsid w:val="00F82C27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F86-1599-49B7-BB06-FB69A19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29</cp:revision>
  <cp:lastPrinted>2023-02-01T08:27:00Z</cp:lastPrinted>
  <dcterms:created xsi:type="dcterms:W3CDTF">2017-10-24T09:16:00Z</dcterms:created>
  <dcterms:modified xsi:type="dcterms:W3CDTF">2023-02-01T08:27:00Z</dcterms:modified>
</cp:coreProperties>
</file>