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FF" w:rsidRDefault="00295FC0" w:rsidP="000100FF">
      <w:pPr>
        <w:ind w:left="7788"/>
      </w:pPr>
      <w:r>
        <w:t xml:space="preserve">             </w:t>
      </w:r>
      <w:r w:rsidR="000100FF">
        <w:t>ПРОЕКТ</w:t>
      </w:r>
    </w:p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0100FF" w:rsidRPr="00183A97" w:rsidTr="00731985">
        <w:tc>
          <w:tcPr>
            <w:tcW w:w="9540" w:type="dxa"/>
          </w:tcPr>
          <w:p w:rsidR="000100FF" w:rsidRPr="00183A97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Pr="00183A97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100FF" w:rsidRPr="00183A97" w:rsidTr="00731985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100FF" w:rsidRDefault="000100FF" w:rsidP="00731985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</w:p>
          <w:p w:rsidR="000100FF" w:rsidRPr="000866C7" w:rsidRDefault="000100FF" w:rsidP="00731985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0100FF" w:rsidRPr="00D71A34" w:rsidRDefault="00295FC0" w:rsidP="00295FC0">
      <w:pPr>
        <w:ind w:left="4248" w:firstLine="708"/>
      </w:pPr>
      <w:r>
        <w:t xml:space="preserve">      </w:t>
      </w:r>
      <w:r>
        <w:tab/>
      </w:r>
      <w:r>
        <w:tab/>
      </w:r>
      <w:r>
        <w:tab/>
      </w:r>
      <w:r w:rsidR="000100FF" w:rsidRPr="00D71A34">
        <w:t>Принято на сессии</w:t>
      </w:r>
    </w:p>
    <w:p w:rsidR="000100FF" w:rsidRDefault="000100FF" w:rsidP="00295FC0">
      <w:pPr>
        <w:ind w:left="6372" w:firstLine="708"/>
      </w:pPr>
      <w:r w:rsidRPr="00E71747">
        <w:t>Со</w:t>
      </w:r>
      <w:r w:rsidRPr="00D71A34">
        <w:t xml:space="preserve">вета депутатов </w:t>
      </w:r>
      <w:r w:rsidR="00680B9A">
        <w:t xml:space="preserve">        </w:t>
      </w:r>
    </w:p>
    <w:p w:rsidR="00680B9A" w:rsidRPr="00D71A34" w:rsidRDefault="00680B9A" w:rsidP="00295FC0">
      <w:pPr>
        <w:ind w:left="6372" w:firstLine="708"/>
      </w:pPr>
      <w:r>
        <w:t>_______________</w:t>
      </w:r>
    </w:p>
    <w:p w:rsidR="000100FF" w:rsidRDefault="000100FF" w:rsidP="00295FC0">
      <w:pPr>
        <w:spacing w:line="240" w:lineRule="exact"/>
        <w:rPr>
          <w:b/>
        </w:rPr>
      </w:pPr>
    </w:p>
    <w:p w:rsidR="000100FF" w:rsidRPr="00435235" w:rsidRDefault="000100FF" w:rsidP="000100FF">
      <w:pPr>
        <w:spacing w:line="240" w:lineRule="exact"/>
        <w:jc w:val="center"/>
        <w:rPr>
          <w:b/>
        </w:rPr>
      </w:pPr>
      <w:r w:rsidRPr="00435235">
        <w:rPr>
          <w:b/>
        </w:rPr>
        <w:t>Р Е Ш Е Н И Е</w:t>
      </w:r>
    </w:p>
    <w:p w:rsidR="000100FF" w:rsidRDefault="000100FF" w:rsidP="000100FF">
      <w:pPr>
        <w:spacing w:line="240" w:lineRule="exact"/>
      </w:pPr>
    </w:p>
    <w:p w:rsidR="000100FF" w:rsidRDefault="000100FF" w:rsidP="000100FF">
      <w:pPr>
        <w:spacing w:line="240" w:lineRule="exact"/>
      </w:pPr>
    </w:p>
    <w:p w:rsidR="000100FF" w:rsidRPr="00FC3AD1" w:rsidRDefault="000100FF" w:rsidP="000100FF">
      <w:pPr>
        <w:spacing w:line="240" w:lineRule="exact"/>
        <w:rPr>
          <w:sz w:val="20"/>
          <w:szCs w:val="20"/>
        </w:rPr>
      </w:pPr>
      <w:r w:rsidRPr="00FC3AD1">
        <w:rPr>
          <w:sz w:val="20"/>
          <w:szCs w:val="20"/>
        </w:rPr>
        <w:t>от ___________ 202</w:t>
      </w:r>
      <w:r w:rsidR="00680B9A">
        <w:rPr>
          <w:sz w:val="20"/>
          <w:szCs w:val="20"/>
        </w:rPr>
        <w:t>4</w:t>
      </w:r>
      <w:r w:rsidRPr="00FC3AD1">
        <w:rPr>
          <w:sz w:val="20"/>
          <w:szCs w:val="20"/>
        </w:rPr>
        <w:t xml:space="preserve"> г.                            </w:t>
      </w:r>
      <w:r w:rsidR="00680B9A">
        <w:rPr>
          <w:sz w:val="20"/>
          <w:szCs w:val="20"/>
        </w:rPr>
        <w:t xml:space="preserve">           </w:t>
      </w:r>
      <w:r w:rsidR="00295FC0">
        <w:rPr>
          <w:sz w:val="20"/>
          <w:szCs w:val="20"/>
        </w:rPr>
        <w:t xml:space="preserve"> </w:t>
      </w:r>
      <w:r w:rsidRPr="00FC3AD1">
        <w:rPr>
          <w:sz w:val="20"/>
          <w:szCs w:val="20"/>
        </w:rPr>
        <w:t xml:space="preserve">рп. Усть-Абакан                                         </w:t>
      </w:r>
      <w:r w:rsidR="00680B9A">
        <w:rPr>
          <w:sz w:val="20"/>
          <w:szCs w:val="20"/>
        </w:rPr>
        <w:t xml:space="preserve">              </w:t>
      </w:r>
      <w:r w:rsidRPr="00FC3AD1">
        <w:rPr>
          <w:sz w:val="20"/>
          <w:szCs w:val="20"/>
        </w:rPr>
        <w:t>№  ________</w:t>
      </w:r>
    </w:p>
    <w:p w:rsidR="005506CB" w:rsidRDefault="005506CB" w:rsidP="003B4E4F"/>
    <w:p w:rsidR="00680B9A" w:rsidRDefault="00680B9A" w:rsidP="003B4E4F"/>
    <w:p w:rsidR="00680B9A" w:rsidRPr="00435235" w:rsidRDefault="00680B9A" w:rsidP="003B4E4F"/>
    <w:p w:rsidR="00F8198A" w:rsidRPr="00680B9A" w:rsidRDefault="00680B9A" w:rsidP="00E448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80B9A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изменений в </w:t>
      </w:r>
      <w:r w:rsidRPr="00680B9A">
        <w:rPr>
          <w:rFonts w:ascii="Times New Roman" w:hAnsi="Times New Roman" w:cs="Times New Roman"/>
          <w:b/>
          <w:i/>
          <w:color w:val="000000"/>
          <w:sz w:val="26"/>
          <w:szCs w:val="26"/>
        </w:rPr>
        <w:t>Положение о муниципальном земельном контроле на территории муниципального образования Усть-Абаканский район, утвержденное решением Совета депутатов Усть-Абаканского района от 24.10.2022 № 27 «Об утверждении Положения о муниципальном земельном контроле на территории муниципального образования Усть-Абаканский район»</w:t>
      </w:r>
    </w:p>
    <w:p w:rsidR="00F8198A" w:rsidRPr="00680B9A" w:rsidRDefault="00F8198A" w:rsidP="003B4E4F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80B9A" w:rsidRDefault="00680B9A" w:rsidP="00680B9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6"/>
          <w:szCs w:val="26"/>
        </w:rPr>
      </w:pPr>
      <w:r w:rsidRPr="00680B9A">
        <w:rPr>
          <w:b w:val="0"/>
          <w:kern w:val="0"/>
          <w:sz w:val="26"/>
          <w:szCs w:val="26"/>
        </w:rPr>
        <w:t>Рассмотрев ходатайство Главы Усть-Абаканского района, р</w:t>
      </w:r>
      <w:r w:rsidR="00A73B53" w:rsidRPr="00680B9A">
        <w:rPr>
          <w:b w:val="0"/>
          <w:kern w:val="0"/>
          <w:sz w:val="26"/>
          <w:szCs w:val="26"/>
        </w:rPr>
        <w:t xml:space="preserve">уководствуясь </w:t>
      </w:r>
      <w:r w:rsidRPr="00680B9A">
        <w:rPr>
          <w:b w:val="0"/>
          <w:color w:val="000000"/>
          <w:sz w:val="26"/>
          <w:szCs w:val="26"/>
        </w:rPr>
        <w:t>Земельным </w:t>
      </w:r>
      <w:hyperlink r:id="rId8" w:tgtFrame="_blank" w:history="1">
        <w:r w:rsidRPr="00680B9A">
          <w:rPr>
            <w:rStyle w:val="hyperlink"/>
            <w:b w:val="0"/>
            <w:sz w:val="26"/>
            <w:szCs w:val="26"/>
          </w:rPr>
          <w:t>кодексом</w:t>
        </w:r>
      </w:hyperlink>
      <w:r w:rsidRPr="00680B9A">
        <w:rPr>
          <w:b w:val="0"/>
          <w:sz w:val="26"/>
          <w:szCs w:val="26"/>
        </w:rPr>
        <w:t> Российской</w:t>
      </w:r>
      <w:r>
        <w:rPr>
          <w:b w:val="0"/>
          <w:sz w:val="26"/>
          <w:szCs w:val="26"/>
        </w:rPr>
        <w:t xml:space="preserve"> Федерации, </w:t>
      </w:r>
      <w:r w:rsidRPr="00680B9A">
        <w:rPr>
          <w:b w:val="0"/>
          <w:sz w:val="26"/>
          <w:szCs w:val="26"/>
        </w:rPr>
        <w:t>Федеральным законом от</w:t>
      </w:r>
      <w:r>
        <w:rPr>
          <w:b w:val="0"/>
          <w:sz w:val="26"/>
          <w:szCs w:val="26"/>
        </w:rPr>
        <w:t xml:space="preserve"> 31.07.2020          № 248-ФЗ «</w:t>
      </w:r>
      <w:r w:rsidRPr="00680B9A">
        <w:rPr>
          <w:b w:val="0"/>
          <w:sz w:val="26"/>
          <w:szCs w:val="26"/>
        </w:rPr>
        <w:t>О государственном контроле (надзоре) и муниципальном контроле в Российско</w:t>
      </w:r>
      <w:r w:rsidRPr="00680B9A">
        <w:rPr>
          <w:b w:val="0"/>
          <w:color w:val="000000"/>
          <w:sz w:val="26"/>
          <w:szCs w:val="26"/>
        </w:rPr>
        <w:t>й Федерации», статьей 23</w:t>
      </w:r>
      <w:r>
        <w:rPr>
          <w:b w:val="0"/>
          <w:color w:val="000000"/>
          <w:sz w:val="26"/>
          <w:szCs w:val="26"/>
        </w:rPr>
        <w:t xml:space="preserve"> Устава муниципального образования Усть-Абаканский район, </w:t>
      </w:r>
      <w:r w:rsidRPr="00680B9A">
        <w:rPr>
          <w:b w:val="0"/>
          <w:color w:val="000000"/>
          <w:sz w:val="26"/>
          <w:szCs w:val="26"/>
        </w:rPr>
        <w:t xml:space="preserve">в целях приведения муниципального правового акта в соответствие с изменившимся федеральным законодательством, Совет депутатов Усть-Абаканского района Республики Хакасия </w:t>
      </w:r>
    </w:p>
    <w:p w:rsidR="00CA7FD2" w:rsidRPr="00680B9A" w:rsidRDefault="00680B9A" w:rsidP="00680B9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6"/>
          <w:szCs w:val="26"/>
        </w:rPr>
      </w:pPr>
      <w:r w:rsidRPr="00680B9A">
        <w:rPr>
          <w:b w:val="0"/>
          <w:color w:val="000000"/>
          <w:sz w:val="26"/>
          <w:szCs w:val="26"/>
        </w:rPr>
        <w:t>РЕШИЛ: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B7C73">
        <w:rPr>
          <w:sz w:val="26"/>
          <w:szCs w:val="26"/>
        </w:rPr>
        <w:t xml:space="preserve">Внести в приложение 2 </w:t>
      </w:r>
      <w:r w:rsidRPr="00DB7C73">
        <w:rPr>
          <w:color w:val="000000"/>
          <w:sz w:val="26"/>
          <w:szCs w:val="26"/>
        </w:rPr>
        <w:t>к Положению о муниципальном земельном контроле на территории муниципального образования Усть-Абаканский район, утвержденному решением</w:t>
      </w:r>
      <w:r>
        <w:rPr>
          <w:color w:val="000000"/>
          <w:sz w:val="26"/>
          <w:szCs w:val="26"/>
        </w:rPr>
        <w:t xml:space="preserve"> С</w:t>
      </w:r>
      <w:r w:rsidRPr="00DB7C73">
        <w:rPr>
          <w:color w:val="000000"/>
          <w:sz w:val="26"/>
          <w:szCs w:val="26"/>
        </w:rPr>
        <w:t>овета депутатов Усть-Абаканского района от 24.10.2022 № 27 «Об утверждении Положения о муниципальном земельном контроле на территории муниципального образования Усть-Абаканский район», следующие изменения: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>
        <w:rPr>
          <w:sz w:val="26"/>
          <w:szCs w:val="26"/>
        </w:rPr>
        <w:t>п</w:t>
      </w:r>
      <w:r w:rsidRPr="00DB7C73">
        <w:rPr>
          <w:sz w:val="26"/>
          <w:szCs w:val="26"/>
        </w:rPr>
        <w:t xml:space="preserve">ункт 5 после слов </w:t>
      </w:r>
      <w:r>
        <w:rPr>
          <w:sz w:val="26"/>
          <w:szCs w:val="26"/>
        </w:rPr>
        <w:t>«</w:t>
      </w:r>
      <w:r w:rsidRPr="00DB7C73">
        <w:rPr>
          <w:sz w:val="26"/>
          <w:szCs w:val="26"/>
        </w:rPr>
        <w:t>иного строительства</w:t>
      </w:r>
      <w:r>
        <w:rPr>
          <w:sz w:val="26"/>
          <w:szCs w:val="26"/>
        </w:rPr>
        <w:t>»</w:t>
      </w:r>
      <w:r w:rsidRPr="00DB7C73">
        <w:rPr>
          <w:sz w:val="26"/>
          <w:szCs w:val="26"/>
        </w:rPr>
        <w:t xml:space="preserve"> дополнить словами </w:t>
      </w:r>
      <w:r>
        <w:rPr>
          <w:sz w:val="26"/>
          <w:szCs w:val="26"/>
        </w:rPr>
        <w:t>«</w:t>
      </w:r>
      <w:r w:rsidRPr="00DB7C73">
        <w:rPr>
          <w:sz w:val="26"/>
          <w:szCs w:val="26"/>
        </w:rPr>
        <w:t>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</w:t>
      </w:r>
      <w:r>
        <w:rPr>
          <w:sz w:val="26"/>
          <w:szCs w:val="26"/>
        </w:rPr>
        <w:t>»</w:t>
      </w:r>
      <w:r w:rsidRPr="00DB7C73">
        <w:rPr>
          <w:sz w:val="26"/>
          <w:szCs w:val="26"/>
        </w:rPr>
        <w:t>;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DB7C73">
        <w:rPr>
          <w:sz w:val="26"/>
          <w:szCs w:val="26"/>
        </w:rPr>
        <w:t>дополнить пунктами 7 – 10 следующего содержания: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B7C73">
        <w:rPr>
          <w:sz w:val="26"/>
          <w:szCs w:val="26"/>
        </w:rPr>
        <w:t xml:space="preserve">«7.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</w:t>
      </w:r>
      <w:r w:rsidRPr="00DB7C73">
        <w:rPr>
          <w:sz w:val="26"/>
          <w:szCs w:val="26"/>
        </w:rPr>
        <w:lastRenderedPageBreak/>
        <w:t>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7C73">
        <w:rPr>
          <w:sz w:val="26"/>
          <w:szCs w:val="26"/>
        </w:rPr>
        <w:t>проведения инженерных изысканий;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7C73">
        <w:rPr>
          <w:sz w:val="26"/>
          <w:szCs w:val="26"/>
        </w:rPr>
        <w:t>капитального или текущего ремонта линейного объекта;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7C73">
        <w:rPr>
          <w:sz w:val="26"/>
          <w:szCs w:val="26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7C73">
        <w:rPr>
          <w:sz w:val="26"/>
          <w:szCs w:val="26"/>
        </w:rPr>
        <w:t>осуществления геологического изучения недр;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7C73">
        <w:rPr>
          <w:sz w:val="26"/>
          <w:szCs w:val="26"/>
        </w:rPr>
        <w:t>осуществления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7C73">
        <w:rPr>
          <w:sz w:val="26"/>
          <w:szCs w:val="26"/>
        </w:rPr>
        <w:t>возведения некапитальных строений, сооружений, предназначенных для осуществления товарной аквакультуры (товарного рыбоводства);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7C73">
        <w:rPr>
          <w:sz w:val="26"/>
          <w:szCs w:val="26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B7C73">
        <w:rPr>
          <w:sz w:val="26"/>
          <w:szCs w:val="26"/>
        </w:rPr>
        <w:t>. Наличие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участка, расположенного в границах того же кадастрового квартала, не по целевому назначению в соответствии с его принадлежностью к той или иной категории земель и (или) разрешенным использованием или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B7C73">
        <w:rPr>
          <w:sz w:val="26"/>
          <w:szCs w:val="26"/>
        </w:rPr>
        <w:t>. Уточнение содержащихся в ЕГРН сведений о местоположении границ земельного участка, принадлежащего контролируемому лицу на праве собственности, на основании межевого плана, подготовленного кадастровым инженером, который в течение трех месяцев после уточнения указанных сведений привлечен к административной ответственности за внесение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территории.</w:t>
      </w:r>
    </w:p>
    <w:p w:rsidR="00680B9A" w:rsidRDefault="00680B9A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DB7C73">
        <w:rPr>
          <w:sz w:val="26"/>
          <w:szCs w:val="26"/>
        </w:rPr>
        <w:t>Наличие информации о нахождении на земельном участке, предназначенном для индивидуального жилищного строительства, здания, занимающего не менее 70 процентов площади такого земельного участка и находящегося в общей долевой собственности более чем у 15 граждан. При этом основанием приобретения гражданами более 50 процентов долей в праве общей долевой собственности на здание являются договоры купли-продажи, и доля в праве общей долевой собственности каждого участника общей долевой собственности соответствует 40 и более квадратным метрам общей площади здания</w:t>
      </w:r>
      <w:r>
        <w:rPr>
          <w:sz w:val="26"/>
          <w:szCs w:val="26"/>
        </w:rPr>
        <w:t>.».</w:t>
      </w:r>
    </w:p>
    <w:p w:rsidR="00680B9A" w:rsidRDefault="005D5486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731985" w:rsidRPr="00CA7FD2">
        <w:rPr>
          <w:sz w:val="26"/>
          <w:szCs w:val="26"/>
        </w:rPr>
        <w:t>. Направить настоящее решение для под</w:t>
      </w:r>
      <w:r w:rsidR="00731985" w:rsidRPr="00B12195">
        <w:rPr>
          <w:sz w:val="26"/>
          <w:szCs w:val="26"/>
        </w:rPr>
        <w:t>писания и опубликования в газете «Усть-Абаканские известия официальные» Главе Усть-Абаканского района Республики Хакасия Е.В. Егоровой.</w:t>
      </w:r>
    </w:p>
    <w:p w:rsidR="005506CB" w:rsidRPr="00B12195" w:rsidRDefault="005D5486" w:rsidP="00680B9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1985">
        <w:rPr>
          <w:sz w:val="26"/>
          <w:szCs w:val="26"/>
        </w:rPr>
        <w:t>. Н</w:t>
      </w:r>
      <w:r w:rsidR="00731985" w:rsidRPr="00B12195">
        <w:rPr>
          <w:sz w:val="26"/>
          <w:szCs w:val="26"/>
        </w:rPr>
        <w:t xml:space="preserve">астоящее </w:t>
      </w:r>
      <w:r w:rsidR="00731985">
        <w:rPr>
          <w:sz w:val="26"/>
          <w:szCs w:val="26"/>
        </w:rPr>
        <w:t>р</w:t>
      </w:r>
      <w:r w:rsidR="00731985" w:rsidRPr="00B12195">
        <w:rPr>
          <w:sz w:val="26"/>
          <w:szCs w:val="26"/>
        </w:rPr>
        <w:t xml:space="preserve">ешение вступает в силу </w:t>
      </w:r>
      <w:r w:rsidR="00731985">
        <w:rPr>
          <w:sz w:val="26"/>
          <w:szCs w:val="26"/>
        </w:rPr>
        <w:t>после его</w:t>
      </w:r>
      <w:r w:rsidR="00731985" w:rsidRPr="00B12195">
        <w:rPr>
          <w:sz w:val="26"/>
          <w:szCs w:val="26"/>
        </w:rPr>
        <w:t xml:space="preserve"> официального опубликования.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0"/>
        <w:gridCol w:w="4212"/>
      </w:tblGrid>
      <w:tr w:rsidR="003F10EF" w:rsidRPr="001955B1" w:rsidTr="0064148A">
        <w:tc>
          <w:tcPr>
            <w:tcW w:w="5529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депутатов </w:t>
            </w: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048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5506CB"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  <w:r w:rsidR="0030484E" w:rsidRPr="001955B1">
              <w:rPr>
                <w:rFonts w:ascii="Times New Roman" w:hAnsi="Times New Roman" w:cs="Times New Roman"/>
                <w:sz w:val="26"/>
                <w:szCs w:val="26"/>
              </w:rPr>
              <w:t>Е.Н. Баравлева</w:t>
            </w:r>
          </w:p>
        </w:tc>
        <w:tc>
          <w:tcPr>
            <w:tcW w:w="4394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Глава Усть-Абаканского района</w:t>
            </w: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48A" w:rsidRPr="001955B1" w:rsidRDefault="0064148A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5506CB"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Е.В.</w:t>
            </w:r>
            <w:r w:rsidR="00680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Егорова</w:t>
            </w:r>
          </w:p>
        </w:tc>
      </w:tr>
      <w:tr w:rsidR="005506CB" w:rsidRPr="001955B1" w:rsidTr="0064148A">
        <w:tc>
          <w:tcPr>
            <w:tcW w:w="5529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10EF" w:rsidRPr="001955B1" w:rsidRDefault="003F10EF" w:rsidP="003B4E4F">
      <w:pPr>
        <w:pStyle w:val="a3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7F1F4B" w:rsidRPr="001955B1" w:rsidRDefault="003B4E4F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955B1">
        <w:rPr>
          <w:rFonts w:ascii="Times New Roman" w:hAnsi="Times New Roman" w:cs="Times New Roman"/>
          <w:sz w:val="26"/>
          <w:szCs w:val="26"/>
        </w:rPr>
        <w:tab/>
      </w:r>
      <w:r w:rsidRPr="001955B1">
        <w:rPr>
          <w:rFonts w:ascii="Times New Roman" w:hAnsi="Times New Roman" w:cs="Times New Roman"/>
          <w:sz w:val="26"/>
          <w:szCs w:val="26"/>
        </w:rPr>
        <w:tab/>
      </w:r>
      <w:r w:rsidRPr="001955B1">
        <w:rPr>
          <w:rFonts w:ascii="Times New Roman" w:hAnsi="Times New Roman" w:cs="Times New Roman"/>
          <w:sz w:val="26"/>
          <w:szCs w:val="26"/>
        </w:rPr>
        <w:tab/>
      </w:r>
      <w:r w:rsidRPr="001955B1">
        <w:rPr>
          <w:rFonts w:ascii="Times New Roman" w:hAnsi="Times New Roman" w:cs="Times New Roman"/>
          <w:sz w:val="26"/>
          <w:szCs w:val="26"/>
        </w:rPr>
        <w:tab/>
      </w: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sectPr w:rsidR="00A37404" w:rsidRPr="001955B1" w:rsidSect="00680B9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ABE" w:rsidRDefault="00C45ABE" w:rsidP="003F57DD">
      <w:r>
        <w:separator/>
      </w:r>
    </w:p>
  </w:endnote>
  <w:endnote w:type="continuationSeparator" w:id="1">
    <w:p w:rsidR="00C45ABE" w:rsidRDefault="00C45ABE" w:rsidP="003F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ABE" w:rsidRDefault="00C45ABE" w:rsidP="003F57DD">
      <w:r>
        <w:separator/>
      </w:r>
    </w:p>
  </w:footnote>
  <w:footnote w:type="continuationSeparator" w:id="1">
    <w:p w:rsidR="00C45ABE" w:rsidRDefault="00C45ABE" w:rsidP="003F5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4525966"/>
      <w:docPartObj>
        <w:docPartGallery w:val="Page Numbers (Top of Page)"/>
        <w:docPartUnique/>
      </w:docPartObj>
    </w:sdtPr>
    <w:sdtContent>
      <w:p w:rsidR="00731985" w:rsidRDefault="000A0433">
        <w:pPr>
          <w:pStyle w:val="a8"/>
          <w:jc w:val="center"/>
        </w:pPr>
        <w:r>
          <w:fldChar w:fldCharType="begin"/>
        </w:r>
        <w:r w:rsidR="00A32B65">
          <w:instrText>PAGE   \* MERGEFORMAT</w:instrText>
        </w:r>
        <w:r>
          <w:fldChar w:fldCharType="separate"/>
        </w:r>
        <w:r w:rsidR="009929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1985" w:rsidRDefault="007319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1CB"/>
    <w:multiLevelType w:val="multilevel"/>
    <w:tmpl w:val="777E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520F6"/>
    <w:multiLevelType w:val="hybridMultilevel"/>
    <w:tmpl w:val="546E8D7E"/>
    <w:lvl w:ilvl="0" w:tplc="04190011">
      <w:start w:val="1"/>
      <w:numFmt w:val="decimal"/>
      <w:lvlText w:val="%1)"/>
      <w:lvlJc w:val="left"/>
      <w:pPr>
        <w:ind w:left="2060" w:hanging="360"/>
      </w:p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>
    <w:nsid w:val="277F6BB4"/>
    <w:multiLevelType w:val="multilevel"/>
    <w:tmpl w:val="5014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D61B0"/>
    <w:multiLevelType w:val="multilevel"/>
    <w:tmpl w:val="E5F81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02376"/>
    <w:multiLevelType w:val="hybridMultilevel"/>
    <w:tmpl w:val="8C4A6E28"/>
    <w:lvl w:ilvl="0" w:tplc="7EAAB9B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B6487"/>
    <w:multiLevelType w:val="multilevel"/>
    <w:tmpl w:val="A992E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62756"/>
    <w:multiLevelType w:val="hybridMultilevel"/>
    <w:tmpl w:val="F27637BE"/>
    <w:lvl w:ilvl="0" w:tplc="B6F68E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96287C"/>
    <w:multiLevelType w:val="hybridMultilevel"/>
    <w:tmpl w:val="299EFD1E"/>
    <w:lvl w:ilvl="0" w:tplc="55588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3A16F6"/>
    <w:multiLevelType w:val="hybridMultilevel"/>
    <w:tmpl w:val="31A8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E4F"/>
    <w:rsid w:val="00000F3C"/>
    <w:rsid w:val="000100FF"/>
    <w:rsid w:val="00080219"/>
    <w:rsid w:val="000865B5"/>
    <w:rsid w:val="000865CD"/>
    <w:rsid w:val="0009276A"/>
    <w:rsid w:val="000A0433"/>
    <w:rsid w:val="000B78F5"/>
    <w:rsid w:val="000C05D8"/>
    <w:rsid w:val="00101F24"/>
    <w:rsid w:val="001051BC"/>
    <w:rsid w:val="00137A4A"/>
    <w:rsid w:val="00167713"/>
    <w:rsid w:val="0017201D"/>
    <w:rsid w:val="001955B1"/>
    <w:rsid w:val="001B63F7"/>
    <w:rsid w:val="001E319E"/>
    <w:rsid w:val="001F08AA"/>
    <w:rsid w:val="002720AD"/>
    <w:rsid w:val="00274B3F"/>
    <w:rsid w:val="00282EEE"/>
    <w:rsid w:val="00290163"/>
    <w:rsid w:val="00290998"/>
    <w:rsid w:val="00295FC0"/>
    <w:rsid w:val="002A48EA"/>
    <w:rsid w:val="002C750E"/>
    <w:rsid w:val="002D2A2B"/>
    <w:rsid w:val="002E0A54"/>
    <w:rsid w:val="002F5F3B"/>
    <w:rsid w:val="0030333B"/>
    <w:rsid w:val="0030484E"/>
    <w:rsid w:val="0035066C"/>
    <w:rsid w:val="00351E1C"/>
    <w:rsid w:val="003840AD"/>
    <w:rsid w:val="003B4E4F"/>
    <w:rsid w:val="003F10EF"/>
    <w:rsid w:val="003F57DD"/>
    <w:rsid w:val="003F596C"/>
    <w:rsid w:val="004052E1"/>
    <w:rsid w:val="00490484"/>
    <w:rsid w:val="004B0C32"/>
    <w:rsid w:val="004B7CD0"/>
    <w:rsid w:val="005506CB"/>
    <w:rsid w:val="0057026A"/>
    <w:rsid w:val="00573FC2"/>
    <w:rsid w:val="005C4E93"/>
    <w:rsid w:val="005D5486"/>
    <w:rsid w:val="00627FFB"/>
    <w:rsid w:val="0064148A"/>
    <w:rsid w:val="00653263"/>
    <w:rsid w:val="00680B9A"/>
    <w:rsid w:val="006F6416"/>
    <w:rsid w:val="006F6630"/>
    <w:rsid w:val="00731985"/>
    <w:rsid w:val="007349EB"/>
    <w:rsid w:val="00753834"/>
    <w:rsid w:val="007624AB"/>
    <w:rsid w:val="007C45F2"/>
    <w:rsid w:val="007E6A38"/>
    <w:rsid w:val="007F1F4B"/>
    <w:rsid w:val="008122C8"/>
    <w:rsid w:val="00814764"/>
    <w:rsid w:val="0085018F"/>
    <w:rsid w:val="008D7E19"/>
    <w:rsid w:val="0090197F"/>
    <w:rsid w:val="00933AE0"/>
    <w:rsid w:val="0094624F"/>
    <w:rsid w:val="00987425"/>
    <w:rsid w:val="0099291D"/>
    <w:rsid w:val="009D275D"/>
    <w:rsid w:val="00A06AF9"/>
    <w:rsid w:val="00A32B65"/>
    <w:rsid w:val="00A37404"/>
    <w:rsid w:val="00A45A22"/>
    <w:rsid w:val="00A56D90"/>
    <w:rsid w:val="00A617A8"/>
    <w:rsid w:val="00A71A20"/>
    <w:rsid w:val="00A73B53"/>
    <w:rsid w:val="00A96A18"/>
    <w:rsid w:val="00B12195"/>
    <w:rsid w:val="00B33130"/>
    <w:rsid w:val="00B92591"/>
    <w:rsid w:val="00BA0153"/>
    <w:rsid w:val="00BB25F2"/>
    <w:rsid w:val="00BC0F93"/>
    <w:rsid w:val="00BF3A79"/>
    <w:rsid w:val="00C316AD"/>
    <w:rsid w:val="00C45ABE"/>
    <w:rsid w:val="00C63D83"/>
    <w:rsid w:val="00C71CF6"/>
    <w:rsid w:val="00C720F2"/>
    <w:rsid w:val="00CA7FD2"/>
    <w:rsid w:val="00CB3EF0"/>
    <w:rsid w:val="00CC16FF"/>
    <w:rsid w:val="00CE56C9"/>
    <w:rsid w:val="00D36156"/>
    <w:rsid w:val="00D36BCD"/>
    <w:rsid w:val="00D36D6B"/>
    <w:rsid w:val="00D404C8"/>
    <w:rsid w:val="00D559A4"/>
    <w:rsid w:val="00DA258C"/>
    <w:rsid w:val="00DC728D"/>
    <w:rsid w:val="00DF73EE"/>
    <w:rsid w:val="00E21BAC"/>
    <w:rsid w:val="00E251AF"/>
    <w:rsid w:val="00E31390"/>
    <w:rsid w:val="00E4486A"/>
    <w:rsid w:val="00E47C6E"/>
    <w:rsid w:val="00E57C11"/>
    <w:rsid w:val="00EE5F43"/>
    <w:rsid w:val="00EF675D"/>
    <w:rsid w:val="00F076FA"/>
    <w:rsid w:val="00F50477"/>
    <w:rsid w:val="00F8198A"/>
    <w:rsid w:val="00FA396F"/>
    <w:rsid w:val="00FC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04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4E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F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DF73E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C0F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F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73B5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F57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57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01F2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A7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7F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yperlink">
    <w:name w:val="hyperlink"/>
    <w:basedOn w:val="a0"/>
    <w:rsid w:val="00680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Point-50</cp:lastModifiedBy>
  <cp:revision>2</cp:revision>
  <cp:lastPrinted>2024-06-05T07:05:00Z</cp:lastPrinted>
  <dcterms:created xsi:type="dcterms:W3CDTF">2024-06-05T07:16:00Z</dcterms:created>
  <dcterms:modified xsi:type="dcterms:W3CDTF">2024-06-05T07:16:00Z</dcterms:modified>
</cp:coreProperties>
</file>