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5E9" w:rsidRPr="00B875E9" w:rsidRDefault="00B875E9" w:rsidP="009E1CC2">
      <w:pPr>
        <w:shd w:val="clear" w:color="auto" w:fill="FFFFFF"/>
        <w:spacing w:line="298" w:lineRule="exact"/>
        <w:jc w:val="center"/>
        <w:rPr>
          <w:rFonts w:ascii="Times New Roman" w:hAnsi="Times New Roman"/>
          <w:b/>
          <w:sz w:val="26"/>
          <w:szCs w:val="26"/>
        </w:rPr>
      </w:pPr>
      <w:r w:rsidRPr="00B875E9">
        <w:rPr>
          <w:rFonts w:ascii="Times New Roman" w:hAnsi="Times New Roman"/>
          <w:b/>
          <w:sz w:val="26"/>
          <w:szCs w:val="26"/>
        </w:rPr>
        <w:t>Плана мероприятий («Дорожная карта») по содействию развития</w:t>
      </w:r>
    </w:p>
    <w:p w:rsidR="00A43B62" w:rsidRDefault="00B875E9" w:rsidP="009E1CC2">
      <w:pPr>
        <w:shd w:val="clear" w:color="auto" w:fill="FFFFFF"/>
        <w:spacing w:line="298" w:lineRule="exact"/>
        <w:jc w:val="center"/>
        <w:rPr>
          <w:rFonts w:ascii="Times New Roman" w:hAnsi="Times New Roman"/>
          <w:b/>
          <w:sz w:val="26"/>
          <w:szCs w:val="26"/>
        </w:rPr>
      </w:pPr>
      <w:r w:rsidRPr="00B875E9">
        <w:rPr>
          <w:rFonts w:ascii="Times New Roman" w:hAnsi="Times New Roman"/>
          <w:b/>
          <w:sz w:val="26"/>
          <w:szCs w:val="26"/>
        </w:rPr>
        <w:t xml:space="preserve"> конкуренции на рынках товаров и услуг в Усть-Абаканском</w:t>
      </w:r>
      <w:r w:rsidR="00A43B62">
        <w:rPr>
          <w:rFonts w:ascii="Times New Roman" w:hAnsi="Times New Roman"/>
          <w:b/>
          <w:sz w:val="26"/>
          <w:szCs w:val="26"/>
        </w:rPr>
        <w:t xml:space="preserve"> муниципальном </w:t>
      </w:r>
      <w:r w:rsidRPr="00B875E9">
        <w:rPr>
          <w:rFonts w:ascii="Times New Roman" w:hAnsi="Times New Roman"/>
          <w:b/>
          <w:sz w:val="26"/>
          <w:szCs w:val="26"/>
        </w:rPr>
        <w:t xml:space="preserve"> районе</w:t>
      </w:r>
    </w:p>
    <w:p w:rsidR="00D1349B" w:rsidRPr="00B875E9" w:rsidRDefault="00A43B62" w:rsidP="009E1CC2">
      <w:pPr>
        <w:shd w:val="clear" w:color="auto" w:fill="FFFFFF"/>
        <w:spacing w:line="298" w:lineRule="exact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Республики Хакасия</w:t>
      </w:r>
      <w:r w:rsidR="00B875E9" w:rsidRPr="00B875E9">
        <w:rPr>
          <w:rFonts w:ascii="Times New Roman" w:hAnsi="Times New Roman"/>
          <w:b/>
          <w:sz w:val="26"/>
          <w:szCs w:val="26"/>
        </w:rPr>
        <w:t xml:space="preserve"> по итогам </w:t>
      </w:r>
      <w:r w:rsidR="00B875E9" w:rsidRPr="00B875E9">
        <w:rPr>
          <w:rFonts w:ascii="Times New Roman" w:hAnsi="Times New Roman"/>
          <w:b/>
          <w:sz w:val="26"/>
          <w:szCs w:val="26"/>
          <w:lang w:val="en-US"/>
        </w:rPr>
        <w:t>I</w:t>
      </w:r>
      <w:r w:rsidR="00B875E9" w:rsidRPr="00B875E9">
        <w:rPr>
          <w:rFonts w:ascii="Times New Roman" w:hAnsi="Times New Roman"/>
          <w:b/>
          <w:sz w:val="26"/>
          <w:szCs w:val="26"/>
        </w:rPr>
        <w:t xml:space="preserve">  квартала 2025 года</w:t>
      </w:r>
    </w:p>
    <w:p w:rsidR="00B875E9" w:rsidRPr="00B875E9" w:rsidRDefault="00B875E9" w:rsidP="009E1CC2">
      <w:pPr>
        <w:shd w:val="clear" w:color="auto" w:fill="FFFFFF"/>
        <w:spacing w:line="298" w:lineRule="exact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157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82"/>
        <w:gridCol w:w="7854"/>
        <w:gridCol w:w="7337"/>
      </w:tblGrid>
      <w:tr w:rsidR="007C2D2E" w:rsidRPr="00C2154F" w:rsidTr="00C2154F">
        <w:trPr>
          <w:jc w:val="center"/>
        </w:trPr>
        <w:tc>
          <w:tcPr>
            <w:tcW w:w="15773" w:type="dxa"/>
            <w:gridSpan w:val="3"/>
            <w:shd w:val="clear" w:color="auto" w:fill="auto"/>
            <w:vAlign w:val="center"/>
          </w:tcPr>
          <w:p w:rsidR="00A43B62" w:rsidRPr="00C2154F" w:rsidRDefault="007C2D2E" w:rsidP="001106EA">
            <w:pPr>
              <w:pStyle w:val="a6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/>
                <w:sz w:val="24"/>
                <w:szCs w:val="24"/>
              </w:rPr>
              <w:t>Системные мероприятия, направленные на развитие конкуренции на территории Усть-Абаканского</w:t>
            </w:r>
          </w:p>
          <w:p w:rsidR="003362D8" w:rsidRPr="00C2154F" w:rsidRDefault="00A43B62" w:rsidP="001106EA">
            <w:pPr>
              <w:pStyle w:val="a6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/>
                <w:sz w:val="24"/>
                <w:szCs w:val="24"/>
              </w:rPr>
              <w:t>муниципального</w:t>
            </w:r>
            <w:r w:rsidR="007C2D2E" w:rsidRPr="00C2154F">
              <w:rPr>
                <w:rFonts w:ascii="Times New Roman" w:hAnsi="Times New Roman"/>
                <w:b/>
                <w:sz w:val="24"/>
                <w:szCs w:val="24"/>
              </w:rPr>
              <w:t xml:space="preserve"> района</w:t>
            </w:r>
            <w:r w:rsidRPr="00C2154F">
              <w:rPr>
                <w:rFonts w:ascii="Times New Roman" w:hAnsi="Times New Roman"/>
                <w:b/>
                <w:sz w:val="24"/>
                <w:szCs w:val="24"/>
              </w:rPr>
              <w:t xml:space="preserve"> Республики Хакасия</w:t>
            </w:r>
          </w:p>
        </w:tc>
      </w:tr>
      <w:tr w:rsidR="007C2D2E" w:rsidRPr="00C2154F" w:rsidTr="00C2154F">
        <w:trPr>
          <w:jc w:val="center"/>
        </w:trPr>
        <w:tc>
          <w:tcPr>
            <w:tcW w:w="15773" w:type="dxa"/>
            <w:gridSpan w:val="3"/>
            <w:shd w:val="clear" w:color="auto" w:fill="auto"/>
          </w:tcPr>
          <w:p w:rsidR="007C2D2E" w:rsidRPr="00C2154F" w:rsidRDefault="007C2D2E" w:rsidP="001106EA">
            <w:pPr>
              <w:pStyle w:val="Default"/>
              <w:spacing w:line="276" w:lineRule="auto"/>
              <w:jc w:val="center"/>
              <w:rPr>
                <w:i/>
              </w:rPr>
            </w:pPr>
            <w:r w:rsidRPr="00C2154F">
              <w:rPr>
                <w:i/>
              </w:rPr>
              <w:t>1.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C76730" w:rsidRPr="00C2154F" w:rsidTr="00C2154F">
        <w:trPr>
          <w:trHeight w:val="407"/>
          <w:jc w:val="center"/>
        </w:trPr>
        <w:tc>
          <w:tcPr>
            <w:tcW w:w="582" w:type="dxa"/>
            <w:shd w:val="clear" w:color="auto" w:fill="auto"/>
          </w:tcPr>
          <w:p w:rsidR="00C76730" w:rsidRPr="00C2154F" w:rsidRDefault="00C76730" w:rsidP="001106EA">
            <w:pPr>
              <w:pStyle w:val="Default"/>
              <w:spacing w:line="276" w:lineRule="auto"/>
              <w:jc w:val="both"/>
            </w:pPr>
            <w:r w:rsidRPr="00C2154F">
              <w:t>1.4.</w:t>
            </w:r>
          </w:p>
        </w:tc>
        <w:tc>
          <w:tcPr>
            <w:tcW w:w="7854" w:type="dxa"/>
            <w:shd w:val="clear" w:color="auto" w:fill="auto"/>
          </w:tcPr>
          <w:p w:rsidR="00C76730" w:rsidRPr="00C2154F" w:rsidRDefault="00C76730" w:rsidP="001106EA">
            <w:pPr>
              <w:pStyle w:val="Default"/>
              <w:spacing w:line="276" w:lineRule="auto"/>
              <w:jc w:val="both"/>
            </w:pPr>
            <w:r w:rsidRPr="00C2154F">
              <w:t>Консультативная и организационно-методическая помощь субъектам малого и среднего предпринимательства по вопросам организации торговой деятельности лекарственными препаратами; медицинскими изделиями и сопутствующими услугами</w:t>
            </w:r>
          </w:p>
        </w:tc>
        <w:tc>
          <w:tcPr>
            <w:tcW w:w="7337" w:type="dxa"/>
            <w:shd w:val="clear" w:color="auto" w:fill="auto"/>
          </w:tcPr>
          <w:p w:rsidR="00C76730" w:rsidRPr="00C2154F" w:rsidRDefault="004D5BA8" w:rsidP="001106EA">
            <w:pPr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 xml:space="preserve">В </w:t>
            </w:r>
            <w:r w:rsidRPr="00C2154F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 xml:space="preserve"> квартале 2025г. </w:t>
            </w:r>
            <w:r w:rsidR="00C76730" w:rsidRPr="00C2154F">
              <w:rPr>
                <w:rFonts w:ascii="Times New Roman" w:hAnsi="Times New Roman"/>
                <w:sz w:val="24"/>
                <w:szCs w:val="24"/>
              </w:rPr>
              <w:t xml:space="preserve">обращений по организации торговой деятельности лекарственными препаратами и медицинскими изделиями не поступало. </w:t>
            </w:r>
          </w:p>
          <w:p w:rsidR="00C76730" w:rsidRPr="00C2154F" w:rsidRDefault="00EB55C0" w:rsidP="004D5BA8">
            <w:pPr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Вся актуальная информация </w:t>
            </w:r>
            <w:r w:rsidR="004D5BA8" w:rsidRPr="00C2154F">
              <w:rPr>
                <w:rFonts w:ascii="Times New Roman" w:hAnsi="Times New Roman"/>
                <w:sz w:val="24"/>
                <w:szCs w:val="24"/>
              </w:rPr>
              <w:t>для МСП размещена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на официальном сайте администрации Усть-Абаканского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hyperlink r:id="rId6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</w:t>
              </w:r>
            </w:hyperlink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4D5BA8" w:rsidRPr="00C2154F">
              <w:rPr>
                <w:rFonts w:ascii="Times New Roman" w:hAnsi="Times New Roman"/>
                <w:sz w:val="24"/>
                <w:szCs w:val="24"/>
              </w:rPr>
              <w:t xml:space="preserve">разделе малый и средний бизнес </w:t>
            </w:r>
            <w:hyperlink r:id="rId7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https://ust-abakan.ru/local-government/management-body/small-and-medium-sized-business/announcements/</w:t>
              </w:r>
            </w:hyperlink>
          </w:p>
        </w:tc>
      </w:tr>
      <w:tr w:rsidR="00C76730" w:rsidRPr="00C2154F" w:rsidTr="00C2154F">
        <w:trPr>
          <w:trHeight w:val="407"/>
          <w:jc w:val="center"/>
        </w:trPr>
        <w:tc>
          <w:tcPr>
            <w:tcW w:w="582" w:type="dxa"/>
            <w:shd w:val="clear" w:color="auto" w:fill="auto"/>
          </w:tcPr>
          <w:p w:rsidR="00C76730" w:rsidRPr="00C2154F" w:rsidRDefault="00C76730" w:rsidP="001106EA">
            <w:pPr>
              <w:pStyle w:val="Default"/>
              <w:spacing w:line="276" w:lineRule="auto"/>
            </w:pPr>
            <w:r w:rsidRPr="00C2154F">
              <w:t>1.5</w:t>
            </w:r>
          </w:p>
        </w:tc>
        <w:tc>
          <w:tcPr>
            <w:tcW w:w="7854" w:type="dxa"/>
            <w:shd w:val="clear" w:color="auto" w:fill="auto"/>
          </w:tcPr>
          <w:p w:rsidR="00C76730" w:rsidRPr="00C2154F" w:rsidRDefault="00C76730" w:rsidP="00A43B62">
            <w:pPr>
              <w:pStyle w:val="Default"/>
              <w:spacing w:line="276" w:lineRule="auto"/>
              <w:jc w:val="both"/>
            </w:pPr>
            <w:r w:rsidRPr="00C2154F">
              <w:t xml:space="preserve">Проведение оценки регулирующего воздействия проектов нормативных правовых актов муниципального образования </w:t>
            </w:r>
            <w:r w:rsidR="00A43B62" w:rsidRPr="00C2154F">
              <w:t>Усть-Абакан</w:t>
            </w:r>
            <w:r w:rsidRPr="00C2154F">
              <w:t xml:space="preserve">ский </w:t>
            </w:r>
            <w:r w:rsidR="00A43B62" w:rsidRPr="00C2154F">
              <w:t xml:space="preserve">муниципальный </w:t>
            </w:r>
            <w:r w:rsidRPr="00C2154F">
              <w:t>район</w:t>
            </w:r>
            <w:r w:rsidR="00A43B62" w:rsidRPr="00C2154F">
              <w:t xml:space="preserve"> РХ</w:t>
            </w:r>
            <w:r w:rsidRPr="00C2154F">
              <w:t>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7337" w:type="dxa"/>
            <w:shd w:val="clear" w:color="auto" w:fill="auto"/>
          </w:tcPr>
          <w:p w:rsidR="00EB55C0" w:rsidRPr="00C2154F" w:rsidRDefault="00204AA1" w:rsidP="00C27FD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C2154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квартале2025</w:t>
            </w:r>
            <w:r w:rsidR="00987A6D" w:rsidRPr="00C2154F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а оцен</w:t>
            </w:r>
            <w:r w:rsidR="00C27FDE" w:rsidRPr="00C2154F">
              <w:rPr>
                <w:rFonts w:ascii="Times New Roman" w:hAnsi="Times New Roman"/>
                <w:sz w:val="24"/>
                <w:szCs w:val="24"/>
              </w:rPr>
              <w:t>ка</w:t>
            </w:r>
            <w:r w:rsidR="00C76730" w:rsidRPr="00C2154F">
              <w:rPr>
                <w:rFonts w:ascii="Times New Roman" w:hAnsi="Times New Roman"/>
                <w:sz w:val="24"/>
                <w:szCs w:val="24"/>
              </w:rPr>
              <w:t xml:space="preserve"> регулирующего воздейс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твия но</w:t>
            </w:r>
            <w:r w:rsidR="00BB6543" w:rsidRPr="00C2154F">
              <w:rPr>
                <w:rFonts w:ascii="Times New Roman" w:hAnsi="Times New Roman"/>
                <w:sz w:val="24"/>
                <w:szCs w:val="24"/>
              </w:rPr>
              <w:t xml:space="preserve">рмативных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правовых актов, затрагивающих вопросы осуществления предпринимательской и инвестиционной деятельности</w:t>
            </w:r>
            <w:r w:rsidR="00C27FDE" w:rsidRPr="00C2154F">
              <w:rPr>
                <w:rFonts w:ascii="Times New Roman" w:hAnsi="Times New Roman"/>
                <w:sz w:val="24"/>
                <w:szCs w:val="24"/>
              </w:rPr>
              <w:t>,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не проводилась.</w:t>
            </w:r>
          </w:p>
        </w:tc>
      </w:tr>
      <w:tr w:rsidR="00C76730" w:rsidRPr="00C2154F" w:rsidTr="00C2154F">
        <w:trPr>
          <w:trHeight w:val="549"/>
          <w:jc w:val="center"/>
        </w:trPr>
        <w:tc>
          <w:tcPr>
            <w:tcW w:w="15773" w:type="dxa"/>
            <w:gridSpan w:val="3"/>
            <w:shd w:val="clear" w:color="auto" w:fill="auto"/>
          </w:tcPr>
          <w:p w:rsidR="00C76730" w:rsidRPr="00C2154F" w:rsidRDefault="00C76730" w:rsidP="001106EA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154F">
              <w:rPr>
                <w:rFonts w:ascii="Times New Roman" w:hAnsi="Times New Roman"/>
                <w:i/>
                <w:sz w:val="24"/>
                <w:szCs w:val="24"/>
              </w:rPr>
              <w:t xml:space="preserve">2. Обеспечение прозрачности и доступности закупок товаров, работ, услуг, </w:t>
            </w:r>
            <w:r w:rsidRPr="00C2154F">
              <w:rPr>
                <w:rFonts w:ascii="Times New Roman" w:hAnsi="Times New Roman"/>
                <w:i/>
                <w:sz w:val="24"/>
                <w:szCs w:val="24"/>
              </w:rPr>
              <w:br/>
              <w:t>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C76730" w:rsidRPr="00C2154F" w:rsidTr="00C2154F">
        <w:trPr>
          <w:trHeight w:val="274"/>
          <w:jc w:val="center"/>
        </w:trPr>
        <w:tc>
          <w:tcPr>
            <w:tcW w:w="582" w:type="dxa"/>
            <w:shd w:val="clear" w:color="auto" w:fill="auto"/>
          </w:tcPr>
          <w:p w:rsidR="00C76730" w:rsidRPr="00C2154F" w:rsidRDefault="00C76730" w:rsidP="001106EA">
            <w:pPr>
              <w:pStyle w:val="ConsPlusNormal"/>
              <w:spacing w:line="276" w:lineRule="auto"/>
              <w:ind w:hanging="10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154F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854" w:type="dxa"/>
            <w:shd w:val="clear" w:color="auto" w:fill="auto"/>
          </w:tcPr>
          <w:p w:rsidR="00C76730" w:rsidRPr="00C2154F" w:rsidRDefault="00C76730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Проведение мониторинга закупок для обеспечения муниципальных нужд</w:t>
            </w:r>
          </w:p>
        </w:tc>
        <w:tc>
          <w:tcPr>
            <w:tcW w:w="7337" w:type="dxa"/>
            <w:shd w:val="clear" w:color="auto" w:fill="auto"/>
          </w:tcPr>
          <w:p w:rsidR="00C76730" w:rsidRPr="00C2154F" w:rsidRDefault="00C76730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Заказчиками Усть-Абаканского </w:t>
            </w:r>
            <w:r w:rsidR="00B4288F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 Республики Хакасия на постоянной основе обобщаются сведения по осуществлению закупочных процедур, в том числе по выполнению планов-графиков закупок. Проводится оценка достижения целей по закупкам товаров, работ, услуг, по экономии бюджетных средств и планируются проведение новых закупок для обеспечения муниципальных нужд на следующий период.</w:t>
            </w:r>
          </w:p>
          <w:p w:rsidR="00C76730" w:rsidRPr="00C2154F" w:rsidRDefault="00C76730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За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I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квартал 2025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в реестрах системы муниципального заказа зарегистрировано:</w:t>
            </w:r>
          </w:p>
          <w:p w:rsidR="00C76730" w:rsidRPr="00C2154F" w:rsidRDefault="00C76730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 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  <w:r w:rsidR="00FF3F5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аукционов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общую  сумму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52 204,4тыс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. руб.;</w:t>
            </w:r>
          </w:p>
          <w:p w:rsidR="00C76730" w:rsidRPr="00C2154F" w:rsidRDefault="00C76730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- закупок у единственного поставщика (статья 93 № 44-ФЗ) в 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количестве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1403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сумму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109 033,5 тыс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. руб.</w:t>
            </w:r>
          </w:p>
          <w:p w:rsidR="00C76730" w:rsidRPr="00C2154F" w:rsidRDefault="00C76730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В отчетном периоде размещено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16 </w:t>
            </w:r>
            <w:r w:rsidR="0018575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контракт</w:t>
            </w:r>
            <w:r w:rsidR="003C66E1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ов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для субъектов малого предпринимательства на общую сумму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36 650,0тыс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руб., что составило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70,2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% от общей суммы проведенных аукционов.</w:t>
            </w:r>
          </w:p>
          <w:p w:rsidR="00C76730" w:rsidRPr="00C2154F" w:rsidRDefault="00C76730" w:rsidP="00506B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Экономическая эффективность от проведения процедур осуществления закупок товаров, работ, услуг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периоде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составила </w:t>
            </w:r>
            <w:r w:rsidR="00506B33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- 5054,1тыс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. руб.</w:t>
            </w:r>
          </w:p>
        </w:tc>
      </w:tr>
      <w:tr w:rsidR="00C76730" w:rsidRPr="00C2154F" w:rsidTr="00C2154F">
        <w:trPr>
          <w:trHeight w:val="262"/>
          <w:jc w:val="center"/>
        </w:trPr>
        <w:tc>
          <w:tcPr>
            <w:tcW w:w="582" w:type="dxa"/>
            <w:shd w:val="clear" w:color="auto" w:fill="auto"/>
          </w:tcPr>
          <w:p w:rsidR="00C76730" w:rsidRPr="00C2154F" w:rsidRDefault="00C76730" w:rsidP="001106EA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215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7854" w:type="dxa"/>
            <w:shd w:val="clear" w:color="auto" w:fill="auto"/>
          </w:tcPr>
          <w:p w:rsidR="00C76730" w:rsidRPr="00C2154F" w:rsidRDefault="00C76730" w:rsidP="001106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Участие и проведение обучающих семинаров, совещаний по вопросам участия субъектов малого и среднего предпринимательства в закупках товаров, работ, услуг, осуществляемых с использованием конкурентных способов определения поставщиков (подрядчиков, исполнителей) для обеспечения государственных и муниципальных нужд</w:t>
            </w:r>
          </w:p>
        </w:tc>
        <w:tc>
          <w:tcPr>
            <w:tcW w:w="7337" w:type="dxa"/>
            <w:shd w:val="clear" w:color="auto" w:fill="auto"/>
          </w:tcPr>
          <w:p w:rsidR="009E3705" w:rsidRPr="00C2154F" w:rsidRDefault="009E3705" w:rsidP="009E370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За отчетный период  2025 года  все субъекты малого и среднего бизнеса были оповещены о проведении обучающих мероприятий в сфере закупок. </w:t>
            </w:r>
          </w:p>
          <w:p w:rsidR="009E3705" w:rsidRPr="00C2154F" w:rsidRDefault="009E3705" w:rsidP="009E370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В отчетном периоде прошли обучение 20  человек:</w:t>
            </w:r>
          </w:p>
          <w:p w:rsidR="009E3705" w:rsidRPr="00C2154F" w:rsidRDefault="009E3705" w:rsidP="009E3705">
            <w:pPr>
              <w:spacing w:line="240" w:lineRule="auto"/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- 15.01.2025г. вебинар «</w:t>
            </w:r>
            <w:r w:rsidRPr="00C2154F">
              <w:rPr>
                <w:rFonts w:ascii="Times New Roman" w:hAnsi="Times New Roman"/>
                <w:color w:val="121516"/>
                <w:sz w:val="24"/>
                <w:szCs w:val="24"/>
              </w:rPr>
              <w:t>Применение национального режима при осуществлении закупок по закону 44-ФЗ с 01.01.2025 и другие новшества функционала электронной площадки Сбер А» - 4 чел.;</w:t>
            </w:r>
          </w:p>
          <w:p w:rsidR="009E3705" w:rsidRPr="00C2154F" w:rsidRDefault="009E3705" w:rsidP="009E3705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21516"/>
                <w:sz w:val="24"/>
                <w:szCs w:val="24"/>
              </w:rPr>
              <w:t>-  29.01.2025г. «Актуальные изменения законодательства о закупках для государственных нужд» - 3 чел.;</w:t>
            </w:r>
          </w:p>
          <w:p w:rsidR="009E3705" w:rsidRPr="00C2154F" w:rsidRDefault="009E3705" w:rsidP="009E3705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21516"/>
                <w:sz w:val="24"/>
                <w:szCs w:val="24"/>
              </w:rPr>
              <w:t>- 04.02.2025г. «Новый национальный режим в закупках по 44-ФЗ. Вопросы и ответы»- 3 чел.;</w:t>
            </w:r>
          </w:p>
          <w:p w:rsidR="009E3705" w:rsidRPr="00C2154F" w:rsidRDefault="009E3705" w:rsidP="009E3705">
            <w:pPr>
              <w:spacing w:line="240" w:lineRule="auto"/>
              <w:jc w:val="both"/>
              <w:rPr>
                <w:rFonts w:ascii="Times New Roman" w:hAnsi="Times New Roman"/>
                <w:iCs/>
                <w:color w:val="414141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21516"/>
                <w:sz w:val="24"/>
                <w:szCs w:val="24"/>
              </w:rPr>
              <w:t>- 18.02.2025г. «</w:t>
            </w:r>
            <w:r w:rsidRPr="00C2154F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>Актуальные изменения законодательства о закупках для государственных нужд» - 4 чел.;</w:t>
            </w:r>
          </w:p>
          <w:p w:rsidR="009E3705" w:rsidRPr="00C2154F" w:rsidRDefault="009E3705" w:rsidP="009E370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 xml:space="preserve">- 18.03.2025г.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«Вебинар "Практика проведения закупок малого объема в электронной форме в соответствии с Федеральным законом от 05.04.2013г №44-ФЗ» – 4 чел.;</w:t>
            </w:r>
          </w:p>
          <w:p w:rsidR="00207134" w:rsidRPr="00C2154F" w:rsidRDefault="009E3705" w:rsidP="009E370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- 26.03.2025г. «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Правоприменительная практика национального режима при осуществлении закупок по 44-ФЗ» -2 чел.</w:t>
            </w:r>
          </w:p>
        </w:tc>
      </w:tr>
      <w:tr w:rsidR="008378FD" w:rsidRPr="00C2154F" w:rsidTr="00C2154F">
        <w:trPr>
          <w:trHeight w:val="415"/>
          <w:jc w:val="center"/>
        </w:trPr>
        <w:tc>
          <w:tcPr>
            <w:tcW w:w="15773" w:type="dxa"/>
            <w:gridSpan w:val="3"/>
            <w:shd w:val="clear" w:color="auto" w:fill="auto"/>
            <w:vAlign w:val="center"/>
          </w:tcPr>
          <w:p w:rsidR="008378FD" w:rsidRPr="00C2154F" w:rsidRDefault="008378FD" w:rsidP="001106EA">
            <w:pPr>
              <w:ind w:firstLine="295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154F">
              <w:rPr>
                <w:rFonts w:ascii="Times New Roman" w:hAnsi="Times New Roman"/>
                <w:i/>
                <w:sz w:val="24"/>
                <w:szCs w:val="24"/>
              </w:rPr>
              <w:t>3. Совершенствование процессов управления муниципальной собственности</w:t>
            </w:r>
          </w:p>
        </w:tc>
      </w:tr>
      <w:tr w:rsidR="008378FD" w:rsidRPr="00C2154F" w:rsidTr="00C2154F">
        <w:trPr>
          <w:trHeight w:val="549"/>
          <w:jc w:val="center"/>
        </w:trPr>
        <w:tc>
          <w:tcPr>
            <w:tcW w:w="582" w:type="dxa"/>
            <w:shd w:val="clear" w:color="auto" w:fill="auto"/>
          </w:tcPr>
          <w:p w:rsidR="008378FD" w:rsidRPr="00C2154F" w:rsidRDefault="008378FD" w:rsidP="001106EA">
            <w:pPr>
              <w:pStyle w:val="ConsPlusNormal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2154F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7854" w:type="dxa"/>
            <w:shd w:val="clear" w:color="auto" w:fill="auto"/>
          </w:tcPr>
          <w:p w:rsidR="008378FD" w:rsidRPr="00C2154F" w:rsidRDefault="008378FD" w:rsidP="001106EA">
            <w:pPr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</w:pPr>
            <w:r w:rsidRPr="00C2154F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>Проведение инвентаризации муниципального имущества, определение имущества, находящегося в собственности муниципального образования Усть-Абаканский</w:t>
            </w:r>
            <w:r w:rsidR="00A43B62" w:rsidRPr="00C2154F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муниципальный</w:t>
            </w:r>
            <w:r w:rsidRPr="00C2154F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район</w:t>
            </w:r>
            <w:r w:rsidR="00A43B62" w:rsidRPr="00C2154F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РХ</w:t>
            </w:r>
            <w:r w:rsidRPr="00C2154F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не используемого для реализации функций и полномочий органов местного самоуправления </w:t>
            </w:r>
          </w:p>
        </w:tc>
        <w:tc>
          <w:tcPr>
            <w:tcW w:w="7337" w:type="dxa"/>
            <w:shd w:val="clear" w:color="auto" w:fill="auto"/>
          </w:tcPr>
          <w:p w:rsidR="008378FD" w:rsidRPr="00C2154F" w:rsidRDefault="008378FD" w:rsidP="001106EA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Управлением имущественных и земельных отношений администрации Усть-Абаканского</w:t>
            </w:r>
            <w:r w:rsidR="00EE6649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EE6649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проводятся мероприятия по инвентаризации муниципального имущества МО Усть-Абаканский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муниципальный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в соответствии с приказом Министерства финансов Российской Федерации от 10.10.2023 № 163Н «Об утверждении Порядка ведения органами местного самоуправления реестров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муниципального имущества»», статьей 6 Положения о порядке управления и распоряжения муниципальным имуществом муниципального образования Усть-Абаканский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муниципальный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, утвержденного решением Совета депутатов Усть-Абаканского района Республики Хакасия от 31.01.2019 № 8.На регулярной основе ведется мониторинг имущества, находящегося в муниципальной собственности МО Усть-Абаканский район, переданного на праве оперативного пользования или хозяйственного ведения с поселениями, организациями, учреждениями, предприятиями. </w:t>
            </w:r>
          </w:p>
          <w:p w:rsidR="008378FD" w:rsidRPr="00C2154F" w:rsidRDefault="004C06F8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По итогам </w:t>
            </w:r>
            <w:r w:rsidR="00EE6649" w:rsidRPr="00C2154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EE6649" w:rsidRPr="00C2154F">
              <w:rPr>
                <w:rFonts w:ascii="Times New Roman" w:hAnsi="Times New Roman"/>
                <w:sz w:val="24"/>
                <w:szCs w:val="24"/>
              </w:rPr>
              <w:t xml:space="preserve"> квартала 2025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года неиспользуемых или неэффективно используемых объектов имущества, находящегося в муниципальной собственности муниципального образования Усть-Абаканский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муниципальный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, не выявлено.</w:t>
            </w:r>
          </w:p>
        </w:tc>
      </w:tr>
      <w:tr w:rsidR="008378FD" w:rsidRPr="00C2154F" w:rsidTr="00C2154F">
        <w:trPr>
          <w:trHeight w:val="549"/>
          <w:jc w:val="center"/>
        </w:trPr>
        <w:tc>
          <w:tcPr>
            <w:tcW w:w="582" w:type="dxa"/>
            <w:shd w:val="clear" w:color="auto" w:fill="auto"/>
          </w:tcPr>
          <w:p w:rsidR="008378FD" w:rsidRPr="00C2154F" w:rsidRDefault="008378FD" w:rsidP="001106EA">
            <w:pPr>
              <w:pStyle w:val="ConsPlusNormal"/>
              <w:spacing w:line="276" w:lineRule="auto"/>
              <w:ind w:left="-215" w:firstLine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5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</w:t>
            </w:r>
          </w:p>
        </w:tc>
        <w:tc>
          <w:tcPr>
            <w:tcW w:w="7854" w:type="dxa"/>
            <w:shd w:val="clear" w:color="auto" w:fill="auto"/>
          </w:tcPr>
          <w:p w:rsidR="008378FD" w:rsidRPr="00C2154F" w:rsidRDefault="008378FD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Проведение мероприятий по организации электронных торгов по приватизации имущества, находящегося в собственности муниципального образования, не используемого для реализации функций и полномочий органов местного самоуправления</w:t>
            </w:r>
          </w:p>
          <w:p w:rsidR="008378FD" w:rsidRPr="00C2154F" w:rsidRDefault="008378FD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378FD" w:rsidRPr="00C2154F" w:rsidRDefault="008378FD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37" w:type="dxa"/>
            <w:shd w:val="clear" w:color="auto" w:fill="auto"/>
          </w:tcPr>
          <w:p w:rsidR="00EE6649" w:rsidRPr="00C2154F" w:rsidRDefault="00FD1CE3" w:rsidP="00EE664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Управлением имущественных и земельных отношений администрации Усть-Абаканского </w:t>
            </w:r>
            <w:r w:rsidR="00EE6649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EE6649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проводятся мероприятия по продаже муниципального имущества, в рамках Федерального закона от 21.12.2001 № 178-ФЗ «О приватизации государственного и муниципального имуществ</w:t>
            </w:r>
            <w:r w:rsidR="00EE6649" w:rsidRPr="00C2154F">
              <w:rPr>
                <w:rFonts w:ascii="Times New Roman" w:hAnsi="Times New Roman"/>
                <w:sz w:val="24"/>
                <w:szCs w:val="24"/>
              </w:rPr>
              <w:t>а»,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решения Совета депутатов Усть-Абаканс</w:t>
            </w:r>
            <w:r w:rsidR="00EE6649" w:rsidRPr="00C2154F">
              <w:rPr>
                <w:rFonts w:ascii="Times New Roman" w:hAnsi="Times New Roman"/>
                <w:sz w:val="24"/>
                <w:szCs w:val="24"/>
              </w:rPr>
              <w:t xml:space="preserve">кого района от 25.10.2024 № 58«Об утверждении Прогнозного плана (программы) приватизации муниципального имущества муниципального образования Усть-Абаканский район на 2025 год», решения Совета депутатов Усть-Абаканского района от 25.10.2024 № 59  «Об условиях приватизации муниципального имущества муниципального образования Усть-Абаканский район на 2025 год». </w:t>
            </w:r>
          </w:p>
          <w:p w:rsidR="00FD1CE3" w:rsidRPr="00C2154F" w:rsidRDefault="00FD1CE3" w:rsidP="001106EA">
            <w:pPr>
              <w:ind w:firstLine="2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Информация размещена на официальном сайте администрации Усть-Абаканского</w:t>
            </w:r>
            <w:r w:rsidR="00B4288F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B4288F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8" w:history="1">
              <w:r w:rsidR="009A0486"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https://ust-abakan.ru/board-of-deputies/normotvorcheskaya-deyatelnost/resheniya/2024/</w:t>
              </w:r>
            </w:hyperlink>
            <w:r w:rsidRPr="00C2154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Лот № 1 - ПАЗ 32053-70 автобус для перевозки детей, </w:t>
            </w:r>
            <w:r w:rsidRPr="00C2154F">
              <w:rPr>
                <w:rFonts w:ascii="Times New Roman" w:hAnsi="Times New Roman"/>
                <w:sz w:val="24"/>
                <w:szCs w:val="24"/>
                <w:lang w:val="en-US"/>
              </w:rPr>
              <w:t>VIN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Х1М3205СХ80005707, модель № двигателя 523400 В1007293, кузов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№ Х1М3205СХ80005707, цвет желтый, год выпуска 2011;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Место нахождения ТС: Республика Хакасия, Усть-Абаканский район, аал Доможаков, ул. Школьная, 1, МБОУ «Доможаковская СОШ им Н.Г. Доможакова».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Начальная цена – 250 300,00 рублей </w:t>
            </w: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Величина повышения цены («шаг аукциона») составляет 12 515,00 рублей (5% от НМЦК).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Размер задатка – 25 030,00 рублей (10% от НМЦК).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 xml:space="preserve">    Форма подачи предложений по цене – открытая.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Лот № 2 - ПАЗ 32053-70 автобус для перевозки детей, VIN X1M3205СХ80009037, модель № двигателя 523400 81020786, кузов № X1M32005СХ80009037, цвет желтый, год выпуска 2008;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п. Расцвет, ул. Космонавтов, 6, МБОУ «Расцветовская СОШ».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Начальная цена – 216 000,00 рублей </w:t>
            </w: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10 800,00 рублей (5% от НМЦК).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Размер задатка – 21 600,00 рублей (10% от НМЦК).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Лот № 3 - ПАЗ 32053-70 автобус для перевозки детей, VIN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Х1М3205СХС0003249,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модель № двигателя 523400 С1004936, кузов№ 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Х1М3205СХС0003249, цвет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желтый, год выпуска 2012.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аал Сапогов, ул. Майская, 10, МБОУ «Сапоговская СОШ».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Начальная цена – 250 300,00 рублей </w:t>
            </w: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12 515,00 рублей (5% от НМЦК).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Размер задатка – 25 030,00 рублей (10% от НМЦК).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EE6649" w:rsidRPr="00C2154F" w:rsidRDefault="00EE6649" w:rsidP="00EE6649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19.03.2025 а</w:t>
            </w:r>
            <w:r w:rsidRPr="00C2154F">
              <w:rPr>
                <w:rFonts w:ascii="Times New Roman" w:hAnsi="Times New Roman"/>
                <w:iCs/>
                <w:sz w:val="24"/>
                <w:szCs w:val="24"/>
              </w:rPr>
              <w:t>укцион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на лоты № 1, 2, 3 в электронной форме признан не состоявшимся (не поступило ни одной заявки).</w:t>
            </w:r>
          </w:p>
          <w:p w:rsidR="00EE6649" w:rsidRPr="00C2154F" w:rsidRDefault="00EE6649" w:rsidP="007C68DD">
            <w:pPr>
              <w:ind w:firstLine="2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Документация об аукционах имущества размещена на официальном сайте администрации Усть-Абаканского </w:t>
            </w:r>
            <w:r w:rsidR="00B4288F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B4288F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9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://</w:t>
              </w:r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ust</w:t>
              </w:r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-</w:t>
              </w:r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abakan</w:t>
              </w:r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/</w:t>
              </w:r>
            </w:hyperlink>
            <w:r w:rsidRPr="00C2154F">
              <w:rPr>
                <w:rFonts w:ascii="Times New Roman" w:hAnsi="Times New Roman"/>
                <w:sz w:val="24"/>
                <w:szCs w:val="24"/>
              </w:rPr>
              <w:t xml:space="preserve">, официальном сайте для размещения торгов: </w:t>
            </w:r>
            <w:r w:rsidRPr="00C2154F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www</w:t>
            </w:r>
            <w:r w:rsidRPr="00C2154F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C2154F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torgi</w:t>
            </w:r>
            <w:r w:rsidRPr="00C2154F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C2154F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gov</w:t>
            </w:r>
            <w:r w:rsidRPr="00C2154F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C2154F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ru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и опубликовано в газете «Усть-Абаканские известия», место проведения аукциона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электронная  площадка</w:t>
            </w:r>
            <w:hyperlink r:id="rId10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https://www.rts-tender.ru/login</w:t>
              </w:r>
            </w:hyperlink>
            <w:r w:rsidRPr="00C2154F">
              <w:rPr>
                <w:rStyle w:val="a3"/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8378FD" w:rsidRPr="001106EA" w:rsidTr="00C2154F">
        <w:trPr>
          <w:trHeight w:val="549"/>
          <w:jc w:val="center"/>
        </w:trPr>
        <w:tc>
          <w:tcPr>
            <w:tcW w:w="582" w:type="dxa"/>
            <w:shd w:val="clear" w:color="auto" w:fill="auto"/>
          </w:tcPr>
          <w:p w:rsidR="008378FD" w:rsidRPr="00C2154F" w:rsidRDefault="008378FD" w:rsidP="001106EA">
            <w:pPr>
              <w:pStyle w:val="ConsPlusNormal"/>
              <w:spacing w:line="276" w:lineRule="auto"/>
              <w:ind w:left="-215" w:firstLine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C215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</w:t>
            </w:r>
          </w:p>
        </w:tc>
        <w:tc>
          <w:tcPr>
            <w:tcW w:w="7854" w:type="dxa"/>
            <w:shd w:val="clear" w:color="auto" w:fill="auto"/>
          </w:tcPr>
          <w:p w:rsidR="008378FD" w:rsidRPr="00C2154F" w:rsidRDefault="008378FD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Упрощение регламентированных процедур при предоставлении операторам связи объектов недвижимости и земельных участков (в том числе муниципальная собственность на которые не разграничена)</w:t>
            </w:r>
          </w:p>
        </w:tc>
        <w:tc>
          <w:tcPr>
            <w:tcW w:w="7337" w:type="dxa"/>
            <w:shd w:val="clear" w:color="auto" w:fill="auto"/>
          </w:tcPr>
          <w:p w:rsidR="008378FD" w:rsidRPr="00C2154F" w:rsidRDefault="008378FD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eastAsia="Calibri" w:hAnsi="Times New Roman"/>
                <w:sz w:val="24"/>
                <w:szCs w:val="24"/>
              </w:rPr>
              <w:t xml:space="preserve"> На официальном сайте  МО Усть-Абаканский </w:t>
            </w:r>
            <w:r w:rsidR="00B4288F" w:rsidRPr="00C2154F">
              <w:rPr>
                <w:rFonts w:ascii="Times New Roman" w:eastAsia="Calibri" w:hAnsi="Times New Roman"/>
                <w:sz w:val="24"/>
                <w:szCs w:val="24"/>
              </w:rPr>
              <w:t xml:space="preserve">муниципальный </w:t>
            </w:r>
            <w:r w:rsidRPr="00C2154F">
              <w:rPr>
                <w:rFonts w:ascii="Times New Roman" w:eastAsia="Calibri" w:hAnsi="Times New Roman"/>
                <w:sz w:val="24"/>
                <w:szCs w:val="24"/>
              </w:rPr>
              <w:t xml:space="preserve">район </w:t>
            </w:r>
            <w:r w:rsidR="00B4288F" w:rsidRPr="00C2154F">
              <w:rPr>
                <w:rFonts w:ascii="Times New Roman" w:eastAsia="Calibri" w:hAnsi="Times New Roman"/>
                <w:sz w:val="24"/>
                <w:szCs w:val="24"/>
              </w:rPr>
              <w:t xml:space="preserve">РХ </w:t>
            </w:r>
            <w:r w:rsidRPr="00C2154F">
              <w:rPr>
                <w:rFonts w:ascii="Times New Roman" w:eastAsia="Calibri" w:hAnsi="Times New Roman"/>
                <w:sz w:val="24"/>
                <w:szCs w:val="24"/>
              </w:rPr>
              <w:t xml:space="preserve">в информационно-телекоммуникационной сети «Интернет» размещена информация для юридических и физических лиц о предоставлении земельных участков в постоянное (бессрочное) пользование,  в безвозмездное пользование, аренду, собственность. </w:t>
            </w:r>
            <w:hyperlink r:id="rId11" w:history="1">
              <w:r w:rsidRPr="00C2154F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https://ust-abakan.ru/local-government/management-body/property-relations-department/municipal-services/</w:t>
              </w:r>
            </w:hyperlink>
          </w:p>
        </w:tc>
      </w:tr>
    </w:tbl>
    <w:p w:rsidR="008473D4" w:rsidRDefault="008473D4" w:rsidP="001106EA">
      <w:pPr>
        <w:pStyle w:val="Default"/>
        <w:spacing w:line="276" w:lineRule="auto"/>
        <w:ind w:left="928"/>
        <w:jc w:val="center"/>
        <w:rPr>
          <w:b/>
          <w:sz w:val="26"/>
          <w:szCs w:val="26"/>
        </w:rPr>
      </w:pPr>
    </w:p>
    <w:p w:rsidR="00D1349B" w:rsidRPr="001106EA" w:rsidRDefault="006B185E" w:rsidP="001106EA">
      <w:pPr>
        <w:pStyle w:val="Default"/>
        <w:spacing w:line="276" w:lineRule="auto"/>
        <w:ind w:left="928"/>
        <w:jc w:val="center"/>
        <w:rPr>
          <w:b/>
          <w:sz w:val="26"/>
          <w:szCs w:val="26"/>
        </w:rPr>
      </w:pPr>
      <w:r w:rsidRPr="001106EA">
        <w:rPr>
          <w:b/>
          <w:sz w:val="26"/>
          <w:szCs w:val="26"/>
        </w:rPr>
        <w:t>Мероприятия, направленные на достижение ключевых показателей развития</w:t>
      </w:r>
    </w:p>
    <w:p w:rsidR="00D6547D" w:rsidRPr="001106EA" w:rsidRDefault="006B185E" w:rsidP="001106EA">
      <w:pPr>
        <w:pStyle w:val="Default"/>
        <w:spacing w:line="276" w:lineRule="auto"/>
        <w:ind w:left="928"/>
        <w:jc w:val="center"/>
        <w:rPr>
          <w:b/>
          <w:sz w:val="26"/>
          <w:szCs w:val="26"/>
        </w:rPr>
      </w:pPr>
      <w:r w:rsidRPr="001106EA">
        <w:rPr>
          <w:b/>
          <w:sz w:val="26"/>
          <w:szCs w:val="26"/>
        </w:rPr>
        <w:t>конкуренции на товарных рынках м</w:t>
      </w:r>
      <w:r w:rsidR="00755046" w:rsidRPr="001106EA">
        <w:rPr>
          <w:b/>
          <w:sz w:val="26"/>
          <w:szCs w:val="26"/>
        </w:rPr>
        <w:t xml:space="preserve">униципального образования </w:t>
      </w:r>
    </w:p>
    <w:p w:rsidR="00755046" w:rsidRPr="002D0F62" w:rsidRDefault="00755046" w:rsidP="001106EA">
      <w:pPr>
        <w:pStyle w:val="Default"/>
        <w:spacing w:line="276" w:lineRule="auto"/>
        <w:ind w:left="928"/>
        <w:jc w:val="center"/>
        <w:rPr>
          <w:b/>
          <w:sz w:val="26"/>
          <w:szCs w:val="26"/>
        </w:rPr>
      </w:pPr>
      <w:r w:rsidRPr="001106EA">
        <w:rPr>
          <w:b/>
          <w:sz w:val="26"/>
          <w:szCs w:val="26"/>
        </w:rPr>
        <w:t>Усть-А</w:t>
      </w:r>
      <w:r w:rsidR="006B185E" w:rsidRPr="001106EA">
        <w:rPr>
          <w:b/>
          <w:sz w:val="26"/>
          <w:szCs w:val="26"/>
        </w:rPr>
        <w:t xml:space="preserve">баканский </w:t>
      </w:r>
      <w:r w:rsidR="00A43B62">
        <w:rPr>
          <w:b/>
          <w:sz w:val="26"/>
          <w:szCs w:val="26"/>
        </w:rPr>
        <w:t xml:space="preserve">муниципальный </w:t>
      </w:r>
      <w:r w:rsidR="006B185E" w:rsidRPr="001106EA">
        <w:rPr>
          <w:b/>
          <w:sz w:val="26"/>
          <w:szCs w:val="26"/>
        </w:rPr>
        <w:t>район</w:t>
      </w:r>
      <w:r w:rsidR="00A43B62">
        <w:rPr>
          <w:b/>
          <w:sz w:val="26"/>
          <w:szCs w:val="26"/>
        </w:rPr>
        <w:t xml:space="preserve">Республики Хакасия </w:t>
      </w:r>
      <w:r w:rsidR="002D0F62">
        <w:rPr>
          <w:b/>
          <w:sz w:val="26"/>
          <w:szCs w:val="26"/>
        </w:rPr>
        <w:t>по итогам</w:t>
      </w:r>
      <w:r w:rsidR="002D0F62">
        <w:rPr>
          <w:b/>
          <w:sz w:val="26"/>
          <w:szCs w:val="26"/>
          <w:lang w:val="en-US"/>
        </w:rPr>
        <w:t>I</w:t>
      </w:r>
      <w:r w:rsidR="002D0F62">
        <w:rPr>
          <w:b/>
          <w:sz w:val="26"/>
          <w:szCs w:val="26"/>
        </w:rPr>
        <w:t xml:space="preserve"> квартала 2025 года.</w:t>
      </w:r>
    </w:p>
    <w:p w:rsidR="006B185E" w:rsidRPr="001106EA" w:rsidRDefault="006B185E" w:rsidP="001106EA">
      <w:pPr>
        <w:pStyle w:val="Default"/>
        <w:spacing w:line="276" w:lineRule="auto"/>
        <w:ind w:left="928"/>
        <w:rPr>
          <w:b/>
          <w:sz w:val="28"/>
          <w:szCs w:val="28"/>
        </w:rPr>
      </w:pPr>
    </w:p>
    <w:tbl>
      <w:tblPr>
        <w:tblW w:w="15809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/>
      </w:tblPr>
      <w:tblGrid>
        <w:gridCol w:w="568"/>
        <w:gridCol w:w="5261"/>
        <w:gridCol w:w="2772"/>
        <w:gridCol w:w="1239"/>
        <w:gridCol w:w="9"/>
        <w:gridCol w:w="1109"/>
        <w:gridCol w:w="875"/>
        <w:gridCol w:w="3633"/>
        <w:gridCol w:w="343"/>
      </w:tblGrid>
      <w:tr w:rsidR="006B185E" w:rsidRPr="00C2154F" w:rsidTr="00C2154F">
        <w:trPr>
          <w:trHeight w:val="155"/>
        </w:trPr>
        <w:tc>
          <w:tcPr>
            <w:tcW w:w="568" w:type="dxa"/>
            <w:vMerge w:val="restart"/>
            <w:shd w:val="clear" w:color="auto" w:fill="FFFFFF"/>
            <w:vAlign w:val="center"/>
          </w:tcPr>
          <w:p w:rsidR="006B185E" w:rsidRPr="00C2154F" w:rsidRDefault="006B185E" w:rsidP="001106EA">
            <w:pPr>
              <w:pStyle w:val="Default"/>
              <w:spacing w:line="276" w:lineRule="auto"/>
              <w:jc w:val="center"/>
            </w:pPr>
            <w:r w:rsidRPr="00C2154F">
              <w:t>№</w:t>
            </w:r>
          </w:p>
          <w:p w:rsidR="006B185E" w:rsidRPr="00C2154F" w:rsidRDefault="006B185E" w:rsidP="001106EA">
            <w:pPr>
              <w:pStyle w:val="Default"/>
              <w:spacing w:line="276" w:lineRule="auto"/>
              <w:jc w:val="center"/>
            </w:pPr>
            <w:r w:rsidRPr="00C2154F">
              <w:t>п/п</w:t>
            </w:r>
          </w:p>
        </w:tc>
        <w:tc>
          <w:tcPr>
            <w:tcW w:w="5261" w:type="dxa"/>
            <w:vMerge w:val="restart"/>
            <w:shd w:val="clear" w:color="auto" w:fill="FFFFFF"/>
            <w:vAlign w:val="center"/>
          </w:tcPr>
          <w:p w:rsidR="006B185E" w:rsidRPr="00C2154F" w:rsidRDefault="006B185E" w:rsidP="001106EA">
            <w:pPr>
              <w:pStyle w:val="Default"/>
              <w:spacing w:line="276" w:lineRule="auto"/>
              <w:jc w:val="center"/>
            </w:pPr>
            <w:r w:rsidRPr="00C2154F">
              <w:t>Наименование</w:t>
            </w:r>
          </w:p>
          <w:p w:rsidR="006B185E" w:rsidRPr="00C2154F" w:rsidRDefault="006B185E" w:rsidP="001106EA">
            <w:pPr>
              <w:pStyle w:val="Default"/>
              <w:spacing w:line="276" w:lineRule="auto"/>
              <w:jc w:val="center"/>
            </w:pPr>
            <w:r w:rsidRPr="00C2154F">
              <w:t>мероприятия</w:t>
            </w:r>
          </w:p>
        </w:tc>
        <w:tc>
          <w:tcPr>
            <w:tcW w:w="2772" w:type="dxa"/>
            <w:vMerge w:val="restart"/>
            <w:shd w:val="clear" w:color="auto" w:fill="FFFFFF"/>
            <w:vAlign w:val="center"/>
          </w:tcPr>
          <w:p w:rsidR="006B185E" w:rsidRPr="00C2154F" w:rsidRDefault="006B185E" w:rsidP="001106EA">
            <w:pPr>
              <w:pStyle w:val="Default"/>
              <w:spacing w:line="276" w:lineRule="auto"/>
              <w:jc w:val="center"/>
            </w:pPr>
            <w:r w:rsidRPr="00C2154F">
              <w:t>Наименование</w:t>
            </w:r>
          </w:p>
          <w:p w:rsidR="006B185E" w:rsidRPr="00C2154F" w:rsidRDefault="006B185E" w:rsidP="001106EA">
            <w:pPr>
              <w:pStyle w:val="Default"/>
              <w:spacing w:line="276" w:lineRule="auto"/>
              <w:jc w:val="center"/>
            </w:pPr>
            <w:r w:rsidRPr="00C2154F">
              <w:t>показателя</w:t>
            </w:r>
          </w:p>
        </w:tc>
        <w:tc>
          <w:tcPr>
            <w:tcW w:w="2357" w:type="dxa"/>
            <w:gridSpan w:val="3"/>
            <w:shd w:val="clear" w:color="auto" w:fill="FFFFFF"/>
            <w:vAlign w:val="center"/>
          </w:tcPr>
          <w:p w:rsidR="006B185E" w:rsidRPr="00C2154F" w:rsidRDefault="00D96241" w:rsidP="001106EA">
            <w:pPr>
              <w:pStyle w:val="Default"/>
              <w:spacing w:line="276" w:lineRule="auto"/>
              <w:jc w:val="center"/>
            </w:pPr>
            <w:r w:rsidRPr="00C2154F">
              <w:t>Целевое значение показателя,</w:t>
            </w:r>
            <w:r w:rsidR="006B185E" w:rsidRPr="00C2154F">
              <w:t xml:space="preserve"> %</w:t>
            </w:r>
          </w:p>
        </w:tc>
        <w:tc>
          <w:tcPr>
            <w:tcW w:w="4851" w:type="dxa"/>
            <w:gridSpan w:val="3"/>
            <w:vMerge w:val="restart"/>
            <w:shd w:val="clear" w:color="auto" w:fill="FFFFFF"/>
            <w:vAlign w:val="center"/>
          </w:tcPr>
          <w:p w:rsidR="006B185E" w:rsidRPr="00C2154F" w:rsidRDefault="006B185E" w:rsidP="001106EA">
            <w:pPr>
              <w:pStyle w:val="Default"/>
              <w:spacing w:line="276" w:lineRule="auto"/>
              <w:jc w:val="center"/>
              <w:rPr>
                <w:b/>
              </w:rPr>
            </w:pPr>
            <w:r w:rsidRPr="00C2154F">
              <w:rPr>
                <w:b/>
              </w:rPr>
              <w:t>Ход исполнения мероприятия</w:t>
            </w:r>
          </w:p>
        </w:tc>
      </w:tr>
      <w:tr w:rsidR="006B185E" w:rsidRPr="00C2154F" w:rsidTr="00C2154F">
        <w:trPr>
          <w:trHeight w:val="155"/>
        </w:trPr>
        <w:tc>
          <w:tcPr>
            <w:tcW w:w="568" w:type="dxa"/>
            <w:vMerge/>
            <w:shd w:val="clear" w:color="auto" w:fill="FFFFFF"/>
          </w:tcPr>
          <w:p w:rsidR="006B185E" w:rsidRPr="00C2154F" w:rsidRDefault="006B185E" w:rsidP="001106EA">
            <w:pPr>
              <w:pStyle w:val="Default"/>
              <w:spacing w:line="276" w:lineRule="auto"/>
            </w:pPr>
          </w:p>
        </w:tc>
        <w:tc>
          <w:tcPr>
            <w:tcW w:w="5261" w:type="dxa"/>
            <w:vMerge/>
            <w:shd w:val="clear" w:color="auto" w:fill="FFFFFF"/>
          </w:tcPr>
          <w:p w:rsidR="006B185E" w:rsidRPr="00C2154F" w:rsidRDefault="006B185E" w:rsidP="001106EA">
            <w:pPr>
              <w:pStyle w:val="Default"/>
              <w:spacing w:line="276" w:lineRule="auto"/>
            </w:pPr>
          </w:p>
        </w:tc>
        <w:tc>
          <w:tcPr>
            <w:tcW w:w="2772" w:type="dxa"/>
            <w:vMerge/>
            <w:shd w:val="clear" w:color="auto" w:fill="FFFFFF"/>
          </w:tcPr>
          <w:p w:rsidR="006B185E" w:rsidRPr="00C2154F" w:rsidRDefault="006B185E" w:rsidP="001106EA">
            <w:pPr>
              <w:pStyle w:val="Default"/>
              <w:spacing w:line="276" w:lineRule="auto"/>
            </w:pPr>
          </w:p>
        </w:tc>
        <w:tc>
          <w:tcPr>
            <w:tcW w:w="1248" w:type="dxa"/>
            <w:gridSpan w:val="2"/>
            <w:shd w:val="clear" w:color="auto" w:fill="FFFFFF"/>
          </w:tcPr>
          <w:p w:rsidR="006B185E" w:rsidRPr="00C2154F" w:rsidRDefault="006B185E" w:rsidP="001106EA">
            <w:pPr>
              <w:pStyle w:val="Default"/>
              <w:spacing w:line="276" w:lineRule="auto"/>
              <w:jc w:val="center"/>
            </w:pPr>
            <w:r w:rsidRPr="00C2154F">
              <w:t>План</w:t>
            </w:r>
          </w:p>
        </w:tc>
        <w:tc>
          <w:tcPr>
            <w:tcW w:w="1109" w:type="dxa"/>
            <w:shd w:val="clear" w:color="auto" w:fill="FFFFFF"/>
          </w:tcPr>
          <w:p w:rsidR="006B185E" w:rsidRPr="00C2154F" w:rsidRDefault="006B185E" w:rsidP="001106EA">
            <w:pPr>
              <w:pStyle w:val="Default"/>
              <w:spacing w:line="276" w:lineRule="auto"/>
              <w:ind w:left="-108" w:right="-108"/>
              <w:jc w:val="center"/>
            </w:pPr>
            <w:r w:rsidRPr="00C2154F">
              <w:t>Факт</w:t>
            </w:r>
          </w:p>
        </w:tc>
        <w:tc>
          <w:tcPr>
            <w:tcW w:w="4851" w:type="dxa"/>
            <w:gridSpan w:val="3"/>
            <w:vMerge/>
            <w:shd w:val="clear" w:color="auto" w:fill="FFFFFF"/>
          </w:tcPr>
          <w:p w:rsidR="006B185E" w:rsidRPr="00C2154F" w:rsidRDefault="006B185E" w:rsidP="001106EA">
            <w:pPr>
              <w:pStyle w:val="Default"/>
              <w:spacing w:line="276" w:lineRule="auto"/>
              <w:rPr>
                <w:b/>
              </w:rPr>
            </w:pPr>
          </w:p>
        </w:tc>
      </w:tr>
      <w:tr w:rsidR="006B185E" w:rsidRPr="00C2154F" w:rsidTr="00C2154F">
        <w:trPr>
          <w:trHeight w:val="155"/>
        </w:trPr>
        <w:tc>
          <w:tcPr>
            <w:tcW w:w="15809" w:type="dxa"/>
            <w:gridSpan w:val="9"/>
            <w:shd w:val="clear" w:color="auto" w:fill="FFFFFF"/>
          </w:tcPr>
          <w:p w:rsidR="006B185E" w:rsidRPr="00C2154F" w:rsidRDefault="006B185E" w:rsidP="001106EA">
            <w:pPr>
              <w:pStyle w:val="Default"/>
              <w:numPr>
                <w:ilvl w:val="0"/>
                <w:numId w:val="21"/>
              </w:numPr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</w:rPr>
              <w:t>Рынок услуг дополнительного образования детей</w:t>
            </w:r>
          </w:p>
        </w:tc>
      </w:tr>
      <w:tr w:rsidR="00506797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</w:pPr>
            <w:r w:rsidRPr="00C2154F">
              <w:t>1.1</w:t>
            </w:r>
          </w:p>
        </w:tc>
        <w:tc>
          <w:tcPr>
            <w:tcW w:w="5261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  <w:rPr>
                <w:b/>
              </w:rPr>
            </w:pPr>
            <w:r w:rsidRPr="00C2154F">
              <w:t>Мониторинг охвата детей дополнительным образованием, в том числе в негосударственных организациях, имеющих лицензию на оказание услуг дополнительного образования детей</w:t>
            </w:r>
          </w:p>
        </w:tc>
        <w:tc>
          <w:tcPr>
            <w:tcW w:w="2772" w:type="dxa"/>
            <w:vMerge w:val="restart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  <w:r w:rsidRPr="00C2154F">
              <w:t>Доля организаций частной формы собственности в сфере услуг дополнительного образования детей</w:t>
            </w:r>
          </w:p>
          <w:p w:rsidR="005D2046" w:rsidRPr="00C2154F" w:rsidRDefault="005D2046" w:rsidP="001106EA">
            <w:pPr>
              <w:pStyle w:val="Default"/>
              <w:spacing w:line="276" w:lineRule="auto"/>
              <w:jc w:val="both"/>
            </w:pPr>
          </w:p>
          <w:p w:rsidR="005D2046" w:rsidRPr="00C2154F" w:rsidRDefault="005D2046" w:rsidP="001106EA">
            <w:pPr>
              <w:pStyle w:val="Default"/>
              <w:spacing w:line="276" w:lineRule="auto"/>
              <w:jc w:val="both"/>
            </w:pPr>
          </w:p>
          <w:p w:rsidR="005D2046" w:rsidRPr="00C2154F" w:rsidRDefault="005D2046" w:rsidP="001106EA">
            <w:pPr>
              <w:pStyle w:val="Default"/>
              <w:spacing w:line="276" w:lineRule="auto"/>
              <w:jc w:val="both"/>
            </w:pPr>
          </w:p>
          <w:p w:rsidR="005D2046" w:rsidRPr="00C2154F" w:rsidRDefault="005D2046" w:rsidP="001106EA">
            <w:pPr>
              <w:pStyle w:val="Default"/>
              <w:spacing w:line="276" w:lineRule="auto"/>
              <w:jc w:val="both"/>
            </w:pPr>
          </w:p>
          <w:p w:rsidR="005D2046" w:rsidRPr="00C2154F" w:rsidRDefault="005D2046" w:rsidP="001106EA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48" w:type="dxa"/>
            <w:gridSpan w:val="2"/>
            <w:vMerge w:val="restart"/>
            <w:shd w:val="clear" w:color="auto" w:fill="FFFFFF"/>
          </w:tcPr>
          <w:p w:rsidR="00506797" w:rsidRPr="00C2154F" w:rsidRDefault="002D0F62" w:rsidP="001106EA">
            <w:pPr>
              <w:pStyle w:val="Default"/>
              <w:spacing w:line="276" w:lineRule="auto"/>
              <w:jc w:val="center"/>
            </w:pPr>
            <w:r w:rsidRPr="00C2154F">
              <w:t>9</w:t>
            </w:r>
          </w:p>
        </w:tc>
        <w:tc>
          <w:tcPr>
            <w:tcW w:w="1109" w:type="dxa"/>
            <w:vMerge w:val="restart"/>
            <w:shd w:val="clear" w:color="auto" w:fill="FFFFFF"/>
          </w:tcPr>
          <w:p w:rsidR="00506797" w:rsidRPr="00C2154F" w:rsidRDefault="00E0770C" w:rsidP="001106EA">
            <w:pPr>
              <w:pStyle w:val="Default"/>
              <w:spacing w:line="276" w:lineRule="auto"/>
              <w:jc w:val="center"/>
            </w:pPr>
            <w:r w:rsidRPr="00C2154F">
              <w:t>9</w:t>
            </w:r>
          </w:p>
        </w:tc>
        <w:tc>
          <w:tcPr>
            <w:tcW w:w="4851" w:type="dxa"/>
            <w:gridSpan w:val="3"/>
            <w:shd w:val="clear" w:color="auto" w:fill="auto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  <w:r w:rsidRPr="00C2154F">
              <w:t xml:space="preserve">На отчетную дату два индивидуальных предпринимателя имеют лицензии на осуществление образовательной деятельности, что составляет </w:t>
            </w:r>
            <w:r w:rsidR="00A236C9" w:rsidRPr="00C2154F">
              <w:t>9</w:t>
            </w:r>
            <w:r w:rsidRPr="00C2154F">
              <w:t>% организаций частной формы собственности в сфере услуг дополнительного образования детей.</w:t>
            </w:r>
          </w:p>
        </w:tc>
      </w:tr>
      <w:tr w:rsidR="00506797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</w:pPr>
            <w:r w:rsidRPr="00C2154F">
              <w:t>1.2</w:t>
            </w:r>
          </w:p>
        </w:tc>
        <w:tc>
          <w:tcPr>
            <w:tcW w:w="5261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  <w:r w:rsidRPr="00C2154F">
              <w:t xml:space="preserve">Оказание информационной и консультационной поддержки потенциальным субъектам предпринимательской деятельности и частным образовательным организациям, планирующим осуществление образовательной деятельности по дополнительным общеобразовательным </w:t>
            </w:r>
            <w:r w:rsidRPr="00C2154F">
              <w:lastRenderedPageBreak/>
              <w:t>программам</w:t>
            </w:r>
          </w:p>
        </w:tc>
        <w:tc>
          <w:tcPr>
            <w:tcW w:w="2772" w:type="dxa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4851" w:type="dxa"/>
            <w:gridSpan w:val="3"/>
            <w:shd w:val="clear" w:color="auto" w:fill="auto"/>
          </w:tcPr>
          <w:p w:rsidR="00506797" w:rsidRPr="00C2154F" w:rsidRDefault="000A530A" w:rsidP="00E361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На базе МБОУ ДО «Усть-Абаканский ЦДО» функционирует муниципальный опорный центр (МОЦ), обеспечивающий консультационную, методическую поддержку образовательным организациям, реализующим программы дополнительного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образования </w:t>
            </w:r>
            <w:hyperlink r:id="rId12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http://uab-cdo.rh.muzkult.ru/MOCH</w:t>
              </w:r>
            </w:hyperlink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согласно плану работы. За </w:t>
            </w:r>
            <w:r w:rsidR="007B3135" w:rsidRPr="00C2154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7B3135" w:rsidRPr="00C2154F">
              <w:rPr>
                <w:rFonts w:ascii="Times New Roman" w:hAnsi="Times New Roman"/>
                <w:sz w:val="24"/>
                <w:szCs w:val="24"/>
              </w:rPr>
              <w:t xml:space="preserve"> квартал 2025г.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оказано </w:t>
            </w:r>
            <w:r w:rsidR="00E3613D" w:rsidRPr="00C2154F">
              <w:rPr>
                <w:rFonts w:ascii="Times New Roman" w:hAnsi="Times New Roman"/>
                <w:sz w:val="24"/>
                <w:szCs w:val="24"/>
              </w:rPr>
              <w:t>3консультации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действующим организациям по работе в системе АИС «Навигатор дополнительного образования детей Республики Хакасия».</w:t>
            </w:r>
          </w:p>
        </w:tc>
      </w:tr>
      <w:tr w:rsidR="00506797" w:rsidRPr="00C2154F" w:rsidTr="00C2154F">
        <w:trPr>
          <w:trHeight w:val="2738"/>
        </w:trPr>
        <w:tc>
          <w:tcPr>
            <w:tcW w:w="568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</w:pPr>
            <w:r w:rsidRPr="00C2154F">
              <w:lastRenderedPageBreak/>
              <w:t>1.3</w:t>
            </w:r>
          </w:p>
        </w:tc>
        <w:tc>
          <w:tcPr>
            <w:tcW w:w="5261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  <w:r w:rsidRPr="00C2154F">
              <w:t>Информирование частных учреждений дополнительного образования детей о мерах государственной поддержки</w:t>
            </w:r>
          </w:p>
        </w:tc>
        <w:tc>
          <w:tcPr>
            <w:tcW w:w="2772" w:type="dxa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4851" w:type="dxa"/>
            <w:gridSpan w:val="3"/>
            <w:shd w:val="clear" w:color="auto" w:fill="auto"/>
          </w:tcPr>
          <w:p w:rsidR="00506797" w:rsidRPr="00C2154F" w:rsidRDefault="00625D15" w:rsidP="001106EA">
            <w:pPr>
              <w:jc w:val="both"/>
              <w:rPr>
                <w:rFonts w:ascii="Times New Roman" w:hAnsi="Times New Roman"/>
                <w:color w:val="0070C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На официальном сайте «Усть-Абаканский центр дополнительного образования» в разделе НПА размещена информация о мерах государственной поддержки для частных учреждений дополнительного образования</w:t>
            </w:r>
            <w:hyperlink r:id="rId13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  <w:u w:val="none"/>
                </w:rPr>
                <w:t>" Усть - Абаканский центр дополнительного образования" | МОЦ/нормативно-правовая база (muzkult.ru)</w:t>
              </w:r>
            </w:hyperlink>
          </w:p>
        </w:tc>
      </w:tr>
      <w:tr w:rsidR="00506797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</w:pPr>
            <w:r w:rsidRPr="00C2154F">
              <w:t>1.4</w:t>
            </w:r>
          </w:p>
        </w:tc>
        <w:tc>
          <w:tcPr>
            <w:tcW w:w="5261" w:type="dxa"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  <w:r w:rsidRPr="00C2154F">
              <w:t>Оказание содействия частным организациям дополнительного образования детей в регистрации и размещении информации на интернет-портале «Навигатор дополнительного образования детей Усть-Абаканского района</w:t>
            </w:r>
          </w:p>
        </w:tc>
        <w:tc>
          <w:tcPr>
            <w:tcW w:w="2772" w:type="dxa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506797" w:rsidRPr="00C2154F" w:rsidRDefault="0050679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4851" w:type="dxa"/>
            <w:gridSpan w:val="3"/>
            <w:shd w:val="clear" w:color="auto" w:fill="auto"/>
          </w:tcPr>
          <w:p w:rsidR="00506797" w:rsidRPr="00C2154F" w:rsidRDefault="00B86648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Две</w:t>
            </w:r>
            <w:r w:rsidR="00B97C3D" w:rsidRPr="00C2154F">
              <w:rPr>
                <w:rFonts w:ascii="Times New Roman" w:hAnsi="Times New Roman"/>
                <w:sz w:val="24"/>
                <w:szCs w:val="24"/>
              </w:rPr>
              <w:t xml:space="preserve"> негосударственные организации дополнительного образования зарегистрированы на интернет портале «Навигатор дополнительного образования детей Республики Хакасия». Муниципальный опорный центр (МОЦ), созданный на базе МБУ ДО «Усть-Абаканский ЦДО»</w:t>
            </w:r>
            <w:r w:rsidR="000C4B4C" w:rsidRPr="00C2154F">
              <w:rPr>
                <w:rFonts w:ascii="Times New Roman" w:hAnsi="Times New Roman"/>
                <w:sz w:val="24"/>
                <w:szCs w:val="24"/>
              </w:rPr>
              <w:t>,</w:t>
            </w:r>
            <w:r w:rsidR="00B97C3D" w:rsidRPr="00C2154F">
              <w:rPr>
                <w:rFonts w:ascii="Times New Roman" w:hAnsi="Times New Roman"/>
                <w:sz w:val="24"/>
                <w:szCs w:val="24"/>
              </w:rPr>
              <w:t xml:space="preserve"> систематически оказывает консультационную и методическую поддержку по работе с порталом.</w:t>
            </w:r>
          </w:p>
        </w:tc>
      </w:tr>
      <w:tr w:rsidR="00EF4E0B" w:rsidRPr="00C2154F" w:rsidTr="00C2154F">
        <w:trPr>
          <w:trHeight w:val="155"/>
        </w:trPr>
        <w:tc>
          <w:tcPr>
            <w:tcW w:w="15809" w:type="dxa"/>
            <w:gridSpan w:val="9"/>
            <w:shd w:val="clear" w:color="auto" w:fill="FFFFFF"/>
          </w:tcPr>
          <w:p w:rsidR="00EF4E0B" w:rsidRPr="00C2154F" w:rsidRDefault="00EF4E0B" w:rsidP="001106EA">
            <w:pPr>
              <w:pStyle w:val="Default"/>
              <w:numPr>
                <w:ilvl w:val="0"/>
                <w:numId w:val="19"/>
              </w:numPr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</w:rPr>
              <w:t>Рынок теплоснабжения (производство тепловой энергии)</w:t>
            </w:r>
          </w:p>
        </w:tc>
      </w:tr>
      <w:tr w:rsidR="00EF4E0B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EF4E0B" w:rsidRPr="00C2154F" w:rsidRDefault="003362D8" w:rsidP="001106EA">
            <w:pPr>
              <w:pStyle w:val="Default"/>
              <w:spacing w:line="276" w:lineRule="auto"/>
            </w:pPr>
            <w:r w:rsidRPr="00C2154F">
              <w:t>2.</w:t>
            </w:r>
            <w:r w:rsidR="00CD208A" w:rsidRPr="00C2154F">
              <w:t>1</w:t>
            </w:r>
          </w:p>
        </w:tc>
        <w:tc>
          <w:tcPr>
            <w:tcW w:w="5261" w:type="dxa"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  <w:jc w:val="both"/>
              <w:rPr>
                <w:rStyle w:val="17pt"/>
                <w:sz w:val="24"/>
                <w:szCs w:val="24"/>
              </w:rPr>
            </w:pPr>
            <w:r w:rsidRPr="00C2154F">
              <w:rPr>
                <w:rStyle w:val="17pt"/>
                <w:sz w:val="24"/>
                <w:szCs w:val="24"/>
              </w:rPr>
              <w:t>Передача объектов жилищно-коммунального комплекса в управление частным операторам на основе концессионных соглашений</w:t>
            </w:r>
          </w:p>
          <w:p w:rsidR="000C4CE3" w:rsidRPr="00C2154F" w:rsidRDefault="000C4CE3" w:rsidP="001106EA">
            <w:pPr>
              <w:pStyle w:val="cef1edeee2edeee9f2e5eaf1f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72" w:type="dxa"/>
            <w:vMerge w:val="restart"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  <w:jc w:val="both"/>
            </w:pPr>
            <w:r w:rsidRPr="00C2154F">
              <w:lastRenderedPageBreak/>
              <w:t xml:space="preserve">Доля организаций частной формы собственности в сфере теплоснабжения </w:t>
            </w:r>
            <w:r w:rsidRPr="00C2154F">
              <w:lastRenderedPageBreak/>
              <w:t>(производство тепловой энергии)</w:t>
            </w:r>
          </w:p>
        </w:tc>
        <w:tc>
          <w:tcPr>
            <w:tcW w:w="1248" w:type="dxa"/>
            <w:gridSpan w:val="2"/>
            <w:vMerge w:val="restart"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  <w:jc w:val="center"/>
            </w:pPr>
            <w:r w:rsidRPr="00C2154F">
              <w:lastRenderedPageBreak/>
              <w:t>50</w:t>
            </w:r>
            <w:r w:rsidR="00E16C4C" w:rsidRPr="00C2154F">
              <w:t>,0</w:t>
            </w:r>
          </w:p>
        </w:tc>
        <w:tc>
          <w:tcPr>
            <w:tcW w:w="1109" w:type="dxa"/>
            <w:vMerge w:val="restart"/>
            <w:shd w:val="clear" w:color="auto" w:fill="FFFFFF"/>
          </w:tcPr>
          <w:p w:rsidR="00EF4E0B" w:rsidRPr="00C2154F" w:rsidRDefault="00AD1642" w:rsidP="001106EA">
            <w:pPr>
              <w:pStyle w:val="Default"/>
              <w:spacing w:line="276" w:lineRule="auto"/>
              <w:jc w:val="center"/>
            </w:pPr>
            <w:r w:rsidRPr="00C2154F">
              <w:t>50,0</w:t>
            </w:r>
          </w:p>
        </w:tc>
        <w:tc>
          <w:tcPr>
            <w:tcW w:w="4851" w:type="dxa"/>
            <w:gridSpan w:val="3"/>
            <w:shd w:val="clear" w:color="auto" w:fill="FFFFFF"/>
          </w:tcPr>
          <w:p w:rsidR="00FE32A5" w:rsidRPr="00C2154F" w:rsidRDefault="00E0770C" w:rsidP="007B3135">
            <w:pPr>
              <w:widowControl w:val="0"/>
              <w:jc w:val="both"/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По состоянию на 01.04.2025</w:t>
            </w:r>
            <w:r w:rsidR="00FE32A5" w:rsidRPr="00C2154F">
              <w:rPr>
                <w:rFonts w:ascii="Times New Roman" w:hAnsi="Times New Roman"/>
                <w:sz w:val="24"/>
                <w:szCs w:val="24"/>
              </w:rPr>
              <w:t xml:space="preserve"> г. в Усть-Абаканском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муниципальном </w:t>
            </w:r>
            <w:r w:rsidR="00FE32A5" w:rsidRPr="00C2154F">
              <w:rPr>
                <w:rFonts w:ascii="Times New Roman" w:hAnsi="Times New Roman"/>
                <w:sz w:val="24"/>
                <w:szCs w:val="24"/>
              </w:rPr>
              <w:t>районе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FE32A5" w:rsidRPr="00C2154F">
              <w:rPr>
                <w:rFonts w:ascii="Times New Roman" w:hAnsi="Times New Roman"/>
                <w:sz w:val="24"/>
                <w:szCs w:val="24"/>
              </w:rPr>
              <w:t xml:space="preserve"> услуги теплоснабжения оказывают 2 организации: ООО «СГК» и МКП «Усть-</w:t>
            </w:r>
            <w:r w:rsidR="00FE32A5" w:rsidRPr="00C215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Абаканского района». </w:t>
            </w:r>
          </w:p>
          <w:p w:rsidR="00FE32A5" w:rsidRPr="00C2154F" w:rsidRDefault="00FE32A5" w:rsidP="007B3135">
            <w:pPr>
              <w:widowControl w:val="0"/>
              <w:jc w:val="both"/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С ООО «СГК» заключено концессионное соглашение на оказание услуг по теплоснабжению на территориях Расцветовского и Опытненского сельсоветов, Усть-Абаканского поссовета. МКП «ЖКХ Усть-Абаканского района» оказывает услуги по теплоснабжению на территориях Доможаковского, Чарковского, Вершино-Биджинского, Солнечного сельсоветов.          </w:t>
            </w:r>
          </w:p>
          <w:p w:rsidR="00FE32A5" w:rsidRPr="00C2154F" w:rsidRDefault="00FE32A5" w:rsidP="007B3135">
            <w:pPr>
              <w:widowControl w:val="0"/>
              <w:jc w:val="both"/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 Доля организаций частной формы собственности составляет 50 %. </w:t>
            </w:r>
          </w:p>
          <w:p w:rsidR="00FE32A5" w:rsidRPr="00C2154F" w:rsidRDefault="00E0770C" w:rsidP="007B3135">
            <w:pPr>
              <w:pStyle w:val="cef1edeee2edeee9f2e5eaf1f2"/>
              <w:spacing w:after="0"/>
              <w:jc w:val="both"/>
            </w:pPr>
            <w:r w:rsidRPr="00C2154F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t>На 01.04.2025</w:t>
            </w:r>
            <w:r w:rsidR="00FE32A5" w:rsidRPr="00C2154F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t xml:space="preserve"> доля объема полезного отпуска тепловой энергии организациями с государственным и муниципальным участием в общем объеме полезного отпуска составила 6,63 %.</w:t>
            </w:r>
          </w:p>
          <w:p w:rsidR="00E81988" w:rsidRPr="00C2154F" w:rsidRDefault="00FE32A5" w:rsidP="001106EA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 Согласно действующим нормативно-правовым актам, информация о проектах ГЧП, реализуемых в рамках концессионных соглашений на постоянной основе, размещается в государственной автоматизированной информационной системе ГАС «Управление».  Организован мониторинг за полнотой и достоверностью отражения информации и доведения уровня  заполняемости  до 100%.</w:t>
            </w:r>
          </w:p>
        </w:tc>
      </w:tr>
      <w:tr w:rsidR="00EF4E0B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EF4E0B" w:rsidRPr="00C2154F" w:rsidRDefault="00CD208A" w:rsidP="001106EA">
            <w:pPr>
              <w:pStyle w:val="Default"/>
              <w:spacing w:line="276" w:lineRule="auto"/>
            </w:pPr>
            <w:r w:rsidRPr="00C2154F">
              <w:lastRenderedPageBreak/>
              <w:t>2.2</w:t>
            </w:r>
          </w:p>
        </w:tc>
        <w:tc>
          <w:tcPr>
            <w:tcW w:w="5261" w:type="dxa"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  <w:jc w:val="both"/>
            </w:pPr>
            <w:r w:rsidRPr="00C2154F">
              <w:t>Организационно-методическая и информационно-консультативная помощь частным организациям в сфере теплоснабжения по вопросам осуществления деятельности</w:t>
            </w:r>
          </w:p>
        </w:tc>
        <w:tc>
          <w:tcPr>
            <w:tcW w:w="2772" w:type="dxa"/>
            <w:vMerge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</w:pPr>
          </w:p>
        </w:tc>
        <w:tc>
          <w:tcPr>
            <w:tcW w:w="1109" w:type="dxa"/>
            <w:vMerge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</w:pPr>
          </w:p>
        </w:tc>
        <w:tc>
          <w:tcPr>
            <w:tcW w:w="4851" w:type="dxa"/>
            <w:gridSpan w:val="3"/>
            <w:shd w:val="clear" w:color="auto" w:fill="FFFFFF"/>
          </w:tcPr>
          <w:p w:rsidR="00E0770C" w:rsidRPr="00C2154F" w:rsidRDefault="00E0770C" w:rsidP="00E0770C">
            <w:pPr>
              <w:jc w:val="both"/>
            </w:pPr>
            <w:r w:rsidRPr="00C2154F">
              <w:rPr>
                <w:rFonts w:ascii="Times New Roman" w:eastAsia="Calibri" w:hAnsi="Times New Roman"/>
                <w:sz w:val="24"/>
                <w:szCs w:val="24"/>
              </w:rPr>
              <w:t>За отчетный период</w:t>
            </w:r>
            <w:r w:rsidR="00783A88" w:rsidRPr="00C2154F">
              <w:rPr>
                <w:rFonts w:ascii="Times New Roman" w:hAnsi="Times New Roman"/>
                <w:sz w:val="24"/>
                <w:szCs w:val="24"/>
              </w:rPr>
              <w:t xml:space="preserve"> Управлением ЖКХ и строительства администрации Усть-Абаканского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783A88"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Республики Хакасия</w:t>
            </w:r>
            <w:r w:rsidRPr="00C2154F">
              <w:rPr>
                <w:rFonts w:ascii="Times New Roman" w:eastAsia="Calibri" w:hAnsi="Times New Roman"/>
                <w:sz w:val="24"/>
                <w:szCs w:val="24"/>
              </w:rPr>
              <w:t>была оказана</w:t>
            </w:r>
            <w:r w:rsidR="00783A88" w:rsidRPr="00C2154F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="00783A88" w:rsidRPr="00C2154F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организационно-методическая и информационно-консультативная помощь МКП ЖКХ «Усть-Абаканского района» в </w:t>
            </w:r>
            <w:r w:rsidRPr="00C2154F">
              <w:rPr>
                <w:rFonts w:ascii="Times New Roman" w:eastAsia="Calibri" w:hAnsi="Times New Roman"/>
                <w:sz w:val="24"/>
                <w:szCs w:val="24"/>
              </w:rPr>
              <w:t xml:space="preserve"> части составления договоров на предоставление коммунальных услуг, помощь в подготовке исковых заявлений в суд о взыскании задолженности с муниципальных бюджетных учреждений, подготовка документов к судебным процессам. </w:t>
            </w:r>
          </w:p>
          <w:p w:rsidR="00E0770C" w:rsidRPr="00C2154F" w:rsidRDefault="00E0770C" w:rsidP="00E0770C">
            <w:pPr>
              <w:jc w:val="both"/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Управлением ЖКХ и строительства </w:t>
            </w:r>
            <w:r w:rsidR="00705089" w:rsidRPr="00C2154F">
              <w:rPr>
                <w:rFonts w:ascii="Times New Roman" w:hAnsi="Times New Roman"/>
                <w:sz w:val="24"/>
                <w:szCs w:val="24"/>
              </w:rPr>
              <w:t xml:space="preserve">на текущий год </w:t>
            </w:r>
            <w:r w:rsidRPr="00C2154F">
              <w:rPr>
                <w:rFonts w:ascii="Times New Roman" w:hAnsi="Times New Roman"/>
                <w:sz w:val="24"/>
                <w:szCs w:val="24"/>
                <w:lang w:eastAsia="zh-CN"/>
              </w:rPr>
              <w:t>согласована программа капитального ремонта основных производственных фондов  концессионером АО «</w:t>
            </w:r>
            <w:r w:rsidR="00E6297B" w:rsidRPr="00C2154F">
              <w:rPr>
                <w:rFonts w:ascii="Times New Roman" w:hAnsi="Times New Roman"/>
                <w:sz w:val="24"/>
                <w:szCs w:val="24"/>
                <w:lang w:eastAsia="zh-CN"/>
              </w:rPr>
              <w:t>Абаканская ТЭЦ», в</w:t>
            </w:r>
            <w:r w:rsidRPr="00C2154F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рамках действующих концессионных соглашений в отношении объектов теплоснабжения муниципальных образований Расцветовского и Опытненского сельсоветов. Мероприятия по капитальному ремонту концессионером запланированы на общую сумму 4099,84 тыс. руб</w:t>
            </w:r>
            <w:r w:rsidR="00E6297B" w:rsidRPr="00C2154F">
              <w:rPr>
                <w:rFonts w:ascii="Times New Roman" w:hAnsi="Times New Roman"/>
                <w:sz w:val="24"/>
                <w:szCs w:val="24"/>
                <w:lang w:eastAsia="zh-CN"/>
              </w:rPr>
              <w:t>.</w:t>
            </w:r>
            <w:r w:rsidRPr="00C2154F">
              <w:rPr>
                <w:rFonts w:ascii="Times New Roman" w:hAnsi="Times New Roman"/>
                <w:sz w:val="24"/>
                <w:szCs w:val="24"/>
                <w:lang w:eastAsia="zh-CN"/>
              </w:rPr>
              <w:t>, планируется отремонтировать 421,7 п.м. теплотрассы.</w:t>
            </w:r>
          </w:p>
          <w:p w:rsidR="00940F3C" w:rsidRPr="00C2154F" w:rsidRDefault="00107EFB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Все  обновления в сфере ЖКХ размещены на портале Усть-Абаканского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РХ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в разделе Местное самоуправление во вкладке «Управление ЖКХ и строительства» </w:t>
            </w:r>
            <w:hyperlink r:id="rId14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</w:t>
              </w:r>
            </w:hyperlink>
            <w:r w:rsidRPr="00C2154F">
              <w:rPr>
                <w:rFonts w:ascii="Times New Roman" w:hAnsi="Times New Roman"/>
                <w:sz w:val="24"/>
                <w:szCs w:val="24"/>
              </w:rPr>
              <w:t xml:space="preserve">, а также на портале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Национального центра общественного контроля в сфере ЖКХ «ЖКХ и контроль»  </w:t>
            </w:r>
            <w:hyperlink r:id="rId15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http://gkhkontrol.ru/2017/06/39319</w:t>
              </w:r>
            </w:hyperlink>
          </w:p>
        </w:tc>
      </w:tr>
      <w:tr w:rsidR="00EF4E0B" w:rsidRPr="00C2154F" w:rsidTr="00C2154F">
        <w:trPr>
          <w:trHeight w:val="3218"/>
        </w:trPr>
        <w:tc>
          <w:tcPr>
            <w:tcW w:w="568" w:type="dxa"/>
            <w:shd w:val="clear" w:color="auto" w:fill="FFFFFF"/>
          </w:tcPr>
          <w:p w:rsidR="00EF4E0B" w:rsidRPr="00C2154F" w:rsidRDefault="00CD208A" w:rsidP="001106EA">
            <w:pPr>
              <w:pStyle w:val="Default"/>
              <w:spacing w:line="276" w:lineRule="auto"/>
            </w:pPr>
            <w:r w:rsidRPr="00C2154F">
              <w:lastRenderedPageBreak/>
              <w:t>2.3</w:t>
            </w:r>
          </w:p>
        </w:tc>
        <w:tc>
          <w:tcPr>
            <w:tcW w:w="5261" w:type="dxa"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  <w:jc w:val="both"/>
            </w:pPr>
            <w:r w:rsidRPr="00C2154F">
              <w:t>Рассмотрение обращений граждан по вопросам нарушений в сфере теплоснабжения</w:t>
            </w:r>
          </w:p>
          <w:p w:rsidR="00EF4E0B" w:rsidRPr="00C2154F" w:rsidRDefault="00EF4E0B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2772" w:type="dxa"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  <w:jc w:val="both"/>
            </w:pPr>
            <w:r w:rsidRPr="00C2154F">
              <w:t>Доля обращений граждан по вопросам нарушений в сфере теплоснабжения, от общего количества обращений по вопросам в сфере ЖКХ</w:t>
            </w: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</w:pPr>
          </w:p>
        </w:tc>
        <w:tc>
          <w:tcPr>
            <w:tcW w:w="1109" w:type="dxa"/>
            <w:vMerge/>
            <w:shd w:val="clear" w:color="auto" w:fill="FFFFFF"/>
          </w:tcPr>
          <w:p w:rsidR="00EF4E0B" w:rsidRPr="00C2154F" w:rsidRDefault="00EF4E0B" w:rsidP="001106EA">
            <w:pPr>
              <w:pStyle w:val="Default"/>
              <w:spacing w:line="276" w:lineRule="auto"/>
            </w:pPr>
          </w:p>
        </w:tc>
        <w:tc>
          <w:tcPr>
            <w:tcW w:w="4851" w:type="dxa"/>
            <w:gridSpan w:val="3"/>
            <w:shd w:val="clear" w:color="auto" w:fill="FFFFFF"/>
          </w:tcPr>
          <w:p w:rsidR="0040187F" w:rsidRPr="00C2154F" w:rsidRDefault="007B4F5F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За отчетный период в </w:t>
            </w:r>
            <w:r w:rsidR="009220D3" w:rsidRPr="00C2154F">
              <w:rPr>
                <w:rFonts w:ascii="Times New Roman" w:hAnsi="Times New Roman"/>
                <w:sz w:val="24"/>
                <w:szCs w:val="24"/>
              </w:rPr>
              <w:t>администрацию района поступило</w:t>
            </w:r>
            <w:r w:rsidR="00B20645" w:rsidRPr="00C2154F">
              <w:rPr>
                <w:rFonts w:ascii="Times New Roman" w:hAnsi="Times New Roman"/>
                <w:sz w:val="24"/>
                <w:szCs w:val="24"/>
              </w:rPr>
              <w:t>1  обращение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 xml:space="preserve"> по вопросу</w:t>
            </w:r>
            <w:r w:rsidR="00A10680" w:rsidRPr="00C2154F">
              <w:rPr>
                <w:rFonts w:ascii="Times New Roman" w:hAnsi="Times New Roman"/>
                <w:sz w:val="24"/>
                <w:szCs w:val="24"/>
              </w:rPr>
              <w:t>,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 xml:space="preserve"> касающегося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темы теплоснабжения, что составило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 xml:space="preserve"> 4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% от общего ко</w:t>
            </w:r>
            <w:r w:rsidR="0040187F" w:rsidRPr="00C2154F">
              <w:rPr>
                <w:rFonts w:ascii="Times New Roman" w:hAnsi="Times New Roman"/>
                <w:sz w:val="24"/>
                <w:szCs w:val="24"/>
              </w:rPr>
              <w:t>ли</w:t>
            </w:r>
            <w:r w:rsidR="009D4A70" w:rsidRPr="00C2154F">
              <w:rPr>
                <w:rFonts w:ascii="Times New Roman" w:hAnsi="Times New Roman"/>
                <w:sz w:val="24"/>
                <w:szCs w:val="24"/>
              </w:rPr>
              <w:t xml:space="preserve">чества обращений в сфере ЖКХ и 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>0,6</w:t>
            </w:r>
            <w:r w:rsidR="0040187F" w:rsidRPr="00C2154F">
              <w:rPr>
                <w:rFonts w:ascii="Times New Roman" w:hAnsi="Times New Roman"/>
                <w:sz w:val="24"/>
                <w:szCs w:val="24"/>
              </w:rPr>
              <w:t xml:space="preserve">% от общего количества обращений  поступивших в адрес администрации Усть-Абаканского 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40187F"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40187F" w:rsidRPr="00C2154F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740D12" w:rsidRPr="00C2154F" w:rsidRDefault="008473D4" w:rsidP="008473D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Обращение</w:t>
            </w:r>
            <w:r w:rsidR="009D4A70" w:rsidRPr="00C2154F">
              <w:rPr>
                <w:rFonts w:ascii="Times New Roman" w:hAnsi="Times New Roman"/>
                <w:sz w:val="24"/>
                <w:szCs w:val="24"/>
              </w:rPr>
              <w:t xml:space="preserve"> ра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ссмотрено и решено</w:t>
            </w:r>
            <w:r w:rsidR="00ED21CA" w:rsidRPr="00C2154F">
              <w:rPr>
                <w:rFonts w:ascii="Times New Roman" w:hAnsi="Times New Roman"/>
                <w:sz w:val="24"/>
                <w:szCs w:val="24"/>
              </w:rPr>
              <w:t xml:space="preserve"> положительно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F4E0B" w:rsidRPr="00C2154F" w:rsidTr="00C2154F">
        <w:trPr>
          <w:trHeight w:val="155"/>
        </w:trPr>
        <w:tc>
          <w:tcPr>
            <w:tcW w:w="15809" w:type="dxa"/>
            <w:gridSpan w:val="9"/>
            <w:shd w:val="clear" w:color="auto" w:fill="FFFFFF"/>
          </w:tcPr>
          <w:p w:rsidR="00242E30" w:rsidRPr="00C2154F" w:rsidRDefault="00EF4E0B" w:rsidP="001106EA">
            <w:pPr>
              <w:numPr>
                <w:ilvl w:val="0"/>
                <w:numId w:val="19"/>
              </w:numPr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Рынок оказания услуг по перевозке пассажиров автомобильным транспортом </w:t>
            </w:r>
          </w:p>
          <w:p w:rsidR="00EF4E0B" w:rsidRPr="00C2154F" w:rsidRDefault="00EF4E0B" w:rsidP="001106EA">
            <w:pPr>
              <w:pStyle w:val="Default"/>
              <w:spacing w:line="276" w:lineRule="auto"/>
              <w:jc w:val="center"/>
            </w:pPr>
            <w:r w:rsidRPr="00C2154F">
              <w:rPr>
                <w:b/>
                <w:i/>
              </w:rPr>
              <w:t>по межмуниципальным маршрутам регулярных перевозок</w:t>
            </w:r>
          </w:p>
        </w:tc>
      </w:tr>
      <w:tr w:rsidR="00CD208A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</w:pPr>
            <w:r w:rsidRPr="00C2154F">
              <w:t>3.1</w:t>
            </w:r>
          </w:p>
        </w:tc>
        <w:tc>
          <w:tcPr>
            <w:tcW w:w="5261" w:type="dxa"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jc w:val="both"/>
            </w:pPr>
            <w:r w:rsidRPr="00C2154F">
              <w:t>Проведение конкурсной процедуры и заключение муниципальных контрактов   на оказание услуг по перевозке пассажиров автомобильным транспортом по межмуниципальным маршрутам</w:t>
            </w:r>
          </w:p>
        </w:tc>
        <w:tc>
          <w:tcPr>
            <w:tcW w:w="2772" w:type="dxa"/>
            <w:vMerge w:val="restart"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jc w:val="both"/>
              <w:rPr>
                <w:b/>
              </w:rPr>
            </w:pPr>
            <w:r w:rsidRPr="00C2154F">
              <w:t>Доля услуг (работ) по перевозке пассажиров автомобильным транспортом по межмуниципальным маршрутам регулярных перевозок, оказанных (выполненных) организациями частной формы собственности</w:t>
            </w:r>
          </w:p>
        </w:tc>
        <w:tc>
          <w:tcPr>
            <w:tcW w:w="1248" w:type="dxa"/>
            <w:gridSpan w:val="2"/>
            <w:vMerge w:val="restart"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jc w:val="center"/>
              <w:rPr>
                <w:b/>
              </w:rPr>
            </w:pPr>
            <w:r w:rsidRPr="00C2154F">
              <w:t>100</w:t>
            </w:r>
          </w:p>
        </w:tc>
        <w:tc>
          <w:tcPr>
            <w:tcW w:w="1109" w:type="dxa"/>
            <w:vMerge w:val="restart"/>
            <w:shd w:val="clear" w:color="auto" w:fill="FFFFFF"/>
          </w:tcPr>
          <w:p w:rsidR="00CD208A" w:rsidRPr="00C2154F" w:rsidRDefault="002A4938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shd w:val="clear" w:color="auto" w:fill="FFFFFF"/>
          </w:tcPr>
          <w:p w:rsidR="00587B1B" w:rsidRPr="00C2154F" w:rsidRDefault="008A050B" w:rsidP="001106EA">
            <w:pPr>
              <w:pStyle w:val="Default"/>
              <w:spacing w:line="276" w:lineRule="auto"/>
              <w:jc w:val="both"/>
            </w:pPr>
            <w:r w:rsidRPr="00C2154F">
              <w:t xml:space="preserve">Заключен муниципальный контракт </w:t>
            </w:r>
            <w:r w:rsidR="00587B1B" w:rsidRPr="00C2154F">
              <w:t xml:space="preserve">от 09.01.2025 г. № 038030003362400001140001 </w:t>
            </w:r>
            <w:r w:rsidRPr="00C2154F">
              <w:t xml:space="preserve">с единственным поставщиком </w:t>
            </w:r>
            <w:r w:rsidR="00C93692" w:rsidRPr="00C2154F">
              <w:t xml:space="preserve">ИП Евтушенко О.В. на оказание </w:t>
            </w:r>
            <w:r w:rsidRPr="00C2154F">
              <w:t xml:space="preserve">услуг </w:t>
            </w:r>
            <w:r w:rsidR="00C93692" w:rsidRPr="00C2154F">
              <w:t>по перевозке</w:t>
            </w:r>
            <w:r w:rsidRPr="00C2154F">
              <w:t>автомобильным транспортом общего пользования по муниципальному маршруту № 113 «р.п. Усть-Абакан – п. Расцвет – п. Тепличный – с. Зеленое» регулярных перевозок по регулируемому тарифу в Усть-А</w:t>
            </w:r>
            <w:r w:rsidR="006A179A" w:rsidRPr="00C2154F">
              <w:t>баканском районе</w:t>
            </w:r>
            <w:r w:rsidR="00C93692" w:rsidRPr="00C2154F">
              <w:t xml:space="preserve">.  </w:t>
            </w:r>
          </w:p>
          <w:p w:rsidR="00814B36" w:rsidRPr="00C2154F" w:rsidRDefault="00D051FE" w:rsidP="001106EA">
            <w:pPr>
              <w:pStyle w:val="Default"/>
              <w:spacing w:line="276" w:lineRule="auto"/>
              <w:jc w:val="both"/>
            </w:pPr>
            <w:r w:rsidRPr="00C2154F">
              <w:t>По муниципальному маршруту № 5 «Усть-Абакан – Подхоз - рп. Усть-Абакан» перевозки осуществляет индивидуальный предприниматель Блохина Елена Вячеславовна</w:t>
            </w:r>
            <w:r w:rsidR="00F22CA4" w:rsidRPr="00C2154F">
              <w:t xml:space="preserve"> (договор № 02/2015 от 30.11.2015г).  </w:t>
            </w:r>
          </w:p>
          <w:p w:rsidR="004F50AC" w:rsidRPr="00C2154F" w:rsidRDefault="004F50AC" w:rsidP="001106EA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Доля негосударственных перевозчиков на маршрутах регулярных перевозок пассажиров автомобильным транспортом по межмуниципальным маршрутам в отчетном периоде составляет – 100%.</w:t>
            </w:r>
          </w:p>
        </w:tc>
      </w:tr>
      <w:tr w:rsidR="00CD208A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</w:pPr>
            <w:r w:rsidRPr="00C2154F">
              <w:lastRenderedPageBreak/>
              <w:t>3.2</w:t>
            </w:r>
          </w:p>
        </w:tc>
        <w:tc>
          <w:tcPr>
            <w:tcW w:w="5261" w:type="dxa"/>
            <w:shd w:val="clear" w:color="auto" w:fill="FFFFFF"/>
          </w:tcPr>
          <w:p w:rsidR="00CD208A" w:rsidRPr="00C2154F" w:rsidRDefault="00CD208A" w:rsidP="001106EA">
            <w:pPr>
              <w:pStyle w:val="Default"/>
              <w:tabs>
                <w:tab w:val="left" w:pos="748"/>
              </w:tabs>
              <w:spacing w:line="276" w:lineRule="auto"/>
              <w:jc w:val="both"/>
              <w:rPr>
                <w:rStyle w:val="af3"/>
                <w:i w:val="0"/>
                <w:color w:val="auto"/>
              </w:rPr>
            </w:pPr>
            <w:r w:rsidRPr="00C2154F">
              <w:t xml:space="preserve">Мониторинг пассажиропотока и </w:t>
            </w:r>
            <w:r w:rsidRPr="00C2154F">
              <w:rPr>
                <w:rStyle w:val="af3"/>
                <w:i w:val="0"/>
                <w:color w:val="auto"/>
              </w:rPr>
              <w:t>потребностей жителей поселений района в целях корректировки существующей маршрутной сети и создания новых маршрутов</w:t>
            </w:r>
          </w:p>
          <w:p w:rsidR="00AC0443" w:rsidRPr="00C2154F" w:rsidRDefault="00AC0443" w:rsidP="001106EA">
            <w:pPr>
              <w:pStyle w:val="Default"/>
              <w:tabs>
                <w:tab w:val="left" w:pos="748"/>
              </w:tabs>
              <w:spacing w:line="276" w:lineRule="auto"/>
              <w:jc w:val="both"/>
              <w:rPr>
                <w:rStyle w:val="af3"/>
                <w:i w:val="0"/>
                <w:color w:val="auto"/>
              </w:rPr>
            </w:pPr>
          </w:p>
          <w:p w:rsidR="00AC0443" w:rsidRPr="00C2154F" w:rsidRDefault="00AC0443" w:rsidP="001106EA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</w:tc>
        <w:tc>
          <w:tcPr>
            <w:tcW w:w="2772" w:type="dxa"/>
            <w:vMerge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109" w:type="dxa"/>
            <w:vMerge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4851" w:type="dxa"/>
            <w:gridSpan w:val="3"/>
            <w:shd w:val="clear" w:color="auto" w:fill="FFFFFF"/>
          </w:tcPr>
          <w:p w:rsidR="00080C70" w:rsidRPr="00C2154F" w:rsidRDefault="00A16AB8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Е</w:t>
            </w:r>
            <w:r w:rsidR="001D25ED" w:rsidRPr="00C2154F">
              <w:rPr>
                <w:rFonts w:ascii="Times New Roman" w:hAnsi="Times New Roman"/>
                <w:sz w:val="24"/>
                <w:szCs w:val="24"/>
              </w:rPr>
              <w:t xml:space="preserve">жемесячно производится </w:t>
            </w:r>
            <w:r w:rsidR="00A33723" w:rsidRPr="00C2154F">
              <w:rPr>
                <w:rFonts w:ascii="Times New Roman" w:hAnsi="Times New Roman"/>
                <w:sz w:val="24"/>
                <w:szCs w:val="24"/>
              </w:rPr>
              <w:t>мониторинг</w:t>
            </w:r>
            <w:r w:rsidR="001D2E9D" w:rsidRPr="00C2154F">
              <w:rPr>
                <w:rFonts w:ascii="Times New Roman" w:hAnsi="Times New Roman"/>
                <w:sz w:val="24"/>
                <w:szCs w:val="24"/>
              </w:rPr>
              <w:t>пассажиропотока</w:t>
            </w:r>
            <w:r w:rsidR="001D25ED" w:rsidRPr="00C2154F">
              <w:rPr>
                <w:rFonts w:ascii="Times New Roman" w:hAnsi="Times New Roman"/>
                <w:sz w:val="24"/>
                <w:szCs w:val="24"/>
              </w:rPr>
              <w:t xml:space="preserve"> на территории муниципального образования Усть-Абаканский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муниципальный </w:t>
            </w:r>
            <w:r w:rsidR="001D25ED" w:rsidRPr="00C2154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8473D4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1D25ED" w:rsidRPr="00C2154F">
              <w:rPr>
                <w:rFonts w:ascii="Times New Roman" w:hAnsi="Times New Roman"/>
                <w:sz w:val="24"/>
                <w:szCs w:val="24"/>
              </w:rPr>
              <w:t xml:space="preserve"> для анализа и корректировки существующей маршрутной сети и разработки новых маршрутов.</w:t>
            </w:r>
          </w:p>
          <w:p w:rsidR="00A3072D" w:rsidRPr="00C2154F" w:rsidRDefault="000A530A" w:rsidP="001106EA">
            <w:pPr>
              <w:pStyle w:val="Default"/>
              <w:spacing w:line="276" w:lineRule="auto"/>
              <w:jc w:val="both"/>
            </w:pPr>
            <w:r w:rsidRPr="00C2154F">
              <w:t xml:space="preserve">За отчетный период </w:t>
            </w:r>
            <w:r w:rsidR="00F35DB0" w:rsidRPr="00C2154F">
              <w:t xml:space="preserve">по муниципальному маршруту № 113 «р.п. Усть-Абакан – п. Расцвет – п. Тепличный – с. Зеленое» перевезено </w:t>
            </w:r>
            <w:r w:rsidR="00662E87" w:rsidRPr="00C2154F">
              <w:t xml:space="preserve">4230 </w:t>
            </w:r>
            <w:r w:rsidRPr="00C2154F">
              <w:t xml:space="preserve">человек, оказано услуг на сумму </w:t>
            </w:r>
            <w:r w:rsidR="00662E87" w:rsidRPr="00C2154F">
              <w:t xml:space="preserve">273,7 </w:t>
            </w:r>
            <w:r w:rsidRPr="00C2154F">
              <w:t>тыс. руб.</w:t>
            </w:r>
          </w:p>
          <w:p w:rsidR="00080C70" w:rsidRPr="00C2154F" w:rsidRDefault="00596861" w:rsidP="001106EA">
            <w:pPr>
              <w:pStyle w:val="Default"/>
              <w:spacing w:line="276" w:lineRule="auto"/>
              <w:jc w:val="both"/>
            </w:pPr>
            <w:r w:rsidRPr="00C2154F">
              <w:t xml:space="preserve">  На право осуществления пассажирских перевозокп</w:t>
            </w:r>
            <w:r w:rsidR="001D2E9D" w:rsidRPr="00C2154F">
              <w:t>о поселковому маршруту № 5</w:t>
            </w:r>
            <w:r w:rsidRPr="00C2154F">
              <w:t xml:space="preserve">  «Подхоз</w:t>
            </w:r>
            <w:r w:rsidR="00097F84" w:rsidRPr="00C2154F">
              <w:t>»</w:t>
            </w:r>
            <w:r w:rsidRPr="00C2154F">
              <w:t xml:space="preserve"> - р.п. </w:t>
            </w:r>
            <w:r w:rsidR="000A530A" w:rsidRPr="00C2154F">
              <w:t xml:space="preserve">Усть-Абакан» за отчетный период </w:t>
            </w:r>
            <w:r w:rsidR="00662E87" w:rsidRPr="00C2154F">
              <w:rPr>
                <w:color w:val="auto"/>
              </w:rPr>
              <w:t>2025</w:t>
            </w:r>
            <w:r w:rsidR="000A530A" w:rsidRPr="00C2154F">
              <w:rPr>
                <w:color w:val="auto"/>
              </w:rPr>
              <w:t xml:space="preserve">г. перевезено </w:t>
            </w:r>
            <w:r w:rsidR="00662E87" w:rsidRPr="00C2154F">
              <w:rPr>
                <w:color w:val="auto"/>
              </w:rPr>
              <w:t xml:space="preserve">24,4 </w:t>
            </w:r>
            <w:r w:rsidR="0005719C" w:rsidRPr="00C2154F">
              <w:rPr>
                <w:color w:val="auto"/>
              </w:rPr>
              <w:t>тыс.</w:t>
            </w:r>
            <w:r w:rsidR="000A530A" w:rsidRPr="00C2154F">
              <w:rPr>
                <w:color w:val="auto"/>
              </w:rPr>
              <w:t xml:space="preserve"> человек.</w:t>
            </w:r>
            <w:r w:rsidR="000A530A" w:rsidRPr="00C2154F">
              <w:rPr>
                <w:color w:val="333333"/>
                <w:shd w:val="clear" w:color="auto" w:fill="FFFFFF"/>
              </w:rPr>
              <w:t> </w:t>
            </w:r>
          </w:p>
          <w:p w:rsidR="00CD208A" w:rsidRPr="00C2154F" w:rsidRDefault="001D25ED" w:rsidP="001106EA">
            <w:pPr>
              <w:pStyle w:val="Default"/>
              <w:spacing w:line="276" w:lineRule="auto"/>
              <w:jc w:val="both"/>
              <w:rPr>
                <w:b/>
              </w:rPr>
            </w:pPr>
            <w:r w:rsidRPr="00C2154F">
              <w:t xml:space="preserve">В результате </w:t>
            </w:r>
            <w:r w:rsidR="00A33723" w:rsidRPr="00C2154F">
              <w:t>анализа обобщенных данных</w:t>
            </w:r>
            <w:r w:rsidR="00180DB9" w:rsidRPr="00C2154F">
              <w:rPr>
                <w:rStyle w:val="af3"/>
                <w:i w:val="0"/>
                <w:color w:val="auto"/>
              </w:rPr>
              <w:t>к</w:t>
            </w:r>
            <w:r w:rsidR="00A10680" w:rsidRPr="00C2154F">
              <w:rPr>
                <w:rStyle w:val="af3"/>
                <w:i w:val="0"/>
                <w:color w:val="auto"/>
              </w:rPr>
              <w:t>орректировки существующей маршрутной сети</w:t>
            </w:r>
            <w:r w:rsidR="00180DB9" w:rsidRPr="00C2154F">
              <w:rPr>
                <w:rStyle w:val="af3"/>
                <w:i w:val="0"/>
                <w:color w:val="auto"/>
              </w:rPr>
              <w:t xml:space="preserve"> на территории района</w:t>
            </w:r>
            <w:r w:rsidR="00A10680" w:rsidRPr="00C2154F">
              <w:rPr>
                <w:rStyle w:val="af3"/>
                <w:i w:val="0"/>
                <w:color w:val="auto"/>
              </w:rPr>
              <w:t xml:space="preserve"> не требуется.</w:t>
            </w:r>
          </w:p>
        </w:tc>
      </w:tr>
      <w:tr w:rsidR="00CD208A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</w:pPr>
            <w:r w:rsidRPr="00C2154F">
              <w:t>3.3</w:t>
            </w:r>
          </w:p>
        </w:tc>
        <w:tc>
          <w:tcPr>
            <w:tcW w:w="5261" w:type="dxa"/>
            <w:shd w:val="clear" w:color="auto" w:fill="FFFFFF"/>
          </w:tcPr>
          <w:p w:rsidR="00CD208A" w:rsidRPr="00C2154F" w:rsidRDefault="00CD208A" w:rsidP="001106EA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  <w:r w:rsidRPr="00C2154F"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  <w:p w:rsidR="00806946" w:rsidRPr="00C2154F" w:rsidRDefault="00806946" w:rsidP="001106EA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  <w:p w:rsidR="00806946" w:rsidRPr="00C2154F" w:rsidRDefault="00806946" w:rsidP="001106EA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  <w:p w:rsidR="00806946" w:rsidRPr="00C2154F" w:rsidRDefault="00806946" w:rsidP="001106EA">
            <w:pPr>
              <w:pStyle w:val="Default"/>
              <w:tabs>
                <w:tab w:val="left" w:pos="748"/>
              </w:tabs>
              <w:spacing w:line="276" w:lineRule="auto"/>
              <w:jc w:val="both"/>
            </w:pPr>
          </w:p>
        </w:tc>
        <w:tc>
          <w:tcPr>
            <w:tcW w:w="2772" w:type="dxa"/>
            <w:vMerge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1109" w:type="dxa"/>
            <w:vMerge/>
            <w:shd w:val="clear" w:color="auto" w:fill="FFFFFF"/>
          </w:tcPr>
          <w:p w:rsidR="00CD208A" w:rsidRPr="00C2154F" w:rsidRDefault="00CD208A" w:rsidP="001106EA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4851" w:type="dxa"/>
            <w:gridSpan w:val="3"/>
            <w:shd w:val="clear" w:color="auto" w:fill="FFFFFF"/>
          </w:tcPr>
          <w:p w:rsidR="0055415F" w:rsidRPr="00C2154F" w:rsidRDefault="0055415F" w:rsidP="0055415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Постановлением от 12.04.2023 № 476-п утвержден «Документ планирования регулярных перевозок пассажиров и багажа автомобильным транспортом по муниципальным маршрутам регулярных перевозок  муниципального образования Усть-Абаканский район Республики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Хакасия на 2023-2027 годы». </w:t>
            </w:r>
          </w:p>
          <w:p w:rsidR="0055415F" w:rsidRPr="00C2154F" w:rsidRDefault="0055415F" w:rsidP="0055415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Распоряжением администрации Усть-Абаканского района от 30.12.19 № 228-р утвержден реестр муниципальных маршрутов регулярных перевозок  на территории муниципального образования Усть-Абаканский район  (с изменениями от 30.12.2020 № 173-р; 27.04.2023 № 92-р).</w:t>
            </w:r>
          </w:p>
          <w:p w:rsidR="00CD208A" w:rsidRPr="00C2154F" w:rsidRDefault="0055415F" w:rsidP="0055415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Документы размещены на официальном сайте администрации Усть-Абаканского</w:t>
            </w:r>
            <w:r w:rsidR="00FF309F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FF309F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hyperlink r:id="rId16" w:history="1">
              <w:r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https://ust-abakan.ru/local-government/management-body/zhkkh-and-building-department/bus-routes/</w:t>
              </w:r>
            </w:hyperlink>
          </w:p>
        </w:tc>
      </w:tr>
      <w:tr w:rsidR="00242E30" w:rsidRPr="00C2154F" w:rsidTr="00C2154F">
        <w:trPr>
          <w:trHeight w:val="155"/>
        </w:trPr>
        <w:tc>
          <w:tcPr>
            <w:tcW w:w="15809" w:type="dxa"/>
            <w:gridSpan w:val="9"/>
            <w:shd w:val="clear" w:color="auto" w:fill="FFFFFF"/>
          </w:tcPr>
          <w:p w:rsidR="00242E30" w:rsidRPr="00C2154F" w:rsidRDefault="00242E30" w:rsidP="001106EA">
            <w:pPr>
              <w:pStyle w:val="Default"/>
              <w:numPr>
                <w:ilvl w:val="0"/>
                <w:numId w:val="19"/>
              </w:numPr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</w:rPr>
              <w:lastRenderedPageBreak/>
              <w:t>Рынок дорожной деятельности (за исключением проектирования)</w:t>
            </w:r>
          </w:p>
        </w:tc>
      </w:tr>
      <w:tr w:rsidR="00242E30" w:rsidRPr="00C2154F" w:rsidTr="00C2154F">
        <w:trPr>
          <w:trHeight w:val="155"/>
        </w:trPr>
        <w:tc>
          <w:tcPr>
            <w:tcW w:w="568" w:type="dxa"/>
            <w:shd w:val="clear" w:color="auto" w:fill="FFFFFF"/>
          </w:tcPr>
          <w:p w:rsidR="00242E30" w:rsidRPr="00C2154F" w:rsidRDefault="003362D8" w:rsidP="001106EA">
            <w:pPr>
              <w:pStyle w:val="Default"/>
              <w:spacing w:line="276" w:lineRule="auto"/>
              <w:jc w:val="center"/>
            </w:pPr>
            <w:r w:rsidRPr="00C2154F">
              <w:t>4.</w:t>
            </w:r>
            <w:r w:rsidR="00CD208A" w:rsidRPr="00C2154F">
              <w:t>1</w:t>
            </w:r>
          </w:p>
        </w:tc>
        <w:tc>
          <w:tcPr>
            <w:tcW w:w="5261" w:type="dxa"/>
            <w:shd w:val="clear" w:color="auto" w:fill="FFFFFF"/>
          </w:tcPr>
          <w:p w:rsidR="00242E30" w:rsidRPr="00C2154F" w:rsidRDefault="00242E30" w:rsidP="001106EA">
            <w:pPr>
              <w:pStyle w:val="Default"/>
              <w:spacing w:line="276" w:lineRule="auto"/>
              <w:jc w:val="both"/>
            </w:pPr>
            <w:r w:rsidRPr="00C2154F">
              <w:t>Проведение торгов на право заключения муниципальных контрактов по ремонту и содержанию автомобильных дорог местного значения</w:t>
            </w:r>
          </w:p>
        </w:tc>
        <w:tc>
          <w:tcPr>
            <w:tcW w:w="2772" w:type="dxa"/>
            <w:shd w:val="clear" w:color="auto" w:fill="FFFFFF"/>
          </w:tcPr>
          <w:p w:rsidR="00242E30" w:rsidRPr="00C2154F" w:rsidRDefault="00242E30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Доля организаций, осуществляющих выполнение работ по содержанию и  ремонту  автомобильных дорог общего пользования  местного значения, частной формы собственности.</w:t>
            </w:r>
          </w:p>
        </w:tc>
        <w:tc>
          <w:tcPr>
            <w:tcW w:w="1248" w:type="dxa"/>
            <w:gridSpan w:val="2"/>
            <w:shd w:val="clear" w:color="auto" w:fill="FFFFFF"/>
          </w:tcPr>
          <w:p w:rsidR="00242E30" w:rsidRPr="00C2154F" w:rsidRDefault="00D96241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1109" w:type="dxa"/>
            <w:shd w:val="clear" w:color="auto" w:fill="FFFFFF"/>
          </w:tcPr>
          <w:p w:rsidR="00242E30" w:rsidRPr="00C2154F" w:rsidRDefault="00D96241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shd w:val="clear" w:color="auto" w:fill="FFFFFF"/>
          </w:tcPr>
          <w:p w:rsidR="00662E87" w:rsidRPr="00C2154F" w:rsidRDefault="006360D9" w:rsidP="00662E87">
            <w:pPr>
              <w:pStyle w:val="Default"/>
              <w:spacing w:line="276" w:lineRule="auto"/>
              <w:jc w:val="both"/>
            </w:pPr>
            <w:r w:rsidRPr="00C2154F">
              <w:t>В рамках муниципальной программы «Развитие транспортной системы Усть-Абаканского райо</w:t>
            </w:r>
            <w:r w:rsidR="00662E87" w:rsidRPr="00C2154F">
              <w:t>на» в отчетном периоде заключен1 муниципальный контракт</w:t>
            </w:r>
            <w:r w:rsidR="00533F60" w:rsidRPr="00C2154F">
              <w:t xml:space="preserve"> на выполнение работ  по содержанию и ремонту  автомобильных дорог общего пользования местного значения </w:t>
            </w:r>
            <w:r w:rsidR="00662E87" w:rsidRPr="00C2154F">
              <w:t xml:space="preserve">с ООО «Крайинвест 24». Подрядная организация частной формы собственности. При проведении закупочных процедур лоты формировались в соответствии с функциональными техническими и эксплуатационными характеристиками объектов закупок.  </w:t>
            </w:r>
          </w:p>
          <w:p w:rsidR="001D66B6" w:rsidRPr="00C2154F" w:rsidRDefault="00662E87" w:rsidP="001D66B6">
            <w:pPr>
              <w:pStyle w:val="Default"/>
              <w:spacing w:line="276" w:lineRule="auto"/>
              <w:jc w:val="both"/>
            </w:pPr>
            <w:r w:rsidRPr="00C2154F">
              <w:t xml:space="preserve">  Общая сумма заключенного контракта</w:t>
            </w:r>
            <w:r w:rsidR="001C4D8F" w:rsidRPr="00C2154F">
              <w:t xml:space="preserve"> составила </w:t>
            </w:r>
            <w:r w:rsidR="001D66B6" w:rsidRPr="00C2154F">
              <w:t xml:space="preserve">3,7 </w:t>
            </w:r>
            <w:r w:rsidR="00052918" w:rsidRPr="00C2154F">
              <w:t>млн</w:t>
            </w:r>
            <w:r w:rsidR="001C4D8F" w:rsidRPr="00C2154F">
              <w:t>. руб.</w:t>
            </w:r>
            <w:r w:rsidR="001A1934" w:rsidRPr="00C2154F">
              <w:t>,</w:t>
            </w:r>
            <w:r w:rsidR="001D66B6" w:rsidRPr="00C2154F">
              <w:t xml:space="preserve">выполнены работы по зимнему содержанию автомобильных </w:t>
            </w:r>
            <w:r w:rsidR="001D66B6" w:rsidRPr="00C2154F">
              <w:lastRenderedPageBreak/>
              <w:t>дорог общего пользования местного значения, расположенных вне границ населенных пунктов в границах  Усть-Абаканского</w:t>
            </w:r>
            <w:r w:rsidR="00A43B62" w:rsidRPr="00C2154F">
              <w:t xml:space="preserve"> муниципального</w:t>
            </w:r>
            <w:r w:rsidR="001D66B6" w:rsidRPr="00C2154F">
              <w:t xml:space="preserve"> района</w:t>
            </w:r>
            <w:r w:rsidR="00A43B62" w:rsidRPr="00C2154F">
              <w:t xml:space="preserve"> РХ</w:t>
            </w:r>
            <w:r w:rsidR="001D66B6" w:rsidRPr="00C2154F">
              <w:t>.</w:t>
            </w:r>
          </w:p>
          <w:p w:rsidR="00A33723" w:rsidRPr="00C2154F" w:rsidRDefault="00301482" w:rsidP="001D66B6">
            <w:pPr>
              <w:pStyle w:val="Default"/>
              <w:spacing w:line="276" w:lineRule="auto"/>
              <w:jc w:val="both"/>
            </w:pPr>
            <w:r w:rsidRPr="00C2154F">
              <w:t xml:space="preserve">   И</w:t>
            </w:r>
            <w:r w:rsidR="00A33723" w:rsidRPr="00C2154F">
              <w:t>нформация о проводимых закупках размещена в единой информационной системе в сфере закупок.</w:t>
            </w:r>
          </w:p>
        </w:tc>
      </w:tr>
      <w:tr w:rsidR="00242E30" w:rsidRPr="00C2154F" w:rsidTr="00C2154F">
        <w:trPr>
          <w:trHeight w:val="155"/>
        </w:trPr>
        <w:tc>
          <w:tcPr>
            <w:tcW w:w="15809" w:type="dxa"/>
            <w:gridSpan w:val="9"/>
            <w:shd w:val="clear" w:color="auto" w:fill="FFFFFF"/>
          </w:tcPr>
          <w:p w:rsidR="00242E30" w:rsidRPr="00C2154F" w:rsidRDefault="00506797" w:rsidP="001106EA">
            <w:pPr>
              <w:tabs>
                <w:tab w:val="left" w:pos="9354"/>
              </w:tabs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2154F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5. </w:t>
            </w:r>
            <w:r w:rsidR="00242E30" w:rsidRPr="00C2154F">
              <w:rPr>
                <w:rFonts w:ascii="Times New Roman" w:hAnsi="Times New Roman"/>
                <w:b/>
                <w:i/>
                <w:sz w:val="24"/>
                <w:szCs w:val="24"/>
              </w:rPr>
              <w:t>Рынок реализации сельскохозяйственной продукции</w:t>
            </w:r>
          </w:p>
        </w:tc>
      </w:tr>
      <w:tr w:rsidR="00D27DE0" w:rsidRPr="00C2154F" w:rsidTr="00E10577">
        <w:trPr>
          <w:trHeight w:val="699"/>
        </w:trPr>
        <w:tc>
          <w:tcPr>
            <w:tcW w:w="568" w:type="dxa"/>
            <w:shd w:val="clear" w:color="auto" w:fill="FFFFFF"/>
          </w:tcPr>
          <w:p w:rsidR="00D27DE0" w:rsidRPr="00C2154F" w:rsidRDefault="003362D8" w:rsidP="001106EA">
            <w:pPr>
              <w:pStyle w:val="Default"/>
              <w:spacing w:line="276" w:lineRule="auto"/>
              <w:jc w:val="both"/>
              <w:rPr>
                <w:b/>
              </w:rPr>
            </w:pPr>
            <w:r w:rsidRPr="00C2154F">
              <w:t>5.</w:t>
            </w:r>
            <w:r w:rsidR="00506797" w:rsidRPr="00C2154F">
              <w:t>1</w:t>
            </w:r>
          </w:p>
        </w:tc>
        <w:tc>
          <w:tcPr>
            <w:tcW w:w="5261" w:type="dxa"/>
            <w:tcBorders>
              <w:bottom w:val="single" w:sz="4" w:space="0" w:color="auto"/>
            </w:tcBorders>
            <w:shd w:val="clear" w:color="auto" w:fill="FFFFFF"/>
          </w:tcPr>
          <w:p w:rsidR="00D27DE0" w:rsidRPr="00C2154F" w:rsidRDefault="00D27DE0" w:rsidP="001106EA">
            <w:pPr>
              <w:pStyle w:val="Default"/>
              <w:spacing w:line="276" w:lineRule="auto"/>
              <w:jc w:val="both"/>
              <w:rPr>
                <w:b/>
              </w:rPr>
            </w:pPr>
            <w:r w:rsidRPr="00C2154F">
              <w:rPr>
                <w:shd w:val="clear" w:color="auto" w:fill="FFFFFF"/>
              </w:rPr>
              <w:t>Создание условий для организации новых и развития существующих сельскохозяйственных предприятий по производству продукции растениеводства, мясного и молочного животноводства</w:t>
            </w:r>
          </w:p>
        </w:tc>
        <w:tc>
          <w:tcPr>
            <w:tcW w:w="2772" w:type="dxa"/>
            <w:tcBorders>
              <w:bottom w:val="single" w:sz="4" w:space="0" w:color="auto"/>
            </w:tcBorders>
            <w:shd w:val="clear" w:color="auto" w:fill="FFFFFF"/>
          </w:tcPr>
          <w:p w:rsidR="00D27DE0" w:rsidRPr="00C2154F" w:rsidRDefault="00D27DE0" w:rsidP="001106EA">
            <w:pPr>
              <w:pStyle w:val="Default"/>
              <w:spacing w:line="276" w:lineRule="auto"/>
              <w:jc w:val="both"/>
              <w:rPr>
                <w:b/>
              </w:rPr>
            </w:pPr>
            <w:r w:rsidRPr="00C2154F">
              <w:t>Доля организаций частной формы собственности занятых производством сельскохозяйственной продукции</w:t>
            </w:r>
          </w:p>
        </w:tc>
        <w:tc>
          <w:tcPr>
            <w:tcW w:w="1248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D27DE0" w:rsidRPr="00C2154F" w:rsidRDefault="00D27DE0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1109" w:type="dxa"/>
            <w:tcBorders>
              <w:bottom w:val="single" w:sz="4" w:space="0" w:color="auto"/>
            </w:tcBorders>
            <w:shd w:val="clear" w:color="auto" w:fill="FFFFFF"/>
          </w:tcPr>
          <w:p w:rsidR="00D27DE0" w:rsidRPr="00C2154F" w:rsidRDefault="00D27DE0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  <w:p w:rsidR="00D27DE0" w:rsidRPr="00C2154F" w:rsidRDefault="00D27DE0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4851" w:type="dxa"/>
            <w:gridSpan w:val="3"/>
            <w:tcBorders>
              <w:bottom w:val="single" w:sz="4" w:space="0" w:color="000000"/>
            </w:tcBorders>
            <w:shd w:val="clear" w:color="auto" w:fill="FFFFFF"/>
          </w:tcPr>
          <w:p w:rsidR="005A60D9" w:rsidRPr="00C2154F" w:rsidRDefault="005A60D9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Для обеспечения продовольственной безопасности в районе производством сельскохозяйственной продукции занимаются 2 сельхозпредприятия ООО «Усть-Абаканская </w:t>
            </w:r>
            <w:r w:rsidR="004E41E0" w:rsidRPr="00C2154F">
              <w:rPr>
                <w:rFonts w:ascii="Times New Roman" w:hAnsi="Times New Roman"/>
                <w:sz w:val="24"/>
                <w:szCs w:val="24"/>
              </w:rPr>
              <w:t>П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тицефабрика» (п. Расцвет), занятое производством яиц, </w:t>
            </w:r>
            <w:r w:rsidR="005364F3" w:rsidRPr="00C2154F">
              <w:rPr>
                <w:rFonts w:ascii="Times New Roman" w:hAnsi="Times New Roman"/>
                <w:sz w:val="24"/>
                <w:szCs w:val="24"/>
              </w:rPr>
              <w:t>ОПХ «Черногорское» филиал ФИЦ КНЦ СО РАН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(с. Солнечное)</w:t>
            </w:r>
            <w:r w:rsidR="004E41E0" w:rsidRPr="00C2154F">
              <w:rPr>
                <w:rFonts w:ascii="Times New Roman" w:hAnsi="Times New Roman"/>
                <w:sz w:val="24"/>
                <w:szCs w:val="24"/>
              </w:rPr>
              <w:t>– молочное направление.</w:t>
            </w:r>
          </w:p>
          <w:p w:rsidR="00084E37" w:rsidRPr="00C2154F" w:rsidRDefault="00441DC2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За </w:t>
            </w:r>
            <w:r w:rsidR="00C02B54" w:rsidRPr="00C2154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="00C02B54" w:rsidRPr="00C2154F">
              <w:rPr>
                <w:rFonts w:ascii="Times New Roman" w:hAnsi="Times New Roman"/>
                <w:sz w:val="24"/>
                <w:szCs w:val="24"/>
              </w:rPr>
              <w:t xml:space="preserve"> квартал 2025 года </w:t>
            </w:r>
            <w:r w:rsidR="00C128FE" w:rsidRPr="00C2154F">
              <w:rPr>
                <w:rFonts w:ascii="Times New Roman" w:hAnsi="Times New Roman"/>
                <w:sz w:val="24"/>
                <w:szCs w:val="24"/>
              </w:rPr>
              <w:t xml:space="preserve">вновь создано </w:t>
            </w:r>
            <w:r w:rsidR="00C02B54" w:rsidRPr="00C2154F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="00084E37" w:rsidRPr="00C2154F">
              <w:rPr>
                <w:rFonts w:ascii="Times New Roman" w:hAnsi="Times New Roman"/>
                <w:sz w:val="24"/>
                <w:szCs w:val="24"/>
              </w:rPr>
              <w:t>КФХ по разведению</w:t>
            </w:r>
            <w:r w:rsidR="00F51046" w:rsidRPr="00C2154F">
              <w:rPr>
                <w:rFonts w:ascii="Times New Roman" w:hAnsi="Times New Roman"/>
                <w:sz w:val="24"/>
                <w:szCs w:val="24"/>
              </w:rPr>
              <w:t xml:space="preserve"> овец,</w:t>
            </w:r>
            <w:r w:rsidR="00101373" w:rsidRPr="00C2154F">
              <w:rPr>
                <w:rFonts w:ascii="Times New Roman" w:hAnsi="Times New Roman"/>
                <w:sz w:val="24"/>
                <w:szCs w:val="24"/>
              </w:rPr>
              <w:t xml:space="preserve"> КРС мясного направления</w:t>
            </w:r>
            <w:r w:rsidR="00C02B54" w:rsidRPr="00C2154F">
              <w:rPr>
                <w:rFonts w:ascii="Times New Roman" w:hAnsi="Times New Roman"/>
                <w:sz w:val="24"/>
                <w:szCs w:val="24"/>
              </w:rPr>
              <w:t>, выращиванию овощей и картофеля</w:t>
            </w:r>
            <w:r w:rsidR="00B9330F" w:rsidRPr="00C2154F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C02B54" w:rsidRPr="00C2154F" w:rsidRDefault="00FE376E" w:rsidP="00C02B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02B54" w:rsidRPr="00C2154F">
              <w:rPr>
                <w:rFonts w:ascii="Times New Roman" w:hAnsi="Times New Roman"/>
                <w:sz w:val="24"/>
                <w:szCs w:val="24"/>
              </w:rPr>
              <w:t>КФХ Васильев А.В.;</w:t>
            </w:r>
          </w:p>
          <w:p w:rsidR="00C02B54" w:rsidRPr="00C2154F" w:rsidRDefault="00C02B54" w:rsidP="00C02B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- КФХ</w:t>
            </w:r>
            <w:r w:rsidR="00FE376E" w:rsidRPr="00C2154F">
              <w:rPr>
                <w:rFonts w:ascii="Times New Roman" w:hAnsi="Times New Roman"/>
                <w:sz w:val="24"/>
                <w:szCs w:val="24"/>
              </w:rPr>
              <w:t xml:space="preserve"> Ан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А.Д.;</w:t>
            </w:r>
          </w:p>
          <w:p w:rsidR="00C02B54" w:rsidRPr="00C2154F" w:rsidRDefault="00C02B54" w:rsidP="00C02B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FF309F" w:rsidRPr="00C2154F">
              <w:rPr>
                <w:rFonts w:ascii="Times New Roman" w:hAnsi="Times New Roman"/>
                <w:sz w:val="24"/>
                <w:szCs w:val="24"/>
              </w:rPr>
              <w:t>КФХ Абду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лозода Т.Х</w:t>
            </w:r>
          </w:p>
          <w:p w:rsidR="00C02B54" w:rsidRPr="00C2154F" w:rsidRDefault="00C02B54" w:rsidP="00C02B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-КФХ Гусейнов Д.М.</w:t>
            </w:r>
          </w:p>
          <w:p w:rsidR="005A60D9" w:rsidRPr="00C2154F" w:rsidRDefault="00C02B54" w:rsidP="00C02B5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-КФХ Ораздурдыев А.</w:t>
            </w:r>
          </w:p>
        </w:tc>
      </w:tr>
      <w:tr w:rsidR="00575819" w:rsidRPr="00C2154F" w:rsidTr="00C2154F">
        <w:trPr>
          <w:trHeight w:val="451"/>
        </w:trPr>
        <w:tc>
          <w:tcPr>
            <w:tcW w:w="568" w:type="dxa"/>
            <w:shd w:val="clear" w:color="auto" w:fill="FFFFFF"/>
          </w:tcPr>
          <w:p w:rsidR="00575819" w:rsidRPr="00C2154F" w:rsidRDefault="00E42C7E" w:rsidP="001106EA">
            <w:pPr>
              <w:pStyle w:val="Default"/>
              <w:spacing w:line="276" w:lineRule="auto"/>
              <w:jc w:val="both"/>
            </w:pPr>
            <w:r w:rsidRPr="00C2154F">
              <w:t>5.2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Организация рыночной и ярмарочной деятельности на территории района</w:t>
            </w:r>
          </w:p>
        </w:tc>
        <w:tc>
          <w:tcPr>
            <w:tcW w:w="2772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48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109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rPr>
                <w:b/>
              </w:rPr>
            </w:pPr>
          </w:p>
        </w:tc>
        <w:tc>
          <w:tcPr>
            <w:tcW w:w="4851" w:type="dxa"/>
            <w:gridSpan w:val="3"/>
            <w:tcBorders>
              <w:top w:val="single" w:sz="4" w:space="0" w:color="000000"/>
            </w:tcBorders>
            <w:shd w:val="clear" w:color="auto" w:fill="FFFFFF"/>
          </w:tcPr>
          <w:p w:rsidR="00FE376E" w:rsidRPr="00C2154F" w:rsidRDefault="00FE376E" w:rsidP="00FE376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C2154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квартале отчетного периодасельскохозяйственные ярмарки </w:t>
            </w:r>
            <w:r w:rsidR="00223F16" w:rsidRPr="00C2154F">
              <w:rPr>
                <w:rFonts w:ascii="Times New Roman" w:hAnsi="Times New Roman"/>
                <w:sz w:val="24"/>
                <w:szCs w:val="24"/>
              </w:rPr>
              <w:t xml:space="preserve">на территории Усть-Абаканского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223F16"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не проводились.</w:t>
            </w:r>
          </w:p>
          <w:p w:rsidR="008D22E3" w:rsidRPr="00C2154F" w:rsidRDefault="00FE376E" w:rsidP="00FE376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КФХ и сельхозтоваропроизводители района на постоянной основе реализуют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выращенную и переработанную собственную продукцию   на территории Республиканского сельхоз рынка.</w:t>
            </w:r>
          </w:p>
        </w:tc>
      </w:tr>
      <w:tr w:rsidR="00575819" w:rsidRPr="00C2154F" w:rsidTr="00322175">
        <w:trPr>
          <w:trHeight w:val="155"/>
        </w:trPr>
        <w:tc>
          <w:tcPr>
            <w:tcW w:w="568" w:type="dxa"/>
            <w:shd w:val="clear" w:color="auto" w:fill="FFFFFF"/>
          </w:tcPr>
          <w:p w:rsidR="00575819" w:rsidRPr="00C2154F" w:rsidRDefault="00E42C7E" w:rsidP="001106EA">
            <w:pPr>
              <w:pStyle w:val="Default"/>
              <w:spacing w:line="276" w:lineRule="auto"/>
              <w:jc w:val="both"/>
            </w:pPr>
            <w:r w:rsidRPr="00C2154F">
              <w:lastRenderedPageBreak/>
              <w:t>5.3</w:t>
            </w:r>
          </w:p>
        </w:tc>
        <w:tc>
          <w:tcPr>
            <w:tcW w:w="5261" w:type="dxa"/>
            <w:shd w:val="clear" w:color="auto" w:fill="FFFFFF"/>
          </w:tcPr>
          <w:p w:rsidR="00575819" w:rsidRPr="00C2154F" w:rsidRDefault="00575819" w:rsidP="001106EA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Оказание информационной и методологической поддержки малым формам хозяйствования и сельскохозяйственным потребительским кооперативам </w:t>
            </w:r>
          </w:p>
        </w:tc>
        <w:tc>
          <w:tcPr>
            <w:tcW w:w="2772" w:type="dxa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109" w:type="dxa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shd w:val="clear" w:color="auto" w:fill="auto"/>
          </w:tcPr>
          <w:p w:rsidR="00FE376E" w:rsidRPr="00322175" w:rsidRDefault="00575819" w:rsidP="001106EA">
            <w:pPr>
              <w:pStyle w:val="a8"/>
              <w:spacing w:line="276" w:lineRule="auto"/>
              <w:jc w:val="both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322175">
              <w:rPr>
                <w:rFonts w:ascii="Times New Roman" w:hAnsi="Times New Roman"/>
                <w:sz w:val="24"/>
                <w:szCs w:val="24"/>
              </w:rPr>
              <w:t xml:space="preserve">Специалистами управления сельского хозяйства </w:t>
            </w:r>
            <w:r w:rsidR="001663DD" w:rsidRPr="00322175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оказана информационная и методическая поддержка  </w:t>
            </w:r>
            <w:r w:rsidR="00FE376E" w:rsidRPr="00322175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15 </w:t>
            </w:r>
            <w:r w:rsidR="001663DD" w:rsidRPr="00322175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заявителям</w:t>
            </w:r>
            <w:r w:rsidR="004E0B74" w:rsidRPr="00322175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575819" w:rsidRPr="00322175" w:rsidRDefault="004E0B74" w:rsidP="001106EA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2175">
              <w:rPr>
                <w:rFonts w:ascii="Times New Roman" w:hAnsi="Times New Roman"/>
                <w:sz w:val="24"/>
                <w:szCs w:val="24"/>
              </w:rPr>
              <w:t>П</w:t>
            </w:r>
            <w:r w:rsidR="00575819" w:rsidRPr="00322175">
              <w:rPr>
                <w:rFonts w:ascii="Times New Roman" w:hAnsi="Times New Roman"/>
                <w:sz w:val="24"/>
                <w:szCs w:val="24"/>
              </w:rPr>
              <w:t xml:space="preserve">роведены консультации </w:t>
            </w:r>
            <w:r w:rsidR="00476BE0" w:rsidRPr="00322175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="00476BE0" w:rsidRPr="00322175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даны рекомендации по корректировке  </w:t>
            </w:r>
            <w:r w:rsidR="00476BE0" w:rsidRPr="00322175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бизнес-планов</w:t>
            </w:r>
            <w:r w:rsidR="00476BE0" w:rsidRPr="00322175">
              <w:rPr>
                <w:rFonts w:ascii="Times New Roman" w:hAnsi="Times New Roman"/>
                <w:sz w:val="24"/>
                <w:szCs w:val="24"/>
              </w:rPr>
              <w:t>для  получения</w:t>
            </w:r>
            <w:r w:rsidR="00575819" w:rsidRPr="00322175">
              <w:rPr>
                <w:rFonts w:ascii="Times New Roman" w:hAnsi="Times New Roman"/>
                <w:sz w:val="24"/>
                <w:szCs w:val="24"/>
              </w:rPr>
              <w:t xml:space="preserve"> субсидий на:</w:t>
            </w:r>
          </w:p>
          <w:p w:rsidR="00575819" w:rsidRPr="00322175" w:rsidRDefault="00575819" w:rsidP="00FE376E">
            <w:pPr>
              <w:pStyle w:val="a8"/>
              <w:spacing w:line="276" w:lineRule="auto"/>
              <w:ind w:left="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2175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476BE0" w:rsidRPr="00322175">
              <w:rPr>
                <w:rFonts w:ascii="Times New Roman" w:hAnsi="Times New Roman"/>
                <w:sz w:val="24"/>
                <w:szCs w:val="24"/>
              </w:rPr>
              <w:t>разведение КРС мясного направления;</w:t>
            </w:r>
          </w:p>
          <w:p w:rsidR="00B9330F" w:rsidRPr="00322175" w:rsidRDefault="00B9330F" w:rsidP="00FE376E">
            <w:pPr>
              <w:pStyle w:val="a8"/>
              <w:spacing w:line="276" w:lineRule="auto"/>
              <w:ind w:left="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2175">
              <w:rPr>
                <w:rFonts w:ascii="Times New Roman" w:hAnsi="Times New Roman"/>
                <w:sz w:val="24"/>
                <w:szCs w:val="24"/>
              </w:rPr>
              <w:t>- содержание маточного мясного поголовья КРС;</w:t>
            </w:r>
          </w:p>
          <w:p w:rsidR="001663DD" w:rsidRPr="00322175" w:rsidRDefault="00476BE0" w:rsidP="00FE376E">
            <w:pPr>
              <w:pStyle w:val="Default"/>
              <w:spacing w:line="276" w:lineRule="auto"/>
              <w:ind w:left="65"/>
              <w:jc w:val="both"/>
            </w:pPr>
            <w:r w:rsidRPr="00322175">
              <w:t xml:space="preserve">- </w:t>
            </w:r>
            <w:r w:rsidR="001663DD" w:rsidRPr="00322175">
              <w:t>покупка племенных животных</w:t>
            </w:r>
            <w:r w:rsidRPr="00322175">
              <w:t>;</w:t>
            </w:r>
          </w:p>
          <w:p w:rsidR="001663DD" w:rsidRPr="00322175" w:rsidRDefault="001663DD" w:rsidP="00FE376E">
            <w:pPr>
              <w:pStyle w:val="Default"/>
              <w:spacing w:line="276" w:lineRule="auto"/>
              <w:ind w:left="65"/>
              <w:jc w:val="both"/>
            </w:pPr>
            <w:r w:rsidRPr="00322175">
              <w:t>- составление рабочих планов по  растениеводству;</w:t>
            </w:r>
          </w:p>
          <w:p w:rsidR="00556117" w:rsidRPr="00322175" w:rsidRDefault="00556117" w:rsidP="00FE376E">
            <w:pPr>
              <w:pStyle w:val="a8"/>
              <w:spacing w:line="276" w:lineRule="auto"/>
              <w:ind w:left="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2175">
              <w:rPr>
                <w:rFonts w:ascii="Times New Roman" w:hAnsi="Times New Roman"/>
                <w:sz w:val="24"/>
                <w:szCs w:val="24"/>
              </w:rPr>
              <w:t>- получение грантов «Агростартапа».</w:t>
            </w:r>
          </w:p>
          <w:p w:rsidR="00556117" w:rsidRPr="00322175" w:rsidRDefault="004D09AD" w:rsidP="0032217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2175">
              <w:rPr>
                <w:rFonts w:ascii="Times New Roman" w:hAnsi="Times New Roman"/>
                <w:sz w:val="24"/>
                <w:szCs w:val="24"/>
              </w:rPr>
              <w:t>В I квартале 2025г.    подано 10 заявок на  участие в конкурсном отборе, из них:  7  на развитие семейных животноводческих ферм,  3 заявки на «Агростартап».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2175">
              <w:rPr>
                <w:rFonts w:ascii="Times New Roman" w:hAnsi="Times New Roman"/>
                <w:sz w:val="24"/>
                <w:szCs w:val="24"/>
              </w:rPr>
              <w:t>На первоначальном этапе заявки будут рассмотрены на Совете развития Усть-Абаканского района 08.04.2025г.</w:t>
            </w:r>
          </w:p>
        </w:tc>
      </w:tr>
      <w:tr w:rsidR="00575819" w:rsidRPr="00C2154F" w:rsidTr="00C2154F">
        <w:trPr>
          <w:trHeight w:val="299"/>
        </w:trPr>
        <w:tc>
          <w:tcPr>
            <w:tcW w:w="568" w:type="dxa"/>
            <w:shd w:val="clear" w:color="auto" w:fill="FFFFFF"/>
          </w:tcPr>
          <w:p w:rsidR="00575819" w:rsidRPr="00C2154F" w:rsidRDefault="00E42C7E" w:rsidP="001106EA">
            <w:pPr>
              <w:pStyle w:val="Default"/>
              <w:spacing w:line="276" w:lineRule="auto"/>
              <w:jc w:val="both"/>
            </w:pPr>
            <w:r w:rsidRPr="00C2154F">
              <w:t>5.4</w:t>
            </w:r>
          </w:p>
        </w:tc>
        <w:tc>
          <w:tcPr>
            <w:tcW w:w="5261" w:type="dxa"/>
            <w:shd w:val="clear" w:color="auto" w:fill="FFFFFF"/>
          </w:tcPr>
          <w:p w:rsidR="00575819" w:rsidRPr="00C2154F" w:rsidRDefault="00575819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Размещение на официальном сайте администрации Усть-Абаканского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РХ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актуальной информации о доступных мерах поддержки КФХ и порядке ее получения</w:t>
            </w:r>
          </w:p>
        </w:tc>
        <w:tc>
          <w:tcPr>
            <w:tcW w:w="2772" w:type="dxa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  <w:rPr>
                <w:b/>
              </w:rPr>
            </w:pPr>
          </w:p>
        </w:tc>
        <w:tc>
          <w:tcPr>
            <w:tcW w:w="1109" w:type="dxa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  <w:rPr>
                <w:b/>
              </w:rPr>
            </w:pPr>
            <w:r w:rsidRPr="00C2154F">
              <w:t xml:space="preserve">На официальном сайте администрации Усть-Абаканского </w:t>
            </w:r>
            <w:r w:rsidR="00040139" w:rsidRPr="00C2154F">
              <w:t xml:space="preserve">муниципального </w:t>
            </w:r>
            <w:r w:rsidRPr="00C2154F">
              <w:t>района</w:t>
            </w:r>
            <w:r w:rsidR="00040139" w:rsidRPr="00C2154F">
              <w:t xml:space="preserve"> РХ</w:t>
            </w:r>
            <w:r w:rsidRPr="00C2154F">
              <w:t xml:space="preserve"> размещена и актуализируется информация о доступных мерах поддержки КФХ и порядке ее получения. </w:t>
            </w:r>
            <w:hyperlink r:id="rId17" w:history="1">
              <w:r w:rsidR="008D36A8" w:rsidRPr="00C2154F">
                <w:rPr>
                  <w:color w:val="0000FF"/>
                  <w:u w:val="single"/>
                </w:rPr>
                <w:t>https://ust-abakan.ru/local-government/management-body/agriculture-department/gospodderzhka/</w:t>
              </w:r>
            </w:hyperlink>
          </w:p>
        </w:tc>
      </w:tr>
      <w:tr w:rsidR="00575819" w:rsidRPr="00C2154F" w:rsidTr="00C2154F">
        <w:trPr>
          <w:trHeight w:val="385"/>
        </w:trPr>
        <w:tc>
          <w:tcPr>
            <w:tcW w:w="15809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  <w:rPr>
                <w:b/>
                <w:i/>
                <w:color w:val="auto"/>
              </w:rPr>
            </w:pPr>
            <w:r w:rsidRPr="00C2154F">
              <w:rPr>
                <w:b/>
                <w:i/>
              </w:rPr>
              <w:t>6. Рынок ритуальных услуг</w:t>
            </w:r>
          </w:p>
        </w:tc>
      </w:tr>
      <w:tr w:rsidR="00575819" w:rsidRPr="00C2154F" w:rsidTr="00C2154F">
        <w:trPr>
          <w:trHeight w:val="299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</w:pPr>
            <w:r w:rsidRPr="00C2154F">
              <w:lastRenderedPageBreak/>
              <w:t>6.1</w:t>
            </w:r>
          </w:p>
        </w:tc>
        <w:tc>
          <w:tcPr>
            <w:tcW w:w="5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Формирование земельных участков, обустройство территорий, отведённых под захоронения</w:t>
            </w:r>
          </w:p>
        </w:tc>
        <w:tc>
          <w:tcPr>
            <w:tcW w:w="2772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</w:pPr>
            <w:r w:rsidRPr="00C2154F">
              <w:t>Доля организаций частной формы собственности занятых оказанием ритуальных услуг, %</w:t>
            </w:r>
          </w:p>
        </w:tc>
        <w:tc>
          <w:tcPr>
            <w:tcW w:w="1248" w:type="dxa"/>
            <w:gridSpan w:val="2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D11C4C" w:rsidRPr="00C2154F" w:rsidRDefault="00D11C4C" w:rsidP="001106EA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В соответствии со статьями 7, 11.2, 11.3, 11.10, 39.2 Земельного кодекса Российской Федерации, статьей 3.3 Федерального закона от 25.10.2001 № 137-ФЗ</w:t>
            </w:r>
            <w:r w:rsidRPr="00C2154F">
              <w:rPr>
                <w:rFonts w:ascii="Times New Roman" w:hAnsi="Times New Roman"/>
                <w:sz w:val="24"/>
                <w:szCs w:val="24"/>
              </w:rPr>
              <w:br/>
              <w:t xml:space="preserve">«О введении в действие Земельного кодекса Российской Федерации», администрацией Усть-Абаканского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ведется работа по формированию и постановке на кадастровый учет земельных участков под места захоронений с видом разрешенного использо</w:t>
            </w:r>
            <w:r w:rsidR="00C33F7E" w:rsidRPr="00C2154F">
              <w:rPr>
                <w:rFonts w:ascii="Times New Roman" w:hAnsi="Times New Roman"/>
                <w:sz w:val="24"/>
                <w:szCs w:val="24"/>
              </w:rPr>
              <w:t>вания – ритуальная деятельность. П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осле чего земельные участки предоставляются в постоянное  (бессрочное) пользование сельским поселениям, входящим в состав Усть-Абаканского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8F097B" w:rsidRPr="00C2154F" w:rsidRDefault="007A128B" w:rsidP="001106EA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По состоянию на </w:t>
            </w:r>
            <w:r w:rsidR="00481EAA" w:rsidRPr="00C2154F">
              <w:rPr>
                <w:rFonts w:ascii="Times New Roman" w:hAnsi="Times New Roman"/>
                <w:sz w:val="24"/>
                <w:szCs w:val="24"/>
              </w:rPr>
              <w:t>01.01.2025</w:t>
            </w:r>
            <w:r w:rsidR="008F097B" w:rsidRPr="00C2154F">
              <w:rPr>
                <w:rFonts w:ascii="Times New Roman" w:hAnsi="Times New Roman"/>
                <w:sz w:val="24"/>
                <w:szCs w:val="24"/>
              </w:rPr>
              <w:t xml:space="preserve">г.    </w:t>
            </w:r>
            <w:r w:rsidR="00F71D9D" w:rsidRPr="00C2154F">
              <w:rPr>
                <w:rFonts w:ascii="Times New Roman" w:hAnsi="Times New Roman"/>
                <w:sz w:val="24"/>
                <w:szCs w:val="24"/>
              </w:rPr>
              <w:t xml:space="preserve"> сформировано и предоставлено сельским поселениям - </w:t>
            </w:r>
            <w:r w:rsidR="008F097B" w:rsidRPr="00C2154F">
              <w:rPr>
                <w:rFonts w:ascii="Times New Roman" w:hAnsi="Times New Roman"/>
                <w:sz w:val="24"/>
                <w:szCs w:val="24"/>
              </w:rPr>
              <w:t>2</w:t>
            </w:r>
            <w:r w:rsidR="00C24AD3" w:rsidRPr="00C2154F">
              <w:rPr>
                <w:rFonts w:ascii="Times New Roman" w:hAnsi="Times New Roman"/>
                <w:sz w:val="24"/>
                <w:szCs w:val="24"/>
              </w:rPr>
              <w:t>2</w:t>
            </w:r>
            <w:r w:rsidR="00F71D9D" w:rsidRPr="00C2154F">
              <w:rPr>
                <w:rFonts w:ascii="Times New Roman" w:hAnsi="Times New Roman"/>
                <w:sz w:val="24"/>
                <w:szCs w:val="24"/>
              </w:rPr>
              <w:t xml:space="preserve"> земельных </w:t>
            </w:r>
            <w:r w:rsidR="008F097B" w:rsidRPr="00C2154F">
              <w:rPr>
                <w:rFonts w:ascii="Times New Roman" w:hAnsi="Times New Roman"/>
                <w:sz w:val="24"/>
                <w:szCs w:val="24"/>
              </w:rPr>
              <w:t>участков (В-Биджинский - 2, Весенненский – 1, Доможаковский  -</w:t>
            </w:r>
            <w:r w:rsidR="00C24AD3" w:rsidRPr="00C2154F">
              <w:rPr>
                <w:rFonts w:ascii="Times New Roman" w:hAnsi="Times New Roman"/>
                <w:sz w:val="24"/>
                <w:szCs w:val="24"/>
              </w:rPr>
              <w:t>4</w:t>
            </w:r>
            <w:r w:rsidR="008F097B" w:rsidRPr="00C2154F">
              <w:rPr>
                <w:rFonts w:ascii="Times New Roman" w:hAnsi="Times New Roman"/>
                <w:sz w:val="24"/>
                <w:szCs w:val="24"/>
              </w:rPr>
              <w:t>, Калининский – 3, Московский - 2, Райковский – 2,  Опытненский  - 1, Солнечный – 2, Сапоговский – 4,  У-Бюрский – 1);</w:t>
            </w:r>
          </w:p>
          <w:p w:rsidR="008F097B" w:rsidRPr="00C2154F" w:rsidRDefault="000A530A" w:rsidP="001106EA">
            <w:pPr>
              <w:tabs>
                <w:tab w:val="left" w:pos="851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- формируются </w:t>
            </w:r>
            <w:r w:rsidR="00C24AD3" w:rsidRPr="00C2154F">
              <w:rPr>
                <w:rFonts w:ascii="Times New Roman" w:hAnsi="Times New Roman"/>
                <w:sz w:val="24"/>
                <w:szCs w:val="24"/>
              </w:rPr>
              <w:t>6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земельных участков (Весенненский – 1, Солнечный – 1,  Чарковский – 3, Усть-Абаканский – 1).</w:t>
            </w:r>
          </w:p>
          <w:p w:rsidR="00125F38" w:rsidRPr="00C2154F" w:rsidRDefault="000A530A" w:rsidP="001106EA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На официальном портале Усть-Абаканского </w:t>
            </w:r>
            <w:r w:rsidR="00FF309F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FF309F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во вкладке «Развитие конкуренции» актуализирован по состоянию </w:t>
            </w:r>
            <w:r w:rsidR="002718FF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 01.01.2025</w:t>
            </w:r>
            <w:r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г. реестр кладбищ и мест захоронений на территории Усть-</w:t>
            </w:r>
            <w:r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Абаканского </w:t>
            </w:r>
            <w:r w:rsidR="00A43B62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</w:p>
          <w:p w:rsidR="00FF309F" w:rsidRPr="00C2154F" w:rsidRDefault="002B746E" w:rsidP="001106EA">
            <w:pPr>
              <w:jc w:val="both"/>
              <w:rPr>
                <w:rFonts w:ascii="Times New Roman" w:hAnsi="Times New Roman"/>
                <w:color w:val="0000FF"/>
                <w:sz w:val="24"/>
                <w:szCs w:val="24"/>
              </w:rPr>
            </w:pPr>
            <w:hyperlink r:id="rId18" w:history="1">
              <w:r w:rsidR="00FF309F"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https://ust-abakan.ru/upload/iblock/f23/rd9d4l4zqb8mq85uz6y9nbmgym1elxc8/Reesktr_kladbishch_na_territorii_Ust_Abakanskogo_rayona.docx</w:t>
              </w:r>
            </w:hyperlink>
          </w:p>
          <w:p w:rsidR="005C1AF3" w:rsidRPr="00C2154F" w:rsidRDefault="00041A60" w:rsidP="001106EA">
            <w:pPr>
              <w:pStyle w:val="Default"/>
              <w:spacing w:line="276" w:lineRule="auto"/>
              <w:jc w:val="both"/>
            </w:pPr>
            <w:r w:rsidRPr="00C2154F">
              <w:rPr>
                <w:color w:val="auto"/>
              </w:rPr>
              <w:t xml:space="preserve">В соответствии с п. 4 статьи 18 </w:t>
            </w:r>
            <w:hyperlink r:id="rId19" w:history="1">
              <w:r w:rsidRPr="00C2154F">
                <w:rPr>
                  <w:rStyle w:val="a3"/>
                  <w:bCs/>
                  <w:color w:val="auto"/>
                  <w:u w:val="none"/>
                  <w:shd w:val="clear" w:color="auto" w:fill="FFFFFF"/>
                </w:rPr>
                <w:t>Федерального закона от 12.01.1996 № 8-ФЗ  «О погребении и похоронном деле»</w:t>
              </w:r>
            </w:hyperlink>
            <w:r w:rsidR="00125F38" w:rsidRPr="00C2154F">
              <w:t>в 1</w:t>
            </w:r>
            <w:r w:rsidR="007116B3" w:rsidRPr="00C2154F">
              <w:t>1</w:t>
            </w:r>
            <w:r w:rsidR="00125F38" w:rsidRPr="00C2154F">
              <w:t xml:space="preserve"> муниципалитетах, приняты нормативно правовые акты, устанавливающие порядок де</w:t>
            </w:r>
            <w:r w:rsidR="00136B4A" w:rsidRPr="00C2154F">
              <w:t>ятельности общественных кладбищ. Н</w:t>
            </w:r>
            <w:r w:rsidR="005C1AF3" w:rsidRPr="00C2154F">
              <w:t>а территории:</w:t>
            </w:r>
          </w:p>
          <w:p w:rsidR="005C1AF3" w:rsidRPr="00C2154F" w:rsidRDefault="005C1AF3" w:rsidP="001106EA">
            <w:pPr>
              <w:pStyle w:val="Default"/>
              <w:spacing w:line="276" w:lineRule="auto"/>
              <w:jc w:val="both"/>
            </w:pPr>
            <w:r w:rsidRPr="00C2154F">
              <w:t>- МО Усть-Абаканский поссовет (право собственности на кладбище не зарегистрировано);</w:t>
            </w:r>
          </w:p>
          <w:p w:rsidR="00041A60" w:rsidRPr="00C2154F" w:rsidRDefault="005C1AF3" w:rsidP="001106EA">
            <w:pPr>
              <w:pStyle w:val="Default"/>
              <w:spacing w:line="276" w:lineRule="auto"/>
              <w:jc w:val="both"/>
              <w:rPr>
                <w:color w:val="auto"/>
              </w:rPr>
            </w:pPr>
            <w:r w:rsidRPr="00C2154F">
              <w:t>- на территории МО Расцветовский с/с отсутствуют земельные массивы, предназначенные для захоронения.</w:t>
            </w:r>
          </w:p>
        </w:tc>
      </w:tr>
      <w:tr w:rsidR="00575819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</w:pPr>
            <w:r w:rsidRPr="00C2154F">
              <w:lastRenderedPageBreak/>
              <w:t>6.2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575819" w:rsidRPr="00C2154F" w:rsidRDefault="000A530A" w:rsidP="001106E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и актуализация реестраорганизаций, учреждений, субъектов предпринимательской деятельности, осуществляющих деятельность на рынке ритуальных  услуг.</w:t>
            </w:r>
          </w:p>
          <w:p w:rsidR="00575819" w:rsidRPr="00C2154F" w:rsidRDefault="00575819" w:rsidP="001106EA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691EF6" w:rsidRPr="00C2154F" w:rsidRDefault="00691EF6" w:rsidP="001106EA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772" w:type="dxa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575819" w:rsidRPr="00C2154F" w:rsidRDefault="00575819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F309F" w:rsidRPr="00C2154F" w:rsidRDefault="00A96D4F" w:rsidP="00FF309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Актуализирован</w:t>
            </w:r>
            <w:r w:rsidR="00EF2EE2" w:rsidRPr="00C2154F">
              <w:rPr>
                <w:rFonts w:ascii="Times New Roman" w:hAnsi="Times New Roman"/>
                <w:sz w:val="24"/>
                <w:szCs w:val="24"/>
              </w:rPr>
              <w:t xml:space="preserve"> реестр хозяйствующих субъектов, имеющих право на оказание услуг по организации похорон (включая стоимость оказываемых ими ритуальных услуг) на территории Усть-Абаканского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EF2EE2"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EF2EE2" w:rsidRPr="00C2154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И</w:t>
            </w:r>
            <w:r w:rsidR="00EF2EE2" w:rsidRPr="00C2154F">
              <w:rPr>
                <w:rFonts w:ascii="Times New Roman" w:hAnsi="Times New Roman"/>
                <w:sz w:val="24"/>
                <w:szCs w:val="24"/>
              </w:rPr>
              <w:t xml:space="preserve">нформация размещена </w:t>
            </w:r>
            <w:r w:rsidR="006B7336" w:rsidRPr="00C2154F">
              <w:rPr>
                <w:rFonts w:ascii="Times New Roman" w:hAnsi="Times New Roman"/>
                <w:sz w:val="24"/>
                <w:szCs w:val="24"/>
              </w:rPr>
              <w:t>в разделе «</w:t>
            </w:r>
            <w:r w:rsidR="00924942" w:rsidRPr="00C2154F">
              <w:rPr>
                <w:rFonts w:ascii="Times New Roman" w:hAnsi="Times New Roman"/>
                <w:sz w:val="24"/>
                <w:szCs w:val="24"/>
              </w:rPr>
              <w:t>Развитие к</w:t>
            </w:r>
            <w:r w:rsidR="006B7336" w:rsidRPr="00C2154F">
              <w:rPr>
                <w:rFonts w:ascii="Times New Roman" w:hAnsi="Times New Roman"/>
                <w:sz w:val="24"/>
                <w:szCs w:val="24"/>
              </w:rPr>
              <w:t>онкуренция»</w:t>
            </w:r>
            <w:hyperlink r:id="rId20" w:history="1">
              <w:r w:rsidR="00FF309F" w:rsidRPr="00C2154F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https://ust-abakan.ru/upload/iblock/c6e/70x0uqgxdnhafzvezdsnego018ftb1mb/Reestr_khozyaystvuyushchikh_subektov_imeyushchikh_pravo_na_okazanie_ritualnykh_uslug.docx</w:t>
              </w:r>
            </w:hyperlink>
            <w:r w:rsidR="00FF309F" w:rsidRPr="00C2154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813AC" w:rsidRPr="00C2154F" w:rsidRDefault="001B5EF3" w:rsidP="00FF309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Доля организаций частной формы собственности занятых оказанием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ритуальных услуг за отчетный период составила 100%.</w:t>
            </w:r>
          </w:p>
        </w:tc>
      </w:tr>
      <w:tr w:rsidR="002737A7" w:rsidRPr="00C2154F" w:rsidTr="00C2154F">
        <w:trPr>
          <w:trHeight w:val="362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</w:tcPr>
          <w:p w:rsidR="002737A7" w:rsidRPr="00C2154F" w:rsidRDefault="002737A7" w:rsidP="001106EA">
            <w:pPr>
              <w:pStyle w:val="Default"/>
              <w:tabs>
                <w:tab w:val="left" w:pos="6480"/>
              </w:tabs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</w:rPr>
              <w:lastRenderedPageBreak/>
              <w:t>7. Рынок выполнения работ по благоустройству сельских территорий</w:t>
            </w:r>
          </w:p>
        </w:tc>
      </w:tr>
      <w:tr w:rsidR="002737A7" w:rsidRPr="00C2154F" w:rsidTr="00C2154F">
        <w:trPr>
          <w:trHeight w:val="295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2737A7" w:rsidRPr="00C2154F" w:rsidRDefault="002737A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7.1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2737A7" w:rsidRPr="00C2154F" w:rsidRDefault="002737A7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Размещение информации о проведенных закупках в части заключения контрактов на выполнение работ по благоустройству</w:t>
            </w:r>
            <w:r w:rsidR="00691EF6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: (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https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:// 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zakupki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 w:rsidR="00691EF6"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/) </w:t>
            </w:r>
          </w:p>
        </w:tc>
        <w:tc>
          <w:tcPr>
            <w:tcW w:w="2772" w:type="dxa"/>
            <w:vMerge w:val="restart"/>
            <w:shd w:val="clear" w:color="auto" w:fill="FFFFFF"/>
          </w:tcPr>
          <w:p w:rsidR="002737A7" w:rsidRPr="00C2154F" w:rsidRDefault="002737A7" w:rsidP="001106EA">
            <w:pPr>
              <w:pStyle w:val="Default"/>
              <w:spacing w:line="276" w:lineRule="auto"/>
              <w:jc w:val="both"/>
            </w:pPr>
            <w:r w:rsidRPr="00C2154F">
              <w:t>Доля организаций частной формы собственности в сфере выполнения  работ по благоустройству, %</w:t>
            </w:r>
          </w:p>
        </w:tc>
        <w:tc>
          <w:tcPr>
            <w:tcW w:w="1248" w:type="dxa"/>
            <w:gridSpan w:val="2"/>
            <w:shd w:val="clear" w:color="auto" w:fill="FFFFFF"/>
          </w:tcPr>
          <w:p w:rsidR="002737A7" w:rsidRPr="00C2154F" w:rsidRDefault="002737A7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1109" w:type="dxa"/>
            <w:shd w:val="clear" w:color="auto" w:fill="FFFFFF"/>
          </w:tcPr>
          <w:p w:rsidR="002737A7" w:rsidRPr="00C2154F" w:rsidRDefault="002737A7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E6297B" w:rsidRPr="00C2154F" w:rsidRDefault="0057009C" w:rsidP="00E6297B">
            <w:pPr>
              <w:pStyle w:val="Default"/>
              <w:widowControl w:val="0"/>
              <w:spacing w:line="276" w:lineRule="auto"/>
              <w:jc w:val="both"/>
            </w:pPr>
            <w:r w:rsidRPr="00C2154F">
              <w:t xml:space="preserve">За </w:t>
            </w:r>
            <w:r w:rsidRPr="00C2154F">
              <w:rPr>
                <w:lang w:val="en-US"/>
              </w:rPr>
              <w:t>I</w:t>
            </w:r>
            <w:r w:rsidRPr="00C2154F">
              <w:t xml:space="preserve"> квартал 2025г. </w:t>
            </w:r>
            <w:r w:rsidRPr="00C2154F">
              <w:rPr>
                <w:rFonts w:ascii="Roboto" w:hAnsi="Roboto" w:cs="Roboto"/>
                <w:color w:val="auto"/>
              </w:rPr>
              <w:t>по муниципальным контрактам с единственным поставщиком и договорам на благоустройство территории Усть-</w:t>
            </w:r>
            <w:r w:rsidRPr="00C2154F">
              <w:rPr>
                <w:color w:val="auto"/>
              </w:rPr>
              <w:t xml:space="preserve">Абаканского </w:t>
            </w:r>
            <w:r w:rsidR="00A43B62" w:rsidRPr="00C2154F">
              <w:rPr>
                <w:color w:val="auto"/>
              </w:rPr>
              <w:t xml:space="preserve">муниципального </w:t>
            </w:r>
            <w:r w:rsidRPr="00C2154F">
              <w:rPr>
                <w:color w:val="auto"/>
              </w:rPr>
              <w:t>района</w:t>
            </w:r>
            <w:r w:rsidR="00A43B62" w:rsidRPr="00C2154F">
              <w:rPr>
                <w:color w:val="auto"/>
              </w:rPr>
              <w:t xml:space="preserve">РХ </w:t>
            </w:r>
            <w:r w:rsidRPr="00C2154F">
              <w:rPr>
                <w:color w:val="auto"/>
              </w:rPr>
              <w:t xml:space="preserve"> направлено  2351,2 тыс. руб. Произведен монтаж и ремонт сетей уличного освещения в с. Калинино, с. Усть-Бюр, п. Тигей и ст. Хоных Райковского сельсовета, в поселке им. Ильича произведена установка 12 светильников, отремонтирован пешеходный мост в с. Усть-Бюр.</w:t>
            </w:r>
          </w:p>
          <w:p w:rsidR="00CB40D1" w:rsidRPr="00C2154F" w:rsidRDefault="00E6297B" w:rsidP="0067318A">
            <w:pPr>
              <w:pStyle w:val="Default"/>
              <w:spacing w:line="276" w:lineRule="auto"/>
              <w:jc w:val="both"/>
            </w:pPr>
            <w:r w:rsidRPr="00C2154F">
              <w:rPr>
                <w:rFonts w:ascii="Roboto" w:hAnsi="Roboto" w:cs="Roboto"/>
              </w:rPr>
              <w:t>Доля организаций частной формы собственности занятых оказанием благоустроительных работ за отчетный период составила 100%.</w:t>
            </w:r>
          </w:p>
        </w:tc>
      </w:tr>
      <w:tr w:rsidR="00BB3E88" w:rsidRPr="00C2154F" w:rsidTr="00C2154F">
        <w:trPr>
          <w:trHeight w:val="1313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BB3E88" w:rsidRPr="00C2154F" w:rsidRDefault="00BB3E88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7.2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BB3E88" w:rsidRPr="00C2154F" w:rsidRDefault="00BB3E88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Контроль качества исполнения работ и соблюдения сроков, установленных муниципальным контрактом</w:t>
            </w:r>
          </w:p>
        </w:tc>
        <w:tc>
          <w:tcPr>
            <w:tcW w:w="2772" w:type="dxa"/>
            <w:vMerge/>
            <w:shd w:val="clear" w:color="auto" w:fill="FFFFFF"/>
          </w:tcPr>
          <w:p w:rsidR="00BB3E88" w:rsidRPr="00C2154F" w:rsidRDefault="00BB3E88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 w:val="restart"/>
            <w:shd w:val="clear" w:color="auto" w:fill="FFFFFF"/>
          </w:tcPr>
          <w:p w:rsidR="00BB3E88" w:rsidRPr="00C2154F" w:rsidRDefault="00BB3E88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 w:val="restart"/>
            <w:shd w:val="clear" w:color="auto" w:fill="FFFFFF"/>
          </w:tcPr>
          <w:p w:rsidR="00BB3E88" w:rsidRPr="00C2154F" w:rsidRDefault="00BB3E88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0D1775" w:rsidRPr="00C2154F" w:rsidRDefault="00D80D9C" w:rsidP="00D80D9C">
            <w:pPr>
              <w:pStyle w:val="Default"/>
              <w:spacing w:line="276" w:lineRule="auto"/>
              <w:jc w:val="both"/>
            </w:pPr>
            <w:r w:rsidRPr="00C2154F">
              <w:t>36,8</w:t>
            </w:r>
            <w:r w:rsidR="00B47855" w:rsidRPr="00C2154F">
              <w:t xml:space="preserve">% контрактов </w:t>
            </w:r>
            <w:r w:rsidR="00B47855" w:rsidRPr="00C2154F">
              <w:rPr>
                <w:lang w:eastAsia="zh-CN"/>
              </w:rPr>
              <w:t xml:space="preserve">находятся на стадии исполнения. </w:t>
            </w:r>
            <w:r w:rsidR="00FF309F" w:rsidRPr="00C2154F">
              <w:rPr>
                <w:lang w:eastAsia="zh-CN"/>
              </w:rPr>
              <w:t>63,3</w:t>
            </w:r>
            <w:r w:rsidR="00B47855" w:rsidRPr="00C2154F">
              <w:rPr>
                <w:lang w:eastAsia="zh-CN"/>
              </w:rPr>
              <w:t>% контрактов исполнены в</w:t>
            </w:r>
            <w:r w:rsidR="00B47855" w:rsidRPr="00C2154F">
              <w:t xml:space="preserve"> полном объеме без нарушений, в установленный контрактом срок.</w:t>
            </w:r>
          </w:p>
        </w:tc>
      </w:tr>
      <w:tr w:rsidR="00BB3E88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BB3E88" w:rsidRPr="00C2154F" w:rsidRDefault="00BB3E88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7.3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BB3E88" w:rsidRPr="00C2154F" w:rsidRDefault="00BB3E88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и актуализация реестра организаций, осуществляющих деятельность на рынке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выполнения работ по благоустройству сельских территорий</w:t>
            </w:r>
          </w:p>
        </w:tc>
        <w:tc>
          <w:tcPr>
            <w:tcW w:w="2772" w:type="dxa"/>
            <w:vMerge/>
            <w:shd w:val="clear" w:color="auto" w:fill="FFFFFF"/>
          </w:tcPr>
          <w:p w:rsidR="00BB3E88" w:rsidRPr="00C2154F" w:rsidRDefault="00BB3E88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BB3E88" w:rsidRPr="00C2154F" w:rsidRDefault="00BB3E88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BB3E88" w:rsidRPr="00C2154F" w:rsidRDefault="00BB3E88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BB3E88" w:rsidRPr="00C2154F" w:rsidRDefault="00BB3E88" w:rsidP="00FF309F">
            <w:pPr>
              <w:pStyle w:val="Default"/>
              <w:spacing w:line="276" w:lineRule="auto"/>
              <w:jc w:val="both"/>
            </w:pPr>
            <w:r w:rsidRPr="00C2154F">
              <w:t xml:space="preserve">На официальном портале Усть-Абаканского </w:t>
            </w:r>
            <w:r w:rsidR="00A43B62" w:rsidRPr="00C2154F">
              <w:t xml:space="preserve">муниципального </w:t>
            </w:r>
            <w:r w:rsidRPr="00C2154F">
              <w:t>района</w:t>
            </w:r>
            <w:r w:rsidR="00A43B62" w:rsidRPr="00C2154F">
              <w:t xml:space="preserve"> РХ</w:t>
            </w:r>
            <w:r w:rsidRPr="00C2154F">
              <w:t xml:space="preserve"> во вкладке «Развитие конкуренции» размещен </w:t>
            </w:r>
            <w:r w:rsidR="004B3F04" w:rsidRPr="00C2154F">
              <w:t xml:space="preserve">актуализированный </w:t>
            </w:r>
            <w:r w:rsidRPr="00C2154F">
              <w:t xml:space="preserve">реестр </w:t>
            </w:r>
            <w:r w:rsidR="004153E0" w:rsidRPr="00C2154F">
              <w:t>хозяйствующих субъектов,</w:t>
            </w:r>
            <w:r w:rsidRPr="00C2154F">
              <w:t xml:space="preserve"> осуществляющих деятельность на рынке выполнения работ по </w:t>
            </w:r>
            <w:r w:rsidR="004153E0" w:rsidRPr="00C2154F">
              <w:t>благоустройству тер</w:t>
            </w:r>
            <w:r w:rsidR="00FF309F" w:rsidRPr="00C2154F">
              <w:t xml:space="preserve">риторий Усть-Абаканского муниципального района </w:t>
            </w:r>
            <w:r w:rsidR="00FF309F" w:rsidRPr="00C2154F">
              <w:lastRenderedPageBreak/>
              <w:t>РХ</w:t>
            </w:r>
            <w:hyperlink r:id="rId21" w:history="1">
              <w:r w:rsidR="00FF309F" w:rsidRPr="00C2154F">
                <w:rPr>
                  <w:rStyle w:val="a3"/>
                </w:rPr>
                <w:t>https://ust-abakan.ru/upload/iblock/9ae/upo2gvld0xdmd2wqkuupvr8klcmmex62/Reestr_khozyaystvuyushchikh_subektov_osushchestvlyayushchikh_blagoustroystvo_territoriy_Ust_Abakanskogo_rayona.docx</w:t>
              </w:r>
            </w:hyperlink>
          </w:p>
        </w:tc>
      </w:tr>
      <w:tr w:rsidR="00F75354" w:rsidRPr="00C2154F" w:rsidTr="00C2154F">
        <w:trPr>
          <w:trHeight w:val="457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C2154F" w:rsidRDefault="00F75354" w:rsidP="001106EA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</w:rPr>
              <w:lastRenderedPageBreak/>
              <w:t xml:space="preserve">8. </w:t>
            </w:r>
            <w:r w:rsidRPr="00C2154F">
              <w:rPr>
                <w:b/>
                <w:i/>
                <w:color w:val="1A1A1A"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</w:tr>
      <w:tr w:rsidR="00AE653D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Проведение ежегодного мониторинга количества аптечных организаций, осуществляющих деятельность на территории Усть-Абаканского </w:t>
            </w:r>
            <w:r w:rsidR="00A43B62"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района</w:t>
            </w:r>
            <w:r w:rsidR="00A43B62"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РХ</w:t>
            </w:r>
          </w:p>
          <w:p w:rsidR="00AE653D" w:rsidRPr="00C2154F" w:rsidRDefault="00AE653D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72" w:type="dxa"/>
            <w:vMerge w:val="restart"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both"/>
            </w:pPr>
            <w:r w:rsidRPr="00C2154F">
              <w:rPr>
                <w:color w:val="1A1A1A"/>
              </w:rPr>
              <w:t>Доля организаций частной формы собственности в сфере услуг розничной торговли лекарственными препаратами, (%)</w:t>
            </w:r>
          </w:p>
        </w:tc>
        <w:tc>
          <w:tcPr>
            <w:tcW w:w="1248" w:type="dxa"/>
            <w:gridSpan w:val="2"/>
            <w:vMerge w:val="restart"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1109" w:type="dxa"/>
            <w:vMerge w:val="restart"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AE653D" w:rsidRPr="00C2154F" w:rsidRDefault="0057009C" w:rsidP="000E7F0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Администрацией Усть-Абаканского муниципального района Республики Хакасия в течение года проводится мониторинг аптечных организаций.  По состоянию на 01.04.2025г. на территории Усть-Абаканского муниципального  района РХ функционирует 2 аптечных пункта и 6 аптек. </w:t>
            </w:r>
            <w:r w:rsidR="00836738" w:rsidRPr="00C2154F">
              <w:rPr>
                <w:rFonts w:ascii="Times New Roman" w:hAnsi="Times New Roman"/>
                <w:sz w:val="24"/>
                <w:szCs w:val="24"/>
              </w:rPr>
              <w:t>Все организации частной формы собственности.</w:t>
            </w:r>
          </w:p>
        </w:tc>
      </w:tr>
      <w:tr w:rsidR="00AE653D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8.2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Осуществление розничной торговли</w:t>
            </w: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лекарственными препаратами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в населенных пунктах, в которых отсутствуют аптечные организации </w:t>
            </w:r>
          </w:p>
        </w:tc>
        <w:tc>
          <w:tcPr>
            <w:tcW w:w="2772" w:type="dxa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C717E1" w:rsidRPr="00C2154F" w:rsidRDefault="00836738" w:rsidP="001106EA">
            <w:pPr>
              <w:pStyle w:val="Default"/>
              <w:spacing w:line="276" w:lineRule="auto"/>
              <w:ind w:firstLine="34"/>
              <w:jc w:val="both"/>
            </w:pPr>
            <w:r w:rsidRPr="00C2154F">
              <w:t>Услуги розничной торговли лекарственными препаратами, медицинскими изделиями и сопутствующими товарами на территории малых и отдаленных сел осуществляет ООО ФК «Калина» через учреждения здравоохранения, расположенные на территории каждого муниципального образования.</w:t>
            </w:r>
          </w:p>
          <w:p w:rsidR="00AE653D" w:rsidRPr="00C2154F" w:rsidRDefault="00B20645" w:rsidP="005353FA">
            <w:pPr>
              <w:pStyle w:val="Default"/>
              <w:spacing w:line="276" w:lineRule="auto"/>
              <w:jc w:val="both"/>
            </w:pPr>
            <w:r w:rsidRPr="00C2154F">
              <w:t>В 202</w:t>
            </w:r>
            <w:r w:rsidR="005353FA" w:rsidRPr="00C2154F">
              <w:t>5</w:t>
            </w:r>
            <w:r w:rsidR="00774FC9" w:rsidRPr="00C2154F">
              <w:t xml:space="preserve"> год</w:t>
            </w:r>
            <w:r w:rsidRPr="00C2154F">
              <w:t xml:space="preserve">удействует агентский </w:t>
            </w:r>
            <w:r w:rsidR="005353FA" w:rsidRPr="00C2154F">
              <w:t xml:space="preserve">договор № 72/24/1/24 от 09.01.2024г., заключенный </w:t>
            </w:r>
            <w:r w:rsidR="00C717E1" w:rsidRPr="00C2154F">
              <w:t xml:space="preserve">между  </w:t>
            </w:r>
            <w:r w:rsidR="00C717E1" w:rsidRPr="00C2154F">
              <w:rPr>
                <w:bCs/>
              </w:rPr>
              <w:t>ГБУЗ РХ «Усть-Абаканская РБ им Н.И. Солошенко» и</w:t>
            </w:r>
            <w:r w:rsidR="00C717E1" w:rsidRPr="00C2154F">
              <w:t xml:space="preserve"> ООО ФК «Калина»</w:t>
            </w:r>
            <w:r w:rsidR="005353FA" w:rsidRPr="00C2154F">
              <w:t xml:space="preserve">: </w:t>
            </w:r>
            <w:r w:rsidR="00C717E1" w:rsidRPr="00C2154F">
              <w:t xml:space="preserve"> «Н</w:t>
            </w:r>
            <w:r w:rsidR="00382A89" w:rsidRPr="00C2154F">
              <w:t>а о</w:t>
            </w:r>
            <w:r w:rsidR="00C717E1" w:rsidRPr="00C2154F">
              <w:t>существление розничной торговли</w:t>
            </w:r>
            <w:r w:rsidR="00382A89" w:rsidRPr="00C2154F">
              <w:t xml:space="preserve"> лекарственными препаратами в </w:t>
            </w:r>
            <w:r w:rsidR="00382A89" w:rsidRPr="00C2154F">
              <w:lastRenderedPageBreak/>
              <w:t xml:space="preserve">обособленных подразделениях </w:t>
            </w:r>
            <w:r w:rsidR="00C717E1" w:rsidRPr="00C2154F">
              <w:t>(</w:t>
            </w:r>
            <w:r w:rsidR="00382A89" w:rsidRPr="00C2154F">
              <w:t>амбулаториях</w:t>
            </w:r>
            <w:r w:rsidR="00204CCF" w:rsidRPr="00C2154F">
              <w:t>, фельдшерских, фельдшерско-ак</w:t>
            </w:r>
            <w:r w:rsidR="00C717E1" w:rsidRPr="00C2154F">
              <w:t>ушерских пунктах, централизованных (отделениях), общей врачебной (семейно</w:t>
            </w:r>
            <w:r w:rsidR="00AA73E6" w:rsidRPr="00C2154F">
              <w:t>й</w:t>
            </w:r>
            <w:r w:rsidR="00C717E1" w:rsidRPr="00C2154F">
              <w:t>) практики), расположенных в сельских поселениях,  в которых отсутствуют аптечные организации на территории Усть-Абаканского района Республики Хакасия».</w:t>
            </w:r>
          </w:p>
        </w:tc>
      </w:tr>
      <w:tr w:rsidR="00AE653D" w:rsidRPr="00C2154F" w:rsidTr="00C2154F">
        <w:trPr>
          <w:trHeight w:val="453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8.3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Консультативная и организационно-методическая помощь субъектам малого и среднего предпринимательства по вопросам организации торговой деятельности лекарственными препаратами; медицинскими изделиями и сопутствующими услугами</w:t>
            </w:r>
          </w:p>
        </w:tc>
        <w:tc>
          <w:tcPr>
            <w:tcW w:w="2772" w:type="dxa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CC1AA0" w:rsidRPr="00C2154F" w:rsidRDefault="00774FC9" w:rsidP="001106EA">
            <w:pPr>
              <w:pStyle w:val="Default"/>
              <w:spacing w:line="276" w:lineRule="auto"/>
              <w:jc w:val="both"/>
            </w:pPr>
            <w:r w:rsidRPr="00C2154F">
              <w:rPr>
                <w:bCs/>
                <w:color w:val="auto"/>
              </w:rPr>
              <w:t>В</w:t>
            </w:r>
            <w:r w:rsidRPr="00C2154F">
              <w:rPr>
                <w:bCs/>
                <w:color w:val="auto"/>
                <w:lang w:val="en-US"/>
              </w:rPr>
              <w:t>I</w:t>
            </w:r>
            <w:r w:rsidRPr="00C2154F">
              <w:rPr>
                <w:bCs/>
                <w:color w:val="auto"/>
              </w:rPr>
              <w:t xml:space="preserve"> квартале </w:t>
            </w:r>
            <w:r w:rsidR="000A530A" w:rsidRPr="00C2154F">
              <w:rPr>
                <w:bCs/>
              </w:rPr>
              <w:t>202</w:t>
            </w:r>
            <w:r w:rsidRPr="00C2154F">
              <w:rPr>
                <w:bCs/>
              </w:rPr>
              <w:t>5</w:t>
            </w:r>
            <w:r w:rsidR="00B43828" w:rsidRPr="00C2154F">
              <w:rPr>
                <w:bCs/>
              </w:rPr>
              <w:t xml:space="preserve"> год</w:t>
            </w:r>
            <w:r w:rsidRPr="00C2154F">
              <w:rPr>
                <w:bCs/>
              </w:rPr>
              <w:t>а</w:t>
            </w:r>
            <w:r w:rsidRPr="00C2154F">
              <w:t>о</w:t>
            </w:r>
            <w:r w:rsidR="000A530A" w:rsidRPr="00C2154F">
              <w:t>бращений по организации торговой деятельности лекарственными препаратами и медицинскими изделиями не поступало.</w:t>
            </w:r>
          </w:p>
          <w:p w:rsidR="00AE653D" w:rsidRPr="00C2154F" w:rsidRDefault="00CC1AA0" w:rsidP="001106EA">
            <w:pPr>
              <w:pStyle w:val="Default"/>
              <w:spacing w:line="276" w:lineRule="auto"/>
              <w:jc w:val="both"/>
            </w:pPr>
            <w:r w:rsidRPr="00C2154F">
              <w:t xml:space="preserve">Вся актуальная информация </w:t>
            </w:r>
            <w:r w:rsidR="000E7F0A" w:rsidRPr="00C2154F">
              <w:t xml:space="preserve">для субъектов МСП </w:t>
            </w:r>
            <w:r w:rsidRPr="00C2154F">
              <w:t>размещена на официальном сайте администрации Усть-Абаканского</w:t>
            </w:r>
            <w:r w:rsidR="00A43B62" w:rsidRPr="00C2154F">
              <w:t xml:space="preserve"> муниципального</w:t>
            </w:r>
            <w:r w:rsidRPr="00C2154F">
              <w:t xml:space="preserve"> района</w:t>
            </w:r>
            <w:r w:rsidR="00A43B62" w:rsidRPr="00C2154F">
              <w:t xml:space="preserve"> РХ</w:t>
            </w:r>
            <w:hyperlink r:id="rId22" w:history="1">
              <w:r w:rsidRPr="00C2154F">
                <w:rPr>
                  <w:rStyle w:val="a3"/>
                </w:rPr>
                <w:t>https://ust-abakan.ru</w:t>
              </w:r>
            </w:hyperlink>
            <w:r w:rsidRPr="00C2154F">
              <w:t xml:space="preserve"> в разделе малый и средний бизнес </w:t>
            </w:r>
            <w:hyperlink r:id="rId23" w:history="1">
              <w:r w:rsidRPr="00C2154F">
                <w:rPr>
                  <w:rStyle w:val="a3"/>
                </w:rPr>
                <w:t>https://ust-abakan.ru/local-government/management-body/small-and-medium-sized-business/announcements/</w:t>
              </w:r>
            </w:hyperlink>
            <w:r w:rsidRPr="00C2154F">
              <w:t xml:space="preserve"> .</w:t>
            </w:r>
          </w:p>
        </w:tc>
      </w:tr>
      <w:tr w:rsidR="00F75354" w:rsidRPr="00C2154F" w:rsidTr="00C2154F">
        <w:trPr>
          <w:trHeight w:val="444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C2154F" w:rsidRDefault="00F75354" w:rsidP="001106EA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</w:rPr>
              <w:t>9.  Рынок торговли моторным топливом (АЗС)</w:t>
            </w:r>
          </w:p>
        </w:tc>
      </w:tr>
      <w:tr w:rsidR="00F75354" w:rsidRPr="00C2154F" w:rsidTr="00C2154F">
        <w:trPr>
          <w:trHeight w:val="1208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F75354" w:rsidP="001106EA">
            <w:pPr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9.1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F75354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Проведение ежегодного мониторинга количества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(автозаправочных станций), осуществляющих розничную реализацию бензинов автомобильных и дизельного топлива на территории Усть-Абаканского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</w:p>
        </w:tc>
        <w:tc>
          <w:tcPr>
            <w:tcW w:w="2772" w:type="dxa"/>
            <w:shd w:val="clear" w:color="auto" w:fill="FFFFFF"/>
          </w:tcPr>
          <w:p w:rsidR="00F75354" w:rsidRPr="00C2154F" w:rsidRDefault="00F75354" w:rsidP="001106EA">
            <w:pPr>
              <w:pStyle w:val="Default"/>
              <w:spacing w:line="276" w:lineRule="auto"/>
              <w:jc w:val="both"/>
            </w:pPr>
            <w:r w:rsidRPr="00C2154F">
              <w:rPr>
                <w:color w:val="1A1A1A"/>
              </w:rPr>
              <w:t xml:space="preserve">Доля организаций частной формы собственности </w:t>
            </w:r>
            <w:r w:rsidRPr="00C2154F">
              <w:t xml:space="preserve">осуществляющих розничную реализацию </w:t>
            </w:r>
            <w:r w:rsidRPr="00C2154F">
              <w:rPr>
                <w:color w:val="1A1A1A"/>
              </w:rPr>
              <w:t>моторным топливом, %</w:t>
            </w:r>
          </w:p>
        </w:tc>
        <w:tc>
          <w:tcPr>
            <w:tcW w:w="1248" w:type="dxa"/>
            <w:gridSpan w:val="2"/>
            <w:shd w:val="clear" w:color="auto" w:fill="FFFFFF"/>
          </w:tcPr>
          <w:p w:rsidR="00F75354" w:rsidRPr="00C2154F" w:rsidRDefault="00AE653D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1109" w:type="dxa"/>
            <w:shd w:val="clear" w:color="auto" w:fill="FFFFFF"/>
          </w:tcPr>
          <w:p w:rsidR="00F75354" w:rsidRPr="00C2154F" w:rsidRDefault="00AE653D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1B0FAE" w:rsidP="001106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Администрацией Усть-Абаканского</w:t>
            </w:r>
            <w:r w:rsidR="000E7F0A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0E7F0A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проводится мониторинг количества автозаправочных станций, осуществляющих розничную реализацию бензинов автомобильных и дизельного топлива на территории Усть-Абаканского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по состоянию на 1 января каждого года. </w:t>
            </w:r>
            <w:r w:rsidR="000E7F0A" w:rsidRPr="00C2154F">
              <w:rPr>
                <w:rFonts w:ascii="Times New Roman" w:hAnsi="Times New Roman"/>
                <w:sz w:val="24"/>
                <w:szCs w:val="24"/>
              </w:rPr>
              <w:t>По состоянию на 01.04</w:t>
            </w:r>
            <w:r w:rsidR="00F07B5C" w:rsidRPr="00C2154F">
              <w:rPr>
                <w:rFonts w:ascii="Times New Roman" w:hAnsi="Times New Roman"/>
                <w:sz w:val="24"/>
                <w:szCs w:val="24"/>
              </w:rPr>
              <w:t>.2025</w:t>
            </w:r>
            <w:r w:rsidR="000A530A" w:rsidRPr="00C2154F">
              <w:rPr>
                <w:rFonts w:ascii="Times New Roman" w:hAnsi="Times New Roman"/>
                <w:sz w:val="24"/>
                <w:szCs w:val="24"/>
              </w:rPr>
              <w:t xml:space="preserve"> на территории </w:t>
            </w:r>
            <w:r w:rsidR="000A530A"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Усть-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>Абаканского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>РХ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 xml:space="preserve">  действует 17</w:t>
            </w:r>
            <w:r w:rsidR="000A530A" w:rsidRPr="00C2154F">
              <w:rPr>
                <w:rFonts w:ascii="Times New Roman" w:hAnsi="Times New Roman"/>
                <w:sz w:val="24"/>
                <w:szCs w:val="24"/>
              </w:rPr>
              <w:t xml:space="preserve"> автозаправочных станций. Все организации частной формы собственности. </w:t>
            </w:r>
          </w:p>
        </w:tc>
      </w:tr>
      <w:tr w:rsidR="00F75354" w:rsidRPr="00C2154F" w:rsidTr="00C2154F">
        <w:trPr>
          <w:trHeight w:val="410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C2154F" w:rsidRDefault="00F75354" w:rsidP="001106EA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  <w:color w:val="1A1A1A"/>
              </w:rPr>
              <w:lastRenderedPageBreak/>
              <w:t>10. Рынок  ресурсоснабжающих организаций в сфере газоснабжения</w:t>
            </w:r>
          </w:p>
        </w:tc>
      </w:tr>
      <w:tr w:rsidR="00AE653D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10.1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Проведение ежегодного мониторинга ресурсоснабжающих организаций в сфере газоснабжения</w:t>
            </w:r>
          </w:p>
        </w:tc>
        <w:tc>
          <w:tcPr>
            <w:tcW w:w="2772" w:type="dxa"/>
            <w:vMerge w:val="restart"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both"/>
            </w:pPr>
            <w:r w:rsidRPr="00C2154F">
              <w:rPr>
                <w:color w:val="1A1A1A"/>
              </w:rPr>
              <w:t>Доля организаций частной формы собственности в сфере газоснабжения, %</w:t>
            </w:r>
          </w:p>
        </w:tc>
        <w:tc>
          <w:tcPr>
            <w:tcW w:w="1248" w:type="dxa"/>
            <w:gridSpan w:val="2"/>
            <w:vMerge w:val="restart"/>
            <w:shd w:val="clear" w:color="auto" w:fill="FFFFFF"/>
          </w:tcPr>
          <w:p w:rsidR="00AE653D" w:rsidRPr="00C2154F" w:rsidRDefault="00DA5452" w:rsidP="001106EA">
            <w:pPr>
              <w:pStyle w:val="Default"/>
              <w:spacing w:line="276" w:lineRule="auto"/>
              <w:jc w:val="center"/>
            </w:pPr>
            <w:r w:rsidRPr="00C2154F">
              <w:t>66,7</w:t>
            </w:r>
          </w:p>
        </w:tc>
        <w:tc>
          <w:tcPr>
            <w:tcW w:w="1109" w:type="dxa"/>
            <w:vMerge w:val="restart"/>
            <w:shd w:val="clear" w:color="auto" w:fill="FFFFFF"/>
          </w:tcPr>
          <w:p w:rsidR="00AE653D" w:rsidRPr="00C2154F" w:rsidRDefault="00DA5452" w:rsidP="001106EA">
            <w:pPr>
              <w:pStyle w:val="Default"/>
              <w:spacing w:line="276" w:lineRule="auto"/>
              <w:jc w:val="center"/>
            </w:pPr>
            <w:r w:rsidRPr="00C2154F">
              <w:t>66,7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978AB" w:rsidRPr="00C2154F" w:rsidRDefault="00F978AB" w:rsidP="001106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  На территории Усть-Абаканского</w:t>
            </w:r>
            <w:r w:rsidR="00A43B62"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муниципального</w:t>
            </w: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района </w:t>
            </w:r>
            <w:r w:rsidR="00A43B62"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РХ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услуги по предоставлению населению Усть-Абаканского района сжиженного углеводородного газа, в том числе в баллонах оказывают </w:t>
            </w:r>
            <w:r w:rsidR="00584D28" w:rsidRPr="00C2154F">
              <w:rPr>
                <w:rFonts w:ascii="Times New Roman" w:hAnsi="Times New Roman"/>
                <w:sz w:val="24"/>
                <w:szCs w:val="24"/>
              </w:rPr>
              <w:t>три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ресурсоснабжающих организации: МП «БытСервис», ООО «Хакасская Газовая Компания»</w:t>
            </w:r>
            <w:r w:rsidR="00584D28" w:rsidRPr="00C2154F">
              <w:rPr>
                <w:rFonts w:ascii="Times New Roman" w:hAnsi="Times New Roman"/>
                <w:sz w:val="24"/>
                <w:szCs w:val="24"/>
              </w:rPr>
              <w:t>, ООО «Черногорск Газ»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.  </w:t>
            </w:r>
          </w:p>
          <w:p w:rsidR="00AE653D" w:rsidRPr="00C2154F" w:rsidRDefault="00F978AB" w:rsidP="001106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Администрацией Усть-Абаканского </w:t>
            </w:r>
            <w:r w:rsidR="000E7F0A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0E7F0A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проводится мониторинг </w:t>
            </w: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ресурсоснабжающих организаций в сфере газоснабжения,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по состоянию на 1 января каждого года.</w:t>
            </w:r>
            <w:r w:rsidR="00DA5452" w:rsidRPr="00C2154F">
              <w:rPr>
                <w:rFonts w:ascii="Times New Roman" w:hAnsi="Times New Roman"/>
                <w:sz w:val="24"/>
                <w:szCs w:val="24"/>
              </w:rPr>
              <w:t xml:space="preserve"> Доля организаций частной формы соб</w:t>
            </w:r>
            <w:r w:rsidR="002144B8" w:rsidRPr="00C2154F">
              <w:rPr>
                <w:rFonts w:ascii="Times New Roman" w:hAnsi="Times New Roman"/>
                <w:sz w:val="24"/>
                <w:szCs w:val="24"/>
              </w:rPr>
              <w:t>ственности по состоянию на 01.</w:t>
            </w:r>
            <w:r w:rsidR="000E7F0A" w:rsidRPr="00C2154F">
              <w:rPr>
                <w:rFonts w:ascii="Times New Roman" w:hAnsi="Times New Roman"/>
                <w:sz w:val="24"/>
                <w:szCs w:val="24"/>
              </w:rPr>
              <w:t>04</w:t>
            </w:r>
            <w:r w:rsidR="00F9474B" w:rsidRPr="00C2154F">
              <w:rPr>
                <w:rFonts w:ascii="Times New Roman" w:hAnsi="Times New Roman"/>
                <w:sz w:val="24"/>
                <w:szCs w:val="24"/>
              </w:rPr>
              <w:t>.2025</w:t>
            </w:r>
            <w:r w:rsidR="00DA5452" w:rsidRPr="00C2154F">
              <w:rPr>
                <w:rFonts w:ascii="Times New Roman" w:hAnsi="Times New Roman"/>
                <w:sz w:val="24"/>
                <w:szCs w:val="24"/>
              </w:rPr>
              <w:t>г. составляет 66,7%.</w:t>
            </w:r>
          </w:p>
        </w:tc>
      </w:tr>
      <w:tr w:rsidR="00AE653D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10.2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AE653D" w:rsidP="001106EA">
            <w:pPr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Ведение реестра ресурсоснабжающих организаций в сфере газоснабжения</w:t>
            </w:r>
          </w:p>
        </w:tc>
        <w:tc>
          <w:tcPr>
            <w:tcW w:w="2772" w:type="dxa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vMerge/>
            <w:shd w:val="clear" w:color="auto" w:fill="FFFFFF"/>
          </w:tcPr>
          <w:p w:rsidR="00AE653D" w:rsidRPr="00C2154F" w:rsidRDefault="00AE653D" w:rsidP="001106EA">
            <w:pPr>
              <w:pStyle w:val="Default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AE653D" w:rsidRPr="00C2154F" w:rsidRDefault="00F978AB" w:rsidP="000E7F0A">
            <w:pPr>
              <w:pStyle w:val="Default"/>
              <w:spacing w:line="276" w:lineRule="auto"/>
              <w:jc w:val="both"/>
            </w:pPr>
            <w:r w:rsidRPr="00C2154F">
              <w:t xml:space="preserve">На официальном портале Усть-Абаканского </w:t>
            </w:r>
            <w:r w:rsidR="00A43B62" w:rsidRPr="00C2154F">
              <w:t xml:space="preserve">муниципального </w:t>
            </w:r>
            <w:r w:rsidRPr="00C2154F">
              <w:t>района</w:t>
            </w:r>
            <w:r w:rsidR="00A43B62" w:rsidRPr="00C2154F">
              <w:t xml:space="preserve"> РХ</w:t>
            </w:r>
            <w:r w:rsidRPr="00C2154F">
              <w:t xml:space="preserve"> во вкладке «Развитие конкуренции» размещен реестр ресурсоснабжающих организаций в сфере газоснабжения: </w:t>
            </w:r>
            <w:hyperlink r:id="rId24" w:history="1">
              <w:r w:rsidR="000E7F0A" w:rsidRPr="00C2154F">
                <w:rPr>
                  <w:rStyle w:val="a3"/>
                </w:rPr>
                <w:t>https://ust-abakan.ru/upload/iblock/e17/k5q8utj3yyizbp1ookknnc500pqol26p/Reestr_resursosnabzhayushchikh_organizatsiy.doc</w:t>
              </w:r>
            </w:hyperlink>
          </w:p>
        </w:tc>
      </w:tr>
      <w:tr w:rsidR="00F75354" w:rsidRPr="00C2154F" w:rsidTr="00C2154F">
        <w:trPr>
          <w:trHeight w:val="205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C2154F" w:rsidRDefault="00F75354" w:rsidP="001106EA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  <w:color w:val="1A1A1A"/>
              </w:rPr>
              <w:t>11.  Рынок сферы общественного питания</w:t>
            </w:r>
          </w:p>
        </w:tc>
      </w:tr>
      <w:tr w:rsidR="00F75354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F75354" w:rsidP="001106EA">
            <w:pPr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11.1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F75354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Проведение мониторинга количества организаций  в  сфере общественного</w:t>
            </w:r>
          </w:p>
          <w:p w:rsidR="00F75354" w:rsidRPr="00C2154F" w:rsidRDefault="00F75354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питания</w:t>
            </w:r>
          </w:p>
        </w:tc>
        <w:tc>
          <w:tcPr>
            <w:tcW w:w="2772" w:type="dxa"/>
            <w:shd w:val="clear" w:color="auto" w:fill="FFFFFF"/>
          </w:tcPr>
          <w:p w:rsidR="00F75354" w:rsidRPr="00C2154F" w:rsidRDefault="00F75354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Доля организаций частной формы </w:t>
            </w:r>
          </w:p>
          <w:p w:rsidR="00F75354" w:rsidRPr="00C2154F" w:rsidRDefault="00F75354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собственности в сфере общественного</w:t>
            </w:r>
          </w:p>
          <w:p w:rsidR="00F75354" w:rsidRPr="00C2154F" w:rsidRDefault="00F75354" w:rsidP="001106EA">
            <w:pPr>
              <w:jc w:val="both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питания, % </w:t>
            </w:r>
          </w:p>
          <w:p w:rsidR="00F75354" w:rsidRPr="00C2154F" w:rsidRDefault="00F75354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248" w:type="dxa"/>
            <w:gridSpan w:val="2"/>
            <w:shd w:val="clear" w:color="auto" w:fill="FFFFFF"/>
          </w:tcPr>
          <w:p w:rsidR="00F75354" w:rsidRPr="00C2154F" w:rsidRDefault="00AE653D" w:rsidP="001106EA">
            <w:pPr>
              <w:pStyle w:val="Default"/>
              <w:spacing w:line="276" w:lineRule="auto"/>
              <w:jc w:val="center"/>
            </w:pPr>
            <w:r w:rsidRPr="00C2154F">
              <w:t>39,4</w:t>
            </w:r>
          </w:p>
        </w:tc>
        <w:tc>
          <w:tcPr>
            <w:tcW w:w="1109" w:type="dxa"/>
            <w:shd w:val="clear" w:color="auto" w:fill="FFFFFF"/>
          </w:tcPr>
          <w:p w:rsidR="00F75354" w:rsidRPr="00C2154F" w:rsidRDefault="00D30649" w:rsidP="001106EA">
            <w:pPr>
              <w:pStyle w:val="Default"/>
              <w:spacing w:line="276" w:lineRule="auto"/>
              <w:jc w:val="center"/>
              <w:rPr>
                <w:lang w:val="en-US"/>
              </w:rPr>
            </w:pPr>
            <w:r w:rsidRPr="00C2154F">
              <w:t>47,3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EE1757" w:rsidP="000222C0">
            <w:pPr>
              <w:jc w:val="both"/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Администрацией Усть-Абаканского </w:t>
            </w:r>
            <w:r w:rsidR="0082776C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82776C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проводится мониторинг организаций  в  сфере общественного питания по состоянию на 1 января каждого года. По состоянию на 01.</w:t>
            </w:r>
            <w:r w:rsidR="0082776C" w:rsidRPr="00C2154F">
              <w:rPr>
                <w:rFonts w:ascii="Times New Roman" w:hAnsi="Times New Roman"/>
                <w:sz w:val="24"/>
                <w:szCs w:val="24"/>
              </w:rPr>
              <w:t>04</w:t>
            </w:r>
            <w:r w:rsidR="004B77F2" w:rsidRPr="00C2154F">
              <w:rPr>
                <w:rFonts w:ascii="Times New Roman" w:hAnsi="Times New Roman"/>
                <w:sz w:val="24"/>
                <w:szCs w:val="24"/>
              </w:rPr>
              <w:t>.2025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г. на территории Усть-Абаканского 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функционирует 2</w:t>
            </w:r>
            <w:r w:rsidR="000222C0" w:rsidRPr="00C2154F">
              <w:rPr>
                <w:rFonts w:ascii="Times New Roman" w:hAnsi="Times New Roman"/>
                <w:sz w:val="24"/>
                <w:szCs w:val="24"/>
              </w:rPr>
              <w:t>1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 xml:space="preserve"> школьных столовых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, 1 столовая «Хакасского политехнического колледжа», 1</w:t>
            </w:r>
            <w:r w:rsidR="000222C0" w:rsidRPr="00C2154F">
              <w:rPr>
                <w:rFonts w:ascii="Times New Roman" w:hAnsi="Times New Roman"/>
                <w:sz w:val="24"/>
                <w:szCs w:val="24"/>
              </w:rPr>
              <w:t>5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общедоступных точек общественного питания, из них: </w:t>
            </w:r>
            <w:r w:rsidR="00771DCB" w:rsidRPr="00C2154F">
              <w:rPr>
                <w:rFonts w:ascii="Times New Roman" w:hAnsi="Times New Roman"/>
                <w:sz w:val="24"/>
                <w:szCs w:val="24"/>
              </w:rPr>
              <w:t xml:space="preserve">1 столовая на предприятии, 1 общедоступная столовая в с. Усть-Бюр,  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>8</w:t>
            </w:r>
            <w:r w:rsidR="00771DCB" w:rsidRPr="00C2154F">
              <w:rPr>
                <w:rFonts w:ascii="Times New Roman" w:hAnsi="Times New Roman"/>
                <w:sz w:val="24"/>
                <w:szCs w:val="24"/>
              </w:rPr>
              <w:t xml:space="preserve"> кафе, 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>5 закусочных.</w:t>
            </w:r>
            <w:r w:rsidR="00771DCB" w:rsidRPr="00C2154F">
              <w:rPr>
                <w:rFonts w:ascii="Times New Roman" w:hAnsi="Times New Roman"/>
                <w:sz w:val="24"/>
                <w:szCs w:val="24"/>
              </w:rPr>
              <w:t xml:space="preserve"> На предприятиях общественного питания 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 xml:space="preserve">2048 </w:t>
            </w:r>
            <w:r w:rsidR="00771DCB" w:rsidRPr="00C2154F">
              <w:rPr>
                <w:rFonts w:ascii="Times New Roman" w:hAnsi="Times New Roman"/>
                <w:sz w:val="24"/>
                <w:szCs w:val="24"/>
              </w:rPr>
              <w:t xml:space="preserve">посадочных мест, из них в школьных столовых 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>1843</w:t>
            </w:r>
            <w:r w:rsidR="00771DCB" w:rsidRPr="00C2154F">
              <w:rPr>
                <w:rFonts w:ascii="Times New Roman" w:hAnsi="Times New Roman"/>
                <w:sz w:val="24"/>
                <w:szCs w:val="24"/>
              </w:rPr>
              <w:t xml:space="preserve"> мест</w:t>
            </w:r>
            <w:r w:rsidR="00B827B9" w:rsidRPr="00C2154F">
              <w:rPr>
                <w:rFonts w:ascii="Times New Roman" w:hAnsi="Times New Roman"/>
                <w:sz w:val="24"/>
                <w:szCs w:val="24"/>
              </w:rPr>
              <w:t>, кафе 158.</w:t>
            </w:r>
          </w:p>
        </w:tc>
      </w:tr>
      <w:tr w:rsidR="00F75354" w:rsidRPr="00C2154F" w:rsidTr="00C2154F">
        <w:trPr>
          <w:trHeight w:val="420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F75354" w:rsidP="001106EA">
            <w:pPr>
              <w:pStyle w:val="Default"/>
              <w:tabs>
                <w:tab w:val="left" w:pos="3861"/>
              </w:tabs>
              <w:spacing w:line="276" w:lineRule="auto"/>
              <w:jc w:val="both"/>
              <w:rPr>
                <w:b/>
                <w:i/>
              </w:rPr>
            </w:pPr>
            <w:r w:rsidRPr="00C2154F">
              <w:tab/>
            </w:r>
            <w:r w:rsidRPr="00C2154F">
              <w:rPr>
                <w:b/>
                <w:i/>
                <w:color w:val="1A1A1A"/>
                <w:shd w:val="clear" w:color="auto" w:fill="FFFFFF"/>
              </w:rPr>
              <w:t>12. Рынок оказания услуг по ремонту автотранспортных средств</w:t>
            </w:r>
          </w:p>
        </w:tc>
      </w:tr>
      <w:tr w:rsidR="00F75354" w:rsidRPr="00C2154F" w:rsidTr="00C2154F">
        <w:trPr>
          <w:trHeight w:val="287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F75354" w:rsidP="001106EA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 12.1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F75354" w:rsidRPr="00C2154F" w:rsidRDefault="00F75354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Проведение мониторинга организаций, осуществляющих услуги </w:t>
            </w:r>
            <w:r w:rsidRPr="00C2154F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по ремонту автотранспортных средств</w:t>
            </w:r>
          </w:p>
        </w:tc>
        <w:tc>
          <w:tcPr>
            <w:tcW w:w="2772" w:type="dxa"/>
            <w:shd w:val="clear" w:color="auto" w:fill="FFFFFF"/>
          </w:tcPr>
          <w:p w:rsidR="00F75354" w:rsidRPr="00C2154F" w:rsidRDefault="00AE653D" w:rsidP="001106EA">
            <w:pPr>
              <w:pStyle w:val="Default"/>
              <w:spacing w:line="276" w:lineRule="auto"/>
              <w:jc w:val="both"/>
            </w:pPr>
            <w:r w:rsidRPr="00C2154F">
              <w:rPr>
                <w:color w:val="1A1A1A"/>
              </w:rPr>
              <w:t xml:space="preserve">Доля организаций частной формы собственности осуществляющих услуги  </w:t>
            </w:r>
            <w:r w:rsidRPr="00C2154F">
              <w:rPr>
                <w:color w:val="1A1A1A"/>
                <w:shd w:val="clear" w:color="auto" w:fill="FFFFFF"/>
              </w:rPr>
              <w:t>по ремонту автотранспортных средств</w:t>
            </w:r>
            <w:r w:rsidRPr="00C2154F">
              <w:rPr>
                <w:color w:val="1A1A1A"/>
              </w:rPr>
              <w:t>, %</w:t>
            </w:r>
          </w:p>
        </w:tc>
        <w:tc>
          <w:tcPr>
            <w:tcW w:w="1248" w:type="dxa"/>
            <w:gridSpan w:val="2"/>
            <w:shd w:val="clear" w:color="auto" w:fill="FFFFFF"/>
          </w:tcPr>
          <w:p w:rsidR="00F75354" w:rsidRPr="00C2154F" w:rsidRDefault="00AE653D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1109" w:type="dxa"/>
            <w:shd w:val="clear" w:color="auto" w:fill="FFFFFF"/>
          </w:tcPr>
          <w:p w:rsidR="00F75354" w:rsidRPr="00C2154F" w:rsidRDefault="00FE2226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B70AB8" w:rsidRPr="00C2154F" w:rsidRDefault="00315A7A" w:rsidP="001106EA">
            <w:pPr>
              <w:pStyle w:val="Default"/>
              <w:spacing w:line="276" w:lineRule="auto"/>
              <w:jc w:val="both"/>
            </w:pPr>
            <w:r w:rsidRPr="00C2154F">
              <w:t>Администрацией Усть-Абаканского</w:t>
            </w:r>
            <w:r w:rsidR="0082776C" w:rsidRPr="00C2154F">
              <w:t xml:space="preserve"> муниципального </w:t>
            </w:r>
            <w:r w:rsidRPr="00C2154F">
              <w:t xml:space="preserve"> района</w:t>
            </w:r>
            <w:r w:rsidR="0082776C" w:rsidRPr="00C2154F">
              <w:t xml:space="preserve"> РХ</w:t>
            </w:r>
            <w:r w:rsidRPr="00C2154F">
              <w:t xml:space="preserve"> проводится мониторинг организаций, осуществляющих услуги  </w:t>
            </w:r>
            <w:r w:rsidRPr="00C2154F">
              <w:rPr>
                <w:shd w:val="clear" w:color="auto" w:fill="FFFFFF"/>
              </w:rPr>
              <w:t xml:space="preserve">по ремонту автотранспортных средств </w:t>
            </w:r>
            <w:r w:rsidRPr="00C2154F">
              <w:t xml:space="preserve"> по состоянию на 1 января каждого года. </w:t>
            </w:r>
          </w:p>
          <w:p w:rsidR="00F75354" w:rsidRPr="00C2154F" w:rsidRDefault="0082776C" w:rsidP="001106EA">
            <w:pPr>
              <w:pStyle w:val="Default"/>
              <w:spacing w:line="276" w:lineRule="auto"/>
              <w:jc w:val="both"/>
            </w:pPr>
            <w:r w:rsidRPr="00C2154F">
              <w:t>По состоянию на 01.04</w:t>
            </w:r>
            <w:r w:rsidR="002044F3" w:rsidRPr="00C2154F">
              <w:t>.2025</w:t>
            </w:r>
            <w:r w:rsidR="00315A7A" w:rsidRPr="00C2154F">
              <w:t xml:space="preserve"> года в сфере ремонта автотранспортных средств осуществляют деятельность 10 хозяйствующих субъектов. Организации находятся на территории рп. Усть-Абакан – 4 единицы, на территории Калининского сельсовета – 6 единиц, все организации частной формы собственности.</w:t>
            </w:r>
          </w:p>
        </w:tc>
      </w:tr>
      <w:tr w:rsidR="00F75354" w:rsidRPr="00C2154F" w:rsidTr="00C2154F">
        <w:trPr>
          <w:trHeight w:val="384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F75354" w:rsidRPr="00C2154F" w:rsidRDefault="00F75354" w:rsidP="001106EA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  <w:color w:val="1A1A1A"/>
              </w:rPr>
              <w:lastRenderedPageBreak/>
              <w:t>13. Рынок розничной торговли</w:t>
            </w:r>
          </w:p>
        </w:tc>
      </w:tr>
      <w:tr w:rsidR="00C91047" w:rsidRPr="00C2154F" w:rsidTr="00C2154F">
        <w:trPr>
          <w:trHeight w:val="905"/>
        </w:trPr>
        <w:tc>
          <w:tcPr>
            <w:tcW w:w="568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  <w:lang w:val="en-US"/>
              </w:rPr>
              <w:t>13</w:t>
            </w: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>.1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Ежегодное проведение мониторинга организаций, розничной торговли</w:t>
            </w:r>
          </w:p>
        </w:tc>
        <w:tc>
          <w:tcPr>
            <w:tcW w:w="2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both"/>
            </w:pPr>
            <w:r w:rsidRPr="00C2154F">
              <w:t xml:space="preserve">Недопущение снижения количества объектов розничной торговли 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</w:pPr>
            <w:r w:rsidRPr="00C2154F">
              <w:t>234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91047" w:rsidRPr="00C2154F" w:rsidRDefault="00B62178" w:rsidP="001106EA">
            <w:pPr>
              <w:pStyle w:val="Default"/>
              <w:spacing w:line="276" w:lineRule="auto"/>
              <w:jc w:val="center"/>
            </w:pPr>
            <w:r w:rsidRPr="00C2154F">
              <w:t>239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776C" w:rsidRPr="00C2154F" w:rsidRDefault="0082776C" w:rsidP="0082776C">
            <w:pPr>
              <w:pStyle w:val="Default"/>
              <w:spacing w:line="276" w:lineRule="auto"/>
              <w:jc w:val="both"/>
            </w:pPr>
            <w:r w:rsidRPr="00C2154F">
              <w:t xml:space="preserve">Ежеквартально </w:t>
            </w:r>
            <w:r w:rsidR="00C91047" w:rsidRPr="00C2154F">
              <w:t>Администрацией Усть-Абаканского</w:t>
            </w:r>
            <w:r w:rsidRPr="00C2154F">
              <w:t xml:space="preserve"> муниципального</w:t>
            </w:r>
            <w:r w:rsidR="00C91047" w:rsidRPr="00C2154F">
              <w:t xml:space="preserve"> района</w:t>
            </w:r>
            <w:r w:rsidRPr="00C2154F">
              <w:t xml:space="preserve"> РХ</w:t>
            </w:r>
            <w:r w:rsidR="00C91047" w:rsidRPr="00C2154F">
              <w:t xml:space="preserve"> проводится мониторинг организаций, розничной торговли</w:t>
            </w:r>
            <w:r w:rsidRPr="00C2154F">
              <w:t>.</w:t>
            </w:r>
          </w:p>
          <w:p w:rsidR="00C91047" w:rsidRPr="00C2154F" w:rsidRDefault="0082776C" w:rsidP="00B827B9">
            <w:pPr>
              <w:pStyle w:val="Default"/>
              <w:spacing w:line="276" w:lineRule="auto"/>
              <w:jc w:val="both"/>
              <w:rPr>
                <w:b/>
                <w:i/>
                <w:color w:val="1A1A1A"/>
              </w:rPr>
            </w:pPr>
            <w:r w:rsidRPr="00C2154F">
              <w:t xml:space="preserve"> По состоянию на 01.04</w:t>
            </w:r>
            <w:r w:rsidR="002044F3" w:rsidRPr="00C2154F">
              <w:t>.2025</w:t>
            </w:r>
            <w:r w:rsidR="00C91047" w:rsidRPr="00C2154F">
              <w:t xml:space="preserve">г. инфраструктура потребительского рынка муниципального образования Усть-Абаканский район представлена предприятиями различных типов, видов, форм и включает: </w:t>
            </w:r>
            <w:r w:rsidR="00B62178" w:rsidRPr="00C2154F">
              <w:rPr>
                <w:shd w:val="clear" w:color="auto" w:fill="FFFFFF"/>
              </w:rPr>
              <w:t>239</w:t>
            </w:r>
            <w:r w:rsidR="00C91047" w:rsidRPr="00C2154F">
              <w:t xml:space="preserve"> действующих торговых объектов, в том числе: 50 продовольственных магазинов; </w:t>
            </w:r>
            <w:r w:rsidR="00B827B9" w:rsidRPr="00C2154F">
              <w:t xml:space="preserve">79 </w:t>
            </w:r>
            <w:r w:rsidR="00EE63B6" w:rsidRPr="00C2154F">
              <w:t>промышленных</w:t>
            </w:r>
            <w:r w:rsidR="00C91047" w:rsidRPr="00C2154F">
              <w:t xml:space="preserve">; </w:t>
            </w:r>
            <w:r w:rsidR="00B827B9" w:rsidRPr="00C2154F">
              <w:t>110</w:t>
            </w:r>
            <w:r w:rsidR="00C91047" w:rsidRPr="00C2154F">
              <w:t xml:space="preserve"> магазинов со смешанным ассортиментом</w:t>
            </w:r>
            <w:r w:rsidR="00EE63B6" w:rsidRPr="00C2154F">
              <w:t>.</w:t>
            </w:r>
          </w:p>
        </w:tc>
      </w:tr>
      <w:tr w:rsidR="00C91047" w:rsidRPr="00C2154F" w:rsidTr="00C2154F">
        <w:trPr>
          <w:trHeight w:val="447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tabs>
                <w:tab w:val="left" w:pos="426"/>
              </w:tabs>
              <w:ind w:left="-142" w:right="-125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 13.2</w:t>
            </w:r>
          </w:p>
        </w:tc>
        <w:tc>
          <w:tcPr>
            <w:tcW w:w="5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Ежегодное проведение конкурса среди предпринимателей  района, осуществляющих розничную торговлю "Лучшее предприятие торговли»</w:t>
            </w:r>
          </w:p>
        </w:tc>
        <w:tc>
          <w:tcPr>
            <w:tcW w:w="27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both"/>
            </w:pPr>
          </w:p>
        </w:tc>
        <w:tc>
          <w:tcPr>
            <w:tcW w:w="124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</w:pPr>
          </w:p>
        </w:tc>
        <w:tc>
          <w:tcPr>
            <w:tcW w:w="485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C91047" w:rsidRPr="00C2154F" w:rsidRDefault="000A530A" w:rsidP="008002C3">
            <w:pPr>
              <w:pStyle w:val="Default"/>
              <w:spacing w:line="276" w:lineRule="auto"/>
              <w:jc w:val="both"/>
            </w:pPr>
            <w:r w:rsidRPr="00C2154F">
              <w:t xml:space="preserve">В рамках мероприятий МП «Развитие торговли в Усть-Абаканском  районе», направленных на стимулирование деловой активности хозяйствующих субъектов МСП, осуществляющих торговую деятельность, </w:t>
            </w:r>
            <w:r w:rsidR="008002C3" w:rsidRPr="00C2154F">
              <w:t xml:space="preserve">проведение  конкурса "Лучшее предприятие торговли" запланировано </w:t>
            </w:r>
            <w:r w:rsidR="00B62178" w:rsidRPr="00C2154F">
              <w:t xml:space="preserve">навторое полугодие </w:t>
            </w:r>
            <w:r w:rsidR="008002C3" w:rsidRPr="00C2154F">
              <w:t xml:space="preserve"> 2025г.</w:t>
            </w:r>
          </w:p>
        </w:tc>
      </w:tr>
      <w:tr w:rsidR="00C91047" w:rsidRPr="00C2154F" w:rsidTr="00C2154F">
        <w:trPr>
          <w:trHeight w:val="406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91047" w:rsidRPr="00C2154F" w:rsidRDefault="00C91047" w:rsidP="001106EA">
            <w:pPr>
              <w:pStyle w:val="Default"/>
              <w:tabs>
                <w:tab w:val="left" w:pos="6645"/>
              </w:tabs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</w:rPr>
              <w:t xml:space="preserve">14. </w:t>
            </w:r>
            <w:r w:rsidRPr="00C2154F">
              <w:rPr>
                <w:b/>
                <w:i/>
                <w:color w:val="1A1A1A"/>
              </w:rPr>
              <w:t>Рынок управляющих организаций  МКД</w:t>
            </w:r>
          </w:p>
        </w:tc>
      </w:tr>
      <w:tr w:rsidR="00C91047" w:rsidRPr="00C2154F" w:rsidTr="00C2154F">
        <w:trPr>
          <w:trHeight w:val="295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14.1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C91047" w:rsidRPr="00C2154F" w:rsidRDefault="0076553C" w:rsidP="001106E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Размещение и актуализация  в открытом доступе информации  об</w:t>
            </w:r>
            <w:r w:rsidRPr="00C2154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управляющих организациях  МКД</w:t>
            </w:r>
          </w:p>
        </w:tc>
        <w:tc>
          <w:tcPr>
            <w:tcW w:w="2772" w:type="dxa"/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both"/>
            </w:pPr>
            <w:r w:rsidRPr="00C2154F">
              <w:t xml:space="preserve">Доля организаций частной формы собственности в сфере выполнения работ по содержанию и текущему ремонту общего имущества </w:t>
            </w:r>
            <w:r w:rsidRPr="00C2154F">
              <w:lastRenderedPageBreak/>
              <w:t>собственников помещений в многоквартирном доме</w:t>
            </w:r>
          </w:p>
        </w:tc>
        <w:tc>
          <w:tcPr>
            <w:tcW w:w="1248" w:type="dxa"/>
            <w:gridSpan w:val="2"/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</w:pPr>
            <w:r w:rsidRPr="00C2154F">
              <w:lastRenderedPageBreak/>
              <w:t>100</w:t>
            </w:r>
          </w:p>
        </w:tc>
        <w:tc>
          <w:tcPr>
            <w:tcW w:w="1109" w:type="dxa"/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E45B04" w:rsidRPr="00C2154F" w:rsidRDefault="0076553C" w:rsidP="001106EA">
            <w:pPr>
              <w:pStyle w:val="Default"/>
              <w:spacing w:line="276" w:lineRule="auto"/>
              <w:jc w:val="both"/>
            </w:pPr>
            <w:r w:rsidRPr="00C2154F">
              <w:t xml:space="preserve">На основании статистических </w:t>
            </w:r>
            <w:r w:rsidR="000F6819" w:rsidRPr="00C2154F">
              <w:rPr>
                <w:lang w:eastAsia="zh-CN"/>
              </w:rPr>
              <w:t xml:space="preserve">данных </w:t>
            </w:r>
            <w:r w:rsidR="008B669D" w:rsidRPr="00C2154F">
              <w:t>формы</w:t>
            </w:r>
            <w:r w:rsidR="000F6819" w:rsidRPr="00C2154F">
              <w:t xml:space="preserve"> 1-Жилфонд </w:t>
            </w:r>
            <w:r w:rsidRPr="00C2154F">
              <w:t xml:space="preserve"> количество МКД в Усть-Абаканском</w:t>
            </w:r>
            <w:r w:rsidR="000F6819" w:rsidRPr="00C2154F">
              <w:t xml:space="preserve"> муниципальном</w:t>
            </w:r>
            <w:r w:rsidRPr="00C2154F">
              <w:t xml:space="preserve"> районе</w:t>
            </w:r>
            <w:r w:rsidR="000F6819" w:rsidRPr="00C2154F">
              <w:t xml:space="preserve"> РХ</w:t>
            </w:r>
            <w:r w:rsidRPr="00C2154F">
              <w:t xml:space="preserve"> с</w:t>
            </w:r>
            <w:r w:rsidR="008B669D" w:rsidRPr="00C2154F">
              <w:t xml:space="preserve">оставляет 159 ед., </w:t>
            </w:r>
            <w:r w:rsidRPr="00C2154F">
              <w:t xml:space="preserve"> общей площадью </w:t>
            </w:r>
            <w:r w:rsidR="000F6819" w:rsidRPr="00C2154F">
              <w:t>200,01</w:t>
            </w:r>
            <w:r w:rsidRPr="00C2154F">
              <w:t xml:space="preserve"> тыс. кв.м. Общее количество кв</w:t>
            </w:r>
            <w:r w:rsidR="00556B93" w:rsidRPr="00C2154F">
              <w:t xml:space="preserve">артир в многоквартирных домах - </w:t>
            </w:r>
            <w:r w:rsidRPr="00C2154F">
              <w:t>391</w:t>
            </w:r>
            <w:r w:rsidR="00E946AC" w:rsidRPr="00C2154F">
              <w:t xml:space="preserve">8, </w:t>
            </w:r>
            <w:r w:rsidR="000F6819" w:rsidRPr="00C2154F">
              <w:t>из них</w:t>
            </w:r>
            <w:r w:rsidR="00E946AC" w:rsidRPr="00C2154F">
              <w:t>: рп Усть-Абакан -</w:t>
            </w:r>
            <w:r w:rsidRPr="00C2154F">
              <w:t xml:space="preserve"> 135 МКД общей площадью </w:t>
            </w:r>
            <w:r w:rsidRPr="00C2154F">
              <w:lastRenderedPageBreak/>
              <w:t>169,56 тыс.кв.м., чи</w:t>
            </w:r>
            <w:r w:rsidR="00FF7F12" w:rsidRPr="00C2154F">
              <w:t>сло квартир -</w:t>
            </w:r>
            <w:r w:rsidR="00E946AC" w:rsidRPr="00C2154F">
              <w:t xml:space="preserve"> 3308; п. Расцвет -</w:t>
            </w:r>
            <w:r w:rsidRPr="00C2154F">
              <w:t xml:space="preserve"> 15 МКД общей площадью 18,51 тыс.кв.м., </w:t>
            </w:r>
            <w:r w:rsidR="00FF7F12" w:rsidRPr="00C2154F">
              <w:t>число квартир -</w:t>
            </w:r>
            <w:r w:rsidRPr="00C2154F">
              <w:rPr>
                <w:lang w:eastAsia="zh-CN"/>
              </w:rPr>
              <w:t>342</w:t>
            </w:r>
            <w:r w:rsidR="00FF7F12" w:rsidRPr="00C2154F">
              <w:t>; с. Зеленое -</w:t>
            </w:r>
            <w:r w:rsidRPr="00C2154F">
              <w:t xml:space="preserve"> 8 МКД общей площадью 11,5 тыс.кв.м.</w:t>
            </w:r>
            <w:r w:rsidR="00FF7F12" w:rsidRPr="00C2154F">
              <w:t>, число квартир 2</w:t>
            </w:r>
            <w:r w:rsidR="008B669D" w:rsidRPr="00C2154F">
              <w:t>60;</w:t>
            </w:r>
            <w:r w:rsidR="00FF7F12" w:rsidRPr="00C2154F">
              <w:t xml:space="preserve"> п. Ташеба -</w:t>
            </w:r>
            <w:r w:rsidRPr="00C2154F">
              <w:t xml:space="preserve"> 1 МКД общей площадью 0,44 тыс.кв.м., число квартир 8.</w:t>
            </w:r>
          </w:p>
          <w:p w:rsidR="00FF7F12" w:rsidRPr="00C2154F" w:rsidRDefault="00C9104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color w:val="000000"/>
                <w:sz w:val="24"/>
                <w:szCs w:val="24"/>
                <w:lang w:eastAsia="zh-CN"/>
              </w:rPr>
              <w:t xml:space="preserve">Услуги по управлению, содержанию и текущему ремонту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общего имущества МКД осуществляют </w:t>
            </w:r>
            <w:r w:rsidR="00E946AC" w:rsidRPr="00C2154F">
              <w:rPr>
                <w:rFonts w:ascii="Times New Roman" w:hAnsi="Times New Roman"/>
                <w:color w:val="000000"/>
                <w:sz w:val="24"/>
                <w:szCs w:val="24"/>
                <w:lang w:eastAsia="zh-CN"/>
              </w:rPr>
              <w:t xml:space="preserve">7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>управляющих организаций, в том числе: ООО УК «Перспектива», ООО У</w:t>
            </w:r>
            <w:r w:rsidRPr="00C2154F">
              <w:rPr>
                <w:rFonts w:ascii="Times New Roman" w:hAnsi="Times New Roman"/>
                <w:color w:val="000000"/>
                <w:sz w:val="24"/>
                <w:szCs w:val="24"/>
                <w:lang w:eastAsia="zh-CN"/>
              </w:rPr>
              <w:t>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«Селана», ООО УК «Максимальный фактор», ООО УО «Респект», ООО «Прогресс-Плюс», ООО УК «Угольщик», </w:t>
            </w:r>
            <w:r w:rsidR="00E946AC" w:rsidRPr="00C2154F">
              <w:rPr>
                <w:rFonts w:ascii="Times New Roman" w:hAnsi="Times New Roman"/>
                <w:sz w:val="24"/>
                <w:szCs w:val="24"/>
              </w:rPr>
              <w:t>ООО</w:t>
            </w: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«Абаканская управляющая компания»</w:t>
            </w:r>
            <w:r w:rsidR="00E946AC" w:rsidRPr="00C2154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1D6118" w:rsidRPr="00C2154F" w:rsidRDefault="00FF7F12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 Все организации -</w:t>
            </w:r>
            <w:r w:rsidR="00C91047" w:rsidRPr="00C2154F">
              <w:rPr>
                <w:rFonts w:ascii="Times New Roman" w:hAnsi="Times New Roman"/>
                <w:sz w:val="24"/>
                <w:szCs w:val="24"/>
              </w:rPr>
              <w:t xml:space="preserve"> частной формы собственности.</w:t>
            </w:r>
          </w:p>
          <w:p w:rsidR="00C91047" w:rsidRPr="00C2154F" w:rsidRDefault="001D6118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   И</w:t>
            </w:r>
            <w:r w:rsidR="00C91047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нформация </w:t>
            </w:r>
            <w:r w:rsidR="00C91047" w:rsidRPr="00C2154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об</w:t>
            </w:r>
            <w:r w:rsidR="00C91047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="00C91047" w:rsidRPr="00C2154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управляющих</w:t>
            </w:r>
            <w:r w:rsidR="00C91047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="00C91047" w:rsidRPr="00C2154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компаниях, </w:t>
            </w:r>
            <w:r w:rsidR="00C91047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осуществляющих управление многоквартирными домами, </w:t>
            </w:r>
            <w:r w:rsidR="00C91047" w:rsidRPr="00C2154F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размещена</w:t>
            </w:r>
            <w:r w:rsidR="00C91047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  на официальном портале  Усть-Абаканского </w:t>
            </w:r>
            <w:r w:rsidR="00A43B62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муниципального </w:t>
            </w:r>
            <w:r w:rsidR="00C91047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района</w:t>
            </w:r>
            <w:r w:rsidR="00A43B62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РХ</w:t>
            </w:r>
            <w:r w:rsidR="00C91047" w:rsidRPr="00C2154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в разделе «Управления  жилищно-коммунального хозяйства и строительства»,</w:t>
            </w:r>
            <w:hyperlink r:id="rId25" w:history="1">
              <w:r w:rsidR="00C91047" w:rsidRPr="00C2154F">
                <w:rPr>
                  <w:rStyle w:val="a3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https://ust-abakan.ru/local-government/management-body/zhkkh-and-building-department/zhilishchno-kommunalnoe-khozyaystvo/perechen-organizatsiy/</w:t>
              </w:r>
            </w:hyperlink>
          </w:p>
        </w:tc>
      </w:tr>
      <w:tr w:rsidR="00C91047" w:rsidRPr="00C2154F" w:rsidTr="00C2154F">
        <w:trPr>
          <w:trHeight w:val="416"/>
        </w:trPr>
        <w:tc>
          <w:tcPr>
            <w:tcW w:w="15809" w:type="dxa"/>
            <w:gridSpan w:val="9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  <w:rPr>
                <w:b/>
                <w:i/>
              </w:rPr>
            </w:pPr>
            <w:r w:rsidRPr="00C2154F">
              <w:rPr>
                <w:b/>
                <w:i/>
                <w:color w:val="1A1A1A"/>
              </w:rPr>
              <w:lastRenderedPageBreak/>
              <w:t xml:space="preserve">15. Рынок услуг связи по предоставлению </w:t>
            </w:r>
            <w:r w:rsidRPr="00C2154F">
              <w:rPr>
                <w:b/>
                <w:i/>
              </w:rPr>
              <w:t xml:space="preserve"> широкополосного доступа к информационно-телекоммуникационной сети "Интернет"</w:t>
            </w:r>
          </w:p>
        </w:tc>
      </w:tr>
      <w:tr w:rsidR="00C91047" w:rsidRPr="00C2154F" w:rsidTr="00C2154F">
        <w:trPr>
          <w:trHeight w:val="599"/>
        </w:trPr>
        <w:tc>
          <w:tcPr>
            <w:tcW w:w="568" w:type="dxa"/>
            <w:tcBorders>
              <w:top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>15.1</w:t>
            </w:r>
          </w:p>
        </w:tc>
        <w:tc>
          <w:tcPr>
            <w:tcW w:w="5261" w:type="dxa"/>
            <w:tcBorders>
              <w:top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154F">
              <w:rPr>
                <w:rFonts w:ascii="Times New Roman" w:hAnsi="Times New Roman"/>
                <w:sz w:val="24"/>
                <w:szCs w:val="24"/>
              </w:rPr>
              <w:t xml:space="preserve">Упрощение регламентированных процедур при предоставлении операторам связи объектов недвижимости и земельных участков (в том </w:t>
            </w:r>
            <w:r w:rsidRPr="00C2154F">
              <w:rPr>
                <w:rFonts w:ascii="Times New Roman" w:hAnsi="Times New Roman"/>
                <w:sz w:val="24"/>
                <w:szCs w:val="24"/>
              </w:rPr>
              <w:lastRenderedPageBreak/>
              <w:t>числе муниципальная собственность на которые не разграничена)</w:t>
            </w:r>
          </w:p>
        </w:tc>
        <w:tc>
          <w:tcPr>
            <w:tcW w:w="2772" w:type="dxa"/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both"/>
            </w:pPr>
            <w:r w:rsidRPr="00C2154F">
              <w:rPr>
                <w:color w:val="1A1A1A"/>
              </w:rPr>
              <w:lastRenderedPageBreak/>
              <w:t xml:space="preserve">Доля организаций </w:t>
            </w:r>
            <w:r w:rsidRPr="00C2154F">
              <w:t xml:space="preserve">частной формы собственности в сфере </w:t>
            </w:r>
            <w:r w:rsidRPr="00C2154F">
              <w:lastRenderedPageBreak/>
              <w:t>оказания услуг по предоставлению широкополосного доступа к информационно телекоммуникационной сети «Интернет», %</w:t>
            </w:r>
          </w:p>
        </w:tc>
        <w:tc>
          <w:tcPr>
            <w:tcW w:w="1248" w:type="dxa"/>
            <w:gridSpan w:val="2"/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</w:pPr>
            <w:r w:rsidRPr="00C2154F">
              <w:lastRenderedPageBreak/>
              <w:t>100</w:t>
            </w:r>
          </w:p>
        </w:tc>
        <w:tc>
          <w:tcPr>
            <w:tcW w:w="1109" w:type="dxa"/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center"/>
            </w:pPr>
            <w:r w:rsidRPr="00C2154F">
              <w:t>100</w:t>
            </w:r>
          </w:p>
        </w:tc>
        <w:tc>
          <w:tcPr>
            <w:tcW w:w="4851" w:type="dxa"/>
            <w:gridSpan w:val="3"/>
            <w:tcBorders>
              <w:top w:val="single" w:sz="4" w:space="0" w:color="auto"/>
            </w:tcBorders>
            <w:shd w:val="clear" w:color="auto" w:fill="FFFFFF"/>
          </w:tcPr>
          <w:p w:rsidR="00C91047" w:rsidRPr="00C2154F" w:rsidRDefault="00C91047" w:rsidP="001106EA">
            <w:pPr>
              <w:pStyle w:val="Default"/>
              <w:spacing w:line="276" w:lineRule="auto"/>
              <w:jc w:val="both"/>
            </w:pPr>
            <w:r w:rsidRPr="00C2154F">
              <w:rPr>
                <w:color w:val="1A1A1A"/>
              </w:rPr>
              <w:t>Услуг</w:t>
            </w:r>
            <w:r w:rsidR="00805050" w:rsidRPr="00C2154F">
              <w:rPr>
                <w:color w:val="1A1A1A"/>
              </w:rPr>
              <w:t>и</w:t>
            </w:r>
            <w:r w:rsidRPr="00C2154F">
              <w:rPr>
                <w:color w:val="1A1A1A"/>
              </w:rPr>
              <w:t xml:space="preserve"> связи по предоставлению </w:t>
            </w:r>
            <w:r w:rsidRPr="00C2154F">
              <w:t xml:space="preserve"> широкополосного доступа к информационно-телекоммуникационной </w:t>
            </w:r>
            <w:r w:rsidRPr="00C2154F">
              <w:lastRenderedPageBreak/>
              <w:t>сети "Интернет" на территории Усть-Абаканского</w:t>
            </w:r>
            <w:r w:rsidR="00A43B62" w:rsidRPr="00C2154F">
              <w:t xml:space="preserve"> муниципального</w:t>
            </w:r>
            <w:r w:rsidRPr="00C2154F">
              <w:t xml:space="preserve"> района</w:t>
            </w:r>
            <w:r w:rsidR="00A43B62" w:rsidRPr="00C2154F">
              <w:t xml:space="preserve"> РХ</w:t>
            </w:r>
            <w:r w:rsidRPr="00C2154F">
              <w:t xml:space="preserve"> осуществляют </w:t>
            </w:r>
            <w:r w:rsidR="00EE6BA3" w:rsidRPr="00C2154F">
              <w:rPr>
                <w:rStyle w:val="ae"/>
                <w:rFonts w:ascii="Times New Roman" w:hAnsi="Times New Roman"/>
                <w:sz w:val="24"/>
                <w:szCs w:val="24"/>
              </w:rPr>
              <w:t>4 организации</w:t>
            </w:r>
            <w:r w:rsidRPr="00C2154F">
              <w:rPr>
                <w:rStyle w:val="ae"/>
                <w:rFonts w:ascii="Times New Roman" w:hAnsi="Times New Roman"/>
                <w:sz w:val="24"/>
                <w:szCs w:val="24"/>
              </w:rPr>
              <w:t xml:space="preserve">. Основными </w:t>
            </w:r>
            <w:r w:rsidR="00805050" w:rsidRPr="00C2154F">
              <w:rPr>
                <w:rStyle w:val="ae"/>
                <w:rFonts w:ascii="Times New Roman" w:hAnsi="Times New Roman"/>
                <w:sz w:val="24"/>
                <w:szCs w:val="24"/>
              </w:rPr>
              <w:t>организациями</w:t>
            </w:r>
            <w:r w:rsidRPr="00C2154F">
              <w:rPr>
                <w:rStyle w:val="ae"/>
                <w:rFonts w:ascii="Times New Roman" w:hAnsi="Times New Roman"/>
                <w:sz w:val="24"/>
                <w:szCs w:val="24"/>
              </w:rPr>
              <w:t xml:space="preserve"> данного рынка являются интернет - провайдеры: ПАО «Ростелеком», НЕО - Телеком, ООО «Мегабит», ООО «Телецентр»</w:t>
            </w:r>
            <w:r w:rsidR="00C2154F">
              <w:rPr>
                <w:rStyle w:val="ae"/>
                <w:rFonts w:ascii="Times New Roman" w:hAnsi="Times New Roman"/>
                <w:sz w:val="24"/>
                <w:szCs w:val="24"/>
              </w:rPr>
              <w:t xml:space="preserve"> </w:t>
            </w:r>
            <w:r w:rsidRPr="00C2154F">
              <w:rPr>
                <w:rStyle w:val="ae"/>
                <w:rFonts w:ascii="Times New Roman" w:hAnsi="Times New Roman"/>
                <w:sz w:val="24"/>
                <w:szCs w:val="24"/>
              </w:rPr>
              <w:t>в</w:t>
            </w:r>
            <w:r w:rsidRPr="00C2154F">
              <w:t>се организации частной формы собственности.</w:t>
            </w:r>
          </w:p>
          <w:p w:rsidR="00C91047" w:rsidRPr="00C2154F" w:rsidRDefault="000A530A" w:rsidP="001106EA">
            <w:pPr>
              <w:pStyle w:val="Default"/>
              <w:spacing w:line="276" w:lineRule="auto"/>
              <w:jc w:val="both"/>
            </w:pPr>
            <w:r w:rsidRPr="00C2154F">
              <w:rPr>
                <w:rFonts w:eastAsia="Calibri"/>
              </w:rPr>
              <w:t xml:space="preserve">На официальном сайте  МО Усть-Абаканский район в информационно-телекоммуникационной сети «Интернет» для упрощения регламентированных процедур размещена информация о предоставлении муниципальных услуг для юридических и физических лиц о предоставлении земельных участков в постоянное (бессрочное) пользование,  в безвозмездное пользование, аренду, собственность. </w:t>
            </w:r>
            <w:hyperlink r:id="rId26" w:history="1">
              <w:r w:rsidRPr="00C2154F">
                <w:rPr>
                  <w:rStyle w:val="a3"/>
                  <w:rFonts w:eastAsia="Calibri"/>
                </w:rPr>
                <w:t>https://ust-abakan.ru/local-government/management-body/property-relations-department/municipal-services/</w:t>
              </w:r>
            </w:hyperlink>
          </w:p>
        </w:tc>
      </w:tr>
      <w:tr w:rsidR="00C91047" w:rsidRPr="001106EA" w:rsidTr="00C215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7"/>
          <w:gridAfter w:val="1"/>
          <w:wBefore w:w="11833" w:type="dxa"/>
          <w:wAfter w:w="343" w:type="dxa"/>
          <w:trHeight w:val="1821"/>
        </w:trPr>
        <w:tc>
          <w:tcPr>
            <w:tcW w:w="3633" w:type="dxa"/>
            <w:shd w:val="clear" w:color="auto" w:fill="FFFFFF"/>
          </w:tcPr>
          <w:p w:rsidR="008E6074" w:rsidRPr="00C2154F" w:rsidRDefault="008E6074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8E6074" w:rsidRPr="00C2154F" w:rsidRDefault="008E6074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8E6074" w:rsidRPr="00C2154F" w:rsidRDefault="008E6074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8E6074" w:rsidRPr="00C2154F" w:rsidRDefault="008E6074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8E6074" w:rsidRPr="00C2154F" w:rsidRDefault="008E6074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9E0AC6" w:rsidRPr="00C2154F" w:rsidRDefault="009E0AC6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9E0AC6" w:rsidRPr="00C2154F" w:rsidRDefault="009E0AC6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9E0AC6" w:rsidRPr="00C2154F" w:rsidRDefault="009E0AC6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9E0AC6" w:rsidRPr="00C2154F" w:rsidRDefault="009E0AC6" w:rsidP="008A66E0">
            <w:pPr>
              <w:shd w:val="clear" w:color="auto" w:fill="FFFFFF"/>
              <w:spacing w:line="298" w:lineRule="exact"/>
              <w:rPr>
                <w:rFonts w:ascii="Times New Roman" w:hAnsi="Times New Roman"/>
                <w:sz w:val="26"/>
                <w:szCs w:val="26"/>
              </w:rPr>
            </w:pPr>
          </w:p>
          <w:p w:rsidR="00110D20" w:rsidRPr="001106EA" w:rsidRDefault="00110D20" w:rsidP="008E60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B72F6" w:rsidRPr="001106EA" w:rsidRDefault="00FB72F6" w:rsidP="001106EA">
      <w:pPr>
        <w:spacing w:line="298" w:lineRule="exact"/>
        <w:jc w:val="right"/>
        <w:rPr>
          <w:rFonts w:ascii="Times New Roman" w:hAnsi="Times New Roman"/>
          <w:sz w:val="26"/>
          <w:szCs w:val="26"/>
        </w:rPr>
      </w:pPr>
    </w:p>
    <w:p w:rsidR="00667E99" w:rsidRPr="001106EA" w:rsidRDefault="00D12D44" w:rsidP="001106EA">
      <w:pPr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lastRenderedPageBreak/>
        <w:t>Отчет</w:t>
      </w:r>
      <w:r w:rsidR="00667E99" w:rsidRPr="001106EA">
        <w:rPr>
          <w:rFonts w:ascii="Times New Roman" w:hAnsi="Times New Roman"/>
          <w:b/>
          <w:sz w:val="26"/>
          <w:szCs w:val="26"/>
        </w:rPr>
        <w:t xml:space="preserve">о реализации плана мероприятий («дорожной карты») </w:t>
      </w:r>
    </w:p>
    <w:p w:rsidR="005F1E5D" w:rsidRPr="001106EA" w:rsidRDefault="00667E99" w:rsidP="001106EA">
      <w:pPr>
        <w:jc w:val="center"/>
        <w:rPr>
          <w:rFonts w:ascii="Times New Roman" w:hAnsi="Times New Roman"/>
          <w:b/>
          <w:sz w:val="26"/>
          <w:szCs w:val="26"/>
        </w:rPr>
      </w:pPr>
      <w:r w:rsidRPr="001106EA">
        <w:rPr>
          <w:rFonts w:ascii="Times New Roman" w:hAnsi="Times New Roman"/>
          <w:b/>
          <w:sz w:val="26"/>
          <w:szCs w:val="26"/>
        </w:rPr>
        <w:t xml:space="preserve">по содействию развитию конкуренции на товарных рынках </w:t>
      </w:r>
    </w:p>
    <w:p w:rsidR="005F1E5D" w:rsidRPr="001106EA" w:rsidRDefault="00667E99" w:rsidP="001106EA">
      <w:pPr>
        <w:jc w:val="center"/>
        <w:rPr>
          <w:rFonts w:ascii="Times New Roman" w:hAnsi="Times New Roman"/>
          <w:b/>
          <w:sz w:val="26"/>
          <w:szCs w:val="26"/>
        </w:rPr>
      </w:pPr>
      <w:r w:rsidRPr="001106EA">
        <w:rPr>
          <w:rFonts w:ascii="Times New Roman" w:hAnsi="Times New Roman"/>
          <w:b/>
          <w:sz w:val="26"/>
          <w:szCs w:val="26"/>
        </w:rPr>
        <w:t>Республики Хакасия в части мероприятий, по которым органы местного</w:t>
      </w:r>
    </w:p>
    <w:p w:rsidR="00667E99" w:rsidRPr="001106EA" w:rsidRDefault="00667E99" w:rsidP="001106EA">
      <w:pPr>
        <w:jc w:val="center"/>
        <w:rPr>
          <w:rFonts w:ascii="Times New Roman" w:hAnsi="Times New Roman"/>
          <w:b/>
          <w:sz w:val="26"/>
          <w:szCs w:val="26"/>
        </w:rPr>
      </w:pPr>
      <w:r w:rsidRPr="001106EA">
        <w:rPr>
          <w:rFonts w:ascii="Times New Roman" w:hAnsi="Times New Roman"/>
          <w:b/>
          <w:sz w:val="26"/>
          <w:szCs w:val="26"/>
        </w:rPr>
        <w:t xml:space="preserve"> самоуправления являются соисполнителями</w:t>
      </w:r>
      <w:r w:rsidR="002D0F62">
        <w:rPr>
          <w:rFonts w:ascii="Times New Roman" w:hAnsi="Times New Roman"/>
          <w:b/>
          <w:sz w:val="26"/>
          <w:szCs w:val="26"/>
        </w:rPr>
        <w:t xml:space="preserve">по итогам </w:t>
      </w:r>
      <w:r w:rsidR="002D0F62">
        <w:rPr>
          <w:rFonts w:ascii="Times New Roman" w:hAnsi="Times New Roman"/>
          <w:b/>
          <w:sz w:val="26"/>
          <w:szCs w:val="26"/>
          <w:lang w:val="en-US"/>
        </w:rPr>
        <w:t>I</w:t>
      </w:r>
      <w:r w:rsidR="002D0F62">
        <w:rPr>
          <w:rFonts w:ascii="Times New Roman" w:hAnsi="Times New Roman"/>
          <w:b/>
          <w:sz w:val="26"/>
          <w:szCs w:val="26"/>
        </w:rPr>
        <w:t xml:space="preserve"> квартала 2025</w:t>
      </w:r>
      <w:r w:rsidR="00C610BB" w:rsidRPr="001106EA">
        <w:rPr>
          <w:rFonts w:ascii="Times New Roman" w:hAnsi="Times New Roman"/>
          <w:b/>
          <w:sz w:val="26"/>
          <w:szCs w:val="26"/>
        </w:rPr>
        <w:t xml:space="preserve"> год</w:t>
      </w:r>
      <w:r w:rsidR="002D0F62">
        <w:rPr>
          <w:rFonts w:ascii="Times New Roman" w:hAnsi="Times New Roman"/>
          <w:b/>
          <w:sz w:val="26"/>
          <w:szCs w:val="26"/>
        </w:rPr>
        <w:t>а</w:t>
      </w:r>
      <w:r w:rsidR="00C610BB" w:rsidRPr="001106EA">
        <w:rPr>
          <w:rFonts w:ascii="Times New Roman" w:hAnsi="Times New Roman"/>
          <w:b/>
          <w:sz w:val="26"/>
          <w:szCs w:val="26"/>
        </w:rPr>
        <w:t>.</w:t>
      </w:r>
    </w:p>
    <w:p w:rsidR="00667E99" w:rsidRPr="001106EA" w:rsidRDefault="00667E99" w:rsidP="001106EA">
      <w:pPr>
        <w:jc w:val="center"/>
        <w:rPr>
          <w:rFonts w:ascii="Times New Roman" w:hAnsi="Times New Roman"/>
          <w:b/>
          <w:sz w:val="26"/>
          <w:szCs w:val="26"/>
        </w:rPr>
      </w:pPr>
    </w:p>
    <w:p w:rsidR="00667E99" w:rsidRPr="001106EA" w:rsidRDefault="00667E99" w:rsidP="001106EA">
      <w:pPr>
        <w:rPr>
          <w:sz w:val="2"/>
          <w:szCs w:val="2"/>
        </w:rPr>
      </w:pPr>
    </w:p>
    <w:tbl>
      <w:tblPr>
        <w:tblW w:w="1559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/>
      </w:tblPr>
      <w:tblGrid>
        <w:gridCol w:w="993"/>
        <w:gridCol w:w="4961"/>
        <w:gridCol w:w="9639"/>
      </w:tblGrid>
      <w:tr w:rsidR="00BC2049" w:rsidRPr="00813C43" w:rsidTr="002D0F62">
        <w:tc>
          <w:tcPr>
            <w:tcW w:w="993" w:type="dxa"/>
            <w:shd w:val="clear" w:color="auto" w:fill="FFFFFF"/>
          </w:tcPr>
          <w:p w:rsidR="00BC2049" w:rsidRPr="00813C43" w:rsidRDefault="00BC2049" w:rsidP="001106EA">
            <w:pPr>
              <w:ind w:right="-108" w:firstLine="65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Номер в соответ</w:t>
            </w:r>
            <w:r w:rsidRPr="00813C43">
              <w:rPr>
                <w:rFonts w:ascii="Times New Roman" w:eastAsia="Calibri" w:hAnsi="Times New Roman"/>
                <w:sz w:val="24"/>
                <w:szCs w:val="24"/>
              </w:rPr>
              <w:softHyphen/>
              <w:t>ствии с «</w:t>
            </w:r>
            <w:r w:rsidR="00072530" w:rsidRPr="00813C43">
              <w:rPr>
                <w:rFonts w:ascii="Times New Roman" w:eastAsia="Calibri" w:hAnsi="Times New Roman"/>
                <w:sz w:val="24"/>
                <w:szCs w:val="24"/>
              </w:rPr>
              <w:t>Д</w:t>
            </w:r>
            <w:r w:rsidRPr="00813C43">
              <w:rPr>
                <w:rFonts w:ascii="Times New Roman" w:eastAsia="Calibri" w:hAnsi="Times New Roman"/>
                <w:sz w:val="24"/>
                <w:szCs w:val="24"/>
              </w:rPr>
              <w:t>орож</w:t>
            </w:r>
            <w:r w:rsidR="00E911AF" w:rsidRPr="00813C43">
              <w:rPr>
                <w:rFonts w:ascii="Times New Roman" w:eastAsia="Calibri" w:hAnsi="Times New Roman"/>
                <w:sz w:val="24"/>
                <w:szCs w:val="24"/>
              </w:rPr>
              <w:t>-</w:t>
            </w:r>
            <w:r w:rsidRPr="00813C43">
              <w:rPr>
                <w:rFonts w:ascii="Times New Roman" w:eastAsia="Calibri" w:hAnsi="Times New Roman"/>
                <w:sz w:val="24"/>
                <w:szCs w:val="24"/>
              </w:rPr>
              <w:t>ной картой»</w:t>
            </w:r>
          </w:p>
        </w:tc>
        <w:tc>
          <w:tcPr>
            <w:tcW w:w="4961" w:type="dxa"/>
            <w:shd w:val="clear" w:color="auto" w:fill="FFFFFF"/>
            <w:vAlign w:val="center"/>
          </w:tcPr>
          <w:p w:rsidR="00BC2049" w:rsidRPr="00813C43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639" w:type="dxa"/>
            <w:shd w:val="clear" w:color="auto" w:fill="FFFFFF"/>
            <w:vAlign w:val="center"/>
          </w:tcPr>
          <w:p w:rsidR="00BC2049" w:rsidRPr="00813C43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Ход реализации</w:t>
            </w:r>
          </w:p>
        </w:tc>
      </w:tr>
      <w:tr w:rsidR="00BC2049" w:rsidRPr="00813C43" w:rsidTr="002D0F62">
        <w:tc>
          <w:tcPr>
            <w:tcW w:w="993" w:type="dxa"/>
            <w:shd w:val="clear" w:color="auto" w:fill="FFFFFF"/>
          </w:tcPr>
          <w:p w:rsidR="00BC2049" w:rsidRPr="00813C43" w:rsidRDefault="00BC2049" w:rsidP="001106EA">
            <w:pPr>
              <w:ind w:firstLine="108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shd w:val="clear" w:color="auto" w:fill="FFFFFF"/>
          </w:tcPr>
          <w:p w:rsidR="00BC2049" w:rsidRPr="00813C43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9639" w:type="dxa"/>
            <w:shd w:val="clear" w:color="auto" w:fill="FFFFFF"/>
          </w:tcPr>
          <w:p w:rsidR="00BC2049" w:rsidRPr="00813C43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</w:tr>
      <w:tr w:rsidR="00685B24" w:rsidRPr="00813C43" w:rsidTr="002D0F62">
        <w:tc>
          <w:tcPr>
            <w:tcW w:w="15593" w:type="dxa"/>
            <w:gridSpan w:val="3"/>
            <w:shd w:val="clear" w:color="auto" w:fill="FFFFFF"/>
          </w:tcPr>
          <w:p w:rsidR="00685B24" w:rsidRPr="00813C43" w:rsidRDefault="00685B24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Системные мероприятия</w:t>
            </w:r>
          </w:p>
        </w:tc>
      </w:tr>
      <w:tr w:rsidR="00BC2049" w:rsidRPr="00813C43" w:rsidTr="002D0F62">
        <w:tc>
          <w:tcPr>
            <w:tcW w:w="993" w:type="dxa"/>
            <w:shd w:val="clear" w:color="auto" w:fill="FFFFFF"/>
          </w:tcPr>
          <w:p w:rsidR="00BC2049" w:rsidRPr="00813C43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2.4</w:t>
            </w:r>
          </w:p>
        </w:tc>
        <w:tc>
          <w:tcPr>
            <w:tcW w:w="4961" w:type="dxa"/>
            <w:shd w:val="clear" w:color="auto" w:fill="FFFFFF"/>
          </w:tcPr>
          <w:p w:rsidR="00CC143B" w:rsidRPr="00813C43" w:rsidRDefault="00BC2831" w:rsidP="001106EA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Участие и проведение обучающих семинаров, совещаний по вопросам участия субъектов малого и среднего предпринимательства в закупках товаров, работ, услуг, осуществляемых с использованием конкурентных способов определения поставщиков (подрядчиков, исполнителей) для обеспечения государственных и муниципальных нужд</w:t>
            </w:r>
          </w:p>
        </w:tc>
        <w:tc>
          <w:tcPr>
            <w:tcW w:w="9639" w:type="dxa"/>
            <w:shd w:val="clear" w:color="auto" w:fill="FFFFFF"/>
          </w:tcPr>
          <w:p w:rsidR="007703B3" w:rsidRPr="00813C43" w:rsidRDefault="00F03FF8" w:rsidP="00ED1DE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За отчетный период  2025</w:t>
            </w:r>
            <w:r w:rsidR="007703B3" w:rsidRPr="00813C43">
              <w:rPr>
                <w:rFonts w:ascii="Times New Roman" w:hAnsi="Times New Roman"/>
                <w:sz w:val="24"/>
                <w:szCs w:val="24"/>
              </w:rPr>
              <w:t xml:space="preserve"> года  все субъекты малого и среднего бизнеса были оповещены о проведении обучающих мероприятий в сфере закупок. </w:t>
            </w:r>
          </w:p>
          <w:p w:rsidR="007703B3" w:rsidRPr="00813C43" w:rsidRDefault="007703B3" w:rsidP="00ED1DE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В отчетном периоде прошли обучение </w:t>
            </w:r>
            <w:r w:rsidR="00267AC9" w:rsidRPr="00813C43">
              <w:rPr>
                <w:rFonts w:ascii="Times New Roman" w:hAnsi="Times New Roman"/>
                <w:sz w:val="24"/>
                <w:szCs w:val="24"/>
              </w:rPr>
              <w:t>20</w:t>
            </w:r>
            <w:r w:rsidR="00ED1DE1" w:rsidRPr="00813C43">
              <w:rPr>
                <w:rFonts w:ascii="Times New Roman" w:hAnsi="Times New Roman"/>
                <w:sz w:val="24"/>
                <w:szCs w:val="24"/>
              </w:rPr>
              <w:t xml:space="preserve"> человек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D1DE1" w:rsidRPr="00813C43" w:rsidRDefault="00ED1DE1" w:rsidP="00ED1DE1">
            <w:pPr>
              <w:spacing w:line="240" w:lineRule="auto"/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- 15.01.2025г. вебинар «</w:t>
            </w:r>
            <w:r w:rsidRPr="00813C43">
              <w:rPr>
                <w:rFonts w:ascii="Times New Roman" w:hAnsi="Times New Roman"/>
                <w:color w:val="121516"/>
                <w:sz w:val="24"/>
                <w:szCs w:val="24"/>
              </w:rPr>
              <w:t>Применение национального режима при осуществлении закупок по закону 44-ФЗ с 01.01.2025 и другие новшества функционала электронной площадки Сбер А» - 4 чел.;</w:t>
            </w:r>
          </w:p>
          <w:p w:rsidR="00ED1DE1" w:rsidRPr="00813C43" w:rsidRDefault="0031665F" w:rsidP="00ED1DE1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color w:val="121516"/>
                <w:sz w:val="24"/>
                <w:szCs w:val="24"/>
              </w:rPr>
              <w:t xml:space="preserve">- </w:t>
            </w:r>
            <w:r w:rsidR="00ED1DE1" w:rsidRPr="00813C43">
              <w:rPr>
                <w:rFonts w:ascii="Times New Roman" w:hAnsi="Times New Roman"/>
                <w:color w:val="121516"/>
                <w:sz w:val="24"/>
                <w:szCs w:val="24"/>
              </w:rPr>
              <w:t>29.01.2025г. «Актуальные изменения законодательства о закупках для государственных нужд» - 3 чел.;</w:t>
            </w:r>
          </w:p>
          <w:p w:rsidR="00D368DF" w:rsidRPr="00813C43" w:rsidRDefault="00D368DF" w:rsidP="00ED1DE1">
            <w:pPr>
              <w:jc w:val="both"/>
              <w:rPr>
                <w:rFonts w:ascii="Times New Roman" w:hAnsi="Times New Roman"/>
                <w:color w:val="121516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color w:val="121516"/>
                <w:sz w:val="24"/>
                <w:szCs w:val="24"/>
              </w:rPr>
              <w:t>- 04.02.2025г. «Новый национальный режим в закупках по 44-ФЗ. Вопросы и ответы»- 3 чел.;</w:t>
            </w:r>
          </w:p>
          <w:p w:rsidR="00ED1DE1" w:rsidRPr="00813C43" w:rsidRDefault="00ED1DE1" w:rsidP="00ED1DE1">
            <w:pPr>
              <w:spacing w:line="240" w:lineRule="auto"/>
              <w:jc w:val="both"/>
              <w:rPr>
                <w:rFonts w:ascii="Times New Roman" w:hAnsi="Times New Roman"/>
                <w:iCs/>
                <w:color w:val="414141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color w:val="121516"/>
                <w:sz w:val="24"/>
                <w:szCs w:val="24"/>
              </w:rPr>
              <w:t>- 18.02.2025г. «</w:t>
            </w:r>
            <w:r w:rsidRPr="00813C43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>Актуальные изменения законодательства о закупках для государственных нужд» - 4 чел.;</w:t>
            </w:r>
          </w:p>
          <w:p w:rsidR="00BC2049" w:rsidRPr="00813C43" w:rsidRDefault="00ED1DE1" w:rsidP="00ED1DE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iCs/>
                <w:color w:val="414141"/>
                <w:sz w:val="24"/>
                <w:szCs w:val="24"/>
              </w:rPr>
              <w:t xml:space="preserve">- 18.03.2025г.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«Вебинар "Практика проведения закупок малого объема в электронной форме в соответствии с Федеральны</w:t>
            </w:r>
            <w:r w:rsidR="0058306C" w:rsidRPr="00813C43">
              <w:rPr>
                <w:rFonts w:ascii="Times New Roman" w:hAnsi="Times New Roman"/>
                <w:sz w:val="24"/>
                <w:szCs w:val="24"/>
              </w:rPr>
              <w:t>м законом от 05.04.2013г №44-ФЗ»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– 4 чел.</w:t>
            </w:r>
            <w:r w:rsidR="00D368DF" w:rsidRPr="00813C4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D368DF" w:rsidRPr="00813C43" w:rsidRDefault="0031665F" w:rsidP="00D368DF">
            <w:pPr>
              <w:spacing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D368DF" w:rsidRPr="00813C43">
              <w:rPr>
                <w:rFonts w:ascii="Times New Roman" w:hAnsi="Times New Roman"/>
                <w:sz w:val="24"/>
                <w:szCs w:val="24"/>
              </w:rPr>
              <w:t>26.03.2025г. «</w:t>
            </w:r>
            <w:r w:rsidR="00D368DF"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>Правоприменительная практика национального режима при осуществлении закупок по 44-ФЗ» -2 чел.</w:t>
            </w:r>
          </w:p>
        </w:tc>
      </w:tr>
      <w:tr w:rsidR="00BC2049" w:rsidRPr="00813C43" w:rsidTr="002D0F62">
        <w:tc>
          <w:tcPr>
            <w:tcW w:w="993" w:type="dxa"/>
            <w:shd w:val="clear" w:color="auto" w:fill="FFFFFF"/>
          </w:tcPr>
          <w:p w:rsidR="00BC2049" w:rsidRPr="00813C43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4.6</w:t>
            </w:r>
          </w:p>
        </w:tc>
        <w:tc>
          <w:tcPr>
            <w:tcW w:w="4961" w:type="dxa"/>
            <w:shd w:val="clear" w:color="auto" w:fill="FFFFFF"/>
          </w:tcPr>
          <w:p w:rsidR="00BC2049" w:rsidRPr="00813C43" w:rsidRDefault="00BC2831" w:rsidP="001106EA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Формирование реестров хозяйствующих субъектов, имеющих право на оказание услуг по организации похорон (включая стоимость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>оказываемых ими ритуальных услуг)</w:t>
            </w:r>
          </w:p>
        </w:tc>
        <w:tc>
          <w:tcPr>
            <w:tcW w:w="9639" w:type="dxa"/>
            <w:shd w:val="clear" w:color="auto" w:fill="FFFFFF"/>
          </w:tcPr>
          <w:p w:rsidR="009E7D6B" w:rsidRPr="00813C43" w:rsidRDefault="00DE2E73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>А</w:t>
            </w:r>
            <w:r w:rsidR="004251C1" w:rsidRPr="00813C43">
              <w:rPr>
                <w:rFonts w:ascii="Times New Roman" w:hAnsi="Times New Roman"/>
                <w:sz w:val="24"/>
                <w:szCs w:val="24"/>
              </w:rPr>
              <w:t xml:space="preserve">ктуализирован </w:t>
            </w:r>
            <w:r w:rsidR="00E02C89" w:rsidRPr="00813C43">
              <w:rPr>
                <w:rFonts w:ascii="Times New Roman" w:hAnsi="Times New Roman"/>
                <w:sz w:val="24"/>
                <w:szCs w:val="24"/>
              </w:rPr>
              <w:t xml:space="preserve">реестр хозяйствующих субъектов, имеющих право на оказание услуг по организации похорон (включая стоимость оказываемых ими ритуальных услуг) на территории Усть-Абаканского </w:t>
            </w:r>
            <w:r w:rsidR="00D63AEC" w:rsidRPr="00813C43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E02C89" w:rsidRPr="00813C43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D63AEC" w:rsidRPr="00813C43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="00E02C89" w:rsidRPr="00813C43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3F7230" w:rsidRPr="00813C43" w:rsidRDefault="00E02C89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Актуализированная информация размещена </w:t>
            </w:r>
            <w:hyperlink r:id="rId27" w:history="1">
              <w:r w:rsidR="003F7230"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https://ust-abakan.ru/upload/iblock/c6e/70x0uqgxdnhafzvezdsnego018ftb1mb/Reestr_khozyaystvuyushchikh_subektov_imeyushchikh_pravo_na_okazanie_ritualnykh_uslug.docx</w:t>
              </w:r>
            </w:hyperlink>
            <w:r w:rsidR="003F7230"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</w:p>
          <w:p w:rsidR="00BC2049" w:rsidRPr="00813C43" w:rsidRDefault="00E02C89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Доля организаций частной формы собственности занятых оказанием ритуальных услуг за отчетный период составила 100%.</w:t>
            </w:r>
          </w:p>
        </w:tc>
      </w:tr>
      <w:tr w:rsidR="00BC2049" w:rsidRPr="00813C43" w:rsidTr="002D0F62">
        <w:tc>
          <w:tcPr>
            <w:tcW w:w="993" w:type="dxa"/>
            <w:shd w:val="clear" w:color="auto" w:fill="FFFFFF"/>
          </w:tcPr>
          <w:p w:rsidR="00BC2049" w:rsidRPr="00813C43" w:rsidRDefault="00BC2049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4.7</w:t>
            </w:r>
          </w:p>
        </w:tc>
        <w:tc>
          <w:tcPr>
            <w:tcW w:w="4961" w:type="dxa"/>
            <w:shd w:val="clear" w:color="auto" w:fill="FFFFFF"/>
          </w:tcPr>
          <w:p w:rsidR="00BC2049" w:rsidRPr="00813C43" w:rsidRDefault="00BC2831" w:rsidP="00C744F0">
            <w:pPr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Формирование реестров кладбищ и мест захоронений с размещением указанных реестров</w:t>
            </w:r>
          </w:p>
        </w:tc>
        <w:tc>
          <w:tcPr>
            <w:tcW w:w="9639" w:type="dxa"/>
            <w:shd w:val="clear" w:color="auto" w:fill="FFFFFF"/>
          </w:tcPr>
          <w:p w:rsidR="00041A60" w:rsidRPr="00813C43" w:rsidRDefault="00BC2049" w:rsidP="00537372">
            <w:pPr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>На официальном портале Усть-Абаканского</w:t>
            </w:r>
            <w:r w:rsidR="0055415F"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</w:t>
            </w: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</w:t>
            </w:r>
            <w:r w:rsidR="0055415F"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РХ </w:t>
            </w: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во вкладке «Развитие конкуренции» размещен</w:t>
            </w:r>
            <w:r w:rsidR="00943B4F"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>и актуализирован на отчетную дату</w:t>
            </w: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реестр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кладбищ и мест захоронений на территории Усть-Абаканского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муниципального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РХ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28" w:history="1">
              <w:r w:rsidR="003F7230"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https://ust-abakan.ru/upload/iblock/f23/rd9d4l4zqb8mq85uz6y9nbmgym1elxc8/Reesktr_kladbishch_na_territorii_Ust_Abakanskogo_rayona.docx</w:t>
              </w:r>
            </w:hyperlink>
          </w:p>
        </w:tc>
      </w:tr>
      <w:tr w:rsidR="003B5EBF" w:rsidRPr="00813C43" w:rsidTr="002D0F62">
        <w:tc>
          <w:tcPr>
            <w:tcW w:w="993" w:type="dxa"/>
            <w:shd w:val="clear" w:color="auto" w:fill="FFFFFF"/>
          </w:tcPr>
          <w:p w:rsidR="003B5EBF" w:rsidRPr="00813C43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5.2</w:t>
            </w:r>
          </w:p>
        </w:tc>
        <w:tc>
          <w:tcPr>
            <w:tcW w:w="4961" w:type="dxa"/>
            <w:shd w:val="clear" w:color="auto" w:fill="FFFFFF"/>
          </w:tcPr>
          <w:p w:rsidR="003B5EBF" w:rsidRPr="00813C43" w:rsidRDefault="003B5EBF" w:rsidP="001106EA">
            <w:pPr>
              <w:jc w:val="both"/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</w:pPr>
            <w:r w:rsidRPr="00813C43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>Проведение инвентаризации муниципального имущества, определение имущества, находящегося в собственности муниципального образования Усть-Абаканский</w:t>
            </w:r>
            <w:r w:rsidR="00A43B62" w:rsidRPr="00813C43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муниципальный</w:t>
            </w:r>
            <w:r w:rsidRPr="00813C43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район</w:t>
            </w:r>
            <w:r w:rsidR="00A43B62" w:rsidRPr="00813C43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РХ</w:t>
            </w:r>
            <w:r w:rsidRPr="00813C43">
              <w:rPr>
                <w:rFonts w:ascii="Times New Roman" w:eastAsia="Calibri" w:hAnsi="Times New Roman"/>
                <w:color w:val="000000"/>
                <w:sz w:val="24"/>
                <w:szCs w:val="24"/>
                <w:lang w:eastAsia="en-US"/>
              </w:rPr>
              <w:t xml:space="preserve"> не используемого для реализации функций и полномочий органов местного самоуправления </w:t>
            </w:r>
          </w:p>
        </w:tc>
        <w:tc>
          <w:tcPr>
            <w:tcW w:w="9639" w:type="dxa"/>
            <w:shd w:val="clear" w:color="auto" w:fill="FFFFFF"/>
          </w:tcPr>
          <w:p w:rsidR="00273AB6" w:rsidRPr="00813C43" w:rsidRDefault="00273AB6" w:rsidP="00273AB6">
            <w:pPr>
              <w:pStyle w:val="a8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Управлением имущественных и земельных отношений администрации Усть-Абаканского муниципального района РХ проводятся мероприятия по инвентаризации муниципального имущества МО Усть-Абаканский район в соответствии с приказом Министерства финансов Российской Федерации от 10.10.2023 № 163Н «Об утверждении Порядка ведения органами местного самоуправления реестров муниципального имущества»», статьей 6 Положения о порядке управления и распоряжения муниципальным имуществом муниципального образования Усть-Абаканский район, утвержденного решением Совета депутатов Усть-Абаканского района Республики Хакасия от 31.01.2019 № 8. На регулярной основе ведется мониторинг имущества, находящегося в муниципальной собственности МО Усть-Абаканский район, переданного на праве оперативного пользования или хозяйственного ведения с поселениями, организациями, учреждениями, предприятиями. </w:t>
            </w:r>
          </w:p>
          <w:p w:rsidR="003B5EBF" w:rsidRPr="00813C43" w:rsidRDefault="00273AB6" w:rsidP="00273AB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По итогам </w:t>
            </w:r>
            <w:r w:rsidRPr="00813C4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квартала 2025  года неиспользуемых или неэффективно используемых объектов имущества, находящегося в муниципальной собственности муниципального образования Усть-Абаканский район, не выявлено.</w:t>
            </w:r>
          </w:p>
        </w:tc>
      </w:tr>
      <w:tr w:rsidR="003B5EBF" w:rsidRPr="00813C43" w:rsidTr="002D0F62">
        <w:tc>
          <w:tcPr>
            <w:tcW w:w="993" w:type="dxa"/>
            <w:shd w:val="clear" w:color="auto" w:fill="FFFFFF"/>
          </w:tcPr>
          <w:p w:rsidR="003B5EBF" w:rsidRPr="00813C43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5.3</w:t>
            </w:r>
          </w:p>
        </w:tc>
        <w:tc>
          <w:tcPr>
            <w:tcW w:w="4961" w:type="dxa"/>
            <w:shd w:val="clear" w:color="auto" w:fill="FFFFFF"/>
          </w:tcPr>
          <w:p w:rsidR="003B5EBF" w:rsidRPr="00813C43" w:rsidRDefault="000C083C" w:rsidP="001106EA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Проведение мероприятий по организации электронных торгов по приватизации имущества, находящегося в собственности муниципального образования, не используемого для реализации функций и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>полномочий органов местного самоуправления</w:t>
            </w:r>
          </w:p>
        </w:tc>
        <w:tc>
          <w:tcPr>
            <w:tcW w:w="9639" w:type="dxa"/>
            <w:shd w:val="clear" w:color="auto" w:fill="FFFFFF"/>
          </w:tcPr>
          <w:p w:rsidR="00273AB6" w:rsidRPr="00813C43" w:rsidRDefault="00273AB6" w:rsidP="00273AB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Управлением имущественных и земельных отношений администрации Усть-Абаканского муниципального района РХ проводятся мероприятия по продаже муниципального имущества, в рамках Федерального закона от 21.12.2001 № 178-ФЗ «О приватизации государственного и муниципального имущества», решения Совета депутатов Усть-Абаканского района от 25.10.2024 № 58 «Об утверждении Прогнозного плана (программы)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приватизации муниципального имущества муниципального образования Усть-Абаканский район на 2025 год», решения Совета депутатов Усть-Абаканского района от 25.10.2024 № 59  «Об условиях приватизации муниципального имущества муниципального образования Усть-Абаканский район на 2025 год». </w:t>
            </w:r>
          </w:p>
          <w:p w:rsidR="00273AB6" w:rsidRPr="00813C43" w:rsidRDefault="00273AB6" w:rsidP="00273AB6">
            <w:pPr>
              <w:ind w:firstLine="2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Информация размещена на официальном сайте администрации Усть-Абаканского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29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https://ust-abakan.ru/board-of-deputies/normotvorcheskaya-deyatelnost/resheniya/2024/</w:t>
              </w:r>
            </w:hyperlink>
            <w:r w:rsidRPr="00813C4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Лот № 1 - ПАЗ 32053-70 автобус   для перевозки детей, </w:t>
            </w:r>
            <w:r w:rsidRPr="00813C43">
              <w:rPr>
                <w:rFonts w:ascii="Times New Roman" w:hAnsi="Times New Roman"/>
                <w:sz w:val="24"/>
                <w:szCs w:val="24"/>
                <w:lang w:val="en-US"/>
              </w:rPr>
              <w:t>VIN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Х1М3205СХ80005707, модель № двигателя 523400 В1007293, кузов № Х1М3205СХ80005707, цвет желтый, год выпуска 2011;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Место нахождения ТС: Республика Хакасия, Усть-Абаканский район, аал Доможаков, ул. Школьная, 1, МБОУ «Доможаковская СОШ им Н.Г. Доможакова».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Начальная цена – 250 300,00 рублей </w:t>
            </w: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Величина повышения цены («шаг аукциона») составляет 12 515,00 рублей (5% от НМЦК).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Размер задатка – 25 030,00 рублей (10% от НМЦК).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 xml:space="preserve">    Форма подачи предложений по цене – открытая.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Лот № 2 - ПАЗ 32053-70 автобус для перевозки детей, VIN X1M3205СХ80009037, модель № двигателя 523400 81020786, кузов № X1M32005СХ80009037, цвет желтый, год выпуска 2008;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п. Расцвет,                  ул. Космонавтов, 6, МБОУ «Расцветовская СОШ».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Начальная цена – 216 000,00 рублей </w:t>
            </w: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10 800,00 рублей (5% от НМЦК).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Размер задатка – 21 600,00 рублей (10% от НМЦК).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Лот № 3 - ПАЗ 32053-70 автобус   для перевозки детей, VIN</w:t>
            </w: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Х1М3205СХС0003249,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модель № двигателя 523400 С1004936, кузов№ </w:t>
            </w: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>Х1М3205СХС0003249, цвет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желтый, год выпуска 2012.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Место нахождения ТС: Республика Хакасия, Усть-Абаканский район, аал Сапогов, ул. Майская, 10, МБОУ «Сапоговская СОШ».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Начальная цена – 250 300,00 рублей </w:t>
            </w: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НДС не предусмотрен).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Величина повышения цены («шаг аукциона») составляет 12 515,00 рублей (5% от НМЦК).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Размер задатка – 25 030,00 рублей (10% от НМЦК).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 xml:space="preserve">     Форма подачи предложений по цене – открытая.</w:t>
            </w:r>
          </w:p>
          <w:p w:rsidR="00273AB6" w:rsidRPr="00813C43" w:rsidRDefault="00273AB6" w:rsidP="00273AB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19.03.2025 а</w:t>
            </w:r>
            <w:r w:rsidRPr="00813C43">
              <w:rPr>
                <w:rFonts w:ascii="Times New Roman" w:hAnsi="Times New Roman"/>
                <w:iCs/>
                <w:sz w:val="24"/>
                <w:szCs w:val="24"/>
              </w:rPr>
              <w:t>укцион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на лоты № 1, 2, 3 в электронной форме признан не состоявшимся (не поступило ни одной заявки).</w:t>
            </w:r>
          </w:p>
          <w:p w:rsidR="003B5EBF" w:rsidRPr="00813C43" w:rsidRDefault="00273AB6" w:rsidP="00273AB6">
            <w:pPr>
              <w:pStyle w:val="a8"/>
              <w:spacing w:line="276" w:lineRule="auto"/>
              <w:ind w:firstLine="17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Документация об аукционах  имущества размещена на официальном сайте администрации Усть-Абаканского района: </w:t>
            </w:r>
            <w:hyperlink r:id="rId30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://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ust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-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abakan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/</w:t>
              </w:r>
            </w:hyperlink>
            <w:r w:rsidRPr="00813C43">
              <w:rPr>
                <w:rFonts w:ascii="Times New Roman" w:hAnsi="Times New Roman"/>
                <w:sz w:val="24"/>
                <w:szCs w:val="24"/>
              </w:rPr>
              <w:t xml:space="preserve">, официальном сайте для размещения торгов: </w:t>
            </w:r>
            <w:r w:rsidRPr="00813C43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www</w:t>
            </w:r>
            <w:r w:rsidRPr="00813C43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13C43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torgi</w:t>
            </w:r>
            <w:r w:rsidRPr="00813C43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13C43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gov</w:t>
            </w:r>
            <w:r w:rsidRPr="00813C43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  <w:r w:rsidRPr="00813C43"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ru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и опубликовано в газете «Усть-Абаканские известия», место проведения аукциона электронная  площадка </w:t>
            </w:r>
            <w:hyperlink r:id="rId31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https://www.rts-tender.ru/login</w:t>
              </w:r>
            </w:hyperlink>
            <w:r w:rsidRPr="00813C43">
              <w:rPr>
                <w:rStyle w:val="a3"/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B5EBF" w:rsidRPr="00813C43" w:rsidTr="002D0F62">
        <w:tc>
          <w:tcPr>
            <w:tcW w:w="993" w:type="dxa"/>
            <w:shd w:val="clear" w:color="auto" w:fill="FFFFFF"/>
          </w:tcPr>
          <w:p w:rsidR="003B5EBF" w:rsidRPr="00813C43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8.1</w:t>
            </w:r>
          </w:p>
        </w:tc>
        <w:tc>
          <w:tcPr>
            <w:tcW w:w="4961" w:type="dxa"/>
            <w:shd w:val="clear" w:color="auto" w:fill="FFFFFF"/>
          </w:tcPr>
          <w:p w:rsidR="003B5EBF" w:rsidRPr="00813C43" w:rsidRDefault="003B5EBF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Участие в республиканских мероприятиях</w:t>
            </w:r>
            <w:r w:rsidR="00AF4E80" w:rsidRPr="00813C43">
              <w:rPr>
                <w:rFonts w:ascii="Times New Roman" w:hAnsi="Times New Roman"/>
                <w:sz w:val="24"/>
                <w:szCs w:val="24"/>
              </w:rPr>
              <w:t>,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направленных на развитие технического и научно-технического творчества детей и молодежи, с привлечением субъектов предпринимательства. Организация и проведение Фестиваля науки и творчества «Из мастеровых – в профессионалы»: «Технотворчество».  </w:t>
            </w:r>
          </w:p>
        </w:tc>
        <w:tc>
          <w:tcPr>
            <w:tcW w:w="9639" w:type="dxa"/>
            <w:shd w:val="clear" w:color="auto" w:fill="FFFFFF"/>
          </w:tcPr>
          <w:p w:rsidR="00920D8F" w:rsidRPr="00813C43" w:rsidRDefault="00D63AEC" w:rsidP="001106EA">
            <w:pPr>
              <w:pStyle w:val="af"/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В марте 2025</w:t>
            </w:r>
            <w:r w:rsidR="007703B3" w:rsidRPr="00813C43">
              <w:rPr>
                <w:rFonts w:ascii="Times New Roman" w:hAnsi="Times New Roman"/>
                <w:sz w:val="24"/>
                <w:szCs w:val="24"/>
              </w:rPr>
              <w:t xml:space="preserve"> года </w:t>
            </w:r>
            <w:r w:rsidR="00A236C9" w:rsidRPr="00813C43">
              <w:rPr>
                <w:rFonts w:ascii="Times New Roman" w:hAnsi="Times New Roman"/>
                <w:sz w:val="24"/>
                <w:szCs w:val="24"/>
              </w:rPr>
              <w:t>5</w:t>
            </w:r>
            <w:r w:rsidR="007703B3" w:rsidRPr="00813C43">
              <w:rPr>
                <w:rFonts w:ascii="Times New Roman" w:hAnsi="Times New Roman"/>
                <w:sz w:val="24"/>
                <w:szCs w:val="24"/>
              </w:rPr>
              <w:t xml:space="preserve"> школьников </w:t>
            </w:r>
            <w:r w:rsidR="00A236C9" w:rsidRPr="00813C43">
              <w:rPr>
                <w:rFonts w:ascii="Times New Roman" w:hAnsi="Times New Roman"/>
                <w:sz w:val="24"/>
                <w:szCs w:val="24"/>
              </w:rPr>
              <w:t>Усть-Абаканского центра дополнительного образования приняли участие в Республиканском мероприятии «Технотворчество», по итогам  конкурса Рябчевский Павел занял 3 место в номинации «Умный город и безопасность»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B5EBF" w:rsidRPr="00813C43" w:rsidRDefault="003B5EBF" w:rsidP="001106EA">
            <w:pPr>
              <w:pStyle w:val="af"/>
              <w:spacing w:line="276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5EBF" w:rsidRPr="00813C43" w:rsidTr="0031665F">
        <w:trPr>
          <w:trHeight w:val="276"/>
        </w:trPr>
        <w:tc>
          <w:tcPr>
            <w:tcW w:w="993" w:type="dxa"/>
            <w:shd w:val="clear" w:color="auto" w:fill="FFFFFF"/>
          </w:tcPr>
          <w:p w:rsidR="003B5EBF" w:rsidRPr="00813C43" w:rsidRDefault="003B5EBF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12.1</w:t>
            </w:r>
          </w:p>
        </w:tc>
        <w:tc>
          <w:tcPr>
            <w:tcW w:w="4961" w:type="dxa"/>
            <w:shd w:val="clear" w:color="auto" w:fill="FFFFFF"/>
          </w:tcPr>
          <w:p w:rsidR="003B5EBF" w:rsidRPr="00813C43" w:rsidRDefault="003B5EBF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Размещение на сайте </w:t>
            </w:r>
            <w:hyperlink r:id="rId32" w:history="1">
              <w:r w:rsidR="00270F82"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www.torgi.gov.ru</w:t>
              </w:r>
            </w:hyperlink>
            <w:r w:rsidRPr="00813C43">
              <w:rPr>
                <w:rFonts w:ascii="Times New Roman" w:hAnsi="Times New Roman"/>
                <w:sz w:val="24"/>
                <w:szCs w:val="24"/>
              </w:rPr>
              <w:t>, сайте органов местного самоуправления информации о проведении торгов по отчуждению имущества, находящегося в муниципальной собственности</w:t>
            </w:r>
          </w:p>
        </w:tc>
        <w:tc>
          <w:tcPr>
            <w:tcW w:w="9639" w:type="dxa"/>
            <w:shd w:val="clear" w:color="auto" w:fill="FFFFFF"/>
          </w:tcPr>
          <w:p w:rsidR="003B5EBF" w:rsidRPr="00813C43" w:rsidRDefault="0057009C" w:rsidP="003F723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Информация о проведении торгов по отчуждению имущества, находящегося в муниципальной собственности размещена на официальном сайте администрации Усть-Абаканского муниципального района РХ: </w:t>
            </w:r>
            <w:hyperlink r:id="rId33" w:history="1">
              <w:r w:rsidRPr="00813C43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https://ust-abakan.ru/</w:t>
              </w:r>
            </w:hyperlink>
            <w:r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, официальном сайте для размещения торгов </w:t>
            </w:r>
            <w:hyperlink r:id="rId34" w:history="1">
              <w:r w:rsidRPr="00813C43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www.torgi.gov.ru</w:t>
              </w:r>
            </w:hyperlink>
            <w:r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. Место проведения аукциона электронная  площадка </w:t>
            </w:r>
            <w:hyperlink r:id="rId35" w:history="1">
              <w:r w:rsidRPr="00813C43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https://www.rts-tender.ru/login</w:t>
              </w:r>
            </w:hyperlink>
            <w:r w:rsidRPr="00813C43">
              <w:rPr>
                <w:rFonts w:ascii="Times New Roman" w:eastAsia="Calibri" w:hAnsi="Times New Roman"/>
                <w:sz w:val="24"/>
                <w:szCs w:val="24"/>
              </w:rPr>
              <w:t>.  Кроме того, информация о проведении торгов публикуется  в газете «Усть-Абаканские известия».</w:t>
            </w:r>
          </w:p>
        </w:tc>
      </w:tr>
      <w:tr w:rsidR="003B5EBF" w:rsidRPr="00813C43" w:rsidTr="002D0F62">
        <w:tc>
          <w:tcPr>
            <w:tcW w:w="15593" w:type="dxa"/>
            <w:gridSpan w:val="3"/>
            <w:shd w:val="clear" w:color="auto" w:fill="FFFFFF"/>
          </w:tcPr>
          <w:p w:rsidR="003B5EBF" w:rsidRPr="00813C43" w:rsidRDefault="003B5EBF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Мероприятия, направленные на достижение ключевых показателей развития конкуренции на товарных рынках Республики Хакасия</w:t>
            </w:r>
          </w:p>
        </w:tc>
      </w:tr>
      <w:tr w:rsidR="003B5EBF" w:rsidRPr="00813C43" w:rsidTr="002D0F62">
        <w:tc>
          <w:tcPr>
            <w:tcW w:w="15593" w:type="dxa"/>
            <w:gridSpan w:val="3"/>
            <w:shd w:val="clear" w:color="auto" w:fill="FFFFFF"/>
          </w:tcPr>
          <w:p w:rsidR="003B5EBF" w:rsidRPr="00813C43" w:rsidRDefault="003B5EBF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6. Рынок услуг розничной торговли лекарственными препаратами; медицинскими изделиями и сопутствующими услугами</w:t>
            </w:r>
          </w:p>
        </w:tc>
      </w:tr>
      <w:tr w:rsidR="007A5907" w:rsidRPr="00813C43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6.2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Консультативная и организационно-методическая помощь субъектам малого и среднего предпринимательства по вопросам организации торговой деятельности лекарственными препаратами; медицинскими изделиями и сопутствующими услугами</w:t>
            </w:r>
          </w:p>
        </w:tc>
        <w:tc>
          <w:tcPr>
            <w:tcW w:w="9639" w:type="dxa"/>
            <w:shd w:val="clear" w:color="auto" w:fill="FFFFFF"/>
          </w:tcPr>
          <w:p w:rsidR="00A236C9" w:rsidRPr="00813C43" w:rsidRDefault="00A236C9" w:rsidP="00A236C9">
            <w:pPr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 xml:space="preserve">В </w:t>
            </w:r>
            <w:r w:rsidRPr="00813C4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 w:rsidRPr="00813C43">
              <w:rPr>
                <w:rFonts w:ascii="Times New Roman" w:hAnsi="Times New Roman"/>
                <w:bCs/>
                <w:sz w:val="24"/>
                <w:szCs w:val="24"/>
              </w:rPr>
              <w:t xml:space="preserve"> квартале 2025г.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обращений по организации торговой деятельности лекарственными препаратами и медицинскими изделиями не поступало. </w:t>
            </w:r>
          </w:p>
          <w:p w:rsidR="007A5907" w:rsidRPr="00813C43" w:rsidRDefault="00A236C9" w:rsidP="00A236C9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Вся актуальная информация для МСП размещена на официальном сайте администрации Усть-Абаканского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РХ </w:t>
            </w:r>
            <w:hyperlink r:id="rId36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</w:t>
              </w:r>
            </w:hyperlink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в разделе малый и средний бизнес </w:t>
            </w:r>
            <w:hyperlink r:id="rId37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https://ust-abakan.ru/local-government/management-body/small-and-medium-sized-business/announcements/</w:t>
              </w:r>
            </w:hyperlink>
          </w:p>
        </w:tc>
      </w:tr>
      <w:tr w:rsidR="007A5907" w:rsidRPr="00813C43" w:rsidTr="002D0F62">
        <w:tc>
          <w:tcPr>
            <w:tcW w:w="15593" w:type="dxa"/>
            <w:gridSpan w:val="3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9. Рынок теплоснабжения (производство тепловой энергии)</w:t>
            </w:r>
          </w:p>
        </w:tc>
      </w:tr>
      <w:tr w:rsidR="007A5907" w:rsidRPr="00813C43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9.1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Разработка мероприятий по сокращению объема полезного отпуска организациями с государственным и муниципальным участием в общем объеме полезного отпуска</w:t>
            </w:r>
          </w:p>
        </w:tc>
        <w:tc>
          <w:tcPr>
            <w:tcW w:w="9639" w:type="dxa"/>
            <w:shd w:val="clear" w:color="auto" w:fill="FFFFFF"/>
          </w:tcPr>
          <w:p w:rsidR="00273AB6" w:rsidRPr="00813C43" w:rsidRDefault="00273AB6" w:rsidP="00273AB6">
            <w:pPr>
              <w:widowControl w:val="0"/>
              <w:jc w:val="both"/>
            </w:pPr>
            <w:r w:rsidRPr="00813C43">
              <w:rPr>
                <w:rFonts w:ascii="Times New Roman" w:hAnsi="Times New Roman"/>
                <w:sz w:val="24"/>
                <w:szCs w:val="24"/>
              </w:rPr>
              <w:t>По состоянию на 01.04.2025 г. в Усть-Абаканском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муниципальном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районе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услуги теплоснабжения оказывают 2 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>организации: ООО «СГК» и МКП «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Усть-Абаканского района». </w:t>
            </w:r>
          </w:p>
          <w:p w:rsidR="00273AB6" w:rsidRPr="00813C43" w:rsidRDefault="00273AB6" w:rsidP="00273AB6">
            <w:pPr>
              <w:widowControl w:val="0"/>
              <w:jc w:val="both"/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С ООО «СГК» заключено концессионное соглашение на оказание услуг по теплоснабжению на территориях Расцветовского и Опытненского сельсоветов, Усть-Абаканского поссовета. МКП «ЖКХ Усть-Абаканского района» оказывает услуги по теплоснабжению на территориях Доможаковского, Чарковского, Вершино-Биджинского, Солнечного сельсоветов.          </w:t>
            </w:r>
          </w:p>
          <w:p w:rsidR="00273AB6" w:rsidRPr="00813C43" w:rsidRDefault="00273AB6" w:rsidP="00273AB6">
            <w:pPr>
              <w:widowControl w:val="0"/>
              <w:jc w:val="both"/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 Доля организаций частной формы собственности составляет 50 %. </w:t>
            </w:r>
          </w:p>
          <w:p w:rsidR="00273AB6" w:rsidRPr="00813C43" w:rsidRDefault="00273AB6" w:rsidP="00273AB6">
            <w:pPr>
              <w:pStyle w:val="cef1edeee2edeee9f2e5eaf1f2"/>
              <w:spacing w:after="0"/>
              <w:jc w:val="both"/>
            </w:pPr>
            <w:r w:rsidRPr="00813C43">
              <w:rPr>
                <w:rStyle w:val="af7"/>
                <w:rFonts w:ascii="Times New Roman" w:hAnsi="Times New Roman" w:cs="Times New Roman"/>
                <w:i w:val="0"/>
                <w:color w:val="000000"/>
              </w:rPr>
              <w:t xml:space="preserve">     На 01.04.2025 доля объема полезного отпуска тепловой энергии организациями с государственным и муниципальным участием в общем объеме полезного отпуска составила 6,63 %.</w:t>
            </w:r>
          </w:p>
          <w:p w:rsidR="00CB6FB0" w:rsidRPr="00813C43" w:rsidRDefault="00273AB6" w:rsidP="00273AB6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 Согласно действующим нормативно-правовым актам, информация о проектах ГЧП, реализуемых в рамках концессионных соглашений на постоянной основе, размещается в государственной автоматизированной информационной системе ГАС «Управление».  Организован мониторинг за полнотой и достоверностью отражения информации и доведения уровня  заполняемости  до 100%.</w:t>
            </w:r>
          </w:p>
        </w:tc>
      </w:tr>
      <w:tr w:rsidR="007A5907" w:rsidRPr="00813C43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9.2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Организационно-методическая и информационно консультативная помощь частным организациям в сфере теплоснабжения по вопросам осуществления деятельности</w:t>
            </w:r>
          </w:p>
        </w:tc>
        <w:tc>
          <w:tcPr>
            <w:tcW w:w="9639" w:type="dxa"/>
            <w:shd w:val="clear" w:color="auto" w:fill="FFFFFF"/>
          </w:tcPr>
          <w:p w:rsidR="00F35DB0" w:rsidRPr="00813C43" w:rsidRDefault="00F35DB0" w:rsidP="00F35DB0">
            <w:pPr>
              <w:jc w:val="both"/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  За отчетный период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Управлением ЖКХ и строительства администрации Усть-Абаканского муниципального района </w:t>
            </w:r>
            <w:r w:rsidR="0055415F" w:rsidRPr="00813C43">
              <w:rPr>
                <w:rFonts w:ascii="Times New Roman" w:hAnsi="Times New Roman"/>
                <w:sz w:val="24"/>
                <w:szCs w:val="24"/>
              </w:rPr>
              <w:t>РХ</w:t>
            </w:r>
            <w:r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 была оказана организационно-методическая и информационно-консультативная помощь МКП ЖКХ «Усть-Абаканского района» в  части составления договоров на предоставление коммунальных услуг, помощь в подготовке исковых заявлений в суд о взыскании задолженности с муниципальных бюджетных учреждений, подготовка документов к судебным процессам. </w:t>
            </w:r>
          </w:p>
          <w:p w:rsidR="00F35DB0" w:rsidRPr="00813C43" w:rsidRDefault="00F35DB0" w:rsidP="00F35DB0">
            <w:pPr>
              <w:jc w:val="both"/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Управлением ЖКХ и строительства на текущий год </w:t>
            </w:r>
            <w:r w:rsidRPr="00813C43">
              <w:rPr>
                <w:rFonts w:ascii="Times New Roman" w:hAnsi="Times New Roman"/>
                <w:sz w:val="24"/>
                <w:szCs w:val="24"/>
                <w:lang w:eastAsia="zh-CN"/>
              </w:rPr>
              <w:t>согласована программа капитального ремонта основных производственных фондов  концессионером АО «Абаканская ТЭЦ», в рамках действующих концессионных соглашений в отношении объектов теплоснабжения муниципальных образований Расцветовского и Опытненского сельсоветов. Мероприятия по капитальному ремонту концессионером запланированы на общую сумму 4 099,84 тыс. руб., планируется отремонтировать 421,7 п.м. теплотрассы.</w:t>
            </w:r>
          </w:p>
          <w:p w:rsidR="007A5907" w:rsidRPr="00813C43" w:rsidRDefault="00F35DB0" w:rsidP="00A43B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Все  обновления в сфере ЖКХ размещены на портале Усть-Абаканского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в разделе Местное самоуправление во вкладке «Управление ЖКХ и строительства» </w:t>
            </w:r>
            <w:hyperlink r:id="rId38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</w:t>
              </w:r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lastRenderedPageBreak/>
                <w:t>department/</w:t>
              </w:r>
            </w:hyperlink>
            <w:r w:rsidRPr="00813C43">
              <w:rPr>
                <w:rFonts w:ascii="Times New Roman" w:hAnsi="Times New Roman"/>
                <w:sz w:val="24"/>
                <w:szCs w:val="24"/>
              </w:rPr>
              <w:t xml:space="preserve">, а также на портале Национального центра общественного контроля в сфере ЖКХ «ЖКХ и контроль»  </w:t>
            </w:r>
            <w:hyperlink r:id="rId39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http://gkhkontrol.ru/2017/06/39319</w:t>
              </w:r>
            </w:hyperlink>
          </w:p>
        </w:tc>
      </w:tr>
      <w:tr w:rsidR="007A5907" w:rsidRPr="00813C43" w:rsidTr="002D0F62">
        <w:tc>
          <w:tcPr>
            <w:tcW w:w="15593" w:type="dxa"/>
            <w:gridSpan w:val="3"/>
            <w:shd w:val="clear" w:color="auto" w:fill="FFFFFF"/>
          </w:tcPr>
          <w:p w:rsidR="007A5907" w:rsidRPr="00813C43" w:rsidRDefault="007A5907" w:rsidP="001106EA">
            <w:pPr>
              <w:tabs>
                <w:tab w:val="left" w:pos="5258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>11. Рынок выполнения работ по благоустройству городской среды</w:t>
            </w:r>
          </w:p>
        </w:tc>
      </w:tr>
      <w:tr w:rsidR="007A5907" w:rsidRPr="00813C43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11.2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Формирование реестра организаций, осуществляющих деятельность на рынке выполнения работ по благоустройству территорий, включая информацию о наличии хозяйствующих субъектов с государственным и муниципальным участием</w:t>
            </w:r>
          </w:p>
        </w:tc>
        <w:tc>
          <w:tcPr>
            <w:tcW w:w="9639" w:type="dxa"/>
            <w:shd w:val="clear" w:color="auto" w:fill="FFFFFF"/>
          </w:tcPr>
          <w:p w:rsidR="004A4EC5" w:rsidRPr="00813C43" w:rsidRDefault="0002377F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На официальном портале Усть-Абаканского</w:t>
            </w:r>
            <w:r w:rsidR="0055415F" w:rsidRPr="00813C43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55415F" w:rsidRPr="00813C43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во вкладке «Развитие конкуренции» размещен реестр организаций, осуществляющих деятельность на рынке выполнения работ по благоустройству </w:t>
            </w:r>
            <w:r w:rsidR="005C1AF3" w:rsidRPr="00813C43">
              <w:rPr>
                <w:rFonts w:ascii="Times New Roman" w:hAnsi="Times New Roman"/>
                <w:sz w:val="24"/>
                <w:szCs w:val="24"/>
              </w:rPr>
              <w:t>на территории</w:t>
            </w:r>
            <w:r w:rsidR="00252D21" w:rsidRPr="00813C43">
              <w:rPr>
                <w:rFonts w:ascii="Times New Roman" w:hAnsi="Times New Roman"/>
                <w:sz w:val="24"/>
                <w:szCs w:val="24"/>
              </w:rPr>
              <w:t xml:space="preserve"> Усть-Абаканского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252D21" w:rsidRPr="00813C43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40" w:history="1">
              <w:r w:rsidR="0055415F" w:rsidRPr="00813C43">
                <w:rPr>
                  <w:rStyle w:val="a3"/>
                  <w:rFonts w:ascii="Times New Roman" w:hAnsi="Times New Roman"/>
                  <w:sz w:val="23"/>
                  <w:szCs w:val="23"/>
                </w:rPr>
                <w:t>https://ust-abakan.ru/upload/iblock/9ae/upo2gvld0xdmd2wqkuupvr8klcmmex62/Reestr_khozyaystvuyushchikh_subektov_osushchestvlyayushchikh_blagoustroystvo_territoriy_Ust_Abakanskogo_rayona.docx</w:t>
              </w:r>
            </w:hyperlink>
          </w:p>
        </w:tc>
      </w:tr>
      <w:tr w:rsidR="007A5907" w:rsidRPr="00813C43" w:rsidTr="002D0F62">
        <w:tc>
          <w:tcPr>
            <w:tcW w:w="15593" w:type="dxa"/>
            <w:gridSpan w:val="3"/>
            <w:shd w:val="clear" w:color="auto" w:fill="FFFFFF"/>
          </w:tcPr>
          <w:p w:rsidR="007A5907" w:rsidRPr="00813C43" w:rsidRDefault="00DC6550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13. Рынок поставки с</w:t>
            </w:r>
            <w:r w:rsidR="007A5907" w:rsidRPr="00813C43">
              <w:rPr>
                <w:rFonts w:ascii="Times New Roman" w:hAnsi="Times New Roman"/>
                <w:sz w:val="24"/>
                <w:szCs w:val="24"/>
              </w:rPr>
              <w:t>ж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иж</w:t>
            </w:r>
            <w:r w:rsidR="007A5907" w:rsidRPr="00813C43">
              <w:rPr>
                <w:rFonts w:ascii="Times New Roman" w:hAnsi="Times New Roman"/>
                <w:sz w:val="24"/>
                <w:szCs w:val="24"/>
              </w:rPr>
              <w:t>енного газа в баллонах</w:t>
            </w:r>
          </w:p>
        </w:tc>
      </w:tr>
      <w:tr w:rsidR="007A5907" w:rsidRPr="00813C43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13.1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tabs>
                <w:tab w:val="left" w:pos="-108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Ведение реестра ресурсоснабжающих организаций в сфере газоснабжения</w:t>
            </w:r>
          </w:p>
        </w:tc>
        <w:tc>
          <w:tcPr>
            <w:tcW w:w="9639" w:type="dxa"/>
            <w:shd w:val="clear" w:color="auto" w:fill="FFFFFF"/>
          </w:tcPr>
          <w:p w:rsidR="007A5907" w:rsidRPr="00813C43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>На официальном портале Усть-Абаканского</w:t>
            </w:r>
            <w:r w:rsidR="0055415F"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муниципального</w:t>
            </w: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района </w:t>
            </w:r>
            <w:r w:rsidR="0055415F"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РХ </w:t>
            </w:r>
            <w:r w:rsidRPr="00813C4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 вкладке «Развитие конкуренции» размещен реестр ресурсоснабжающих организаций в сфере газоснабжения: </w:t>
            </w:r>
            <w:hyperlink r:id="rId41" w:history="1">
              <w:r w:rsidR="0055415F"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https://ust-abakan.ru/upload/iblock/e17/k5q8utj3yyizbp1ookknnc500pqol26p/Reestr_resursosnabzhayushchikh_organizatsiy.doc</w:t>
              </w:r>
            </w:hyperlink>
          </w:p>
        </w:tc>
      </w:tr>
      <w:tr w:rsidR="007A5907" w:rsidRPr="00813C43" w:rsidTr="002D0F62">
        <w:tc>
          <w:tcPr>
            <w:tcW w:w="15593" w:type="dxa"/>
            <w:gridSpan w:val="3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16. Рынок оказания услуг по перевозке пассажиров автомобильным транспортом по муниципальным маршрутам регулярных перевозок</w:t>
            </w:r>
          </w:p>
        </w:tc>
      </w:tr>
      <w:tr w:rsidR="007A5907" w:rsidRPr="00813C43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16.2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Мониторинг пассажиропотока и потребностей жителей поселений района в целях корректировки существующей маршрутной сети и создания новых маршрутов</w:t>
            </w:r>
          </w:p>
        </w:tc>
        <w:tc>
          <w:tcPr>
            <w:tcW w:w="9639" w:type="dxa"/>
            <w:shd w:val="clear" w:color="auto" w:fill="FFFFFF"/>
          </w:tcPr>
          <w:p w:rsidR="00F35DB0" w:rsidRPr="00813C43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Ежемесячно производится мониторинг пассажиропотока на территории муниципального образования Усть-Абаканский район для анализа и корректировки существующей маршрутной сети и разработки новых маршрутов.</w:t>
            </w:r>
          </w:p>
          <w:p w:rsidR="00F35DB0" w:rsidRPr="00813C43" w:rsidRDefault="00F35DB0" w:rsidP="00F35DB0">
            <w:pPr>
              <w:pStyle w:val="Default"/>
              <w:spacing w:line="276" w:lineRule="auto"/>
              <w:jc w:val="both"/>
            </w:pPr>
            <w:r w:rsidRPr="00813C43">
              <w:t xml:space="preserve">    За отчетный период по муниципальному маршруту № 113 «р.п. Усть-Абакан – п. Расцвет – п. Тепличный – с. Зеленое» перевезено  4230 человек, оказано услуг на сумму 273,7 тыс. руб.</w:t>
            </w:r>
          </w:p>
          <w:p w:rsidR="00F35DB0" w:rsidRPr="00813C43" w:rsidRDefault="00F35DB0" w:rsidP="00F35DB0">
            <w:pPr>
              <w:pStyle w:val="Default"/>
              <w:spacing w:line="276" w:lineRule="auto"/>
              <w:jc w:val="both"/>
            </w:pPr>
            <w:r w:rsidRPr="00813C43">
              <w:t xml:space="preserve">    На право осуществления пассажирских перевозок по поселковому маршруту № 5  «Подхоз» - р.п. Усть-Абакан» за отчетный период </w:t>
            </w:r>
            <w:r w:rsidRPr="00813C43">
              <w:rPr>
                <w:color w:val="auto"/>
              </w:rPr>
              <w:t>2025г. перевезено 24,4 тыс. человек.</w:t>
            </w:r>
            <w:r w:rsidRPr="00813C43">
              <w:rPr>
                <w:color w:val="333333"/>
                <w:shd w:val="clear" w:color="auto" w:fill="FFFFFF"/>
              </w:rPr>
              <w:t> </w:t>
            </w:r>
          </w:p>
          <w:p w:rsidR="007A5907" w:rsidRPr="00813C43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В результате анализа обобщенных данных </w:t>
            </w:r>
            <w:r w:rsidRPr="00813C43">
              <w:rPr>
                <w:rStyle w:val="af3"/>
                <w:rFonts w:ascii="Times New Roman" w:hAnsi="Times New Roman"/>
                <w:i w:val="0"/>
                <w:sz w:val="24"/>
                <w:szCs w:val="24"/>
              </w:rPr>
              <w:t>корректировки существующей маршрутной сети на территории района не требуется.</w:t>
            </w:r>
          </w:p>
        </w:tc>
      </w:tr>
      <w:tr w:rsidR="007A5907" w:rsidRPr="00813C43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16.3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9639" w:type="dxa"/>
            <w:shd w:val="clear" w:color="auto" w:fill="FFFFFF"/>
          </w:tcPr>
          <w:p w:rsidR="00F35DB0" w:rsidRPr="00813C43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Постановлением от 12.04.2023 № 476-п утвержден «Документ планирования регулярных перевозок пассажиров и багажа автомобильным транспортом по муниципальным маршрутам регулярных перевозок  муниципального образования Усть-Абаканский район Республики Хакасия на 2023-2027 годы». </w:t>
            </w:r>
          </w:p>
          <w:p w:rsidR="00F35DB0" w:rsidRPr="00813C43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Распоряжением администрации Усть-Абаканского района от 30.12.19 № 228-р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>утвержден реестр муниципальных маршрутов регулярных перевозок  на территории муниципального образования Усть-Абаканский район  (с изменениями от 30.12.2020 № 173-р; 27.04.2023 № 92-р).</w:t>
            </w:r>
          </w:p>
          <w:p w:rsidR="008E4CD1" w:rsidRPr="00813C43" w:rsidRDefault="00F35DB0" w:rsidP="00F35DB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 xml:space="preserve">    Документы размещены на официальном сайте администрации Усть-Абаканского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муниципального </w:t>
            </w:r>
            <w:r w:rsidRPr="00813C43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43B62" w:rsidRPr="00813C43">
              <w:rPr>
                <w:rFonts w:ascii="Times New Roman" w:hAnsi="Times New Roman"/>
                <w:sz w:val="24"/>
                <w:szCs w:val="24"/>
              </w:rPr>
              <w:t xml:space="preserve"> РХ</w:t>
            </w:r>
            <w:hyperlink r:id="rId42" w:history="1">
              <w:r w:rsidRPr="00813C43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https://ust-abakan.ru/local-government/management-body/zhkkh-and-building-department/bus-routes/</w:t>
              </w:r>
            </w:hyperlink>
          </w:p>
        </w:tc>
      </w:tr>
      <w:tr w:rsidR="007A5907" w:rsidRPr="00813C43" w:rsidTr="002D0F62">
        <w:tc>
          <w:tcPr>
            <w:tcW w:w="15593" w:type="dxa"/>
            <w:gridSpan w:val="3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lastRenderedPageBreak/>
              <w:t>19. Рынок услуг связи, в том числе услуг по предоставлению широкополосного доступа к информационно-телекоммуникационной сети «Интернет»</w:t>
            </w:r>
          </w:p>
        </w:tc>
      </w:tr>
      <w:tr w:rsidR="007A5907" w:rsidRPr="001106EA" w:rsidTr="002D0F62">
        <w:tc>
          <w:tcPr>
            <w:tcW w:w="993" w:type="dxa"/>
            <w:shd w:val="clear" w:color="auto" w:fill="FFFFFF"/>
          </w:tcPr>
          <w:p w:rsidR="007A5907" w:rsidRPr="00813C43" w:rsidRDefault="007A5907" w:rsidP="001106EA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>19.1</w:t>
            </w:r>
          </w:p>
        </w:tc>
        <w:tc>
          <w:tcPr>
            <w:tcW w:w="4961" w:type="dxa"/>
            <w:shd w:val="clear" w:color="auto" w:fill="FFFFFF"/>
          </w:tcPr>
          <w:p w:rsidR="007A5907" w:rsidRPr="00813C43" w:rsidRDefault="007A5907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hAnsi="Times New Roman"/>
                <w:sz w:val="24"/>
                <w:szCs w:val="24"/>
              </w:rPr>
              <w:t>Упрощение регламентированных процедур при предоставлении операторам связи объектов недвижимости и земельных участков (в том числе государственная собственность на которые не разграничена)</w:t>
            </w:r>
          </w:p>
        </w:tc>
        <w:tc>
          <w:tcPr>
            <w:tcW w:w="9639" w:type="dxa"/>
            <w:shd w:val="clear" w:color="auto" w:fill="FFFFFF"/>
          </w:tcPr>
          <w:p w:rsidR="007A5907" w:rsidRPr="00813C43" w:rsidRDefault="000A530A" w:rsidP="001106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На официальном сайте  МО Усть-Абаканский </w:t>
            </w:r>
            <w:r w:rsidR="00A43B62"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муниципальный </w:t>
            </w:r>
            <w:r w:rsidRPr="00813C43">
              <w:rPr>
                <w:rFonts w:ascii="Times New Roman" w:eastAsia="Calibri" w:hAnsi="Times New Roman"/>
                <w:sz w:val="24"/>
                <w:szCs w:val="24"/>
              </w:rPr>
              <w:t>район</w:t>
            </w:r>
            <w:r w:rsidR="00A43B62"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 РХ</w:t>
            </w:r>
            <w:r w:rsidRPr="00813C43">
              <w:rPr>
                <w:rFonts w:ascii="Times New Roman" w:eastAsia="Calibri" w:hAnsi="Times New Roman"/>
                <w:sz w:val="24"/>
                <w:szCs w:val="24"/>
              </w:rPr>
              <w:t xml:space="preserve"> в информационно-телекоммуникационной сети «Интернет» для упрощения регламентированных процедур размещена информация о предоставлении муниципальных услуг для юридических и физических лиц о предоставлении земельных участков в постоянное (бессрочное) пользование,  в безвозмездное пользование, аренду, собственность. </w:t>
            </w:r>
            <w:hyperlink r:id="rId43" w:history="1">
              <w:r w:rsidRPr="00813C43">
                <w:rPr>
                  <w:rStyle w:val="a3"/>
                  <w:rFonts w:ascii="Times New Roman" w:eastAsia="Calibri" w:hAnsi="Times New Roman"/>
                  <w:sz w:val="24"/>
                  <w:szCs w:val="24"/>
                </w:rPr>
                <w:t>https://ust-abakan.ru/local-government/management-body/property-relations-department/municipal-services/</w:t>
              </w:r>
            </w:hyperlink>
            <w:bookmarkStart w:id="0" w:name="_GoBack"/>
            <w:bookmarkEnd w:id="0"/>
          </w:p>
        </w:tc>
      </w:tr>
    </w:tbl>
    <w:p w:rsidR="006602C1" w:rsidRPr="001106EA" w:rsidRDefault="006602C1" w:rsidP="001106EA">
      <w:pPr>
        <w:spacing w:line="298" w:lineRule="exact"/>
        <w:jc w:val="center"/>
        <w:rPr>
          <w:rFonts w:ascii="Times New Roman" w:hAnsi="Times New Roman"/>
          <w:b/>
          <w:sz w:val="26"/>
          <w:szCs w:val="26"/>
        </w:rPr>
      </w:pPr>
    </w:p>
    <w:sectPr w:rsidR="006602C1" w:rsidRPr="001106EA" w:rsidSect="002D0F62">
      <w:pgSz w:w="16838" w:h="11906" w:orient="landscape"/>
      <w:pgMar w:top="851" w:right="709" w:bottom="85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07EA8"/>
    <w:multiLevelType w:val="hybridMultilevel"/>
    <w:tmpl w:val="6BD8CAC0"/>
    <w:lvl w:ilvl="0" w:tplc="0419000D">
      <w:start w:val="1"/>
      <w:numFmt w:val="bullet"/>
      <w:lvlText w:val=""/>
      <w:lvlJc w:val="left"/>
      <w:pPr>
        <w:ind w:left="150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1">
    <w:nsid w:val="0B434B07"/>
    <w:multiLevelType w:val="hybridMultilevel"/>
    <w:tmpl w:val="5E345374"/>
    <w:lvl w:ilvl="0" w:tplc="DFBA94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01A7860"/>
    <w:multiLevelType w:val="hybridMultilevel"/>
    <w:tmpl w:val="64EC44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8E5093"/>
    <w:multiLevelType w:val="hybridMultilevel"/>
    <w:tmpl w:val="CCE62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73DA0"/>
    <w:multiLevelType w:val="hybridMultilevel"/>
    <w:tmpl w:val="A4E8EE5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474872"/>
    <w:multiLevelType w:val="hybridMultilevel"/>
    <w:tmpl w:val="B270F4E0"/>
    <w:lvl w:ilvl="0" w:tplc="BCBAD14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94E4DFA"/>
    <w:multiLevelType w:val="hybridMultilevel"/>
    <w:tmpl w:val="C1F68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4244E4"/>
    <w:multiLevelType w:val="hybridMultilevel"/>
    <w:tmpl w:val="F0FA27F0"/>
    <w:lvl w:ilvl="0" w:tplc="A2E2675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31D20CA4"/>
    <w:multiLevelType w:val="hybridMultilevel"/>
    <w:tmpl w:val="A62A15DE"/>
    <w:lvl w:ilvl="0" w:tplc="7220B454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>
    <w:nsid w:val="34DE77DD"/>
    <w:multiLevelType w:val="hybridMultilevel"/>
    <w:tmpl w:val="847E4FF2"/>
    <w:lvl w:ilvl="0" w:tplc="926CC35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FB522A"/>
    <w:multiLevelType w:val="hybridMultilevel"/>
    <w:tmpl w:val="019ADE4E"/>
    <w:lvl w:ilvl="0" w:tplc="80687B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FB39E6"/>
    <w:multiLevelType w:val="multilevel"/>
    <w:tmpl w:val="350A2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A8668A7"/>
    <w:multiLevelType w:val="hybridMultilevel"/>
    <w:tmpl w:val="9BEC206C"/>
    <w:lvl w:ilvl="0" w:tplc="3736852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>
    <w:nsid w:val="3C2220B7"/>
    <w:multiLevelType w:val="multilevel"/>
    <w:tmpl w:val="3380FD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4">
    <w:nsid w:val="3CA01319"/>
    <w:multiLevelType w:val="hybridMultilevel"/>
    <w:tmpl w:val="BFE8A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0D254B"/>
    <w:multiLevelType w:val="hybridMultilevel"/>
    <w:tmpl w:val="5F3034A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94A7D"/>
    <w:multiLevelType w:val="hybridMultilevel"/>
    <w:tmpl w:val="FE7CA676"/>
    <w:lvl w:ilvl="0" w:tplc="772680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5861421A"/>
    <w:multiLevelType w:val="hybridMultilevel"/>
    <w:tmpl w:val="9B9AF026"/>
    <w:lvl w:ilvl="0" w:tplc="041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18">
    <w:nsid w:val="595F67D2"/>
    <w:multiLevelType w:val="hybridMultilevel"/>
    <w:tmpl w:val="0032C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F700EC"/>
    <w:multiLevelType w:val="hybridMultilevel"/>
    <w:tmpl w:val="0374E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422DA8"/>
    <w:multiLevelType w:val="hybridMultilevel"/>
    <w:tmpl w:val="C1F68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F760AA"/>
    <w:multiLevelType w:val="hybridMultilevel"/>
    <w:tmpl w:val="35EE7480"/>
    <w:lvl w:ilvl="0" w:tplc="04190001">
      <w:start w:val="1"/>
      <w:numFmt w:val="bullet"/>
      <w:lvlText w:val=""/>
      <w:lvlJc w:val="left"/>
      <w:pPr>
        <w:ind w:left="46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3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1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8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5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9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7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432" w:hanging="360"/>
      </w:pPr>
      <w:rPr>
        <w:rFonts w:ascii="Wingdings" w:hAnsi="Wingdings" w:hint="default"/>
      </w:rPr>
    </w:lvl>
  </w:abstractNum>
  <w:abstractNum w:abstractNumId="22">
    <w:nsid w:val="65A77B69"/>
    <w:multiLevelType w:val="hybridMultilevel"/>
    <w:tmpl w:val="27565822"/>
    <w:lvl w:ilvl="0" w:tplc="A4CE1F66">
      <w:start w:val="6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7B26451"/>
    <w:multiLevelType w:val="hybridMultilevel"/>
    <w:tmpl w:val="ABB6D1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86D779D"/>
    <w:multiLevelType w:val="multilevel"/>
    <w:tmpl w:val="5246AE92"/>
    <w:lvl w:ilvl="0">
      <w:start w:val="1"/>
      <w:numFmt w:val="decimal"/>
      <w:lvlText w:val="%1."/>
      <w:lvlJc w:val="left"/>
      <w:pPr>
        <w:ind w:left="630" w:hanging="630"/>
      </w:pPr>
      <w:rPr>
        <w:rFonts w:ascii="Times New Roman" w:eastAsia="Times New Roman" w:hAnsi="Times New Roman" w:hint="default"/>
        <w:b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Times New Roman" w:eastAsia="Times New Roman" w:hAnsi="Times New Roman" w:hint="default"/>
        <w:b w:val="0"/>
        <w:color w:val="auto"/>
        <w:u w:val="single"/>
      </w:rPr>
    </w:lvl>
    <w:lvl w:ilvl="2">
      <w:start w:val="4"/>
      <w:numFmt w:val="decimal"/>
      <w:lvlText w:val="%1.%2.%3."/>
      <w:lvlJc w:val="left"/>
      <w:pPr>
        <w:ind w:left="1440" w:hanging="720"/>
      </w:pPr>
      <w:rPr>
        <w:rFonts w:ascii="Times New Roman" w:eastAsia="Times New Roman" w:hAnsi="Times New Roman"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ascii="Times New Roman" w:eastAsia="Times New Roman" w:hAnsi="Times New Roman"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Times New Roman" w:eastAsia="Times New Roman" w:hAnsi="Times New Roman"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ascii="Times New Roman" w:eastAsia="Times New Roman" w:hAnsi="Times New Roman"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ascii="Times New Roman" w:eastAsia="Times New Roman" w:hAnsi="Times New Roman"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ascii="Times New Roman" w:eastAsia="Times New Roman" w:hAnsi="Times New Roman"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ascii="Times New Roman" w:eastAsia="Times New Roman" w:hAnsi="Times New Roman" w:hint="default"/>
        <w:b/>
        <w:color w:val="auto"/>
      </w:rPr>
    </w:lvl>
  </w:abstractNum>
  <w:abstractNum w:abstractNumId="25">
    <w:nsid w:val="79F633A9"/>
    <w:multiLevelType w:val="hybridMultilevel"/>
    <w:tmpl w:val="5C324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C4E104C"/>
    <w:multiLevelType w:val="hybridMultilevel"/>
    <w:tmpl w:val="C9987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8"/>
  </w:num>
  <w:num w:numId="3">
    <w:abstractNumId w:val="10"/>
  </w:num>
  <w:num w:numId="4">
    <w:abstractNumId w:val="19"/>
  </w:num>
  <w:num w:numId="5">
    <w:abstractNumId w:val="12"/>
  </w:num>
  <w:num w:numId="6">
    <w:abstractNumId w:val="17"/>
  </w:num>
  <w:num w:numId="7">
    <w:abstractNumId w:val="7"/>
  </w:num>
  <w:num w:numId="8">
    <w:abstractNumId w:val="9"/>
  </w:num>
  <w:num w:numId="9">
    <w:abstractNumId w:val="2"/>
  </w:num>
  <w:num w:numId="10">
    <w:abstractNumId w:val="24"/>
  </w:num>
  <w:num w:numId="11">
    <w:abstractNumId w:val="8"/>
  </w:num>
  <w:num w:numId="12">
    <w:abstractNumId w:val="4"/>
  </w:num>
  <w:num w:numId="13">
    <w:abstractNumId w:val="14"/>
  </w:num>
  <w:num w:numId="14">
    <w:abstractNumId w:val="1"/>
  </w:num>
  <w:num w:numId="15">
    <w:abstractNumId w:val="3"/>
  </w:num>
  <w:num w:numId="16">
    <w:abstractNumId w:val="16"/>
  </w:num>
  <w:num w:numId="17">
    <w:abstractNumId w:val="21"/>
  </w:num>
  <w:num w:numId="18">
    <w:abstractNumId w:val="0"/>
  </w:num>
  <w:num w:numId="19">
    <w:abstractNumId w:val="15"/>
  </w:num>
  <w:num w:numId="20">
    <w:abstractNumId w:val="11"/>
  </w:num>
  <w:num w:numId="21">
    <w:abstractNumId w:val="26"/>
  </w:num>
  <w:num w:numId="22">
    <w:abstractNumId w:val="6"/>
  </w:num>
  <w:num w:numId="23">
    <w:abstractNumId w:val="22"/>
  </w:num>
  <w:num w:numId="24">
    <w:abstractNumId w:val="13"/>
  </w:num>
  <w:num w:numId="25">
    <w:abstractNumId w:val="23"/>
  </w:num>
  <w:num w:numId="26">
    <w:abstractNumId w:val="20"/>
  </w:num>
  <w:num w:numId="27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75AFD"/>
    <w:rsid w:val="00000D0E"/>
    <w:rsid w:val="00000E76"/>
    <w:rsid w:val="00001103"/>
    <w:rsid w:val="000030A3"/>
    <w:rsid w:val="00003597"/>
    <w:rsid w:val="00003F52"/>
    <w:rsid w:val="0000465F"/>
    <w:rsid w:val="00005A9A"/>
    <w:rsid w:val="00005C19"/>
    <w:rsid w:val="00006A96"/>
    <w:rsid w:val="0001255C"/>
    <w:rsid w:val="00012921"/>
    <w:rsid w:val="0001299A"/>
    <w:rsid w:val="00013B08"/>
    <w:rsid w:val="00015637"/>
    <w:rsid w:val="00015CCF"/>
    <w:rsid w:val="000172DD"/>
    <w:rsid w:val="000218D1"/>
    <w:rsid w:val="000222C0"/>
    <w:rsid w:val="0002303C"/>
    <w:rsid w:val="0002377F"/>
    <w:rsid w:val="000262C1"/>
    <w:rsid w:val="000273A7"/>
    <w:rsid w:val="000317F9"/>
    <w:rsid w:val="000333EC"/>
    <w:rsid w:val="000340CF"/>
    <w:rsid w:val="00040139"/>
    <w:rsid w:val="00041A60"/>
    <w:rsid w:val="0004223E"/>
    <w:rsid w:val="00044621"/>
    <w:rsid w:val="00047582"/>
    <w:rsid w:val="00047BD1"/>
    <w:rsid w:val="00050755"/>
    <w:rsid w:val="00052918"/>
    <w:rsid w:val="00055A7D"/>
    <w:rsid w:val="0005719C"/>
    <w:rsid w:val="0006058E"/>
    <w:rsid w:val="0006419E"/>
    <w:rsid w:val="000662CD"/>
    <w:rsid w:val="00070379"/>
    <w:rsid w:val="00070760"/>
    <w:rsid w:val="00070833"/>
    <w:rsid w:val="00072530"/>
    <w:rsid w:val="00073035"/>
    <w:rsid w:val="00073AE3"/>
    <w:rsid w:val="000744EF"/>
    <w:rsid w:val="0007576A"/>
    <w:rsid w:val="00076AC2"/>
    <w:rsid w:val="000777A1"/>
    <w:rsid w:val="00080AB5"/>
    <w:rsid w:val="00080C70"/>
    <w:rsid w:val="00081BB9"/>
    <w:rsid w:val="00082E49"/>
    <w:rsid w:val="000831E5"/>
    <w:rsid w:val="0008427E"/>
    <w:rsid w:val="00084497"/>
    <w:rsid w:val="00084E37"/>
    <w:rsid w:val="0009041E"/>
    <w:rsid w:val="000911F6"/>
    <w:rsid w:val="00093923"/>
    <w:rsid w:val="00093C4E"/>
    <w:rsid w:val="00094AE2"/>
    <w:rsid w:val="00094CAF"/>
    <w:rsid w:val="00097F84"/>
    <w:rsid w:val="000A1D0B"/>
    <w:rsid w:val="000A4A32"/>
    <w:rsid w:val="000A530A"/>
    <w:rsid w:val="000A773F"/>
    <w:rsid w:val="000B119A"/>
    <w:rsid w:val="000B1C9A"/>
    <w:rsid w:val="000B3DE8"/>
    <w:rsid w:val="000B54FA"/>
    <w:rsid w:val="000B5BE7"/>
    <w:rsid w:val="000C083C"/>
    <w:rsid w:val="000C2794"/>
    <w:rsid w:val="000C4B4C"/>
    <w:rsid w:val="000C4CE3"/>
    <w:rsid w:val="000D04AB"/>
    <w:rsid w:val="000D0E12"/>
    <w:rsid w:val="000D1775"/>
    <w:rsid w:val="000D2707"/>
    <w:rsid w:val="000D5ED0"/>
    <w:rsid w:val="000D6DAB"/>
    <w:rsid w:val="000E12E3"/>
    <w:rsid w:val="000E1A59"/>
    <w:rsid w:val="000E32E2"/>
    <w:rsid w:val="000E3E31"/>
    <w:rsid w:val="000E5C8B"/>
    <w:rsid w:val="000E7000"/>
    <w:rsid w:val="000E7F0A"/>
    <w:rsid w:val="000F61F3"/>
    <w:rsid w:val="000F62BB"/>
    <w:rsid w:val="000F6819"/>
    <w:rsid w:val="000F7109"/>
    <w:rsid w:val="000F7632"/>
    <w:rsid w:val="001011F1"/>
    <w:rsid w:val="00101373"/>
    <w:rsid w:val="001026B2"/>
    <w:rsid w:val="00102CED"/>
    <w:rsid w:val="00103060"/>
    <w:rsid w:val="00106CC9"/>
    <w:rsid w:val="00107AC0"/>
    <w:rsid w:val="00107EFB"/>
    <w:rsid w:val="001106EA"/>
    <w:rsid w:val="00110D20"/>
    <w:rsid w:val="00113412"/>
    <w:rsid w:val="00114A16"/>
    <w:rsid w:val="00116808"/>
    <w:rsid w:val="00116FB8"/>
    <w:rsid w:val="0012064E"/>
    <w:rsid w:val="00121793"/>
    <w:rsid w:val="001218EC"/>
    <w:rsid w:val="00121BCA"/>
    <w:rsid w:val="00122AD9"/>
    <w:rsid w:val="001231B5"/>
    <w:rsid w:val="00123FF2"/>
    <w:rsid w:val="00125F38"/>
    <w:rsid w:val="00131FA4"/>
    <w:rsid w:val="00132C57"/>
    <w:rsid w:val="001354C6"/>
    <w:rsid w:val="00136B4A"/>
    <w:rsid w:val="00137DD6"/>
    <w:rsid w:val="00143821"/>
    <w:rsid w:val="001460D9"/>
    <w:rsid w:val="00150A21"/>
    <w:rsid w:val="00151343"/>
    <w:rsid w:val="00152868"/>
    <w:rsid w:val="00152A4D"/>
    <w:rsid w:val="00155BB9"/>
    <w:rsid w:val="00156857"/>
    <w:rsid w:val="00156EE8"/>
    <w:rsid w:val="00157A7B"/>
    <w:rsid w:val="00162514"/>
    <w:rsid w:val="001663DD"/>
    <w:rsid w:val="00167661"/>
    <w:rsid w:val="001717F7"/>
    <w:rsid w:val="001738DC"/>
    <w:rsid w:val="00174F17"/>
    <w:rsid w:val="0017633D"/>
    <w:rsid w:val="0017773B"/>
    <w:rsid w:val="00177807"/>
    <w:rsid w:val="00180DB9"/>
    <w:rsid w:val="00181C1F"/>
    <w:rsid w:val="00182469"/>
    <w:rsid w:val="001828E4"/>
    <w:rsid w:val="00183C91"/>
    <w:rsid w:val="00184296"/>
    <w:rsid w:val="001845FD"/>
    <w:rsid w:val="00185753"/>
    <w:rsid w:val="00185CD3"/>
    <w:rsid w:val="00187026"/>
    <w:rsid w:val="001876D0"/>
    <w:rsid w:val="001911B4"/>
    <w:rsid w:val="00191ABB"/>
    <w:rsid w:val="00191F72"/>
    <w:rsid w:val="001926A4"/>
    <w:rsid w:val="001940C5"/>
    <w:rsid w:val="00194AE2"/>
    <w:rsid w:val="00194BB2"/>
    <w:rsid w:val="0019522C"/>
    <w:rsid w:val="00196EB1"/>
    <w:rsid w:val="001A03F6"/>
    <w:rsid w:val="001A124D"/>
    <w:rsid w:val="001A1934"/>
    <w:rsid w:val="001A1F35"/>
    <w:rsid w:val="001A3A25"/>
    <w:rsid w:val="001A59C5"/>
    <w:rsid w:val="001B0FAE"/>
    <w:rsid w:val="001B1B72"/>
    <w:rsid w:val="001B5EF3"/>
    <w:rsid w:val="001B7AF8"/>
    <w:rsid w:val="001C1558"/>
    <w:rsid w:val="001C4D8F"/>
    <w:rsid w:val="001C723F"/>
    <w:rsid w:val="001C730D"/>
    <w:rsid w:val="001D18F9"/>
    <w:rsid w:val="001D25ED"/>
    <w:rsid w:val="001D2E9D"/>
    <w:rsid w:val="001D358D"/>
    <w:rsid w:val="001D380A"/>
    <w:rsid w:val="001D514F"/>
    <w:rsid w:val="001D6118"/>
    <w:rsid w:val="001D66B6"/>
    <w:rsid w:val="001D7927"/>
    <w:rsid w:val="001D7C65"/>
    <w:rsid w:val="001E1B71"/>
    <w:rsid w:val="001E294B"/>
    <w:rsid w:val="001E5EAE"/>
    <w:rsid w:val="001F1159"/>
    <w:rsid w:val="001F21D8"/>
    <w:rsid w:val="001F3300"/>
    <w:rsid w:val="001F7C2E"/>
    <w:rsid w:val="002044F3"/>
    <w:rsid w:val="00204AA1"/>
    <w:rsid w:val="00204CCF"/>
    <w:rsid w:val="00204DFB"/>
    <w:rsid w:val="00206E2B"/>
    <w:rsid w:val="00207134"/>
    <w:rsid w:val="0020792B"/>
    <w:rsid w:val="00207F57"/>
    <w:rsid w:val="00211A93"/>
    <w:rsid w:val="002133BC"/>
    <w:rsid w:val="00213A4B"/>
    <w:rsid w:val="002144B8"/>
    <w:rsid w:val="0021526B"/>
    <w:rsid w:val="00216C2C"/>
    <w:rsid w:val="002216E1"/>
    <w:rsid w:val="00222BD1"/>
    <w:rsid w:val="00223F16"/>
    <w:rsid w:val="00226532"/>
    <w:rsid w:val="00226FA7"/>
    <w:rsid w:val="00227E0D"/>
    <w:rsid w:val="0023178A"/>
    <w:rsid w:val="00231EEB"/>
    <w:rsid w:val="002323DC"/>
    <w:rsid w:val="00233E6F"/>
    <w:rsid w:val="0023759F"/>
    <w:rsid w:val="00242E30"/>
    <w:rsid w:val="00243EEB"/>
    <w:rsid w:val="002444B9"/>
    <w:rsid w:val="00250ADE"/>
    <w:rsid w:val="0025196B"/>
    <w:rsid w:val="00252D21"/>
    <w:rsid w:val="00255700"/>
    <w:rsid w:val="00260BC4"/>
    <w:rsid w:val="002619E6"/>
    <w:rsid w:val="0026251F"/>
    <w:rsid w:val="00263C1B"/>
    <w:rsid w:val="00266B2E"/>
    <w:rsid w:val="00267AC9"/>
    <w:rsid w:val="00267B4B"/>
    <w:rsid w:val="00270F82"/>
    <w:rsid w:val="002710CA"/>
    <w:rsid w:val="002718FF"/>
    <w:rsid w:val="00272C3A"/>
    <w:rsid w:val="002737A7"/>
    <w:rsid w:val="00273AB6"/>
    <w:rsid w:val="00273E8B"/>
    <w:rsid w:val="00276C30"/>
    <w:rsid w:val="00276FA1"/>
    <w:rsid w:val="0027727F"/>
    <w:rsid w:val="002855AC"/>
    <w:rsid w:val="00286A9B"/>
    <w:rsid w:val="00290379"/>
    <w:rsid w:val="0029114D"/>
    <w:rsid w:val="00291BFE"/>
    <w:rsid w:val="00293964"/>
    <w:rsid w:val="00293EFE"/>
    <w:rsid w:val="002941ED"/>
    <w:rsid w:val="00294A3F"/>
    <w:rsid w:val="00295337"/>
    <w:rsid w:val="002A0BC5"/>
    <w:rsid w:val="002A1416"/>
    <w:rsid w:val="002A17B3"/>
    <w:rsid w:val="002A4938"/>
    <w:rsid w:val="002B11AC"/>
    <w:rsid w:val="002B2FE6"/>
    <w:rsid w:val="002B3FAD"/>
    <w:rsid w:val="002B46C5"/>
    <w:rsid w:val="002B68BA"/>
    <w:rsid w:val="002B6CCB"/>
    <w:rsid w:val="002B6E42"/>
    <w:rsid w:val="002B746E"/>
    <w:rsid w:val="002C0EAE"/>
    <w:rsid w:val="002C1B9A"/>
    <w:rsid w:val="002C3FF4"/>
    <w:rsid w:val="002C51DE"/>
    <w:rsid w:val="002C5898"/>
    <w:rsid w:val="002C5FF4"/>
    <w:rsid w:val="002C70B8"/>
    <w:rsid w:val="002D0573"/>
    <w:rsid w:val="002D0807"/>
    <w:rsid w:val="002D0F62"/>
    <w:rsid w:val="002D38EB"/>
    <w:rsid w:val="002D5524"/>
    <w:rsid w:val="002D586E"/>
    <w:rsid w:val="002D5EC8"/>
    <w:rsid w:val="002E046E"/>
    <w:rsid w:val="002E2273"/>
    <w:rsid w:val="002E530A"/>
    <w:rsid w:val="002E58AC"/>
    <w:rsid w:val="002E7190"/>
    <w:rsid w:val="002F1D6A"/>
    <w:rsid w:val="002F4546"/>
    <w:rsid w:val="002F4FB1"/>
    <w:rsid w:val="002F7925"/>
    <w:rsid w:val="00301482"/>
    <w:rsid w:val="00302ABB"/>
    <w:rsid w:val="0030397B"/>
    <w:rsid w:val="00303FBB"/>
    <w:rsid w:val="00304C14"/>
    <w:rsid w:val="00304DB2"/>
    <w:rsid w:val="00304F2F"/>
    <w:rsid w:val="003118B1"/>
    <w:rsid w:val="00312713"/>
    <w:rsid w:val="0031542B"/>
    <w:rsid w:val="00315A7A"/>
    <w:rsid w:val="0031665F"/>
    <w:rsid w:val="00316C22"/>
    <w:rsid w:val="00317D56"/>
    <w:rsid w:val="00320A5E"/>
    <w:rsid w:val="003212D9"/>
    <w:rsid w:val="00322106"/>
    <w:rsid w:val="00322175"/>
    <w:rsid w:val="00324609"/>
    <w:rsid w:val="0032491C"/>
    <w:rsid w:val="00327BA5"/>
    <w:rsid w:val="00332E9C"/>
    <w:rsid w:val="003338B1"/>
    <w:rsid w:val="00334A2F"/>
    <w:rsid w:val="0033607C"/>
    <w:rsid w:val="003362D8"/>
    <w:rsid w:val="00336DA3"/>
    <w:rsid w:val="00340E34"/>
    <w:rsid w:val="00341CB8"/>
    <w:rsid w:val="00341D06"/>
    <w:rsid w:val="00343F47"/>
    <w:rsid w:val="003440FD"/>
    <w:rsid w:val="00344C48"/>
    <w:rsid w:val="00347E2E"/>
    <w:rsid w:val="00350310"/>
    <w:rsid w:val="00350B59"/>
    <w:rsid w:val="00351B25"/>
    <w:rsid w:val="0035256E"/>
    <w:rsid w:val="003541CE"/>
    <w:rsid w:val="0035623D"/>
    <w:rsid w:val="003571A9"/>
    <w:rsid w:val="003571B9"/>
    <w:rsid w:val="003574E8"/>
    <w:rsid w:val="0036003A"/>
    <w:rsid w:val="00360069"/>
    <w:rsid w:val="00361C1E"/>
    <w:rsid w:val="00363F55"/>
    <w:rsid w:val="00364030"/>
    <w:rsid w:val="00364CC2"/>
    <w:rsid w:val="00366E4A"/>
    <w:rsid w:val="0036713B"/>
    <w:rsid w:val="00367BB2"/>
    <w:rsid w:val="00370A53"/>
    <w:rsid w:val="00371508"/>
    <w:rsid w:val="00373655"/>
    <w:rsid w:val="0037653D"/>
    <w:rsid w:val="00376817"/>
    <w:rsid w:val="00376AE6"/>
    <w:rsid w:val="00382A89"/>
    <w:rsid w:val="00382DBF"/>
    <w:rsid w:val="003843CD"/>
    <w:rsid w:val="00384FF6"/>
    <w:rsid w:val="00385266"/>
    <w:rsid w:val="00385613"/>
    <w:rsid w:val="00386B0F"/>
    <w:rsid w:val="0038786B"/>
    <w:rsid w:val="00391E54"/>
    <w:rsid w:val="0039272B"/>
    <w:rsid w:val="00393961"/>
    <w:rsid w:val="00394A42"/>
    <w:rsid w:val="00394E1A"/>
    <w:rsid w:val="003957AC"/>
    <w:rsid w:val="003974CF"/>
    <w:rsid w:val="003A18FD"/>
    <w:rsid w:val="003A22D8"/>
    <w:rsid w:val="003A2617"/>
    <w:rsid w:val="003A444E"/>
    <w:rsid w:val="003A5B04"/>
    <w:rsid w:val="003A7B6B"/>
    <w:rsid w:val="003B1D3C"/>
    <w:rsid w:val="003B2133"/>
    <w:rsid w:val="003B2367"/>
    <w:rsid w:val="003B2487"/>
    <w:rsid w:val="003B367D"/>
    <w:rsid w:val="003B588D"/>
    <w:rsid w:val="003B5EBF"/>
    <w:rsid w:val="003B6067"/>
    <w:rsid w:val="003C0931"/>
    <w:rsid w:val="003C18D3"/>
    <w:rsid w:val="003C2A9C"/>
    <w:rsid w:val="003C4F59"/>
    <w:rsid w:val="003C6092"/>
    <w:rsid w:val="003C66E1"/>
    <w:rsid w:val="003C69F9"/>
    <w:rsid w:val="003C7AE8"/>
    <w:rsid w:val="003C7BF2"/>
    <w:rsid w:val="003D3685"/>
    <w:rsid w:val="003D6398"/>
    <w:rsid w:val="003E1548"/>
    <w:rsid w:val="003E2C3C"/>
    <w:rsid w:val="003E4094"/>
    <w:rsid w:val="003E4512"/>
    <w:rsid w:val="003E61B5"/>
    <w:rsid w:val="003F1F29"/>
    <w:rsid w:val="003F1FC2"/>
    <w:rsid w:val="003F2D46"/>
    <w:rsid w:val="003F5C38"/>
    <w:rsid w:val="003F7230"/>
    <w:rsid w:val="0040187F"/>
    <w:rsid w:val="00402057"/>
    <w:rsid w:val="0040373A"/>
    <w:rsid w:val="004122E5"/>
    <w:rsid w:val="0041385F"/>
    <w:rsid w:val="004153E0"/>
    <w:rsid w:val="00415463"/>
    <w:rsid w:val="00417CE2"/>
    <w:rsid w:val="00420EAE"/>
    <w:rsid w:val="004211F2"/>
    <w:rsid w:val="004241EB"/>
    <w:rsid w:val="004251C1"/>
    <w:rsid w:val="00426364"/>
    <w:rsid w:val="00426E3A"/>
    <w:rsid w:val="00427C66"/>
    <w:rsid w:val="0043072E"/>
    <w:rsid w:val="0043285E"/>
    <w:rsid w:val="00434128"/>
    <w:rsid w:val="00441DC2"/>
    <w:rsid w:val="00441F8F"/>
    <w:rsid w:val="004430F3"/>
    <w:rsid w:val="00443E31"/>
    <w:rsid w:val="00444C90"/>
    <w:rsid w:val="00444EB2"/>
    <w:rsid w:val="00447A93"/>
    <w:rsid w:val="00447A98"/>
    <w:rsid w:val="00451ABB"/>
    <w:rsid w:val="004534B0"/>
    <w:rsid w:val="00457D71"/>
    <w:rsid w:val="0046308F"/>
    <w:rsid w:val="00463664"/>
    <w:rsid w:val="004648B9"/>
    <w:rsid w:val="00464AD1"/>
    <w:rsid w:val="00464D3F"/>
    <w:rsid w:val="004658BA"/>
    <w:rsid w:val="004661F3"/>
    <w:rsid w:val="00466A3D"/>
    <w:rsid w:val="00466C62"/>
    <w:rsid w:val="00466CDA"/>
    <w:rsid w:val="004675EF"/>
    <w:rsid w:val="00470B22"/>
    <w:rsid w:val="00472BB4"/>
    <w:rsid w:val="00474A89"/>
    <w:rsid w:val="00474D0D"/>
    <w:rsid w:val="00476BE0"/>
    <w:rsid w:val="00481EAA"/>
    <w:rsid w:val="00486029"/>
    <w:rsid w:val="0048697D"/>
    <w:rsid w:val="0049113D"/>
    <w:rsid w:val="004967D5"/>
    <w:rsid w:val="004A12E3"/>
    <w:rsid w:val="004A133E"/>
    <w:rsid w:val="004A2916"/>
    <w:rsid w:val="004A4EC5"/>
    <w:rsid w:val="004A57DB"/>
    <w:rsid w:val="004A5A80"/>
    <w:rsid w:val="004B3798"/>
    <w:rsid w:val="004B3F04"/>
    <w:rsid w:val="004B461C"/>
    <w:rsid w:val="004B5C7E"/>
    <w:rsid w:val="004B7791"/>
    <w:rsid w:val="004B77F2"/>
    <w:rsid w:val="004C06F8"/>
    <w:rsid w:val="004C07F1"/>
    <w:rsid w:val="004C0B8A"/>
    <w:rsid w:val="004C25BF"/>
    <w:rsid w:val="004C3C09"/>
    <w:rsid w:val="004C40CA"/>
    <w:rsid w:val="004C58F3"/>
    <w:rsid w:val="004C6D51"/>
    <w:rsid w:val="004C7A49"/>
    <w:rsid w:val="004D09AD"/>
    <w:rsid w:val="004D0A5A"/>
    <w:rsid w:val="004D253A"/>
    <w:rsid w:val="004D3588"/>
    <w:rsid w:val="004D3A1E"/>
    <w:rsid w:val="004D3B4B"/>
    <w:rsid w:val="004D5BA8"/>
    <w:rsid w:val="004D5D16"/>
    <w:rsid w:val="004D61DE"/>
    <w:rsid w:val="004D63DB"/>
    <w:rsid w:val="004D7B2E"/>
    <w:rsid w:val="004E0B74"/>
    <w:rsid w:val="004E27E9"/>
    <w:rsid w:val="004E3476"/>
    <w:rsid w:val="004E415F"/>
    <w:rsid w:val="004E41E0"/>
    <w:rsid w:val="004E6C93"/>
    <w:rsid w:val="004F0380"/>
    <w:rsid w:val="004F1B73"/>
    <w:rsid w:val="004F48F6"/>
    <w:rsid w:val="004F50AC"/>
    <w:rsid w:val="004F5B9B"/>
    <w:rsid w:val="004F6198"/>
    <w:rsid w:val="004F673E"/>
    <w:rsid w:val="00506797"/>
    <w:rsid w:val="00506B33"/>
    <w:rsid w:val="0051300F"/>
    <w:rsid w:val="005152D8"/>
    <w:rsid w:val="005163B5"/>
    <w:rsid w:val="0052095F"/>
    <w:rsid w:val="00521EF3"/>
    <w:rsid w:val="0052224C"/>
    <w:rsid w:val="005222F0"/>
    <w:rsid w:val="005278C8"/>
    <w:rsid w:val="00530393"/>
    <w:rsid w:val="00533F60"/>
    <w:rsid w:val="00534040"/>
    <w:rsid w:val="005353FA"/>
    <w:rsid w:val="005364F3"/>
    <w:rsid w:val="00537372"/>
    <w:rsid w:val="00542C02"/>
    <w:rsid w:val="005430B8"/>
    <w:rsid w:val="005444F4"/>
    <w:rsid w:val="00544D42"/>
    <w:rsid w:val="00546C67"/>
    <w:rsid w:val="00547F8A"/>
    <w:rsid w:val="0055415F"/>
    <w:rsid w:val="005546BA"/>
    <w:rsid w:val="00556117"/>
    <w:rsid w:val="0055632C"/>
    <w:rsid w:val="00556B93"/>
    <w:rsid w:val="00560031"/>
    <w:rsid w:val="00561BBB"/>
    <w:rsid w:val="00562C12"/>
    <w:rsid w:val="005632FE"/>
    <w:rsid w:val="00563FA5"/>
    <w:rsid w:val="0057009C"/>
    <w:rsid w:val="0057054E"/>
    <w:rsid w:val="005709BD"/>
    <w:rsid w:val="00571FF8"/>
    <w:rsid w:val="005729BF"/>
    <w:rsid w:val="00572F14"/>
    <w:rsid w:val="00575060"/>
    <w:rsid w:val="00575819"/>
    <w:rsid w:val="00576873"/>
    <w:rsid w:val="00580096"/>
    <w:rsid w:val="00581403"/>
    <w:rsid w:val="0058184B"/>
    <w:rsid w:val="0058189E"/>
    <w:rsid w:val="0058306C"/>
    <w:rsid w:val="00584D28"/>
    <w:rsid w:val="0058607D"/>
    <w:rsid w:val="005863C4"/>
    <w:rsid w:val="0058679F"/>
    <w:rsid w:val="00586E83"/>
    <w:rsid w:val="00587B1B"/>
    <w:rsid w:val="00590754"/>
    <w:rsid w:val="00590898"/>
    <w:rsid w:val="00590FC0"/>
    <w:rsid w:val="00592ACC"/>
    <w:rsid w:val="00592C29"/>
    <w:rsid w:val="0059337F"/>
    <w:rsid w:val="00594D7A"/>
    <w:rsid w:val="0059624E"/>
    <w:rsid w:val="005966CF"/>
    <w:rsid w:val="00596861"/>
    <w:rsid w:val="005A23F3"/>
    <w:rsid w:val="005A31FD"/>
    <w:rsid w:val="005A3D24"/>
    <w:rsid w:val="005A60D9"/>
    <w:rsid w:val="005B01DC"/>
    <w:rsid w:val="005B124E"/>
    <w:rsid w:val="005B16C1"/>
    <w:rsid w:val="005B7B7B"/>
    <w:rsid w:val="005C0F7B"/>
    <w:rsid w:val="005C1AF3"/>
    <w:rsid w:val="005C1BB8"/>
    <w:rsid w:val="005C1C60"/>
    <w:rsid w:val="005C477E"/>
    <w:rsid w:val="005C4D12"/>
    <w:rsid w:val="005C795E"/>
    <w:rsid w:val="005C7AE7"/>
    <w:rsid w:val="005C7F3F"/>
    <w:rsid w:val="005D0361"/>
    <w:rsid w:val="005D05F4"/>
    <w:rsid w:val="005D062C"/>
    <w:rsid w:val="005D2046"/>
    <w:rsid w:val="005D24B9"/>
    <w:rsid w:val="005D4345"/>
    <w:rsid w:val="005D4593"/>
    <w:rsid w:val="005D6E58"/>
    <w:rsid w:val="005D6FA1"/>
    <w:rsid w:val="005E0ADA"/>
    <w:rsid w:val="005E2B3F"/>
    <w:rsid w:val="005E41E4"/>
    <w:rsid w:val="005E5972"/>
    <w:rsid w:val="005E6BB5"/>
    <w:rsid w:val="005F053E"/>
    <w:rsid w:val="005F0BFC"/>
    <w:rsid w:val="005F1CE5"/>
    <w:rsid w:val="005F1E5D"/>
    <w:rsid w:val="005F418B"/>
    <w:rsid w:val="006022D1"/>
    <w:rsid w:val="006023DC"/>
    <w:rsid w:val="0060462E"/>
    <w:rsid w:val="00605BD5"/>
    <w:rsid w:val="00607A7A"/>
    <w:rsid w:val="00610AA4"/>
    <w:rsid w:val="0061203D"/>
    <w:rsid w:val="00612A2F"/>
    <w:rsid w:val="006134CF"/>
    <w:rsid w:val="00614209"/>
    <w:rsid w:val="00615883"/>
    <w:rsid w:val="00615FB8"/>
    <w:rsid w:val="00616493"/>
    <w:rsid w:val="00616F6D"/>
    <w:rsid w:val="006178DE"/>
    <w:rsid w:val="00617C06"/>
    <w:rsid w:val="006222A0"/>
    <w:rsid w:val="00622936"/>
    <w:rsid w:val="00623214"/>
    <w:rsid w:val="00623B64"/>
    <w:rsid w:val="00625D15"/>
    <w:rsid w:val="00626549"/>
    <w:rsid w:val="00630513"/>
    <w:rsid w:val="00630709"/>
    <w:rsid w:val="006320A1"/>
    <w:rsid w:val="00632125"/>
    <w:rsid w:val="00632EEF"/>
    <w:rsid w:val="006348F2"/>
    <w:rsid w:val="00635135"/>
    <w:rsid w:val="006360D9"/>
    <w:rsid w:val="0063660A"/>
    <w:rsid w:val="0063685D"/>
    <w:rsid w:val="00637BA2"/>
    <w:rsid w:val="0064033C"/>
    <w:rsid w:val="00643E95"/>
    <w:rsid w:val="00644D54"/>
    <w:rsid w:val="006507E6"/>
    <w:rsid w:val="006508F5"/>
    <w:rsid w:val="006524DB"/>
    <w:rsid w:val="00654BB5"/>
    <w:rsid w:val="006572E8"/>
    <w:rsid w:val="006575EC"/>
    <w:rsid w:val="006602C1"/>
    <w:rsid w:val="00661506"/>
    <w:rsid w:val="00662E87"/>
    <w:rsid w:val="0066389E"/>
    <w:rsid w:val="006642E6"/>
    <w:rsid w:val="00665AC6"/>
    <w:rsid w:val="00666EE0"/>
    <w:rsid w:val="00667DA1"/>
    <w:rsid w:val="00667E99"/>
    <w:rsid w:val="00671D01"/>
    <w:rsid w:val="0067318A"/>
    <w:rsid w:val="006736F2"/>
    <w:rsid w:val="006777B7"/>
    <w:rsid w:val="00680DC5"/>
    <w:rsid w:val="006830CB"/>
    <w:rsid w:val="006831DD"/>
    <w:rsid w:val="006836C6"/>
    <w:rsid w:val="00683705"/>
    <w:rsid w:val="00683FF7"/>
    <w:rsid w:val="00684C9D"/>
    <w:rsid w:val="00685B24"/>
    <w:rsid w:val="00686B26"/>
    <w:rsid w:val="00686FE3"/>
    <w:rsid w:val="00687BCC"/>
    <w:rsid w:val="00687CB5"/>
    <w:rsid w:val="00691A77"/>
    <w:rsid w:val="00691EF6"/>
    <w:rsid w:val="00692823"/>
    <w:rsid w:val="00694DC3"/>
    <w:rsid w:val="00695388"/>
    <w:rsid w:val="006A056A"/>
    <w:rsid w:val="006A179A"/>
    <w:rsid w:val="006A203E"/>
    <w:rsid w:val="006A24D2"/>
    <w:rsid w:val="006A4125"/>
    <w:rsid w:val="006A418A"/>
    <w:rsid w:val="006A49D4"/>
    <w:rsid w:val="006A64ED"/>
    <w:rsid w:val="006A650F"/>
    <w:rsid w:val="006A66A4"/>
    <w:rsid w:val="006A6E89"/>
    <w:rsid w:val="006A70C7"/>
    <w:rsid w:val="006B0F3A"/>
    <w:rsid w:val="006B185E"/>
    <w:rsid w:val="006B4A36"/>
    <w:rsid w:val="006B6875"/>
    <w:rsid w:val="006B7336"/>
    <w:rsid w:val="006C0C1F"/>
    <w:rsid w:val="006C1C98"/>
    <w:rsid w:val="006C4469"/>
    <w:rsid w:val="006D2353"/>
    <w:rsid w:val="006D6A89"/>
    <w:rsid w:val="006E010C"/>
    <w:rsid w:val="006E2C5B"/>
    <w:rsid w:val="006E570B"/>
    <w:rsid w:val="006E5E93"/>
    <w:rsid w:val="006E7FB8"/>
    <w:rsid w:val="006F20AD"/>
    <w:rsid w:val="006F30D8"/>
    <w:rsid w:val="006F36F7"/>
    <w:rsid w:val="006F3FAC"/>
    <w:rsid w:val="006F4290"/>
    <w:rsid w:val="006F45A2"/>
    <w:rsid w:val="006F4CB7"/>
    <w:rsid w:val="006F5158"/>
    <w:rsid w:val="006F73DA"/>
    <w:rsid w:val="00703AD0"/>
    <w:rsid w:val="00705089"/>
    <w:rsid w:val="00705249"/>
    <w:rsid w:val="007116B3"/>
    <w:rsid w:val="00715171"/>
    <w:rsid w:val="00715881"/>
    <w:rsid w:val="007158E0"/>
    <w:rsid w:val="00721AA1"/>
    <w:rsid w:val="0072501E"/>
    <w:rsid w:val="00726804"/>
    <w:rsid w:val="00727E5D"/>
    <w:rsid w:val="00731C60"/>
    <w:rsid w:val="0073462E"/>
    <w:rsid w:val="0073490A"/>
    <w:rsid w:val="00734E0C"/>
    <w:rsid w:val="007354FE"/>
    <w:rsid w:val="00735A8D"/>
    <w:rsid w:val="00735F74"/>
    <w:rsid w:val="00736779"/>
    <w:rsid w:val="007402DB"/>
    <w:rsid w:val="00740D12"/>
    <w:rsid w:val="00741DAB"/>
    <w:rsid w:val="007429A5"/>
    <w:rsid w:val="00742C46"/>
    <w:rsid w:val="007430B9"/>
    <w:rsid w:val="007479D1"/>
    <w:rsid w:val="0075127E"/>
    <w:rsid w:val="00751ED6"/>
    <w:rsid w:val="007541D7"/>
    <w:rsid w:val="00754485"/>
    <w:rsid w:val="00754F36"/>
    <w:rsid w:val="00755046"/>
    <w:rsid w:val="0075629B"/>
    <w:rsid w:val="00757EDB"/>
    <w:rsid w:val="00761852"/>
    <w:rsid w:val="00762A74"/>
    <w:rsid w:val="00762B44"/>
    <w:rsid w:val="00762ED1"/>
    <w:rsid w:val="00763BCD"/>
    <w:rsid w:val="00763DDB"/>
    <w:rsid w:val="0076553C"/>
    <w:rsid w:val="007673AC"/>
    <w:rsid w:val="007703B3"/>
    <w:rsid w:val="0077109E"/>
    <w:rsid w:val="00771DCB"/>
    <w:rsid w:val="00774FC9"/>
    <w:rsid w:val="0078184E"/>
    <w:rsid w:val="00781D3B"/>
    <w:rsid w:val="007838D0"/>
    <w:rsid w:val="00783A88"/>
    <w:rsid w:val="00786729"/>
    <w:rsid w:val="007871B5"/>
    <w:rsid w:val="00791AA0"/>
    <w:rsid w:val="00794725"/>
    <w:rsid w:val="00795AA2"/>
    <w:rsid w:val="00796A52"/>
    <w:rsid w:val="007970D5"/>
    <w:rsid w:val="007A0794"/>
    <w:rsid w:val="007A0F28"/>
    <w:rsid w:val="007A128B"/>
    <w:rsid w:val="007A1314"/>
    <w:rsid w:val="007A1BA5"/>
    <w:rsid w:val="007A36E1"/>
    <w:rsid w:val="007A38FD"/>
    <w:rsid w:val="007A5907"/>
    <w:rsid w:val="007A69C3"/>
    <w:rsid w:val="007B18EC"/>
    <w:rsid w:val="007B2C0D"/>
    <w:rsid w:val="007B3135"/>
    <w:rsid w:val="007B4F5F"/>
    <w:rsid w:val="007C17AB"/>
    <w:rsid w:val="007C2D2E"/>
    <w:rsid w:val="007C3FE4"/>
    <w:rsid w:val="007C4450"/>
    <w:rsid w:val="007C68DD"/>
    <w:rsid w:val="007D1565"/>
    <w:rsid w:val="007D3B1A"/>
    <w:rsid w:val="007D4AF7"/>
    <w:rsid w:val="007D534D"/>
    <w:rsid w:val="007E22C8"/>
    <w:rsid w:val="007E24DA"/>
    <w:rsid w:val="007E4729"/>
    <w:rsid w:val="007E4CDC"/>
    <w:rsid w:val="007E5102"/>
    <w:rsid w:val="007E5BEF"/>
    <w:rsid w:val="007F0F69"/>
    <w:rsid w:val="007F3A9E"/>
    <w:rsid w:val="007F4A60"/>
    <w:rsid w:val="007F59FE"/>
    <w:rsid w:val="007F5F88"/>
    <w:rsid w:val="007F6D67"/>
    <w:rsid w:val="007F7FBA"/>
    <w:rsid w:val="008002C3"/>
    <w:rsid w:val="008031D6"/>
    <w:rsid w:val="00803366"/>
    <w:rsid w:val="00803BF5"/>
    <w:rsid w:val="00805050"/>
    <w:rsid w:val="00806946"/>
    <w:rsid w:val="00807617"/>
    <w:rsid w:val="00807C7C"/>
    <w:rsid w:val="00811B59"/>
    <w:rsid w:val="00813864"/>
    <w:rsid w:val="00813C43"/>
    <w:rsid w:val="00814AAF"/>
    <w:rsid w:val="00814B36"/>
    <w:rsid w:val="008159AD"/>
    <w:rsid w:val="00816A9E"/>
    <w:rsid w:val="00816AC5"/>
    <w:rsid w:val="00821BA9"/>
    <w:rsid w:val="008227E4"/>
    <w:rsid w:val="00822B07"/>
    <w:rsid w:val="00823256"/>
    <w:rsid w:val="00823678"/>
    <w:rsid w:val="008269DF"/>
    <w:rsid w:val="0082776C"/>
    <w:rsid w:val="00832C94"/>
    <w:rsid w:val="00832E27"/>
    <w:rsid w:val="00833E9E"/>
    <w:rsid w:val="008342BA"/>
    <w:rsid w:val="00834D48"/>
    <w:rsid w:val="00834D78"/>
    <w:rsid w:val="00836738"/>
    <w:rsid w:val="008378FD"/>
    <w:rsid w:val="00841998"/>
    <w:rsid w:val="00841B7B"/>
    <w:rsid w:val="00845A4A"/>
    <w:rsid w:val="008473D4"/>
    <w:rsid w:val="0086096E"/>
    <w:rsid w:val="008611A2"/>
    <w:rsid w:val="0086434D"/>
    <w:rsid w:val="008650FF"/>
    <w:rsid w:val="00867EC2"/>
    <w:rsid w:val="008702F6"/>
    <w:rsid w:val="0087249F"/>
    <w:rsid w:val="008726D1"/>
    <w:rsid w:val="00872E5A"/>
    <w:rsid w:val="00875ACC"/>
    <w:rsid w:val="00876305"/>
    <w:rsid w:val="00876948"/>
    <w:rsid w:val="008815FA"/>
    <w:rsid w:val="00885D8D"/>
    <w:rsid w:val="00890618"/>
    <w:rsid w:val="00892B47"/>
    <w:rsid w:val="00893D8A"/>
    <w:rsid w:val="0089436F"/>
    <w:rsid w:val="00895C98"/>
    <w:rsid w:val="0089600A"/>
    <w:rsid w:val="00897367"/>
    <w:rsid w:val="008974EA"/>
    <w:rsid w:val="008A050B"/>
    <w:rsid w:val="008A1939"/>
    <w:rsid w:val="008A2C7E"/>
    <w:rsid w:val="008A3176"/>
    <w:rsid w:val="008A3352"/>
    <w:rsid w:val="008A3AD2"/>
    <w:rsid w:val="008A49DD"/>
    <w:rsid w:val="008A5B3E"/>
    <w:rsid w:val="008A66E0"/>
    <w:rsid w:val="008B09DE"/>
    <w:rsid w:val="008B0F71"/>
    <w:rsid w:val="008B2490"/>
    <w:rsid w:val="008B2864"/>
    <w:rsid w:val="008B2B70"/>
    <w:rsid w:val="008B2BEB"/>
    <w:rsid w:val="008B363F"/>
    <w:rsid w:val="008B38F0"/>
    <w:rsid w:val="008B611F"/>
    <w:rsid w:val="008B669D"/>
    <w:rsid w:val="008B6A3B"/>
    <w:rsid w:val="008B72B6"/>
    <w:rsid w:val="008C0E0F"/>
    <w:rsid w:val="008C555E"/>
    <w:rsid w:val="008C5ACF"/>
    <w:rsid w:val="008C76B6"/>
    <w:rsid w:val="008D0918"/>
    <w:rsid w:val="008D22E3"/>
    <w:rsid w:val="008D36A8"/>
    <w:rsid w:val="008D3F1F"/>
    <w:rsid w:val="008E4CD1"/>
    <w:rsid w:val="008E54F2"/>
    <w:rsid w:val="008E5B3F"/>
    <w:rsid w:val="008E6074"/>
    <w:rsid w:val="008F097B"/>
    <w:rsid w:val="008F0B10"/>
    <w:rsid w:val="008F0B86"/>
    <w:rsid w:val="008F5222"/>
    <w:rsid w:val="008F62DF"/>
    <w:rsid w:val="008F6D7D"/>
    <w:rsid w:val="008F7439"/>
    <w:rsid w:val="00901B6B"/>
    <w:rsid w:val="0090214B"/>
    <w:rsid w:val="00902BEA"/>
    <w:rsid w:val="00903DE4"/>
    <w:rsid w:val="00904ADB"/>
    <w:rsid w:val="00907037"/>
    <w:rsid w:val="009075C2"/>
    <w:rsid w:val="009077CF"/>
    <w:rsid w:val="00910B9E"/>
    <w:rsid w:val="0091246D"/>
    <w:rsid w:val="0092020C"/>
    <w:rsid w:val="00920D8F"/>
    <w:rsid w:val="00921102"/>
    <w:rsid w:val="009220D3"/>
    <w:rsid w:val="0092277C"/>
    <w:rsid w:val="00923305"/>
    <w:rsid w:val="00924942"/>
    <w:rsid w:val="00926A93"/>
    <w:rsid w:val="00926EDF"/>
    <w:rsid w:val="00930060"/>
    <w:rsid w:val="0093210A"/>
    <w:rsid w:val="00933675"/>
    <w:rsid w:val="00933D29"/>
    <w:rsid w:val="00936500"/>
    <w:rsid w:val="00936A25"/>
    <w:rsid w:val="00937704"/>
    <w:rsid w:val="00937976"/>
    <w:rsid w:val="00940F3C"/>
    <w:rsid w:val="009411FB"/>
    <w:rsid w:val="00941499"/>
    <w:rsid w:val="009417B1"/>
    <w:rsid w:val="00941A16"/>
    <w:rsid w:val="009426C5"/>
    <w:rsid w:val="00943088"/>
    <w:rsid w:val="00943B4F"/>
    <w:rsid w:val="0094402A"/>
    <w:rsid w:val="009445DB"/>
    <w:rsid w:val="00944906"/>
    <w:rsid w:val="00945B0E"/>
    <w:rsid w:val="00955BF4"/>
    <w:rsid w:val="00960AE9"/>
    <w:rsid w:val="00961147"/>
    <w:rsid w:val="00961930"/>
    <w:rsid w:val="009625A9"/>
    <w:rsid w:val="009633A1"/>
    <w:rsid w:val="009645CE"/>
    <w:rsid w:val="00965E60"/>
    <w:rsid w:val="00967662"/>
    <w:rsid w:val="009676AF"/>
    <w:rsid w:val="00973EFA"/>
    <w:rsid w:val="00981456"/>
    <w:rsid w:val="0098300B"/>
    <w:rsid w:val="00983CA1"/>
    <w:rsid w:val="00983E0C"/>
    <w:rsid w:val="00986038"/>
    <w:rsid w:val="00986D00"/>
    <w:rsid w:val="00987611"/>
    <w:rsid w:val="00987A6D"/>
    <w:rsid w:val="0099150C"/>
    <w:rsid w:val="00991A00"/>
    <w:rsid w:val="00991B33"/>
    <w:rsid w:val="009923F3"/>
    <w:rsid w:val="00995BE7"/>
    <w:rsid w:val="0099646C"/>
    <w:rsid w:val="00996800"/>
    <w:rsid w:val="00996F01"/>
    <w:rsid w:val="0099742C"/>
    <w:rsid w:val="009A0486"/>
    <w:rsid w:val="009A1766"/>
    <w:rsid w:val="009A1E8A"/>
    <w:rsid w:val="009A4B9C"/>
    <w:rsid w:val="009A6592"/>
    <w:rsid w:val="009A7631"/>
    <w:rsid w:val="009B0883"/>
    <w:rsid w:val="009B2972"/>
    <w:rsid w:val="009B3FE5"/>
    <w:rsid w:val="009B4AFC"/>
    <w:rsid w:val="009B633C"/>
    <w:rsid w:val="009B7E64"/>
    <w:rsid w:val="009C13ED"/>
    <w:rsid w:val="009C1803"/>
    <w:rsid w:val="009C1A4F"/>
    <w:rsid w:val="009C1B65"/>
    <w:rsid w:val="009C30F7"/>
    <w:rsid w:val="009C325E"/>
    <w:rsid w:val="009C638D"/>
    <w:rsid w:val="009C6540"/>
    <w:rsid w:val="009D2B30"/>
    <w:rsid w:val="009D3B5D"/>
    <w:rsid w:val="009D4A70"/>
    <w:rsid w:val="009D4EC7"/>
    <w:rsid w:val="009D5B0E"/>
    <w:rsid w:val="009D62FB"/>
    <w:rsid w:val="009D70B2"/>
    <w:rsid w:val="009E0AC6"/>
    <w:rsid w:val="009E1CC2"/>
    <w:rsid w:val="009E3705"/>
    <w:rsid w:val="009E52ED"/>
    <w:rsid w:val="009E7D6B"/>
    <w:rsid w:val="009F0774"/>
    <w:rsid w:val="009F08A7"/>
    <w:rsid w:val="009F1B9D"/>
    <w:rsid w:val="009F2F23"/>
    <w:rsid w:val="009F37FF"/>
    <w:rsid w:val="009F414D"/>
    <w:rsid w:val="009F499E"/>
    <w:rsid w:val="009F5F1E"/>
    <w:rsid w:val="00A015CD"/>
    <w:rsid w:val="00A06504"/>
    <w:rsid w:val="00A06697"/>
    <w:rsid w:val="00A06D39"/>
    <w:rsid w:val="00A10344"/>
    <w:rsid w:val="00A10680"/>
    <w:rsid w:val="00A10EE1"/>
    <w:rsid w:val="00A123F7"/>
    <w:rsid w:val="00A13710"/>
    <w:rsid w:val="00A1496A"/>
    <w:rsid w:val="00A15AEE"/>
    <w:rsid w:val="00A16AB8"/>
    <w:rsid w:val="00A20D04"/>
    <w:rsid w:val="00A21E71"/>
    <w:rsid w:val="00A2278B"/>
    <w:rsid w:val="00A236C9"/>
    <w:rsid w:val="00A240BC"/>
    <w:rsid w:val="00A26465"/>
    <w:rsid w:val="00A3072D"/>
    <w:rsid w:val="00A3196F"/>
    <w:rsid w:val="00A31E7C"/>
    <w:rsid w:val="00A33723"/>
    <w:rsid w:val="00A342CF"/>
    <w:rsid w:val="00A377DD"/>
    <w:rsid w:val="00A41DEB"/>
    <w:rsid w:val="00A42459"/>
    <w:rsid w:val="00A42D6F"/>
    <w:rsid w:val="00A43B62"/>
    <w:rsid w:val="00A454B3"/>
    <w:rsid w:val="00A463B6"/>
    <w:rsid w:val="00A51715"/>
    <w:rsid w:val="00A53237"/>
    <w:rsid w:val="00A56DB8"/>
    <w:rsid w:val="00A577B8"/>
    <w:rsid w:val="00A57EF2"/>
    <w:rsid w:val="00A6022E"/>
    <w:rsid w:val="00A637B6"/>
    <w:rsid w:val="00A637D1"/>
    <w:rsid w:val="00A64345"/>
    <w:rsid w:val="00A64410"/>
    <w:rsid w:val="00A66780"/>
    <w:rsid w:val="00A67E18"/>
    <w:rsid w:val="00A74254"/>
    <w:rsid w:val="00A7545C"/>
    <w:rsid w:val="00A77B93"/>
    <w:rsid w:val="00A77EE6"/>
    <w:rsid w:val="00A81933"/>
    <w:rsid w:val="00A83235"/>
    <w:rsid w:val="00A8493A"/>
    <w:rsid w:val="00A85DCB"/>
    <w:rsid w:val="00A91406"/>
    <w:rsid w:val="00A9245A"/>
    <w:rsid w:val="00A95CA7"/>
    <w:rsid w:val="00A96034"/>
    <w:rsid w:val="00A96D4F"/>
    <w:rsid w:val="00A96FD1"/>
    <w:rsid w:val="00AA3523"/>
    <w:rsid w:val="00AA512E"/>
    <w:rsid w:val="00AA73E6"/>
    <w:rsid w:val="00AA7B1D"/>
    <w:rsid w:val="00AB0CB1"/>
    <w:rsid w:val="00AB0D0D"/>
    <w:rsid w:val="00AB129C"/>
    <w:rsid w:val="00AB1899"/>
    <w:rsid w:val="00AB1F10"/>
    <w:rsid w:val="00AB2EA6"/>
    <w:rsid w:val="00AB794E"/>
    <w:rsid w:val="00AB7F34"/>
    <w:rsid w:val="00AC0443"/>
    <w:rsid w:val="00AC1B52"/>
    <w:rsid w:val="00AD077B"/>
    <w:rsid w:val="00AD14A9"/>
    <w:rsid w:val="00AD1642"/>
    <w:rsid w:val="00AD1B23"/>
    <w:rsid w:val="00AD1E34"/>
    <w:rsid w:val="00AD2973"/>
    <w:rsid w:val="00AE20C1"/>
    <w:rsid w:val="00AE2171"/>
    <w:rsid w:val="00AE4B80"/>
    <w:rsid w:val="00AE5D3C"/>
    <w:rsid w:val="00AE653D"/>
    <w:rsid w:val="00AE7473"/>
    <w:rsid w:val="00AE765D"/>
    <w:rsid w:val="00AE7CD4"/>
    <w:rsid w:val="00AF2F69"/>
    <w:rsid w:val="00AF4E80"/>
    <w:rsid w:val="00AF5FC6"/>
    <w:rsid w:val="00AF6B24"/>
    <w:rsid w:val="00B009AF"/>
    <w:rsid w:val="00B01734"/>
    <w:rsid w:val="00B025F7"/>
    <w:rsid w:val="00B049DE"/>
    <w:rsid w:val="00B05A8A"/>
    <w:rsid w:val="00B06FCE"/>
    <w:rsid w:val="00B12EB7"/>
    <w:rsid w:val="00B14419"/>
    <w:rsid w:val="00B16C00"/>
    <w:rsid w:val="00B1795D"/>
    <w:rsid w:val="00B20645"/>
    <w:rsid w:val="00B21AEB"/>
    <w:rsid w:val="00B22968"/>
    <w:rsid w:val="00B22EE4"/>
    <w:rsid w:val="00B23A8D"/>
    <w:rsid w:val="00B23CC2"/>
    <w:rsid w:val="00B2479A"/>
    <w:rsid w:val="00B252E2"/>
    <w:rsid w:val="00B25BBC"/>
    <w:rsid w:val="00B25D33"/>
    <w:rsid w:val="00B26075"/>
    <w:rsid w:val="00B27F79"/>
    <w:rsid w:val="00B30501"/>
    <w:rsid w:val="00B30D38"/>
    <w:rsid w:val="00B30EE9"/>
    <w:rsid w:val="00B34BC7"/>
    <w:rsid w:val="00B3519A"/>
    <w:rsid w:val="00B3615F"/>
    <w:rsid w:val="00B3642A"/>
    <w:rsid w:val="00B364FB"/>
    <w:rsid w:val="00B37121"/>
    <w:rsid w:val="00B37D88"/>
    <w:rsid w:val="00B37DDC"/>
    <w:rsid w:val="00B400E4"/>
    <w:rsid w:val="00B40176"/>
    <w:rsid w:val="00B405ED"/>
    <w:rsid w:val="00B40C90"/>
    <w:rsid w:val="00B4288F"/>
    <w:rsid w:val="00B43828"/>
    <w:rsid w:val="00B43E03"/>
    <w:rsid w:val="00B44E8B"/>
    <w:rsid w:val="00B455DD"/>
    <w:rsid w:val="00B46160"/>
    <w:rsid w:val="00B46E2B"/>
    <w:rsid w:val="00B47855"/>
    <w:rsid w:val="00B50752"/>
    <w:rsid w:val="00B508D6"/>
    <w:rsid w:val="00B5297F"/>
    <w:rsid w:val="00B538DD"/>
    <w:rsid w:val="00B54C71"/>
    <w:rsid w:val="00B54FFD"/>
    <w:rsid w:val="00B55A98"/>
    <w:rsid w:val="00B55CE9"/>
    <w:rsid w:val="00B56DDA"/>
    <w:rsid w:val="00B57CFD"/>
    <w:rsid w:val="00B57D4E"/>
    <w:rsid w:val="00B57F62"/>
    <w:rsid w:val="00B607DC"/>
    <w:rsid w:val="00B60C14"/>
    <w:rsid w:val="00B62178"/>
    <w:rsid w:val="00B643C8"/>
    <w:rsid w:val="00B646E8"/>
    <w:rsid w:val="00B64878"/>
    <w:rsid w:val="00B656AC"/>
    <w:rsid w:val="00B663B8"/>
    <w:rsid w:val="00B66709"/>
    <w:rsid w:val="00B66D19"/>
    <w:rsid w:val="00B6755D"/>
    <w:rsid w:val="00B67C7F"/>
    <w:rsid w:val="00B70AB8"/>
    <w:rsid w:val="00B71E9E"/>
    <w:rsid w:val="00B72CB7"/>
    <w:rsid w:val="00B75727"/>
    <w:rsid w:val="00B75BF5"/>
    <w:rsid w:val="00B75C04"/>
    <w:rsid w:val="00B7645C"/>
    <w:rsid w:val="00B77325"/>
    <w:rsid w:val="00B813AC"/>
    <w:rsid w:val="00B820E9"/>
    <w:rsid w:val="00B827B9"/>
    <w:rsid w:val="00B830B3"/>
    <w:rsid w:val="00B84169"/>
    <w:rsid w:val="00B8416F"/>
    <w:rsid w:val="00B84B89"/>
    <w:rsid w:val="00B86648"/>
    <w:rsid w:val="00B871D4"/>
    <w:rsid w:val="00B875E9"/>
    <w:rsid w:val="00B902E1"/>
    <w:rsid w:val="00B91094"/>
    <w:rsid w:val="00B919AE"/>
    <w:rsid w:val="00B9330F"/>
    <w:rsid w:val="00B936A5"/>
    <w:rsid w:val="00B947DC"/>
    <w:rsid w:val="00B948DC"/>
    <w:rsid w:val="00B96F6A"/>
    <w:rsid w:val="00B97C3D"/>
    <w:rsid w:val="00BA0BB6"/>
    <w:rsid w:val="00BA393A"/>
    <w:rsid w:val="00BA5E84"/>
    <w:rsid w:val="00BB1D10"/>
    <w:rsid w:val="00BB2C8D"/>
    <w:rsid w:val="00BB3449"/>
    <w:rsid w:val="00BB3A29"/>
    <w:rsid w:val="00BB3E88"/>
    <w:rsid w:val="00BB4392"/>
    <w:rsid w:val="00BB6543"/>
    <w:rsid w:val="00BC1313"/>
    <w:rsid w:val="00BC2049"/>
    <w:rsid w:val="00BC2831"/>
    <w:rsid w:val="00BC2D4F"/>
    <w:rsid w:val="00BC2D6A"/>
    <w:rsid w:val="00BC41CD"/>
    <w:rsid w:val="00BC54AF"/>
    <w:rsid w:val="00BC5B18"/>
    <w:rsid w:val="00BC74BE"/>
    <w:rsid w:val="00BD09BB"/>
    <w:rsid w:val="00BD09E4"/>
    <w:rsid w:val="00BD38E1"/>
    <w:rsid w:val="00BD4480"/>
    <w:rsid w:val="00BE5905"/>
    <w:rsid w:val="00BE5F11"/>
    <w:rsid w:val="00BE635B"/>
    <w:rsid w:val="00BE7DEB"/>
    <w:rsid w:val="00BF085B"/>
    <w:rsid w:val="00BF5FC0"/>
    <w:rsid w:val="00BF6B3D"/>
    <w:rsid w:val="00C001AC"/>
    <w:rsid w:val="00C02115"/>
    <w:rsid w:val="00C02B54"/>
    <w:rsid w:val="00C02E82"/>
    <w:rsid w:val="00C03B31"/>
    <w:rsid w:val="00C04B72"/>
    <w:rsid w:val="00C04DF1"/>
    <w:rsid w:val="00C05F6B"/>
    <w:rsid w:val="00C06349"/>
    <w:rsid w:val="00C0791D"/>
    <w:rsid w:val="00C07F26"/>
    <w:rsid w:val="00C07F35"/>
    <w:rsid w:val="00C11034"/>
    <w:rsid w:val="00C128FE"/>
    <w:rsid w:val="00C17AD3"/>
    <w:rsid w:val="00C17E78"/>
    <w:rsid w:val="00C21138"/>
    <w:rsid w:val="00C2154F"/>
    <w:rsid w:val="00C224C0"/>
    <w:rsid w:val="00C236CB"/>
    <w:rsid w:val="00C2390E"/>
    <w:rsid w:val="00C24AD3"/>
    <w:rsid w:val="00C27FDE"/>
    <w:rsid w:val="00C307A4"/>
    <w:rsid w:val="00C33F7E"/>
    <w:rsid w:val="00C345C3"/>
    <w:rsid w:val="00C34EF0"/>
    <w:rsid w:val="00C3655F"/>
    <w:rsid w:val="00C36AC7"/>
    <w:rsid w:val="00C43C21"/>
    <w:rsid w:val="00C447C0"/>
    <w:rsid w:val="00C45A86"/>
    <w:rsid w:val="00C50181"/>
    <w:rsid w:val="00C50F0E"/>
    <w:rsid w:val="00C521F6"/>
    <w:rsid w:val="00C53DFE"/>
    <w:rsid w:val="00C54D8F"/>
    <w:rsid w:val="00C60ECD"/>
    <w:rsid w:val="00C610BB"/>
    <w:rsid w:val="00C626E3"/>
    <w:rsid w:val="00C6386B"/>
    <w:rsid w:val="00C65DAB"/>
    <w:rsid w:val="00C70099"/>
    <w:rsid w:val="00C717E1"/>
    <w:rsid w:val="00C73423"/>
    <w:rsid w:val="00C744F0"/>
    <w:rsid w:val="00C74678"/>
    <w:rsid w:val="00C74D4D"/>
    <w:rsid w:val="00C7623B"/>
    <w:rsid w:val="00C76730"/>
    <w:rsid w:val="00C817AB"/>
    <w:rsid w:val="00C81927"/>
    <w:rsid w:val="00C835A0"/>
    <w:rsid w:val="00C860DA"/>
    <w:rsid w:val="00C873BD"/>
    <w:rsid w:val="00C91047"/>
    <w:rsid w:val="00C91121"/>
    <w:rsid w:val="00C93692"/>
    <w:rsid w:val="00C9515D"/>
    <w:rsid w:val="00C9555D"/>
    <w:rsid w:val="00C970D3"/>
    <w:rsid w:val="00CA034F"/>
    <w:rsid w:val="00CA04ED"/>
    <w:rsid w:val="00CA1232"/>
    <w:rsid w:val="00CA22F4"/>
    <w:rsid w:val="00CA48DE"/>
    <w:rsid w:val="00CA5380"/>
    <w:rsid w:val="00CA6AA4"/>
    <w:rsid w:val="00CA6ADE"/>
    <w:rsid w:val="00CA6D7C"/>
    <w:rsid w:val="00CA7DE6"/>
    <w:rsid w:val="00CB1C79"/>
    <w:rsid w:val="00CB20C4"/>
    <w:rsid w:val="00CB28A4"/>
    <w:rsid w:val="00CB2B98"/>
    <w:rsid w:val="00CB40D1"/>
    <w:rsid w:val="00CB50A8"/>
    <w:rsid w:val="00CB6FB0"/>
    <w:rsid w:val="00CB7CA7"/>
    <w:rsid w:val="00CC03C8"/>
    <w:rsid w:val="00CC143B"/>
    <w:rsid w:val="00CC1AA0"/>
    <w:rsid w:val="00CC1F70"/>
    <w:rsid w:val="00CC2058"/>
    <w:rsid w:val="00CC40D4"/>
    <w:rsid w:val="00CC4E24"/>
    <w:rsid w:val="00CC6CB6"/>
    <w:rsid w:val="00CC7DB0"/>
    <w:rsid w:val="00CD1EE7"/>
    <w:rsid w:val="00CD208A"/>
    <w:rsid w:val="00CD2662"/>
    <w:rsid w:val="00CD3233"/>
    <w:rsid w:val="00CD4AF6"/>
    <w:rsid w:val="00CD4F1F"/>
    <w:rsid w:val="00CD6EBC"/>
    <w:rsid w:val="00CD7A70"/>
    <w:rsid w:val="00CE00BB"/>
    <w:rsid w:val="00CE0346"/>
    <w:rsid w:val="00CE2086"/>
    <w:rsid w:val="00CE3467"/>
    <w:rsid w:val="00CE4E20"/>
    <w:rsid w:val="00CF1061"/>
    <w:rsid w:val="00CF21F9"/>
    <w:rsid w:val="00D0255E"/>
    <w:rsid w:val="00D04725"/>
    <w:rsid w:val="00D051FE"/>
    <w:rsid w:val="00D07585"/>
    <w:rsid w:val="00D11C4C"/>
    <w:rsid w:val="00D12D44"/>
    <w:rsid w:val="00D1342E"/>
    <w:rsid w:val="00D1349B"/>
    <w:rsid w:val="00D14F51"/>
    <w:rsid w:val="00D15071"/>
    <w:rsid w:val="00D16D7B"/>
    <w:rsid w:val="00D17331"/>
    <w:rsid w:val="00D2265C"/>
    <w:rsid w:val="00D2593D"/>
    <w:rsid w:val="00D27DE0"/>
    <w:rsid w:val="00D30649"/>
    <w:rsid w:val="00D31957"/>
    <w:rsid w:val="00D3253B"/>
    <w:rsid w:val="00D33A36"/>
    <w:rsid w:val="00D36498"/>
    <w:rsid w:val="00D36584"/>
    <w:rsid w:val="00D367F2"/>
    <w:rsid w:val="00D368DF"/>
    <w:rsid w:val="00D415B8"/>
    <w:rsid w:val="00D42641"/>
    <w:rsid w:val="00D43855"/>
    <w:rsid w:val="00D446EA"/>
    <w:rsid w:val="00D46933"/>
    <w:rsid w:val="00D46BF0"/>
    <w:rsid w:val="00D46CE6"/>
    <w:rsid w:val="00D47A93"/>
    <w:rsid w:val="00D53179"/>
    <w:rsid w:val="00D53961"/>
    <w:rsid w:val="00D55A88"/>
    <w:rsid w:val="00D5729B"/>
    <w:rsid w:val="00D57358"/>
    <w:rsid w:val="00D57829"/>
    <w:rsid w:val="00D60869"/>
    <w:rsid w:val="00D61046"/>
    <w:rsid w:val="00D63974"/>
    <w:rsid w:val="00D63AEC"/>
    <w:rsid w:val="00D6547D"/>
    <w:rsid w:val="00D6696B"/>
    <w:rsid w:val="00D669DD"/>
    <w:rsid w:val="00D67307"/>
    <w:rsid w:val="00D676B4"/>
    <w:rsid w:val="00D72DEA"/>
    <w:rsid w:val="00D7521B"/>
    <w:rsid w:val="00D76D82"/>
    <w:rsid w:val="00D8006D"/>
    <w:rsid w:val="00D8095C"/>
    <w:rsid w:val="00D80ADA"/>
    <w:rsid w:val="00D80D9C"/>
    <w:rsid w:val="00D84F7B"/>
    <w:rsid w:val="00D85233"/>
    <w:rsid w:val="00D86B04"/>
    <w:rsid w:val="00D87158"/>
    <w:rsid w:val="00D905BE"/>
    <w:rsid w:val="00D905C7"/>
    <w:rsid w:val="00D90CBD"/>
    <w:rsid w:val="00D9177D"/>
    <w:rsid w:val="00D95D8A"/>
    <w:rsid w:val="00D96241"/>
    <w:rsid w:val="00D964D2"/>
    <w:rsid w:val="00D96A02"/>
    <w:rsid w:val="00D97061"/>
    <w:rsid w:val="00DA0107"/>
    <w:rsid w:val="00DA0F8B"/>
    <w:rsid w:val="00DA1F53"/>
    <w:rsid w:val="00DA2126"/>
    <w:rsid w:val="00DA24C6"/>
    <w:rsid w:val="00DA2F75"/>
    <w:rsid w:val="00DA5452"/>
    <w:rsid w:val="00DA604D"/>
    <w:rsid w:val="00DA6181"/>
    <w:rsid w:val="00DA7EE0"/>
    <w:rsid w:val="00DB3FD2"/>
    <w:rsid w:val="00DB4421"/>
    <w:rsid w:val="00DB5D81"/>
    <w:rsid w:val="00DB5FE6"/>
    <w:rsid w:val="00DB6BDB"/>
    <w:rsid w:val="00DB6F76"/>
    <w:rsid w:val="00DB7F51"/>
    <w:rsid w:val="00DC1227"/>
    <w:rsid w:val="00DC130E"/>
    <w:rsid w:val="00DC15C3"/>
    <w:rsid w:val="00DC1E6D"/>
    <w:rsid w:val="00DC22CF"/>
    <w:rsid w:val="00DC2F7F"/>
    <w:rsid w:val="00DC5096"/>
    <w:rsid w:val="00DC57A5"/>
    <w:rsid w:val="00DC6550"/>
    <w:rsid w:val="00DC7B15"/>
    <w:rsid w:val="00DD02D4"/>
    <w:rsid w:val="00DD3BD0"/>
    <w:rsid w:val="00DD60DE"/>
    <w:rsid w:val="00DE0541"/>
    <w:rsid w:val="00DE252C"/>
    <w:rsid w:val="00DE2E73"/>
    <w:rsid w:val="00DE35BB"/>
    <w:rsid w:val="00DE3C61"/>
    <w:rsid w:val="00DE4751"/>
    <w:rsid w:val="00DE5B76"/>
    <w:rsid w:val="00DE71B9"/>
    <w:rsid w:val="00DE766F"/>
    <w:rsid w:val="00DE7D17"/>
    <w:rsid w:val="00DF0413"/>
    <w:rsid w:val="00DF0745"/>
    <w:rsid w:val="00DF4657"/>
    <w:rsid w:val="00DF6916"/>
    <w:rsid w:val="00DF709B"/>
    <w:rsid w:val="00DF7EF3"/>
    <w:rsid w:val="00E007BB"/>
    <w:rsid w:val="00E00B3C"/>
    <w:rsid w:val="00E01EB9"/>
    <w:rsid w:val="00E02A74"/>
    <w:rsid w:val="00E02C89"/>
    <w:rsid w:val="00E02E39"/>
    <w:rsid w:val="00E040D1"/>
    <w:rsid w:val="00E05E61"/>
    <w:rsid w:val="00E06569"/>
    <w:rsid w:val="00E0770C"/>
    <w:rsid w:val="00E10577"/>
    <w:rsid w:val="00E10EF4"/>
    <w:rsid w:val="00E119CA"/>
    <w:rsid w:val="00E11A40"/>
    <w:rsid w:val="00E1348F"/>
    <w:rsid w:val="00E146DE"/>
    <w:rsid w:val="00E16C4C"/>
    <w:rsid w:val="00E1752E"/>
    <w:rsid w:val="00E175C3"/>
    <w:rsid w:val="00E229FF"/>
    <w:rsid w:val="00E22D03"/>
    <w:rsid w:val="00E25F1D"/>
    <w:rsid w:val="00E36031"/>
    <w:rsid w:val="00E3613D"/>
    <w:rsid w:val="00E37050"/>
    <w:rsid w:val="00E37DDE"/>
    <w:rsid w:val="00E405E5"/>
    <w:rsid w:val="00E429C9"/>
    <w:rsid w:val="00E42C7E"/>
    <w:rsid w:val="00E43D16"/>
    <w:rsid w:val="00E45B04"/>
    <w:rsid w:val="00E52366"/>
    <w:rsid w:val="00E52507"/>
    <w:rsid w:val="00E52F0B"/>
    <w:rsid w:val="00E543CF"/>
    <w:rsid w:val="00E54E7A"/>
    <w:rsid w:val="00E54EB6"/>
    <w:rsid w:val="00E61D77"/>
    <w:rsid w:val="00E6297B"/>
    <w:rsid w:val="00E62ACB"/>
    <w:rsid w:val="00E63935"/>
    <w:rsid w:val="00E66A45"/>
    <w:rsid w:val="00E66DD2"/>
    <w:rsid w:val="00E67AC8"/>
    <w:rsid w:val="00E71238"/>
    <w:rsid w:val="00E71E05"/>
    <w:rsid w:val="00E7329B"/>
    <w:rsid w:val="00E75966"/>
    <w:rsid w:val="00E77005"/>
    <w:rsid w:val="00E8104C"/>
    <w:rsid w:val="00E81988"/>
    <w:rsid w:val="00E81C44"/>
    <w:rsid w:val="00E824B6"/>
    <w:rsid w:val="00E84B10"/>
    <w:rsid w:val="00E85DB6"/>
    <w:rsid w:val="00E911AF"/>
    <w:rsid w:val="00E93696"/>
    <w:rsid w:val="00E93C8B"/>
    <w:rsid w:val="00E946AC"/>
    <w:rsid w:val="00E946B7"/>
    <w:rsid w:val="00E9473C"/>
    <w:rsid w:val="00EA22A1"/>
    <w:rsid w:val="00EA3BD7"/>
    <w:rsid w:val="00EA64B7"/>
    <w:rsid w:val="00EA7308"/>
    <w:rsid w:val="00EB07EE"/>
    <w:rsid w:val="00EB15FF"/>
    <w:rsid w:val="00EB1818"/>
    <w:rsid w:val="00EB1FCC"/>
    <w:rsid w:val="00EB3FFF"/>
    <w:rsid w:val="00EB55C0"/>
    <w:rsid w:val="00EB60B1"/>
    <w:rsid w:val="00EB7160"/>
    <w:rsid w:val="00EB73B5"/>
    <w:rsid w:val="00EC0A01"/>
    <w:rsid w:val="00EC1002"/>
    <w:rsid w:val="00EC1679"/>
    <w:rsid w:val="00EC2C8E"/>
    <w:rsid w:val="00EC39EA"/>
    <w:rsid w:val="00EC41C8"/>
    <w:rsid w:val="00EC7E56"/>
    <w:rsid w:val="00ED0A48"/>
    <w:rsid w:val="00ED1DE1"/>
    <w:rsid w:val="00ED21CA"/>
    <w:rsid w:val="00ED3975"/>
    <w:rsid w:val="00ED4266"/>
    <w:rsid w:val="00ED7A9E"/>
    <w:rsid w:val="00EE1757"/>
    <w:rsid w:val="00EE18D8"/>
    <w:rsid w:val="00EE26AF"/>
    <w:rsid w:val="00EE382B"/>
    <w:rsid w:val="00EE39FE"/>
    <w:rsid w:val="00EE4112"/>
    <w:rsid w:val="00EE4670"/>
    <w:rsid w:val="00EE63B6"/>
    <w:rsid w:val="00EE6649"/>
    <w:rsid w:val="00EE6BA3"/>
    <w:rsid w:val="00EE7BFB"/>
    <w:rsid w:val="00EF2320"/>
    <w:rsid w:val="00EF2A8D"/>
    <w:rsid w:val="00EF2D9E"/>
    <w:rsid w:val="00EF2EE2"/>
    <w:rsid w:val="00EF4E0B"/>
    <w:rsid w:val="00EF54D7"/>
    <w:rsid w:val="00EF5EA1"/>
    <w:rsid w:val="00EF5F54"/>
    <w:rsid w:val="00F00189"/>
    <w:rsid w:val="00F0031F"/>
    <w:rsid w:val="00F00EFB"/>
    <w:rsid w:val="00F03868"/>
    <w:rsid w:val="00F03FF8"/>
    <w:rsid w:val="00F051ED"/>
    <w:rsid w:val="00F07B5C"/>
    <w:rsid w:val="00F1067A"/>
    <w:rsid w:val="00F12503"/>
    <w:rsid w:val="00F141A5"/>
    <w:rsid w:val="00F141A8"/>
    <w:rsid w:val="00F144A0"/>
    <w:rsid w:val="00F1537F"/>
    <w:rsid w:val="00F1542C"/>
    <w:rsid w:val="00F16D97"/>
    <w:rsid w:val="00F17802"/>
    <w:rsid w:val="00F20A9A"/>
    <w:rsid w:val="00F20C60"/>
    <w:rsid w:val="00F2107E"/>
    <w:rsid w:val="00F21DF3"/>
    <w:rsid w:val="00F228F6"/>
    <w:rsid w:val="00F22CA4"/>
    <w:rsid w:val="00F239B8"/>
    <w:rsid w:val="00F27162"/>
    <w:rsid w:val="00F30246"/>
    <w:rsid w:val="00F302B1"/>
    <w:rsid w:val="00F30924"/>
    <w:rsid w:val="00F33A2D"/>
    <w:rsid w:val="00F346CB"/>
    <w:rsid w:val="00F35DAA"/>
    <w:rsid w:val="00F35DB0"/>
    <w:rsid w:val="00F37364"/>
    <w:rsid w:val="00F37B93"/>
    <w:rsid w:val="00F4408E"/>
    <w:rsid w:val="00F45AB5"/>
    <w:rsid w:val="00F46465"/>
    <w:rsid w:val="00F477EC"/>
    <w:rsid w:val="00F51046"/>
    <w:rsid w:val="00F51B56"/>
    <w:rsid w:val="00F53657"/>
    <w:rsid w:val="00F5462C"/>
    <w:rsid w:val="00F54EA4"/>
    <w:rsid w:val="00F555BB"/>
    <w:rsid w:val="00F55A60"/>
    <w:rsid w:val="00F574CB"/>
    <w:rsid w:val="00F61A83"/>
    <w:rsid w:val="00F6200F"/>
    <w:rsid w:val="00F64C56"/>
    <w:rsid w:val="00F701B0"/>
    <w:rsid w:val="00F71D9D"/>
    <w:rsid w:val="00F7251C"/>
    <w:rsid w:val="00F75354"/>
    <w:rsid w:val="00F75595"/>
    <w:rsid w:val="00F75AFD"/>
    <w:rsid w:val="00F81928"/>
    <w:rsid w:val="00F83A98"/>
    <w:rsid w:val="00F84B05"/>
    <w:rsid w:val="00F86716"/>
    <w:rsid w:val="00F877C4"/>
    <w:rsid w:val="00F9474B"/>
    <w:rsid w:val="00F978AB"/>
    <w:rsid w:val="00FA1E9B"/>
    <w:rsid w:val="00FA29FF"/>
    <w:rsid w:val="00FA524F"/>
    <w:rsid w:val="00FB1BA0"/>
    <w:rsid w:val="00FB38C8"/>
    <w:rsid w:val="00FB4580"/>
    <w:rsid w:val="00FB502E"/>
    <w:rsid w:val="00FB72F6"/>
    <w:rsid w:val="00FC06D1"/>
    <w:rsid w:val="00FC0868"/>
    <w:rsid w:val="00FC2DEA"/>
    <w:rsid w:val="00FC309F"/>
    <w:rsid w:val="00FC4F71"/>
    <w:rsid w:val="00FC60A3"/>
    <w:rsid w:val="00FC697A"/>
    <w:rsid w:val="00FD0001"/>
    <w:rsid w:val="00FD1CE3"/>
    <w:rsid w:val="00FD1F49"/>
    <w:rsid w:val="00FD4C73"/>
    <w:rsid w:val="00FD6AB9"/>
    <w:rsid w:val="00FD77C8"/>
    <w:rsid w:val="00FD7A33"/>
    <w:rsid w:val="00FE0C63"/>
    <w:rsid w:val="00FE1F0A"/>
    <w:rsid w:val="00FE2226"/>
    <w:rsid w:val="00FE31BA"/>
    <w:rsid w:val="00FE32A5"/>
    <w:rsid w:val="00FE376E"/>
    <w:rsid w:val="00FE56C5"/>
    <w:rsid w:val="00FE7FFE"/>
    <w:rsid w:val="00FF1B6F"/>
    <w:rsid w:val="00FF309F"/>
    <w:rsid w:val="00FF3F53"/>
    <w:rsid w:val="00FF42FD"/>
    <w:rsid w:val="00FF52A9"/>
    <w:rsid w:val="00FF7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BB9"/>
    <w:pPr>
      <w:spacing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3770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37704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93770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F7439"/>
    <w:pPr>
      <w:ind w:left="720"/>
      <w:contextualSpacing/>
    </w:pPr>
  </w:style>
  <w:style w:type="character" w:customStyle="1" w:styleId="a7">
    <w:name w:val="Без интервала Знак"/>
    <w:link w:val="a8"/>
    <w:uiPriority w:val="1"/>
    <w:rsid w:val="009E1CC2"/>
    <w:rPr>
      <w:sz w:val="22"/>
      <w:szCs w:val="22"/>
      <w:lang w:val="ru-RU" w:eastAsia="ru-RU" w:bidi="ar-SA"/>
    </w:rPr>
  </w:style>
  <w:style w:type="paragraph" w:customStyle="1" w:styleId="ConsPlusNormal">
    <w:name w:val="ConsPlusNormal"/>
    <w:uiPriority w:val="99"/>
    <w:qFormat/>
    <w:rsid w:val="009E1CC2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Default">
    <w:name w:val="Default"/>
    <w:rsid w:val="009E1CC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7pt">
    <w:name w:val="Основной текст + 17 pt"/>
    <w:rsid w:val="009E1CC2"/>
    <w:rPr>
      <w:rFonts w:ascii="Times New Roman" w:hAnsi="Times New Roman" w:cs="Times New Roman"/>
      <w:sz w:val="34"/>
      <w:szCs w:val="34"/>
      <w:u w:val="none"/>
    </w:rPr>
  </w:style>
  <w:style w:type="paragraph" w:styleId="a8">
    <w:name w:val="No Spacing"/>
    <w:link w:val="a7"/>
    <w:uiPriority w:val="1"/>
    <w:qFormat/>
    <w:rsid w:val="009E1CC2"/>
    <w:rPr>
      <w:sz w:val="22"/>
      <w:szCs w:val="22"/>
    </w:rPr>
  </w:style>
  <w:style w:type="paragraph" w:styleId="2">
    <w:name w:val="Body Text 2"/>
    <w:basedOn w:val="a"/>
    <w:link w:val="20"/>
    <w:rsid w:val="009E1CC2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Основной текст 2 Знак"/>
    <w:link w:val="2"/>
    <w:rsid w:val="009E1CC2"/>
    <w:rPr>
      <w:rFonts w:ascii="Times New Roman" w:hAnsi="Times New Roman"/>
      <w:sz w:val="24"/>
      <w:szCs w:val="24"/>
    </w:rPr>
  </w:style>
  <w:style w:type="paragraph" w:customStyle="1" w:styleId="a9">
    <w:name w:val="Содержимое таблицы"/>
    <w:basedOn w:val="a"/>
    <w:qFormat/>
    <w:rsid w:val="009E1CC2"/>
    <w:pPr>
      <w:widowControl w:val="0"/>
      <w:suppressLineNumbers/>
      <w:suppressAutoHyphens/>
      <w:spacing w:after="200"/>
    </w:pPr>
  </w:style>
  <w:style w:type="paragraph" w:customStyle="1" w:styleId="Standard">
    <w:name w:val="Standard"/>
    <w:rsid w:val="009E1CC2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table" w:styleId="aa">
    <w:name w:val="Table Grid"/>
    <w:basedOn w:val="a1"/>
    <w:uiPriority w:val="39"/>
    <w:rsid w:val="003C2A9C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"/>
    <w:basedOn w:val="a"/>
    <w:link w:val="ac"/>
    <w:uiPriority w:val="1"/>
    <w:unhideWhenUsed/>
    <w:rsid w:val="00BB2C8D"/>
    <w:pPr>
      <w:spacing w:after="120"/>
    </w:pPr>
  </w:style>
  <w:style w:type="character" w:customStyle="1" w:styleId="ac">
    <w:name w:val="Основной текст Знак"/>
    <w:link w:val="ab"/>
    <w:uiPriority w:val="1"/>
    <w:rsid w:val="00BB2C8D"/>
    <w:rPr>
      <w:rFonts w:ascii="Calibri" w:eastAsia="Times New Roman" w:hAnsi="Calibri" w:cs="Times New Roman"/>
      <w:sz w:val="22"/>
      <w:szCs w:val="22"/>
    </w:rPr>
  </w:style>
  <w:style w:type="paragraph" w:styleId="ad">
    <w:name w:val="Body Text Indent"/>
    <w:basedOn w:val="a"/>
    <w:link w:val="ae"/>
    <w:uiPriority w:val="99"/>
    <w:unhideWhenUsed/>
    <w:rsid w:val="00BB2C8D"/>
    <w:pPr>
      <w:spacing w:after="120"/>
      <w:ind w:left="283"/>
    </w:pPr>
  </w:style>
  <w:style w:type="character" w:customStyle="1" w:styleId="ae">
    <w:name w:val="Основной текст с отступом Знак"/>
    <w:link w:val="ad"/>
    <w:uiPriority w:val="99"/>
    <w:rsid w:val="00BB2C8D"/>
    <w:rPr>
      <w:rFonts w:ascii="Calibri" w:eastAsia="Times New Roman" w:hAnsi="Calibri" w:cs="Times New Roman"/>
      <w:sz w:val="22"/>
      <w:szCs w:val="22"/>
    </w:rPr>
  </w:style>
  <w:style w:type="character" w:customStyle="1" w:styleId="bolder">
    <w:name w:val="bolder"/>
    <w:basedOn w:val="a0"/>
    <w:rsid w:val="00BB2C8D"/>
  </w:style>
  <w:style w:type="paragraph" w:customStyle="1" w:styleId="ConsPlusNonformat">
    <w:name w:val="ConsPlusNonformat"/>
    <w:uiPriority w:val="99"/>
    <w:rsid w:val="00995B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Plain Text"/>
    <w:basedOn w:val="a"/>
    <w:link w:val="1"/>
    <w:unhideWhenUsed/>
    <w:rsid w:val="00822B07"/>
    <w:pPr>
      <w:spacing w:line="240" w:lineRule="auto"/>
    </w:pPr>
    <w:rPr>
      <w:rFonts w:ascii="Courier New" w:eastAsia="Calibri" w:hAnsi="Courier New"/>
      <w:lang w:eastAsia="en-US"/>
    </w:rPr>
  </w:style>
  <w:style w:type="character" w:customStyle="1" w:styleId="af0">
    <w:name w:val="Текст Знак"/>
    <w:uiPriority w:val="99"/>
    <w:semiHidden/>
    <w:rsid w:val="00822B07"/>
    <w:rPr>
      <w:rFonts w:ascii="Courier New" w:hAnsi="Courier New" w:cs="Courier New"/>
    </w:rPr>
  </w:style>
  <w:style w:type="character" w:customStyle="1" w:styleId="1">
    <w:name w:val="Текст Знак1"/>
    <w:link w:val="af"/>
    <w:locked/>
    <w:rsid w:val="00822B07"/>
    <w:rPr>
      <w:rFonts w:ascii="Courier New" w:eastAsia="Calibri" w:hAnsi="Courier New" w:cs="Courier New"/>
      <w:sz w:val="22"/>
      <w:szCs w:val="22"/>
      <w:lang w:eastAsia="en-US"/>
    </w:rPr>
  </w:style>
  <w:style w:type="paragraph" w:styleId="af1">
    <w:name w:val="Normal (Web)"/>
    <w:basedOn w:val="a"/>
    <w:uiPriority w:val="99"/>
    <w:unhideWhenUsed/>
    <w:rsid w:val="00996F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DE3C61"/>
    <w:rPr>
      <w:b/>
      <w:bCs/>
      <w:color w:val="106BBE"/>
    </w:rPr>
  </w:style>
  <w:style w:type="character" w:styleId="af3">
    <w:name w:val="Emphasis"/>
    <w:uiPriority w:val="20"/>
    <w:qFormat/>
    <w:rsid w:val="007C2D2E"/>
    <w:rPr>
      <w:i/>
      <w:iCs/>
    </w:rPr>
  </w:style>
  <w:style w:type="paragraph" w:styleId="af4">
    <w:name w:val="footer"/>
    <w:basedOn w:val="a"/>
    <w:link w:val="af5"/>
    <w:uiPriority w:val="99"/>
    <w:unhideWhenUsed/>
    <w:rsid w:val="00BA0BB6"/>
    <w:pPr>
      <w:tabs>
        <w:tab w:val="center" w:pos="4677"/>
        <w:tab w:val="right" w:pos="9355"/>
      </w:tabs>
      <w:spacing w:line="240" w:lineRule="auto"/>
    </w:pPr>
    <w:rPr>
      <w:rFonts w:eastAsia="Calibri"/>
      <w:lang w:eastAsia="en-US"/>
    </w:rPr>
  </w:style>
  <w:style w:type="character" w:customStyle="1" w:styleId="af5">
    <w:name w:val="Нижний колонтитул Знак"/>
    <w:link w:val="af4"/>
    <w:uiPriority w:val="99"/>
    <w:rsid w:val="00BA0BB6"/>
    <w:rPr>
      <w:rFonts w:ascii="Calibri" w:eastAsia="Calibri" w:hAnsi="Calibri" w:cs="Times New Roman"/>
      <w:sz w:val="22"/>
      <w:szCs w:val="22"/>
      <w:lang w:eastAsia="en-US"/>
    </w:rPr>
  </w:style>
  <w:style w:type="character" w:styleId="af6">
    <w:name w:val="Strong"/>
    <w:uiPriority w:val="22"/>
    <w:qFormat/>
    <w:rsid w:val="008A3352"/>
    <w:rPr>
      <w:b/>
      <w:bCs/>
    </w:rPr>
  </w:style>
  <w:style w:type="paragraph" w:customStyle="1" w:styleId="cef1edeee2edeee9f2e5eaf1f2">
    <w:name w:val="Оceсf1нedоeeвe2нedоeeйe9 тf2еe5кeaсf1тf2"/>
    <w:basedOn w:val="a"/>
    <w:rsid w:val="000C4CE3"/>
    <w:pPr>
      <w:widowControl w:val="0"/>
      <w:suppressAutoHyphens/>
      <w:autoSpaceDE w:val="0"/>
      <w:autoSpaceDN w:val="0"/>
      <w:adjustRightInd w:val="0"/>
      <w:spacing w:after="140"/>
    </w:pPr>
    <w:rPr>
      <w:rFonts w:ascii="Liberation Serif" w:hAnsi="Liberation Serif" w:cs="Arial"/>
      <w:kern w:val="1"/>
      <w:sz w:val="24"/>
      <w:szCs w:val="24"/>
      <w:lang w:eastAsia="zh-CN" w:bidi="hi-IN"/>
    </w:rPr>
  </w:style>
  <w:style w:type="character" w:styleId="af7">
    <w:name w:val="Subtle Emphasis"/>
    <w:qFormat/>
    <w:rsid w:val="00FE7FFE"/>
    <w:rPr>
      <w:i/>
      <w:iCs/>
      <w:color w:val="808080"/>
    </w:rPr>
  </w:style>
  <w:style w:type="character" w:styleId="af8">
    <w:name w:val="FollowedHyperlink"/>
    <w:uiPriority w:val="99"/>
    <w:semiHidden/>
    <w:unhideWhenUsed/>
    <w:rsid w:val="00D8095C"/>
    <w:rPr>
      <w:color w:val="800080"/>
      <w:u w:val="single"/>
    </w:rPr>
  </w:style>
  <w:style w:type="character" w:customStyle="1" w:styleId="WW8Num2z5">
    <w:name w:val="WW8Num2z5"/>
    <w:rsid w:val="004B3F04"/>
  </w:style>
  <w:style w:type="character" w:customStyle="1" w:styleId="21">
    <w:name w:val="Основной текст (2)"/>
    <w:rsid w:val="00B663B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9"/>
      <w:szCs w:val="29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41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47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09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752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7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0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2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t-abakan.ru/board-of-deputies/normotvorcheskaya-deyatelnost/resheniya/2024/" TargetMode="External"/><Relationship Id="rId13" Type="http://schemas.openxmlformats.org/officeDocument/2006/relationships/hyperlink" Target="http://uab-cdo.rh.muzkult.ru/NPB" TargetMode="External"/><Relationship Id="rId18" Type="http://schemas.openxmlformats.org/officeDocument/2006/relationships/hyperlink" Target="https://ust-abakan.ru/upload/iblock/f23/rd9d4l4zqb8mq85uz6y9nbmgym1elxc8/Reesktr_kladbishch_na_territorii_Ust_Abakanskogo_rayona.docx" TargetMode="External"/><Relationship Id="rId26" Type="http://schemas.openxmlformats.org/officeDocument/2006/relationships/hyperlink" Target="https://ust-abakan.ru/local-government/management-body/property-relations-department/municipal-services/" TargetMode="External"/><Relationship Id="rId39" Type="http://schemas.openxmlformats.org/officeDocument/2006/relationships/hyperlink" Target="http://gkhkontrol.ru/2017/06/39319" TargetMode="External"/><Relationship Id="rId3" Type="http://schemas.openxmlformats.org/officeDocument/2006/relationships/styles" Target="styles.xml"/><Relationship Id="rId21" Type="http://schemas.openxmlformats.org/officeDocument/2006/relationships/hyperlink" Target="https://ust-abakan.ru/upload/iblock/9ae/upo2gvld0xdmd2wqkuupvr8klcmmex62/Reestr_khozyaystvuyushchikh_subektov_osushchestvlyayushchikh_blagoustroystvo_territoriy_Ust_Abakanskogo_rayona.docx" TargetMode="External"/><Relationship Id="rId34" Type="http://schemas.openxmlformats.org/officeDocument/2006/relationships/hyperlink" Target="http://www.torgi.gov.ru" TargetMode="External"/><Relationship Id="rId42" Type="http://schemas.openxmlformats.org/officeDocument/2006/relationships/hyperlink" Target="https://ust-abakan.ru/local-government/management-body/zhkkh-and-building-department/bus-routes/" TargetMode="External"/><Relationship Id="rId7" Type="http://schemas.openxmlformats.org/officeDocument/2006/relationships/hyperlink" Target="https://ust-abakan.ru/local-government/management-body/small-and-medium-sized-business/announcements/" TargetMode="External"/><Relationship Id="rId12" Type="http://schemas.openxmlformats.org/officeDocument/2006/relationships/hyperlink" Target="http://uab-cdo.rh.muzkult.ru/MOCH" TargetMode="External"/><Relationship Id="rId17" Type="http://schemas.openxmlformats.org/officeDocument/2006/relationships/hyperlink" Target="https://ust-abakan.ru/local-government/management-body/agriculture-department/gospodderzhka/" TargetMode="External"/><Relationship Id="rId25" Type="http://schemas.openxmlformats.org/officeDocument/2006/relationships/hyperlink" Target="https://ust-abakan.ru/local-government/management-body/zhkkh-and-building-department/zhilishchno-kommunalnoe-khozyaystvo/perechen-organizatsiy/" TargetMode="External"/><Relationship Id="rId33" Type="http://schemas.openxmlformats.org/officeDocument/2006/relationships/hyperlink" Target="https://ust-abakan.ru/" TargetMode="External"/><Relationship Id="rId38" Type="http://schemas.openxmlformats.org/officeDocument/2006/relationships/hyperlink" Target="https://ust-abakan.ru/local-government/management-body/zhkkh-and-building-department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st-abakan.ru/local-government/management-body/zhkkh-and-building-department/bus-routes/" TargetMode="External"/><Relationship Id="rId20" Type="http://schemas.openxmlformats.org/officeDocument/2006/relationships/hyperlink" Target="https://ust-abakan.ru/upload/iblock/c6e/70x0uqgxdnhafzvezdsnego018ftb1mb/Reestr_khozyaystvuyushchikh_subektov_imeyushchikh_pravo_na_okazanie_ritualnykh_uslug.docx" TargetMode="External"/><Relationship Id="rId29" Type="http://schemas.openxmlformats.org/officeDocument/2006/relationships/hyperlink" Target="https://ust-abakan.ru/board-of-deputies/normotvorcheskaya-deyatelnost/resheniya/2024/" TargetMode="External"/><Relationship Id="rId41" Type="http://schemas.openxmlformats.org/officeDocument/2006/relationships/hyperlink" Target="https://ust-abakan.ru/upload/iblock/e17/k5q8utj3yyizbp1ookknnc500pqol26p/Reestr_resursosnabzhayushchikh_organizatsiy.do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ust-abakan.ru" TargetMode="External"/><Relationship Id="rId11" Type="http://schemas.openxmlformats.org/officeDocument/2006/relationships/hyperlink" Target="https://ust-abakan.ru/local-government/management-body/property-relations-department/municipal-services/" TargetMode="External"/><Relationship Id="rId24" Type="http://schemas.openxmlformats.org/officeDocument/2006/relationships/hyperlink" Target="https://ust-abakan.ru/upload/iblock/e17/k5q8utj3yyizbp1ookknnc500pqol26p/Reestr_resursosnabzhayushchikh_organizatsiy.doc" TargetMode="External"/><Relationship Id="rId32" Type="http://schemas.openxmlformats.org/officeDocument/2006/relationships/hyperlink" Target="http://www.torgi.gov.ru" TargetMode="External"/><Relationship Id="rId37" Type="http://schemas.openxmlformats.org/officeDocument/2006/relationships/hyperlink" Target="https://ust-abakan.ru/local-government/management-body/small-and-medium-sized-business/announcements/" TargetMode="External"/><Relationship Id="rId40" Type="http://schemas.openxmlformats.org/officeDocument/2006/relationships/hyperlink" Target="https://ust-abakan.ru/upload/iblock/9ae/upo2gvld0xdmd2wqkuupvr8klcmmex62/Reestr_khozyaystvuyushchikh_subektov_osushchestvlyayushchikh_blagoustroystvo_territoriy_Ust_Abakanskogo_rayona.docx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gkhkontrol.ru/2017/06/39319" TargetMode="External"/><Relationship Id="rId23" Type="http://schemas.openxmlformats.org/officeDocument/2006/relationships/hyperlink" Target="https://ust-abakan.ru/local-government/management-body/small-and-medium-sized-business/announcements/" TargetMode="External"/><Relationship Id="rId28" Type="http://schemas.openxmlformats.org/officeDocument/2006/relationships/hyperlink" Target="https://ust-abakan.ru/upload/iblock/f23/rd9d4l4zqb8mq85uz6y9nbmgym1elxc8/Reesktr_kladbishch_na_territorii_Ust_Abakanskogo_rayona.docx" TargetMode="External"/><Relationship Id="rId36" Type="http://schemas.openxmlformats.org/officeDocument/2006/relationships/hyperlink" Target="https://ust-abakan.ru" TargetMode="External"/><Relationship Id="rId10" Type="http://schemas.openxmlformats.org/officeDocument/2006/relationships/hyperlink" Target="https://www.rts-tender.ru/login" TargetMode="External"/><Relationship Id="rId19" Type="http://schemas.openxmlformats.org/officeDocument/2006/relationships/hyperlink" Target="http://www.consultant.ru/document/cons_doc_LAW_8919/" TargetMode="External"/><Relationship Id="rId31" Type="http://schemas.openxmlformats.org/officeDocument/2006/relationships/hyperlink" Target="https://www.rts-tender.ru/login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st-abakan.ru/" TargetMode="External"/><Relationship Id="rId14" Type="http://schemas.openxmlformats.org/officeDocument/2006/relationships/hyperlink" Target="https://ust-abakan.ru/local-government/management-body/zhkkh-and-building-department/" TargetMode="External"/><Relationship Id="rId22" Type="http://schemas.openxmlformats.org/officeDocument/2006/relationships/hyperlink" Target="https://ust-abakan.ru" TargetMode="External"/><Relationship Id="rId27" Type="http://schemas.openxmlformats.org/officeDocument/2006/relationships/hyperlink" Target="https://ust-abakan.ru/upload/iblock/c6e/70x0uqgxdnhafzvezdsnego018ftb1mb/Reestr_khozyaystvuyushchikh_subektov_imeyushchikh_pravo_na_okazanie_ritualnykh_uslug.docx" TargetMode="External"/><Relationship Id="rId30" Type="http://schemas.openxmlformats.org/officeDocument/2006/relationships/hyperlink" Target="https://ust-abakan.ru/" TargetMode="External"/><Relationship Id="rId35" Type="http://schemas.openxmlformats.org/officeDocument/2006/relationships/hyperlink" Target="https://www.rts-tender.ru/login" TargetMode="External"/><Relationship Id="rId43" Type="http://schemas.openxmlformats.org/officeDocument/2006/relationships/hyperlink" Target="https://ust-abakan.ru/local-government/management-body/property-relations-department/municipal-service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C4229A-CF6B-4221-9FD5-9245321E7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2418</TotalTime>
  <Pages>30</Pages>
  <Words>8266</Words>
  <Characters>47122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Федорченко Г.Л</dc:creator>
  <cp:keywords/>
  <dc:description/>
  <cp:lastModifiedBy>Пользователь</cp:lastModifiedBy>
  <cp:revision>204</cp:revision>
  <cp:lastPrinted>2025-04-04T08:29:00Z</cp:lastPrinted>
  <dcterms:created xsi:type="dcterms:W3CDTF">2024-09-26T09:55:00Z</dcterms:created>
  <dcterms:modified xsi:type="dcterms:W3CDTF">2025-07-01T09:12:00Z</dcterms:modified>
</cp:coreProperties>
</file>