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E9" w:rsidRPr="00B504F2" w:rsidRDefault="00B875E9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4F2">
        <w:rPr>
          <w:rFonts w:ascii="Times New Roman" w:hAnsi="Times New Roman"/>
          <w:b/>
          <w:sz w:val="26"/>
          <w:szCs w:val="26"/>
        </w:rPr>
        <w:t>Плана мероприятий («Дорожная карта») по содействию развития</w:t>
      </w:r>
    </w:p>
    <w:p w:rsidR="00A43B62" w:rsidRPr="00B504F2" w:rsidRDefault="00B875E9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4F2">
        <w:rPr>
          <w:rFonts w:ascii="Times New Roman" w:hAnsi="Times New Roman"/>
          <w:b/>
          <w:sz w:val="26"/>
          <w:szCs w:val="26"/>
        </w:rPr>
        <w:t xml:space="preserve"> конкуренции на рынках товаров и услуг в Усть-Абаканском</w:t>
      </w:r>
      <w:r w:rsidR="00A43B62" w:rsidRPr="00B504F2">
        <w:rPr>
          <w:rFonts w:ascii="Times New Roman" w:hAnsi="Times New Roman"/>
          <w:b/>
          <w:sz w:val="26"/>
          <w:szCs w:val="26"/>
        </w:rPr>
        <w:t xml:space="preserve"> муниципальном </w:t>
      </w:r>
      <w:r w:rsidRPr="00B504F2">
        <w:rPr>
          <w:rFonts w:ascii="Times New Roman" w:hAnsi="Times New Roman"/>
          <w:b/>
          <w:sz w:val="26"/>
          <w:szCs w:val="26"/>
        </w:rPr>
        <w:t xml:space="preserve"> районе</w:t>
      </w:r>
    </w:p>
    <w:p w:rsidR="00D1349B" w:rsidRPr="00B504F2" w:rsidRDefault="00A43B62" w:rsidP="00E9175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4F2">
        <w:rPr>
          <w:rFonts w:ascii="Times New Roman" w:hAnsi="Times New Roman"/>
          <w:b/>
          <w:sz w:val="26"/>
          <w:szCs w:val="26"/>
        </w:rPr>
        <w:t>Республики Хакасия</w:t>
      </w:r>
      <w:r w:rsidR="00B875E9" w:rsidRPr="00B504F2">
        <w:rPr>
          <w:rFonts w:ascii="Times New Roman" w:hAnsi="Times New Roman"/>
          <w:b/>
          <w:sz w:val="26"/>
          <w:szCs w:val="26"/>
        </w:rPr>
        <w:t xml:space="preserve"> по итогам 2025 года</w:t>
      </w:r>
    </w:p>
    <w:p w:rsidR="00B875E9" w:rsidRPr="00B504F2" w:rsidRDefault="00B875E9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737"/>
        <w:gridCol w:w="7337"/>
      </w:tblGrid>
      <w:tr w:rsidR="007C2D2E" w:rsidRPr="002260C0" w:rsidTr="000213FA">
        <w:trPr>
          <w:jc w:val="center"/>
        </w:trPr>
        <w:tc>
          <w:tcPr>
            <w:tcW w:w="15722" w:type="dxa"/>
            <w:gridSpan w:val="3"/>
            <w:shd w:val="clear" w:color="auto" w:fill="auto"/>
            <w:vAlign w:val="center"/>
          </w:tcPr>
          <w:p w:rsidR="00A43B62" w:rsidRPr="002260C0" w:rsidRDefault="007C2D2E" w:rsidP="00C70C8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</w:t>
            </w:r>
          </w:p>
          <w:p w:rsidR="003362D8" w:rsidRPr="002260C0" w:rsidRDefault="00A43B62" w:rsidP="00C70C83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60C0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proofErr w:type="gramEnd"/>
            <w:r w:rsidR="007C2D2E" w:rsidRPr="002260C0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Pr="002260C0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Хакасия</w:t>
            </w:r>
          </w:p>
        </w:tc>
      </w:tr>
      <w:tr w:rsidR="007C2D2E" w:rsidRPr="002260C0" w:rsidTr="000213FA">
        <w:trPr>
          <w:trHeight w:val="434"/>
          <w:jc w:val="center"/>
        </w:trPr>
        <w:tc>
          <w:tcPr>
            <w:tcW w:w="15722" w:type="dxa"/>
            <w:gridSpan w:val="3"/>
            <w:shd w:val="clear" w:color="auto" w:fill="auto"/>
            <w:vAlign w:val="center"/>
          </w:tcPr>
          <w:p w:rsidR="007C2D2E" w:rsidRPr="002260C0" w:rsidRDefault="007C2D2E" w:rsidP="00C375DA">
            <w:pPr>
              <w:pStyle w:val="Default"/>
              <w:spacing w:line="276" w:lineRule="auto"/>
              <w:jc w:val="center"/>
              <w:rPr>
                <w:i/>
              </w:rPr>
            </w:pPr>
            <w:r w:rsidRPr="002260C0">
              <w:rPr>
                <w:i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C76730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C76730" w:rsidRPr="002260C0" w:rsidRDefault="008801EF" w:rsidP="00C70C83">
            <w:pPr>
              <w:pStyle w:val="Default"/>
              <w:spacing w:line="276" w:lineRule="auto"/>
              <w:jc w:val="both"/>
            </w:pPr>
            <w:r w:rsidRPr="002260C0">
              <w:t>1.1.</w:t>
            </w:r>
          </w:p>
        </w:tc>
        <w:tc>
          <w:tcPr>
            <w:tcW w:w="7737" w:type="dxa"/>
            <w:shd w:val="clear" w:color="auto" w:fill="auto"/>
          </w:tcPr>
          <w:p w:rsidR="00C76730" w:rsidRPr="002260C0" w:rsidRDefault="008801EF" w:rsidP="00C70C83">
            <w:pPr>
              <w:pStyle w:val="Default"/>
              <w:spacing w:line="276" w:lineRule="auto"/>
              <w:jc w:val="both"/>
            </w:pPr>
            <w:r w:rsidRPr="002260C0">
              <w:t>Информационная поддержка субъектов малого и среднего предпринимательства, в том числе физических лиц</w:t>
            </w:r>
          </w:p>
        </w:tc>
        <w:tc>
          <w:tcPr>
            <w:tcW w:w="7337" w:type="dxa"/>
            <w:shd w:val="clear" w:color="auto" w:fill="auto"/>
          </w:tcPr>
          <w:p w:rsidR="00B96C03" w:rsidRPr="002260C0" w:rsidRDefault="00B96C03" w:rsidP="00B96C03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F43EB6"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За 2025 год специалистом по малому и среднему бизнесу оказано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консультативной и организационно-методической помощи 141 субъекту малого и среднего предпринимательства. </w:t>
            </w:r>
          </w:p>
          <w:p w:rsidR="00C76730" w:rsidRPr="002260C0" w:rsidRDefault="00B96C03" w:rsidP="00B96C03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Вся актуальная информация ра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змещается на официальном сайте 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дминистрации Усть-Абаканского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объявления и конкурсы или пройдя ссылке: </w:t>
            </w:r>
            <w:hyperlink r:id="rId7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  <w:jc w:val="both"/>
            </w:pPr>
            <w:r w:rsidRPr="002260C0">
              <w:t>1.2.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  <w:jc w:val="both"/>
            </w:pPr>
            <w:r w:rsidRPr="002260C0"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337" w:type="dxa"/>
            <w:shd w:val="clear" w:color="auto" w:fill="auto"/>
          </w:tcPr>
          <w:p w:rsidR="00EA2320" w:rsidRPr="002260C0" w:rsidRDefault="00F43EB6" w:rsidP="00EA2320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находящихся в муниципальной собственности и предназначенных для сдачи в аренду, находится в свободном доступе на официальном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сайте А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дминистрации Усть-Абаканского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РХ: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8" w:history="1">
              <w:r w:rsidR="00EA2320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https://ust-abakan.ru/local-government/management-body/property-relations-department/property-support/</w:t>
              </w:r>
            </w:hyperlink>
            <w:proofErr w:type="gramStart"/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EA2320" w:rsidRPr="00226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В целях реализации положений Федерального закона от 24.07.2007 № 209-ФЗ «О развитии малого и среднего предпринимательства в Российской Федерации» были разработаны и утверждены следующие нормативно-правовые акты: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- Порядок формирования, ведения, ежегодного дополнения и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682-п;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 от 24.10.2019 № 73.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Постановлением администрации   Усть-Абаканского   района от 26.09.2019 № 1170-п «О внесении изменений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предпринимательства» в Перечень включены объекты движимого муниципального имущества: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- персональный компьютер (системный блок, монитор, клавиатура, компьютерная мышь) - 2 комплекта;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- принтер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CanonLaserBase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MF3228.</w:t>
            </w:r>
          </w:p>
          <w:p w:rsidR="00EA2320" w:rsidRPr="002260C0" w:rsidRDefault="00EA2320" w:rsidP="00EA23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Постановлением  администрации   Усть-Абаканского   района от 14.02.2024 № 137-п «О внесении изменений в постановление администрации Усть-Абаканского района от 22.05.2019 № 682-п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в Перечень был включен объект движимого 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имущества:</w:t>
            </w:r>
          </w:p>
          <w:p w:rsidR="00EA2320" w:rsidRPr="002260C0" w:rsidRDefault="00EA2320" w:rsidP="00EA232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мусоровоз Марка БМ-53229-1 (на шасси КамАЗ-65115-62), Идентификационный номер Х89696810А0АА9281, модель, № двигателя 740620, А2579834, шасси (рама) ХТС651153А1190349, цвет оранжевый, ПТС 77 МУ 652966 ЗАО НПК «Коммунальные машины» 12.10.2010.</w:t>
            </w:r>
          </w:p>
          <w:p w:rsidR="008801EF" w:rsidRPr="002260C0" w:rsidRDefault="00EA2320" w:rsidP="00EA2320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Муниципальное имущество, размещенное в Перечне за 2025 год субъектами малого и среднего предпринимательства, самозанятыми гражданами и организациями не было востребовано.</w:t>
            </w:r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lastRenderedPageBreak/>
              <w:t>1.3.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Содействие самозанятости безработных граждан в получении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B96C03" w:rsidP="002F08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63D3B" w:rsidRPr="002260C0">
              <w:rPr>
                <w:rFonts w:ascii="Times New Roman" w:hAnsi="Times New Roman"/>
                <w:sz w:val="24"/>
                <w:szCs w:val="24"/>
              </w:rPr>
              <w:t xml:space="preserve">В рамках содействия самозанятости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единовременная помощь 4 гражданам на общую сумму 480,0 тыс. руб., в качестве «самозанятого» </w:t>
            </w:r>
            <w:r w:rsidR="002F08E0" w:rsidRPr="002260C0">
              <w:rPr>
                <w:rFonts w:ascii="Times New Roman" w:hAnsi="Times New Roman"/>
                <w:sz w:val="24"/>
                <w:szCs w:val="24"/>
              </w:rPr>
              <w:t xml:space="preserve">профинансирован </w:t>
            </w:r>
            <w:r w:rsidR="00F63D3B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8E0" w:rsidRPr="002260C0"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F63D3B" w:rsidRPr="002260C0">
              <w:rPr>
                <w:rFonts w:ascii="Times New Roman" w:hAnsi="Times New Roman"/>
                <w:sz w:val="24"/>
                <w:szCs w:val="24"/>
              </w:rPr>
              <w:t xml:space="preserve">  гражданин </w:t>
            </w:r>
            <w:r w:rsidR="002F08E0" w:rsidRPr="002260C0">
              <w:rPr>
                <w:rFonts w:ascii="Times New Roman" w:hAnsi="Times New Roman"/>
                <w:sz w:val="24"/>
                <w:szCs w:val="24"/>
              </w:rPr>
              <w:t>на сумму</w:t>
            </w:r>
            <w:r w:rsidR="00F63D3B" w:rsidRPr="002260C0">
              <w:rPr>
                <w:rFonts w:ascii="Times New Roman" w:hAnsi="Times New Roman"/>
                <w:sz w:val="24"/>
                <w:szCs w:val="24"/>
              </w:rPr>
              <w:t xml:space="preserve"> 25,0 тыс. руб.</w:t>
            </w:r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1.4.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7337" w:type="dxa"/>
            <w:shd w:val="clear" w:color="auto" w:fill="auto"/>
          </w:tcPr>
          <w:p w:rsidR="00C659F0" w:rsidRPr="002260C0" w:rsidRDefault="008801EF" w:rsidP="00A75FD4">
            <w:pPr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По состоянию на 01.01.2026 </w:t>
            </w:r>
            <w:r w:rsidR="00C659F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года на территории Усть-Абаканского муниципального района </w:t>
            </w:r>
            <w:r w:rsidR="00C659F0" w:rsidRPr="002260C0">
              <w:rPr>
                <w:rFonts w:ascii="Times New Roman" w:hAnsi="Times New Roman"/>
                <w:sz w:val="24"/>
                <w:szCs w:val="24"/>
              </w:rPr>
              <w:t>Республики Хакасия действует  9 аптек и один аптечный пункт.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 Все организации частной формы собственности</w:t>
            </w:r>
            <w:r w:rsidR="00C659F0"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8801EF" w:rsidRPr="002260C0" w:rsidRDefault="00C659F0" w:rsidP="00A75FD4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B96C03" w:rsidRPr="002260C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8801EF"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2025г. 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>обращений по организации торговой деятельности лекарственными препаратами и медицинскими изделиями не поступало, в связи с чем, консультативная и организационно-методическая помощь субъектам малого и среднего предпринимательства не оказывалась.</w:t>
            </w:r>
          </w:p>
          <w:p w:rsidR="008801EF" w:rsidRPr="002260C0" w:rsidRDefault="008801EF" w:rsidP="00A75FD4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Вся актуальная информация для МСП размещена на официальном сайте администрации Усть-Абаканского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РХ </w:t>
            </w:r>
            <w:hyperlink r:id="rId9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 </w:t>
            </w:r>
            <w:hyperlink r:id="rId10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</w:pPr>
            <w:r w:rsidRPr="002260C0">
              <w:lastRenderedPageBreak/>
              <w:t>1.5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  <w:jc w:val="both"/>
            </w:pPr>
            <w:r w:rsidRPr="002260C0">
              <w:t xml:space="preserve">Проведение </w:t>
            </w:r>
            <w:proofErr w:type="gramStart"/>
            <w:r w:rsidRPr="002260C0">
              <w:t>оценки регулирующего воздействия проектов нормативных правовых актов муниципального образования</w:t>
            </w:r>
            <w:proofErr w:type="gramEnd"/>
            <w:r w:rsidRPr="002260C0">
              <w:t xml:space="preserve"> Усть-Абаканский муниципальный район РХ,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8801EF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За отчетный период 2025г. проведена оценка регулирующего воздействия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8801EF" w:rsidRPr="002260C0" w:rsidRDefault="008801EF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1. Постановление № 403-п от 20.05.2025 «О внесении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изменений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6BC" w:rsidRPr="002260C0">
              <w:rPr>
                <w:rFonts w:ascii="Times New Roman" w:hAnsi="Times New Roman"/>
                <w:sz w:val="24"/>
                <w:szCs w:val="24"/>
              </w:rPr>
              <w:t>а приложение 14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к постановлению администрации Усть-Абаканского района от 29.10.2013 № 1773-п   «Об утверждении муниципальных программ, действующих на территории Усть-Абаканского района»;</w:t>
            </w:r>
          </w:p>
          <w:p w:rsidR="008801EF" w:rsidRPr="002260C0" w:rsidRDefault="008801EF" w:rsidP="00E354A7">
            <w:pPr>
              <w:tabs>
                <w:tab w:val="left" w:pos="-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2. Постановление № 741-п от 19.08.2025 «О внесении изменений в приложение 14 к постановлению администрации Усть-Абаканского района    от 29.10.2013 № 1773-п  «Об утверждении муниципальных программ, действующих  на территории Усть-Абаканского района»;</w:t>
            </w:r>
          </w:p>
          <w:p w:rsidR="008801EF" w:rsidRPr="002260C0" w:rsidRDefault="008801EF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3. Постановление от 19.08.2025 № 742-п  «О внесении изменений в приложение 2 к постановлению администрации Усть-Абаканского района от 02.11.2015 № 1585-п «Об утверждении муниципальных программ»</w:t>
            </w:r>
            <w:r w:rsidR="007C58B7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58B7" w:rsidRPr="002260C0" w:rsidRDefault="007C58B7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4. Постановление от 24.10.2025 № 1011-п «Об организации и проведении районного конкурса на звание </w:t>
            </w:r>
          </w:p>
          <w:p w:rsidR="007C58B7" w:rsidRPr="002260C0" w:rsidRDefault="007C58B7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«Лучшее предприятие торговли»;</w:t>
            </w:r>
          </w:p>
          <w:p w:rsidR="007C58B7" w:rsidRPr="002260C0" w:rsidRDefault="007C58B7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354A7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Постановление от 29.12.2025 № 1252-п «О внесении изменений в приложение 14 к постановлению администрации Усть-Абаканского района                          от 29.10.2013 № 1773-п «Об утверждении муниципальных программ, действующих                                      на территории Усть-Абаканского района»;</w:t>
            </w:r>
          </w:p>
          <w:p w:rsidR="007C58B7" w:rsidRPr="002260C0" w:rsidRDefault="007C58B7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6.</w:t>
            </w:r>
            <w:r w:rsidR="00E354A7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Постановление от 29.12.2025 № 1240-п «О внесении изменений в приложение 2 к постановлению администрации Усть-Абаканского района от 02.11.2015№ 1585-п «Об утверждении муниципальных программ»;</w:t>
            </w:r>
          </w:p>
          <w:p w:rsidR="00F63D3B" w:rsidRPr="002260C0" w:rsidRDefault="007C58B7" w:rsidP="00E35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7.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4A7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Постано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вление от 16.12.2025 № 1173-п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экспертизы муниципальных нормативных правовых актов Администрации Усть-Абаканского муниципального района Республики Хакасия, затрагивающих вопросы осуществления предпринимательской и инвестици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>онной деятельности, на 2026 год»</w:t>
            </w:r>
            <w:proofErr w:type="gramEnd"/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</w:pPr>
            <w:r w:rsidRPr="002260C0">
              <w:lastRenderedPageBreak/>
              <w:t>1.6.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Проведение обучающих мероприятий для граждан, представителей бизнеса по повышению цифровой грамотности и компетенций в сфере цифровой экономики</w:t>
            </w:r>
          </w:p>
        </w:tc>
        <w:tc>
          <w:tcPr>
            <w:tcW w:w="7337" w:type="dxa"/>
            <w:shd w:val="clear" w:color="auto" w:fill="auto"/>
          </w:tcPr>
          <w:p w:rsidR="00B06757" w:rsidRPr="002260C0" w:rsidRDefault="00B06757" w:rsidP="00E354A7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На базе Центра общественного доступа и филиалов МБУК «Усть-Абаканская ЦБС» реализуется программа «Компьютерная грамотность» для населения  Усть-Абаканского</w:t>
            </w:r>
            <w:r w:rsidR="00562C66"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="00AA31EE"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муниципального </w:t>
            </w: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>района</w:t>
            </w:r>
            <w:r w:rsidR="00AA31EE"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Республики Хакасия</w:t>
            </w: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  <w:p w:rsidR="00B06757" w:rsidRPr="002260C0" w:rsidRDefault="00B06757" w:rsidP="00E354A7">
            <w:pPr>
              <w:pStyle w:val="Standard"/>
              <w:spacing w:line="276" w:lineRule="auto"/>
              <w:jc w:val="both"/>
              <w:rPr>
                <w:rFonts w:hint="eastAsia"/>
                <w:lang w:val="ru-RU"/>
              </w:rPr>
            </w:pP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 2025 году прошли обучение 102 человек</w:t>
            </w:r>
            <w:r w:rsidR="00AA31EE" w:rsidRPr="002260C0">
              <w:rPr>
                <w:rFonts w:ascii="Times New Roman" w:eastAsia="Times New Roman" w:hAnsi="Times New Roman" w:cs="Times New Roman"/>
                <w:lang w:val="ru-RU" w:eastAsia="en-US"/>
              </w:rPr>
              <w:t>а, в том числе 8 само</w:t>
            </w: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>занятых</w:t>
            </w:r>
            <w:r w:rsidR="00AC780B"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="00774E7D"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граждан, 4 представителя</w:t>
            </w:r>
            <w:r w:rsidRPr="002260C0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бизнеса.</w:t>
            </w:r>
          </w:p>
          <w:p w:rsidR="008801EF" w:rsidRPr="002260C0" w:rsidRDefault="00B06757" w:rsidP="00E354A7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6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 базе Центра общественного доступа информации Центральной библиотеки и библиотек - филиалов МБУК «Усть-Абаканская ЦБС» регулярно оказываются консультации по компьютерной грамотности для населения. Чаще всего обращаются с вопросами работы в электронной почте, с сайтом Госуслуг и другие.</w:t>
            </w:r>
          </w:p>
          <w:p w:rsidR="00B06757" w:rsidRPr="002260C0" w:rsidRDefault="00B06757" w:rsidP="00E354A7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В 2025 году всего в Центрах общественного доступа зарегистрировано 3144 пользователя, из которых получили индивидуальные консультации – 664 человека</w:t>
            </w:r>
            <w:r w:rsidR="00E354A7" w:rsidRPr="002260C0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</w:pPr>
            <w:r w:rsidRPr="002260C0">
              <w:t>1.7.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Формирование реестров кладбищ и мест захоронений с размещением указанных реестров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5C5E05" w:rsidP="005C5E05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 официальном сайте Администрации Усть-Абаканского </w:t>
            </w:r>
            <w:proofErr w:type="gramStart"/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Республики Хакасия во вкладке «Развитие конкуренции» размещен реестр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кладбищ и мест захоронений на территории Усть-Абаканского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="00EA2320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https://ust-abakan.ru/upload/iblock/182/4n3zh8unwnf8trr3yk6c7l3e86rxundo/Reestr-kladbishch.docx</w:t>
              </w:r>
            </w:hyperlink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</w:pPr>
            <w:r w:rsidRPr="002260C0">
              <w:t>1.8.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Формирование реестров хозяйствующих субъектов, имеющих право на оказание услуг по организации похорон (включая стоимость оказываемых ими ритуальных услуг)</w:t>
            </w:r>
          </w:p>
        </w:tc>
        <w:tc>
          <w:tcPr>
            <w:tcW w:w="7337" w:type="dxa"/>
            <w:shd w:val="clear" w:color="auto" w:fill="auto"/>
          </w:tcPr>
          <w:p w:rsidR="00EA2320" w:rsidRPr="002260C0" w:rsidRDefault="00850DC6" w:rsidP="00324195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C5E05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сайте Администрации Усть-Абаканского </w:t>
            </w:r>
            <w:proofErr w:type="gramStart"/>
            <w:r w:rsidR="005C5E05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="005C5E05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Республики Хакасия </w:t>
            </w:r>
            <w:r w:rsidR="005C5E05" w:rsidRPr="002260C0">
              <w:rPr>
                <w:rFonts w:ascii="Times New Roman" w:hAnsi="Times New Roman"/>
                <w:sz w:val="24"/>
                <w:szCs w:val="24"/>
              </w:rPr>
              <w:t>во вкладке «Развитие конкуренции» размещен актуализированный реестр хозяйствующих субъектов, имеющих право на оказание услуг по организации похорон (включая стоимость оказываемых ими ритуальных услуг):</w:t>
            </w:r>
            <w:r w:rsidR="00324195" w:rsidRPr="002260C0">
              <w:rPr>
                <w:sz w:val="24"/>
                <w:szCs w:val="24"/>
              </w:rPr>
              <w:t xml:space="preserve"> </w:t>
            </w:r>
            <w:hyperlink r:id="rId12" w:history="1">
              <w:r w:rsidR="00324195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</w:t>
              </w:r>
              <w:r w:rsidR="00324195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abakan.ru/upload/iblock/22d/dbra5egzsbobhkspbjz7433c7w4l7bm2/Reestr-khozyaystvuyushchikh-subektov_-na-okazanie-ritualnykh-uslug.docx</w:t>
              </w:r>
            </w:hyperlink>
            <w:r w:rsidR="00AC780B"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801EF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Default"/>
              <w:spacing w:line="276" w:lineRule="auto"/>
            </w:pPr>
            <w:r w:rsidRPr="002260C0">
              <w:lastRenderedPageBreak/>
              <w:t>1.9.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A75FD4">
            <w:pPr>
              <w:pStyle w:val="Default"/>
              <w:spacing w:line="276" w:lineRule="auto"/>
              <w:jc w:val="both"/>
            </w:pPr>
            <w:r w:rsidRPr="002260C0">
              <w:t>Формирование реестра организаций, осуществляющих деятельность на рынке выполнения работ по благоустройству территорий, включая информацию о наличии хозяйствующих субъектов с государственным и муниципальным участием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850DC6" w:rsidP="00EA2320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C5E05" w:rsidRPr="002260C0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Усть-Абаканского муниципального района Республики Хакасия во вкладке «Развитие конкуренции» размещен актуализированный реестр организаций, осуществляющих деятельность на рынке выполнения работ по благоустройству на территории Усть-Абаканского</w:t>
            </w:r>
            <w:r w:rsidR="00510C1A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5C5E05"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C1A" w:rsidRPr="002260C0">
              <w:rPr>
                <w:rFonts w:ascii="Times New Roman" w:hAnsi="Times New Roman"/>
                <w:sz w:val="24"/>
                <w:szCs w:val="24"/>
              </w:rPr>
              <w:t>РХ</w:t>
            </w:r>
            <w:r w:rsidR="005C5E05" w:rsidRPr="002260C0">
              <w:rPr>
                <w:rFonts w:ascii="Times New Roman" w:hAnsi="Times New Roman"/>
                <w:sz w:val="24"/>
                <w:szCs w:val="24"/>
              </w:rPr>
              <w:t>:</w:t>
            </w:r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="00EA2320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https://ust-abakan.ru/upload/iblock/920/o2fnh21t0mq8vj5d4dcx3cw9vm7w7ext/Reestr-blagoustroystva.docx</w:t>
              </w:r>
            </w:hyperlink>
            <w:r w:rsidR="00EA2320"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213FA" w:rsidRPr="002260C0" w:rsidTr="000213FA">
        <w:trPr>
          <w:trHeight w:val="407"/>
          <w:jc w:val="center"/>
        </w:trPr>
        <w:tc>
          <w:tcPr>
            <w:tcW w:w="648" w:type="dxa"/>
            <w:shd w:val="clear" w:color="auto" w:fill="auto"/>
          </w:tcPr>
          <w:p w:rsidR="000213FA" w:rsidRPr="002260C0" w:rsidRDefault="00A75FD4" w:rsidP="00A75FD4">
            <w:pPr>
              <w:pStyle w:val="Default"/>
              <w:spacing w:line="276" w:lineRule="auto"/>
              <w:ind w:right="-83"/>
            </w:pPr>
            <w:r w:rsidRPr="002260C0">
              <w:t>1.</w:t>
            </w:r>
            <w:r w:rsidR="000213FA" w:rsidRPr="002260C0">
              <w:t>10.</w:t>
            </w:r>
          </w:p>
        </w:tc>
        <w:tc>
          <w:tcPr>
            <w:tcW w:w="7737" w:type="dxa"/>
            <w:shd w:val="clear" w:color="auto" w:fill="auto"/>
          </w:tcPr>
          <w:p w:rsidR="000213FA" w:rsidRPr="002260C0" w:rsidRDefault="00A75FD4" w:rsidP="00A75FD4">
            <w:pPr>
              <w:pStyle w:val="Default"/>
              <w:spacing w:line="276" w:lineRule="auto"/>
              <w:jc w:val="both"/>
            </w:pPr>
            <w:r w:rsidRPr="002260C0">
              <w:t>Ведение реестра ресурсоснабжающих организаций в сфере газоснабжения</w:t>
            </w:r>
          </w:p>
        </w:tc>
        <w:tc>
          <w:tcPr>
            <w:tcW w:w="7337" w:type="dxa"/>
            <w:shd w:val="clear" w:color="auto" w:fill="auto"/>
          </w:tcPr>
          <w:p w:rsidR="000213FA" w:rsidRPr="002260C0" w:rsidRDefault="00850DC6" w:rsidP="00A75FD4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C5E05" w:rsidRPr="002260C0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Усть-Абаканского муниципального района Республики Хакасия во вкладке «Развитие конкуренции» размещен актуализированный реестр</w:t>
            </w:r>
            <w:r w:rsidR="00510C1A" w:rsidRPr="002260C0">
              <w:rPr>
                <w:rFonts w:ascii="Times New Roman" w:hAnsi="Times New Roman"/>
                <w:sz w:val="24"/>
                <w:szCs w:val="24"/>
              </w:rPr>
              <w:t xml:space="preserve"> ресурсоснабжающих организаций в сфере газоснабжения</w:t>
            </w:r>
            <w:r w:rsidR="00510C1A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4" w:history="1">
              <w:r w:rsidR="00EA2320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https://ust-abakan.ru/upload/iblock/214/rjd13ack5i038ckmd3vdz01k5d0cwcl8/Reestr-gazosnabzheniya.doc</w:t>
              </w:r>
            </w:hyperlink>
            <w:r w:rsidR="00EA2320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1EF" w:rsidRPr="002260C0" w:rsidTr="000213FA">
        <w:trPr>
          <w:trHeight w:val="549"/>
          <w:jc w:val="center"/>
        </w:trPr>
        <w:tc>
          <w:tcPr>
            <w:tcW w:w="15722" w:type="dxa"/>
            <w:gridSpan w:val="3"/>
            <w:shd w:val="clear" w:color="auto" w:fill="auto"/>
          </w:tcPr>
          <w:p w:rsidR="008801EF" w:rsidRPr="002260C0" w:rsidRDefault="008801EF" w:rsidP="00C70C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60C0">
              <w:rPr>
                <w:rFonts w:ascii="Times New Roman" w:hAnsi="Times New Roman"/>
                <w:i/>
                <w:sz w:val="24"/>
                <w:szCs w:val="24"/>
              </w:rPr>
              <w:t xml:space="preserve">2. Обеспечение прозрачности и доступности закупок товаров, работ, услуг, </w:t>
            </w:r>
            <w:r w:rsidRPr="002260C0">
              <w:rPr>
                <w:rFonts w:ascii="Times New Roman" w:hAnsi="Times New Roman"/>
                <w:i/>
                <w:sz w:val="24"/>
                <w:szCs w:val="24"/>
              </w:rPr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8801EF" w:rsidRPr="002260C0" w:rsidTr="000213FA">
        <w:trPr>
          <w:trHeight w:val="274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ConsPlusNormal"/>
              <w:spacing w:line="276" w:lineRule="auto"/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Заказчиками Усть-Абаканского муниципального района Республики Хакасия на постоянной основе обобщаются сведения по осуществлению закупочных процедур, в том числе по выполнению планов-графиков закупок. Проводится оценка достижения целей по закупкам товаров, работ, услуг, по экономии бюджетных средств и планируются проведение новых закупок для обеспечения муниципальных нужд на следующий период.</w:t>
            </w:r>
          </w:p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За </w:t>
            </w:r>
            <w:r w:rsidR="005011A9" w:rsidRPr="002260C0">
              <w:rPr>
                <w:rFonts w:ascii="Times New Roman" w:hAnsi="Times New Roman"/>
                <w:sz w:val="24"/>
                <w:szCs w:val="24"/>
              </w:rPr>
              <w:t>2025 год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 реестрах системы муниципального заказа зарегистрировано:</w:t>
            </w:r>
          </w:p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5011A9" w:rsidRPr="002260C0">
              <w:rPr>
                <w:rFonts w:ascii="Times New Roman" w:hAnsi="Times New Roman"/>
                <w:sz w:val="24"/>
                <w:szCs w:val="24"/>
              </w:rPr>
              <w:t>120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аукционов на общую  сумму </w:t>
            </w:r>
            <w:r w:rsidR="005011A9" w:rsidRPr="002260C0">
              <w:rPr>
                <w:rFonts w:ascii="Times New Roman" w:hAnsi="Times New Roman"/>
                <w:sz w:val="24"/>
                <w:szCs w:val="24"/>
              </w:rPr>
              <w:t>239 886,1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- закупок у единственного поставщика (статья 93 № 44-ФЗ) в количестве </w:t>
            </w:r>
            <w:r w:rsidR="005011A9" w:rsidRPr="002260C0">
              <w:rPr>
                <w:rFonts w:ascii="Times New Roman" w:hAnsi="Times New Roman"/>
                <w:sz w:val="24"/>
                <w:szCs w:val="24"/>
              </w:rPr>
              <w:t>4 590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на сумму </w:t>
            </w:r>
            <w:r w:rsidR="005011A9" w:rsidRPr="002260C0">
              <w:rPr>
                <w:rFonts w:ascii="Times New Roman" w:hAnsi="Times New Roman"/>
                <w:sz w:val="24"/>
                <w:szCs w:val="24"/>
              </w:rPr>
              <w:t>299 273,4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8801EF" w:rsidRPr="002260C0" w:rsidRDefault="005011A9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 отчетном периоде размещен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91 контракт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 xml:space="preserve"> для субъектов малого 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предпринимательства на общую сумму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139 102,5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 xml:space="preserve"> тыс. руб., что составило </w:t>
            </w:r>
            <w:r w:rsidR="00D43BDE" w:rsidRPr="002260C0">
              <w:rPr>
                <w:rFonts w:ascii="Times New Roman" w:hAnsi="Times New Roman"/>
                <w:sz w:val="24"/>
                <w:szCs w:val="24"/>
              </w:rPr>
              <w:t>58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>% от общей суммы проведенных аукционов.</w:t>
            </w:r>
          </w:p>
          <w:p w:rsidR="008801EF" w:rsidRPr="002260C0" w:rsidRDefault="008801EF" w:rsidP="00D4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Экономическая эффективность от проведения процедур осуществления закупок товаров, работ, услуг в отчетном периоде составила – </w:t>
            </w:r>
            <w:r w:rsidR="00D43BDE" w:rsidRPr="002260C0">
              <w:rPr>
                <w:rFonts w:ascii="Times New Roman" w:hAnsi="Times New Roman"/>
                <w:sz w:val="24"/>
                <w:szCs w:val="24"/>
              </w:rPr>
              <w:t>9 292,6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8801EF" w:rsidRPr="002260C0" w:rsidTr="000213FA">
        <w:trPr>
          <w:trHeight w:val="262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8801EF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8801EF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7337" w:type="dxa"/>
            <w:shd w:val="clear" w:color="auto" w:fill="auto"/>
          </w:tcPr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За отчетный период  2025 года  все субъекты малого и среднего бизнеса были оповещены о проведении обучающих мероприятий в сфере закупок. </w:t>
            </w:r>
          </w:p>
          <w:p w:rsidR="008801EF" w:rsidRPr="002260C0" w:rsidRDefault="008801E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</w:t>
            </w:r>
            <w:r w:rsidR="00E45DE4" w:rsidRPr="002260C0">
              <w:rPr>
                <w:rFonts w:ascii="Times New Roman" w:hAnsi="Times New Roman"/>
                <w:sz w:val="24"/>
                <w:szCs w:val="24"/>
              </w:rPr>
              <w:t>114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человек: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- 15.01.2025г. Вебинар: «Применение национального режима при осуществлении закупок по закону 44-ФЗ с 01.01.2025 и другие новшества функционала электронной площадки Сбер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>» - 4 чел.;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 29.01.2025г. Семинар: «Актуальные изменения законодательства о закупках для государственных нужд» - 3 чел.;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- 04.02.2025г. Семинар: «Новый национальный режим в закупках по 44-ФЗ. Вопросы и ответы»- 3 чел.;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- 18.02.2025г. Семинар: «</w:t>
            </w:r>
            <w:r w:rsidRPr="002260C0">
              <w:rPr>
                <w:rFonts w:ascii="Times New Roman" w:hAnsi="Times New Roman"/>
                <w:iCs/>
                <w:sz w:val="24"/>
                <w:szCs w:val="24"/>
              </w:rPr>
              <w:t>Актуальные изменения законодательства о закупках для государственных нужд» - 4 чел.;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iCs/>
                <w:sz w:val="24"/>
                <w:szCs w:val="24"/>
              </w:rPr>
              <w:t xml:space="preserve">- 18.03.2025г.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Вебинар: "Практика проведения закупок малого объема в электронной форме в соответствии с Федеральным законом от 05.04.2013г. №44-ФЗ» – 4 чел.;</w:t>
            </w:r>
          </w:p>
          <w:p w:rsidR="008801EF" w:rsidRPr="002260C0" w:rsidRDefault="008801EF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- 26.03.2025г. Семинар: «Правоприменительная практика национального режима при осуществлении закупок по 44-ФЗ» -2 чел.;</w:t>
            </w:r>
          </w:p>
          <w:p w:rsidR="008801EF" w:rsidRPr="002260C0" w:rsidRDefault="002D200C" w:rsidP="00C57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-11.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>04.2025г. Семинар: «Конкурсная система в сфере закупок, товаров, работ, услуг для обеспечения государственных и муниципальных нужд» - 2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- 28.04.2025г. Вебинар: «Заключение, изменение условий контракта, расторжение контракта» - 2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- 20.05.2025г.  Вебинар: "Закупки у единственного поставщика. Обзор нарушений" 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- 21.05.2025г. Вебинар: "Открытая консультация по нацрежиму в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рамках 44ФЗ –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- 22.05.2025г. Вебинар: "Запреты, ограничения. Преимущества. Как подтвердить страну происхождения поставщику?" – 2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- 26.05.2025г. Вебинар: "Договоры в регламентированных закупках. Условия, продиктованные национальным режимом. – 4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- 27.05.2025г. Вебинар: "Договоры в регламентированных закупках. Условия, продиктованные национальным режимом" – 2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- 16.06.2025г.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- 17.06.2025г. Вебинар: "Предварительный контроль закупок. Как заказчику выявить ошибки до публикации извещений" –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- 18.06.2025г. Семинар по теме: «Государственные, муниципальные закупки – 2025: проблемы и перспективы» (очное обучение)- 3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- 19.06.2025г. Вебинар: «Обзор сервисов и функционала ЭТП СБЕР А» 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- 24.06.2025г. ВКС "По новациям Единой информационной системы в  сфере закупок Версии 15.2"- 3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- 20.08.2025г. Семинар: ТЭК-Торг «Нормирование закупок» - 4 чел;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26.08.2025г. Семинар на тему: «Последствия для Заказчиков нарушений требований национального режима в Федеральном законе № 44-ФЗ» - 11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- 28.08.2025г. Вебинар: «Обеспечение исполнения контракта: виды, способы, размеры» - 3 чел.;</w:t>
            </w:r>
          </w:p>
          <w:p w:rsidR="008801EF" w:rsidRPr="002260C0" w:rsidRDefault="008801EF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C12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- 11.09.2025г. Вебинар: «Закупки у единственного поставщика по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.12 ст. 93 Закона № 44-ФЗ. Новые возможности функционала электронной площадки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>» – 3 чел.;</w:t>
            </w:r>
          </w:p>
          <w:p w:rsidR="008801EF" w:rsidRPr="002260C0" w:rsidRDefault="006F3C12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1EF" w:rsidRPr="002260C0">
              <w:rPr>
                <w:rFonts w:ascii="Times New Roman" w:hAnsi="Times New Roman"/>
                <w:sz w:val="24"/>
                <w:szCs w:val="24"/>
              </w:rPr>
              <w:t xml:space="preserve">- 25.09.2025г. Вебинар: </w:t>
            </w:r>
            <w:r w:rsidR="008801EF"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"Реестр </w:t>
            </w:r>
            <w:proofErr w:type="spellStart"/>
            <w:r w:rsidR="008801EF" w:rsidRPr="002260C0">
              <w:rPr>
                <w:rFonts w:ascii="Times New Roman" w:hAnsi="Times New Roman"/>
                <w:bCs/>
                <w:sz w:val="24"/>
                <w:szCs w:val="24"/>
              </w:rPr>
              <w:t>Минпромторга</w:t>
            </w:r>
            <w:proofErr w:type="spellEnd"/>
            <w:r w:rsidR="008801EF"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2025: что изменилось в ПП 719, 878, 1875 и как попасть в реестр» </w:t>
            </w: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>- 4 чел;</w:t>
            </w:r>
          </w:p>
          <w:p w:rsidR="00E45DE4" w:rsidRPr="002260C0" w:rsidRDefault="00E45DE4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- 02.11.2025г. вебинар «Объявленные и проектируемые нормативные </w:t>
            </w: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новации в сфере закупок для государственных нужд» - 3 чел.;</w:t>
            </w:r>
          </w:p>
          <w:p w:rsidR="008C37C7" w:rsidRPr="002260C0" w:rsidRDefault="00542CA3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C37C7" w:rsidRPr="002260C0">
              <w:rPr>
                <w:rFonts w:ascii="TimesNewRomanPSMT" w:hAnsi="TimesNewRomanPSMT" w:cs="TimesNewRomanPSMT"/>
                <w:sz w:val="24"/>
                <w:szCs w:val="24"/>
              </w:rPr>
              <w:t xml:space="preserve">- 18.11.2025г. </w:t>
            </w:r>
            <w:r w:rsidR="008C37C7" w:rsidRPr="002260C0">
              <w:rPr>
                <w:rFonts w:ascii="Times New Roman" w:hAnsi="Times New Roman"/>
                <w:sz w:val="24"/>
                <w:szCs w:val="24"/>
              </w:rPr>
              <w:t>«Мероприятие направлено на ознакомление представителей организаций-заказчиков и участников с новыми правилами, регулирующими проведение закупок в 2026 году» -3 чел.;</w:t>
            </w:r>
          </w:p>
          <w:p w:rsidR="00542CA3" w:rsidRPr="002260C0" w:rsidRDefault="00542CA3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>- 19.11.2025г. «Приемка и экспертиза товаров, работ и услуг для государственных и муниципальных нужд» - 3 чел.;</w:t>
            </w:r>
          </w:p>
          <w:p w:rsidR="006F3C12" w:rsidRPr="002260C0" w:rsidRDefault="006F3C12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- 21.11.2025г.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«Управление государственными муниципальными закупками»</w:t>
            </w:r>
            <w:r w:rsidR="00542CA3" w:rsidRPr="002260C0">
              <w:rPr>
                <w:rFonts w:ascii="Times New Roman" w:hAnsi="Times New Roman"/>
                <w:sz w:val="24"/>
                <w:szCs w:val="24"/>
              </w:rPr>
              <w:t xml:space="preserve"> - 4 чел.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0392" w:rsidRPr="002260C0" w:rsidRDefault="00150392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 28.11.2025г. семинар «Контрактная система. Итоги 2025 и перспективы на 2026г.»</w:t>
            </w:r>
            <w:r w:rsidR="00E45DE4" w:rsidRPr="002260C0">
              <w:rPr>
                <w:rFonts w:ascii="Times New Roman" w:hAnsi="Times New Roman"/>
                <w:sz w:val="24"/>
                <w:szCs w:val="24"/>
              </w:rPr>
              <w:t xml:space="preserve"> - 3 чел.;</w:t>
            </w:r>
          </w:p>
          <w:p w:rsidR="006F3C12" w:rsidRPr="002260C0" w:rsidRDefault="00150392" w:rsidP="00C57EDB">
            <w:pPr>
              <w:shd w:val="clear" w:color="auto" w:fill="FFFFFF"/>
              <w:spacing w:line="27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- 11.12.2025г. вебинар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«Порядок ведения претензионной работы по контракту для заказчиков 44-ФЗ»</w:t>
            </w:r>
            <w:r w:rsidR="00E45DE4" w:rsidRPr="002260C0">
              <w:rPr>
                <w:rFonts w:ascii="Times New Roman" w:hAnsi="Times New Roman"/>
                <w:sz w:val="24"/>
                <w:szCs w:val="24"/>
              </w:rPr>
              <w:t xml:space="preserve"> - 3 чел.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0392" w:rsidRPr="002260C0" w:rsidRDefault="00150392" w:rsidP="001503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- 16.12.2025г.  «Новые требования национального режима»,</w:t>
            </w:r>
          </w:p>
          <w:p w:rsidR="007C58B7" w:rsidRPr="002260C0" w:rsidRDefault="00150392" w:rsidP="008C3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«Применение запрета и исключения» - </w:t>
            </w:r>
            <w:r w:rsidR="00E45DE4" w:rsidRPr="002260C0">
              <w:rPr>
                <w:rFonts w:ascii="Times New Roman" w:hAnsi="Times New Roman"/>
                <w:sz w:val="24"/>
                <w:szCs w:val="24"/>
              </w:rPr>
              <w:t>3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E45DE4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5DE4" w:rsidRPr="002260C0" w:rsidRDefault="00E45DE4" w:rsidP="00E45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- 18.12.2025г. вебинар «Новыми правилами, регулирующими проведение закупок в 2026 году»- 3 чел.</w:t>
            </w:r>
          </w:p>
        </w:tc>
      </w:tr>
      <w:tr w:rsidR="00A75FD4" w:rsidRPr="002260C0" w:rsidTr="000213FA">
        <w:trPr>
          <w:trHeight w:val="262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Ежегодное утверждение и реализация Плана мероприятий («дорожная карта») по снижению рисков нарушения антимонопольного законодательства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3513BC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60C0">
              <w:rPr>
                <w:rStyle w:val="21"/>
                <w:rFonts w:eastAsia="Calibri"/>
                <w:b w:val="0"/>
                <w:bCs w:val="0"/>
                <w:color w:val="auto"/>
                <w:sz w:val="24"/>
                <w:szCs w:val="24"/>
              </w:rPr>
              <w:t>Утверждён</w:t>
            </w:r>
            <w:proofErr w:type="gramEnd"/>
            <w:r w:rsidRPr="002260C0">
              <w:rPr>
                <w:rStyle w:val="21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 и реализован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Плана мероприятий («дорожная карта») по снижению рисков нарушения антимонопольного законодательства</w:t>
            </w:r>
          </w:p>
          <w:p w:rsidR="003513BC" w:rsidRPr="002260C0" w:rsidRDefault="00E25BA3" w:rsidP="00E25BA3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FF"/>
                <w:sz w:val="24"/>
                <w:szCs w:val="24"/>
              </w:rPr>
              <w:t>abakan.ru/upload/iblock/b3d/mljfh24dmgv12d4rmh2les6rs73pgppw/Plan-meropriyatiy-dorozhnaya-karta-po-snizheniyu-riskov-narusheniya-antimonopolnogo-zakonodatelstva-na-2026-god.pdf</w:t>
            </w:r>
          </w:p>
        </w:tc>
      </w:tr>
      <w:tr w:rsidR="00A75FD4" w:rsidRPr="002260C0" w:rsidTr="000213FA">
        <w:trPr>
          <w:trHeight w:val="262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Разработка карты рисков нарушения антимонопольного законодательства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E25BA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Разработана карта рисков нарушения антимонопольного законодательства </w:t>
            </w:r>
            <w:hyperlink r:id="rId15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https://docs.google.com/viewer?embedded=true&amp;url=https://ust-abakan.ru/upload/iblock/be5/e2upsjed6sl1h8z3zf8dg08le40waj6p/Karta-riskov-narusheniya-antimonopolnogo-zakonodatelstva-na-2025-god.pdf</w:t>
              </w:r>
            </w:hyperlink>
          </w:p>
        </w:tc>
      </w:tr>
      <w:tr w:rsidR="00A75FD4" w:rsidRPr="002260C0" w:rsidTr="000213FA">
        <w:trPr>
          <w:trHeight w:val="262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ab/>
              <w:t>доклада об организации системы внутреннего обеспечения соответствия требованиям антим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онопольного законодательства в 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дминистрации Усть-Абаканского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района Республики Хакасия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E25BA3" w:rsidP="00351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Подготовлен и размещен на сайте  Администрации Усть-Абаканского муниципального района РХ </w:t>
            </w:r>
            <w:hyperlink r:id="rId16" w:history="1">
              <w:r w:rsidR="003513BC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доклад об организации системы внутреннего обеспечения соответствия требованиям антим</w:t>
              </w:r>
              <w:r w:rsidR="00562C66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онопольного законодательства в А</w:t>
              </w:r>
              <w:r w:rsidR="003513BC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дминистрации Усть-Абаканского </w:t>
              </w:r>
              <w:r w:rsidR="00562C66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муниципального </w:t>
              </w:r>
              <w:r w:rsidR="003513BC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района Республики Хакасия за 2025 год</w:t>
              </w:r>
            </w:hyperlink>
            <w:r w:rsidR="00562C66" w:rsidRPr="002260C0">
              <w:rPr>
                <w:sz w:val="24"/>
                <w:szCs w:val="24"/>
              </w:rPr>
              <w:t>:</w:t>
            </w:r>
            <w:r w:rsidR="003513BC" w:rsidRPr="002260C0">
              <w:rPr>
                <w:sz w:val="24"/>
                <w:szCs w:val="24"/>
              </w:rPr>
              <w:t xml:space="preserve"> </w:t>
            </w:r>
            <w:hyperlink r:id="rId17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https://ust-abakan.ru/upload/iblock/e76/cetzb0a1aqgxfwefvd63efqday1tjhtc/Doklad-</w:t>
              </w:r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ob-organizatsii-sistemy-vnutrennego-obespecheniya-sootvetstviya-trebovaniyam-antimonopolnogo-zakonodatelstva-v-2025-g..pdf</w:t>
              </w:r>
            </w:hyperlink>
          </w:p>
        </w:tc>
      </w:tr>
      <w:tr w:rsidR="008801EF" w:rsidRPr="002260C0" w:rsidTr="000213FA">
        <w:trPr>
          <w:trHeight w:val="415"/>
          <w:jc w:val="center"/>
        </w:trPr>
        <w:tc>
          <w:tcPr>
            <w:tcW w:w="15722" w:type="dxa"/>
            <w:gridSpan w:val="3"/>
            <w:shd w:val="clear" w:color="auto" w:fill="auto"/>
            <w:vAlign w:val="center"/>
          </w:tcPr>
          <w:p w:rsidR="008801EF" w:rsidRPr="002260C0" w:rsidRDefault="008801EF" w:rsidP="00C70C83">
            <w:pPr>
              <w:ind w:firstLine="29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60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 Совершенствование процессов управления муниципальной собственности</w:t>
            </w:r>
          </w:p>
        </w:tc>
      </w:tr>
      <w:tr w:rsidR="008801EF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8801EF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37" w:type="dxa"/>
            <w:shd w:val="clear" w:color="auto" w:fill="auto"/>
          </w:tcPr>
          <w:p w:rsidR="008801EF" w:rsidRPr="002260C0" w:rsidRDefault="00A75FD4" w:rsidP="00C70C8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Утверждение прогнозного плана (программы) приватизации муниципального имущества Усть-Абаканского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</w:p>
        </w:tc>
        <w:tc>
          <w:tcPr>
            <w:tcW w:w="7337" w:type="dxa"/>
            <w:shd w:val="clear" w:color="auto" w:fill="auto"/>
          </w:tcPr>
          <w:p w:rsidR="003513BC" w:rsidRPr="002260C0" w:rsidRDefault="00E25BA3" w:rsidP="00351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513BC" w:rsidRPr="002260C0">
              <w:rPr>
                <w:rFonts w:ascii="Times New Roman" w:hAnsi="Times New Roman"/>
                <w:sz w:val="24"/>
                <w:szCs w:val="24"/>
              </w:rPr>
              <w:t>Управлением имущественных и земельных отношений Администрации Усть-Абаканского муниципального района Республики Хакасия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района от 25.10.2024</w:t>
            </w:r>
            <w:proofErr w:type="gramEnd"/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="003513BC" w:rsidRPr="002260C0">
              <w:rPr>
                <w:rFonts w:ascii="Times New Roman" w:hAnsi="Times New Roman"/>
                <w:sz w:val="24"/>
                <w:szCs w:val="24"/>
              </w:rPr>
              <w:t>59  «Об условиях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37 «О внесении изменений в  решение Совета депутатов Усть-Абаканского района Республики Хакасия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</w:t>
            </w:r>
            <w:proofErr w:type="gramEnd"/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 Хакасия от 23.06.2025 № 38 «О внесении изменений в  решение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год». </w:t>
            </w:r>
          </w:p>
          <w:p w:rsidR="008801EF" w:rsidRPr="002260C0" w:rsidRDefault="003513BC" w:rsidP="00351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Информация размещена на официальном сайте Администрации Усть-Абаканского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Республики Хакасия: </w:t>
            </w:r>
            <w:hyperlink r:id="rId18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https://ust-abakan.ru/board-of-deputies/normotvorcheskaya-deyatelnost/resheniya/2024-2025/</w:t>
              </w:r>
            </w:hyperlink>
            <w:r w:rsidRPr="00226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Формирование земельных участков для инвестиционных площадок Усть-Абаканского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62C66"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E25BA3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3513BC" w:rsidRPr="002260C0">
              <w:rPr>
                <w:rFonts w:ascii="Times New Roman" w:hAnsi="Times New Roman"/>
                <w:iCs/>
                <w:sz w:val="24"/>
                <w:szCs w:val="24"/>
              </w:rPr>
              <w:t>Земельные участки для размещения инвестиционных площадок отсутствуют.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hyperlink r:id="rId19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513BC" w:rsidRPr="002260C0">
              <w:rPr>
                <w:rFonts w:ascii="Times New Roman" w:hAnsi="Times New Roman"/>
                <w:sz w:val="24"/>
                <w:szCs w:val="24"/>
              </w:rPr>
              <w:t>, официальном сайте 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дминистрации Усть-Абаканского</w:t>
            </w:r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3513BC" w:rsidRPr="002260C0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3513BC" w:rsidP="003513B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BA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Документация об аукционах  имущества размещена на официальном сайте Администрации Усть-Абаканского муниципального района Республики Хакасия: </w:t>
            </w:r>
            <w:hyperlink r:id="rId20" w:history="1"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  </w:t>
            </w:r>
            <w:hyperlink r:id="rId21" w:history="1"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https://torgi.gov.ru</w:t>
              </w:r>
            </w:hyperlink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   и опубликовано в газете «Усть-Абаканские известия официальные», место проведения аукциона электронная  площадка </w:t>
            </w:r>
            <w:hyperlink r:id="rId22" w:history="1">
              <w:r w:rsidR="002D200C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  <w:r w:rsidR="002D200C" w:rsidRPr="00226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A7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Оказание муниципальных услуг по выдаче разрешения на строительство  и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 том числе субъектам малого и среднего предпринимательства</w:t>
            </w:r>
          </w:p>
        </w:tc>
        <w:tc>
          <w:tcPr>
            <w:tcW w:w="7337" w:type="dxa"/>
            <w:shd w:val="clear" w:color="auto" w:fill="auto"/>
          </w:tcPr>
          <w:p w:rsidR="00BF60CB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DC6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По итогам 2025 года оказано муниципальных услуг:</w:t>
            </w:r>
          </w:p>
          <w:p w:rsidR="00BF60CB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-  по выдаче разрешений на строительство объектов капитального строительства - 29, в том числе субъектам малого и среднего предпринимательства -  9;</w:t>
            </w:r>
          </w:p>
          <w:p w:rsidR="00BF60CB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- 11, в том числе субъектам малого и среднего предпринимательства - 5, отказано – 0;</w:t>
            </w:r>
          </w:p>
          <w:p w:rsidR="00A75FD4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- представлено уведомлений об окончании строительства – 268, из них: выдано – 264, отказано – 4.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A75FD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A75FD4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60C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инвентаризации муниципального имущества, определение имущества, находящегося в собственности муниципального образования Усть-Абаканский муниципальный район РХ не используемого для реализации функций и полномочий органов местного самоуправления </w:t>
            </w:r>
          </w:p>
        </w:tc>
        <w:tc>
          <w:tcPr>
            <w:tcW w:w="7337" w:type="dxa"/>
            <w:shd w:val="clear" w:color="auto" w:fill="auto"/>
          </w:tcPr>
          <w:p w:rsidR="00BF60CB" w:rsidRPr="002260C0" w:rsidRDefault="00E25BA3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Управлением имущественных и земельных отношений Администрации Усть-Абаканского муниципального района Республики Хакасия проводятся мероприятия по инвентаризации муниципального имущества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Усть-Абаканского муниципального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а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</w:t>
            </w:r>
            <w:proofErr w:type="gramEnd"/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 Республики Хакасия от 31.01.2019 № 8, а именно постоянно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ведется мониторинг имущества, находящегося в муниципальн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ой собственности Усть-Абаканского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РХ и переданного на праве оперативного пользования или хозяйственного ведения, с поселениями, организациями, учреждениями, предприятиями. </w:t>
            </w:r>
          </w:p>
          <w:p w:rsidR="00A75FD4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По итогам за 2025 год  неиспользуемых или неэффективно используемых объектов имущества, находящегося в муниципальной собственности Усть-Абаканского муниципального района Республики Хакасия, не выявлено.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left="-215"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  <w:p w:rsidR="00A75FD4" w:rsidRPr="002260C0" w:rsidRDefault="00A75FD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FD4" w:rsidRPr="002260C0" w:rsidRDefault="00A75FD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  <w:shd w:val="clear" w:color="auto" w:fill="auto"/>
          </w:tcPr>
          <w:p w:rsidR="00BF60CB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Управлением имущественных и земельных отношений Администрации Усть-Абаканского муниципального района Республики Хакасия проводятся мероприятия по продаже муниципального имущества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 решения Совета депутатов Усть-Абаканского района от 25.10.2024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59  «Об условиях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37 «О внесении изменений в  решение Совета депутатов Усть-Абаканского района Республики Хакасия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Хакасия от 23.06.2025 № 38 «О внесении изменений в  решение Совета депутатов Усть-Абаканского района от 25.10.2024 № 59  «Об условиях приватизации муниципального имущества муниципального образования Усть-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Абаканский район на 2025 год». </w:t>
            </w:r>
          </w:p>
          <w:p w:rsidR="00A75FD4" w:rsidRPr="002260C0" w:rsidRDefault="00BF60CB" w:rsidP="00593F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Информация размещена на официальном сайте Администрации Усть-Абаканского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Республики Хакасия</w:t>
            </w:r>
            <w:r w:rsidR="00A75FD4" w:rsidRPr="002260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" w:history="1">
              <w:r w:rsidR="00A75FD4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https://ust-abakan.ru/board-of-deputies/normotvorcheskaya-deyatelnost/resheniya/2024-2025/</w:t>
              </w:r>
            </w:hyperlink>
            <w:r w:rsidR="00A75FD4" w:rsidRPr="002260C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За отчетный за 2025 год объявлены аукционы, торги по продаже муниципального имущества:</w:t>
            </w:r>
          </w:p>
          <w:p w:rsidR="00BF60CB" w:rsidRPr="002260C0" w:rsidRDefault="00593F1A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Лот № 1 - ПАЗ 32053-70 автобус   для перевозки детей, </w:t>
            </w:r>
            <w:r w:rsidR="00BF60CB" w:rsidRPr="002260C0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Х1М3205СХ80005707, модель № двигателя 523400 В1007293, кузов № Х1М3205СХ80005707, цвет желтый, год выпуска 2011;</w:t>
            </w:r>
          </w:p>
          <w:p w:rsidR="00BF60CB" w:rsidRPr="002260C0" w:rsidRDefault="00593F1A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Место нахождения ТС: Республика Хакасия, Усть-Абаканский район, аал Доможаков, ул. Школьная, 1, МБОУ «Доможаковская СОШ им Н.Г. Доможакова».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1965" w:rsidRPr="002260C0">
              <w:rPr>
                <w:rFonts w:ascii="Times New Roman" w:hAnsi="Times New Roman"/>
                <w:sz w:val="24"/>
                <w:szCs w:val="24"/>
              </w:rPr>
              <w:t>Начальная цена – 250 300,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0 рублей </w:t>
            </w: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Величина повышения цены («ша</w:t>
            </w:r>
            <w:r w:rsidR="00951965" w:rsidRPr="002260C0">
              <w:rPr>
                <w:rFonts w:ascii="Times New Roman" w:hAnsi="Times New Roman"/>
                <w:sz w:val="24"/>
                <w:szCs w:val="24"/>
              </w:rPr>
              <w:t>г аукциона») составляет 12 515,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0 рублей (5% от НМЦК).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Размер задатка – 25 030,00 рублей (10% от НМЦК).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Форма подачи предложений по цене – открытая.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Лот № 2 - ПАЗ 32053-70 автобус для перевозки детей, VIN X1M3205СХ80009037, модель № двигателя 523400 81020786, кузов № X1M32005СХ80009037, цвет желтый, год выпуска 2008;</w:t>
            </w:r>
          </w:p>
          <w:p w:rsidR="00BF60CB" w:rsidRPr="002260C0" w:rsidRDefault="00BF60CB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п. Расцвет,                  ул. Космонавтов, 6, МБОУ «Расцветовская СОШ».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Началь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ная цена – 216 000,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0 рублей </w:t>
            </w:r>
            <w:r w:rsidR="00BF60CB" w:rsidRPr="002260C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Величина повышения цены («ша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г аукциона») составляет 10 800,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0 рублей (5% от НМЦК).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Размер задатка – 21 600,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0 рублей (10% от НМЦК).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bCs/>
                <w:sz w:val="24"/>
                <w:szCs w:val="24"/>
              </w:rPr>
              <w:t>Форма подачи предложений по цене – открытая.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Лот № 3 - ПАЗ 32053-70 автобус   для перевозки детей, VIN Х1М3205СХС0003249, модель № двигателя 523400 С1004936, кузов № Х1М3205СХС0003249, цвет желтый, год выпуска 2012.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Место нахождения ТС: Республика Хакасия, Усть-Абаканский район, аал Сапогов, ул. Майская, 10, МБОУ «Сапоговская СОШ».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Начальная цена – 250 300,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0 рублей </w:t>
            </w:r>
            <w:r w:rsidR="00BF60CB" w:rsidRPr="002260C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Величина повышения цены («ша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г аукциона») составляет 12 515,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0 рублей (5% от НМЦК).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Размер задатка – 25 030,0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рублей (10% от НМЦК).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bCs/>
                <w:sz w:val="24"/>
                <w:szCs w:val="24"/>
              </w:rPr>
              <w:t>Форма подачи предложений по цене – открытая.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19.03.2025, 28.04.2025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гг.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аукционы на лоты № 1, 2, 3 в электронной форме признаны не состоявшимися (не поступило ни одной заявки).</w:t>
            </w:r>
          </w:p>
          <w:p w:rsidR="00BF60CB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25.06.2025 объявлены торги по продаже муниципального имущества посредством публичного предложения. 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24.07.2025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г.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BF60CB" w:rsidRPr="002260C0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на лоты № 1, 2, 3 в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признан состоявшимся. Определены победители Емельянов П.Н. на лот № 1, Якоби Е.А. на лоты № 2 и № 3, с которыми 24.07.2025 заключены договоры купли-продажи транспортных средств. 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>Цена транспортного средства составила: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F60CB"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1 - транспортное средство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="00BF60CB"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125 150,0</w:t>
            </w:r>
            <w:r w:rsidR="00BF60CB"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рублей;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F60CB"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54 000,0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60CB" w:rsidRPr="0022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 62 575,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>0 рублей.</w:t>
            </w:r>
          </w:p>
          <w:p w:rsidR="00BF60CB" w:rsidRPr="002260C0" w:rsidRDefault="00951965" w:rsidP="00593F1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>Всего продано муниципальн</w:t>
            </w: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ого имущества на сумму 241 725,</w:t>
            </w:r>
            <w:r w:rsidR="00BF60CB" w:rsidRPr="002260C0">
              <w:rPr>
                <w:rFonts w:ascii="Times New Roman" w:hAnsi="Times New Roman" w:cs="Times New Roman"/>
                <w:sz w:val="24"/>
                <w:szCs w:val="24"/>
              </w:rPr>
              <w:t>0 рублей.</w:t>
            </w:r>
          </w:p>
          <w:p w:rsidR="00A75FD4" w:rsidRPr="002260C0" w:rsidRDefault="00951965" w:rsidP="00593F1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Документация об аукционах  имущества размещена на официальном сайте Администрации Усть-Абаканского муниципального района Республики Хакасия: </w:t>
            </w:r>
            <w:hyperlink r:id="rId24" w:history="1"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torgi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 w:rsidR="00BF60CB" w:rsidRPr="002260C0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F60CB" w:rsidRPr="002260C0">
              <w:rPr>
                <w:rFonts w:ascii="Times New Roman" w:hAnsi="Times New Roman"/>
                <w:sz w:val="24"/>
                <w:szCs w:val="24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hyperlink r:id="rId25" w:history="1">
              <w:r w:rsidR="00BF60C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A75FD4" w:rsidP="00562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2D200C"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На официальном сайте Администрации Усть-Абаканского муниципального района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26" w:history="1">
              <w:r w:rsidR="002D200C" w:rsidRPr="002260C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</w:p>
        </w:tc>
      </w:tr>
      <w:tr w:rsidR="00A75FD4" w:rsidRPr="002260C0" w:rsidTr="00593F1A">
        <w:trPr>
          <w:trHeight w:val="549"/>
          <w:jc w:val="center"/>
        </w:trPr>
        <w:tc>
          <w:tcPr>
            <w:tcW w:w="15722" w:type="dxa"/>
            <w:gridSpan w:val="3"/>
            <w:shd w:val="clear" w:color="auto" w:fill="auto"/>
            <w:vAlign w:val="center"/>
          </w:tcPr>
          <w:p w:rsidR="00A75FD4" w:rsidRPr="002260C0" w:rsidRDefault="00A75FD4" w:rsidP="00593F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Участие в республиканских мероприятиях направленных на развитие технического и научно-технического творчества детей и молодежи, с привлечением субъектов предпринимательства. Организация и проведение Фестиваля науки и творчества «Из мастеровых – в профессионалы»: «Технотворчество»</w:t>
            </w:r>
          </w:p>
        </w:tc>
        <w:tc>
          <w:tcPr>
            <w:tcW w:w="7337" w:type="dxa"/>
            <w:shd w:val="clear" w:color="auto" w:fill="auto"/>
          </w:tcPr>
          <w:p w:rsidR="00FF7CDA" w:rsidRPr="002260C0" w:rsidRDefault="00FF7CDA" w:rsidP="00FF7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В отчетном периоде охват детей программами технической и естественнонаучной направленностей </w:t>
            </w:r>
            <w:r w:rsidR="004B1A8C" w:rsidRPr="002260C0">
              <w:rPr>
                <w:rFonts w:ascii="Times New Roman" w:hAnsi="Times New Roman"/>
                <w:sz w:val="24"/>
                <w:szCs w:val="24"/>
              </w:rPr>
              <w:t xml:space="preserve">остался на уровне прошлого года и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составил - 838 человек (2024г. – 837 чел.).</w:t>
            </w:r>
          </w:p>
          <w:p w:rsidR="00FF7CDA" w:rsidRPr="002260C0" w:rsidRDefault="00FF7CDA" w:rsidP="00FF7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C18DD" w:rsidRPr="002260C0">
              <w:rPr>
                <w:rFonts w:ascii="Times New Roman" w:hAnsi="Times New Roman"/>
                <w:sz w:val="24"/>
                <w:szCs w:val="24"/>
              </w:rPr>
              <w:t>По итогам года 17 школьников приняли участие в республиканских мероприятиях, направленных на развитие технического и научно-технического творчества детей и молодежи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7CDA" w:rsidRPr="002260C0" w:rsidRDefault="00FF7CDA" w:rsidP="00FF7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фестиваль науки и творчества «Из мастеровых – в профессионалы – 2025»</w:t>
            </w:r>
            <w:r w:rsidR="005C18DD" w:rsidRPr="002260C0">
              <w:rPr>
                <w:rFonts w:ascii="Times New Roman" w:hAnsi="Times New Roman"/>
                <w:sz w:val="24"/>
                <w:szCs w:val="24"/>
              </w:rPr>
              <w:t xml:space="preserve"> - 6 чел.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7CDA" w:rsidRPr="002260C0" w:rsidRDefault="00FF7CDA" w:rsidP="00FF7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 Республиканский конкурс «Технотворчество»</w:t>
            </w:r>
            <w:r w:rsidR="005C18DD" w:rsidRPr="002260C0">
              <w:rPr>
                <w:rFonts w:ascii="Times New Roman" w:hAnsi="Times New Roman"/>
                <w:sz w:val="24"/>
                <w:szCs w:val="24"/>
              </w:rPr>
              <w:t xml:space="preserve"> - 5 чел.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7CDA" w:rsidRPr="002260C0" w:rsidRDefault="00FF7CDA" w:rsidP="00FF7CD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60C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открытое Первенство Регионального отделения ДОСААФ России Республики Хакасия по картингу, посвященное Дню Учителя</w:t>
            </w:r>
            <w:r w:rsidR="005C18DD" w:rsidRPr="002260C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-3 чел.</w:t>
            </w:r>
            <w:r w:rsidRPr="002260C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A75FD4" w:rsidRPr="002260C0" w:rsidRDefault="00FF7CDA" w:rsidP="00FF7CD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260C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открытое Первенство города Черногорск по гонкам на картингах, посвященном Дню рождения Президента России Владимира Путина</w:t>
            </w:r>
            <w:r w:rsidR="005C18DD" w:rsidRPr="002260C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– 3 чел.</w:t>
            </w:r>
          </w:p>
        </w:tc>
      </w:tr>
      <w:tr w:rsidR="00A75FD4" w:rsidRPr="002260C0" w:rsidTr="00593F1A">
        <w:trPr>
          <w:trHeight w:val="549"/>
          <w:jc w:val="center"/>
        </w:trPr>
        <w:tc>
          <w:tcPr>
            <w:tcW w:w="15722" w:type="dxa"/>
            <w:gridSpan w:val="3"/>
            <w:shd w:val="clear" w:color="auto" w:fill="auto"/>
            <w:vAlign w:val="center"/>
          </w:tcPr>
          <w:p w:rsidR="00A75FD4" w:rsidRPr="002260C0" w:rsidRDefault="00A75FD4" w:rsidP="00593F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6. Выявление одаренных детей и молодежи, развитие их талантов и способностей</w:t>
            </w:r>
          </w:p>
        </w:tc>
      </w:tr>
      <w:tr w:rsidR="00A75FD4" w:rsidRPr="002260C0" w:rsidTr="0054249C">
        <w:trPr>
          <w:trHeight w:val="274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A7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образовательных программах различной направленности на базе республиканских центров «Альтаир–Хакасия», «Сириус». Участие в образовательных сменах на базе: ФГБОУ ВДЦ «Океан», «Орлёнок», «Смена»,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МДЦ «Артек»</w:t>
            </w:r>
          </w:p>
        </w:tc>
        <w:tc>
          <w:tcPr>
            <w:tcW w:w="7337" w:type="dxa"/>
            <w:shd w:val="clear" w:color="auto" w:fill="auto"/>
          </w:tcPr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 отчетном периоде поездками  в ВДЦ  «Артек», «Океан», «Смена» поощрены - 14 учащихся.</w:t>
            </w:r>
          </w:p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В летний период 76 школьников приняли участие в республиканских профильных сменах:</w:t>
            </w:r>
          </w:p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- «Золотой запас республики» - 8 человек</w:t>
            </w:r>
          </w:p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- «Волшебный мир искусств» - 8 человек</w:t>
            </w:r>
          </w:p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- «Орлята России» - 10 человек</w:t>
            </w:r>
          </w:p>
          <w:p w:rsidR="00FE42D1" w:rsidRPr="002260C0" w:rsidRDefault="00FE42D1" w:rsidP="00FE42D1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- «Юнармейское лето»– военно-патриотическая смена - 50 человек</w:t>
            </w:r>
          </w:p>
          <w:p w:rsidR="00FE42D1" w:rsidRPr="002260C0" w:rsidRDefault="00FE42D1" w:rsidP="00FE42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Школьный этап всероссийской олимпиады школьников проведен в 2025/26 учебном году по 20 предметам, 6 из которых с помощью платформы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Сириус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>урсы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. В олимпиаде участвовало 1745 </w:t>
            </w:r>
            <w:r w:rsidR="00261C26" w:rsidRPr="002260C0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, из них 1271 призеров и победителей. </w:t>
            </w:r>
          </w:p>
          <w:p w:rsidR="00FE42D1" w:rsidRPr="002260C0" w:rsidRDefault="00FE42D1" w:rsidP="00FE42D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В муниципальном этапе всероссийской олимпиады школьников </w:t>
            </w:r>
            <w:r w:rsidR="0054249C" w:rsidRPr="002260C0">
              <w:rPr>
                <w:rFonts w:ascii="Times New Roman" w:hAnsi="Times New Roman"/>
                <w:sz w:val="24"/>
                <w:szCs w:val="24"/>
              </w:rPr>
              <w:t xml:space="preserve">участвовало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382 </w:t>
            </w:r>
            <w:r w:rsidR="0054249C" w:rsidRPr="002260C0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, из них  160 призеров и победителей.</w:t>
            </w:r>
          </w:p>
          <w:p w:rsidR="00A75FD4" w:rsidRPr="002260C0" w:rsidRDefault="00FE42D1" w:rsidP="0054249C">
            <w:pPr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Региональный этап всероссийской олимпиады шк</w:t>
            </w:r>
            <w:r w:rsidR="0054249C" w:rsidRPr="002260C0">
              <w:rPr>
                <w:rFonts w:ascii="Times New Roman" w:hAnsi="Times New Roman"/>
                <w:sz w:val="24"/>
                <w:szCs w:val="24"/>
              </w:rPr>
              <w:t>ольников проходит в период с 12.01.2026 по 28.02.2026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, в котором принимают участие 17 человек.</w:t>
            </w:r>
          </w:p>
        </w:tc>
      </w:tr>
      <w:tr w:rsidR="00A75FD4" w:rsidRPr="002260C0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C70C83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A7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Согласование между профессиональными образовательными организациями и работодателями программ-практик дополнительного профессионального образования, разработанных с учетом требований  стандартов  </w:t>
            </w:r>
            <w:r w:rsidRPr="002260C0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37" w:type="dxa"/>
            <w:shd w:val="clear" w:color="auto" w:fill="auto"/>
          </w:tcPr>
          <w:p w:rsidR="00A75FD4" w:rsidRPr="002260C0" w:rsidRDefault="00CB702F" w:rsidP="00C70C8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260C0">
              <w:rPr>
                <w:sz w:val="24"/>
                <w:szCs w:val="24"/>
              </w:rPr>
              <w:t xml:space="preserve"> 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С 2020 года действует соглашение о сотрудничестве дополнительного профессионального образования между Филиалом Государственного бюджетного профессионального образовательного учреждения Республики Хакасия «Хакасский политехнический колледж» и официальным дилером «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Камсс-сервис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», о взаимодействии в области программ-практик. В декабре 2022 года профессия «Мастер по ремонту </w:t>
            </w:r>
            <w:r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 обслуживанию автомобилей» прошла профессиональную общественную аккредитацию в Кузбасской торгово-промышленной палате.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С 2021 г. действуют соглашения о сотрудничестве с Витебским государственным профессионально-техническим колледжем. В декабре 2024 года заключено соглашение о сотрудничестве с ИП Зубаревым. В 2025 году были заключены соглашение с ООО «Бентонит», АО «УК Разрез Степной». В рамках профессиональной подготовки и переподготовки, в 2025 году прошли обучение 453 человек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, в рамках профессий: тракторист, водитель автомобиля, электромонтер,  слесарь по ремонту и </w:t>
            </w:r>
            <w:proofErr w:type="spellStart"/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A75FD4" w:rsidRPr="00B504F2" w:rsidTr="000213FA">
        <w:trPr>
          <w:trHeight w:val="549"/>
          <w:jc w:val="center"/>
        </w:trPr>
        <w:tc>
          <w:tcPr>
            <w:tcW w:w="648" w:type="dxa"/>
            <w:shd w:val="clear" w:color="auto" w:fill="auto"/>
          </w:tcPr>
          <w:p w:rsidR="00A75FD4" w:rsidRPr="002260C0" w:rsidRDefault="00A75FD4" w:rsidP="00A75FD4">
            <w:pPr>
              <w:pStyle w:val="ConsPlusNormal"/>
              <w:spacing w:line="276" w:lineRule="auto"/>
              <w:ind w:left="-487" w:right="-108" w:firstLine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6   6.3.</w:t>
            </w:r>
          </w:p>
        </w:tc>
        <w:tc>
          <w:tcPr>
            <w:tcW w:w="7737" w:type="dxa"/>
            <w:shd w:val="clear" w:color="auto" w:fill="auto"/>
          </w:tcPr>
          <w:p w:rsidR="00A75FD4" w:rsidRPr="002260C0" w:rsidRDefault="00A75FD4" w:rsidP="00A75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Участие в региональных чемпионатах профессионального мастерства</w:t>
            </w:r>
          </w:p>
        </w:tc>
        <w:tc>
          <w:tcPr>
            <w:tcW w:w="7337" w:type="dxa"/>
            <w:shd w:val="clear" w:color="auto" w:fill="auto"/>
          </w:tcPr>
          <w:p w:rsidR="00CB702F" w:rsidRPr="002260C0" w:rsidRDefault="00CB702F" w:rsidP="00CB702F">
            <w:pPr>
              <w:pStyle w:val="af1"/>
              <w:spacing w:before="0" w:beforeAutospacing="0" w:after="0" w:afterAutospacing="0" w:line="276" w:lineRule="auto"/>
              <w:jc w:val="both"/>
            </w:pPr>
            <w:r w:rsidRPr="002260C0">
              <w:t xml:space="preserve">  В марте 2025 года студенты Филиала ГБПОУ РХ «ХПК» приняли участие в открытом региональном</w:t>
            </w:r>
            <w:r w:rsidRPr="002260C0">
              <w:rPr>
                <w:bCs/>
                <w:shd w:val="clear" w:color="auto" w:fill="FBFBFB"/>
              </w:rPr>
              <w:t xml:space="preserve"> чемпионате</w:t>
            </w:r>
            <w:r w:rsidRPr="002260C0">
              <w:rPr>
                <w:shd w:val="clear" w:color="auto" w:fill="FBFBFB"/>
              </w:rPr>
              <w:t xml:space="preserve"> профессионального мастерства «</w:t>
            </w:r>
            <w:r w:rsidRPr="002260C0">
              <w:rPr>
                <w:bCs/>
                <w:shd w:val="clear" w:color="auto" w:fill="FBFBFB"/>
              </w:rPr>
              <w:t>Профессионалы»</w:t>
            </w:r>
            <w:r w:rsidRPr="002260C0">
              <w:rPr>
                <w:shd w:val="clear" w:color="auto" w:fill="FBFBFB"/>
              </w:rPr>
              <w:t xml:space="preserve"> - 2025</w:t>
            </w:r>
            <w:r w:rsidRPr="002260C0">
              <w:t xml:space="preserve">. </w:t>
            </w:r>
            <w:r w:rsidRPr="002260C0">
              <w:rPr>
                <w:shd w:val="clear" w:color="auto" w:fill="FFFFFF"/>
              </w:rPr>
              <w:t xml:space="preserve">Конкурсанты соревновались в мастерстве владения самыми современными, востребованными рабочими профессиями, без которых невозможно развитие экономики страны. </w:t>
            </w:r>
            <w:r w:rsidRPr="002260C0">
              <w:t xml:space="preserve">Учащийся колледжа  Елисеев Александр, занял почетное 2 место в </w:t>
            </w:r>
            <w:r w:rsidRPr="002260C0">
              <w:rPr>
                <w:shd w:val="clear" w:color="auto" w:fill="FBFBFB"/>
              </w:rPr>
              <w:t>компетенции</w:t>
            </w:r>
            <w:r w:rsidRPr="002260C0">
              <w:t xml:space="preserve"> «Обслуживание грузового транспорта».</w:t>
            </w:r>
          </w:p>
          <w:p w:rsidR="00CB702F" w:rsidRPr="002260C0" w:rsidRDefault="00CB702F" w:rsidP="00CB702F">
            <w:pPr>
              <w:pStyle w:val="af1"/>
              <w:spacing w:before="0" w:beforeAutospacing="0" w:after="0" w:afterAutospacing="0" w:line="276" w:lineRule="auto"/>
              <w:jc w:val="both"/>
            </w:pPr>
            <w:r w:rsidRPr="002260C0">
              <w:rPr>
                <w:shd w:val="clear" w:color="auto" w:fill="FBFBFB"/>
              </w:rPr>
              <w:t xml:space="preserve">  Чемпионат «Профессионалы -2025» ставит своей целью повышение престижа рабочих профессий и внедрение международных </w:t>
            </w:r>
            <w:r w:rsidRPr="002260C0">
              <w:rPr>
                <w:bCs/>
                <w:shd w:val="clear" w:color="auto" w:fill="FBFBFB"/>
              </w:rPr>
              <w:t>стандартов</w:t>
            </w:r>
            <w:r w:rsidRPr="002260C0">
              <w:rPr>
                <w:shd w:val="clear" w:color="auto" w:fill="FBFBFB"/>
              </w:rPr>
              <w:t> в систему российского профессионального образования. </w:t>
            </w:r>
          </w:p>
          <w:p w:rsidR="00A75FD4" w:rsidRPr="00B504F2" w:rsidRDefault="00CB702F" w:rsidP="00CB702F">
            <w:pPr>
              <w:pStyle w:val="Default"/>
              <w:shd w:val="clear" w:color="auto" w:fill="FFFFFF" w:themeFill="background1"/>
              <w:spacing w:line="276" w:lineRule="auto"/>
              <w:jc w:val="both"/>
              <w:rPr>
                <w:rFonts w:eastAsia="Calibri"/>
                <w:color w:val="auto"/>
              </w:rPr>
            </w:pPr>
            <w:r w:rsidRPr="002260C0">
              <w:rPr>
                <w:color w:val="auto"/>
              </w:rPr>
              <w:t xml:space="preserve">   </w:t>
            </w:r>
            <w:proofErr w:type="gramStart"/>
            <w:r w:rsidRPr="002260C0">
              <w:rPr>
                <w:color w:val="auto"/>
              </w:rPr>
              <w:t xml:space="preserve">В июне 2025 года </w:t>
            </w:r>
            <w:r w:rsidRPr="002260C0">
              <w:rPr>
                <w:color w:val="auto"/>
                <w:shd w:val="clear" w:color="auto" w:fill="FFFFFF"/>
              </w:rPr>
              <w:t xml:space="preserve">в центре проведения </w:t>
            </w:r>
            <w:r w:rsidRPr="002260C0">
              <w:rPr>
                <w:bCs/>
                <w:color w:val="auto"/>
                <w:shd w:val="clear" w:color="auto" w:fill="FFFFFF"/>
              </w:rPr>
              <w:t>демонстрационного экзамена</w:t>
            </w:r>
            <w:r w:rsidRPr="002260C0">
              <w:rPr>
                <w:color w:val="auto"/>
                <w:shd w:val="clear" w:color="auto" w:fill="FFFFFF"/>
              </w:rPr>
              <w:t xml:space="preserve"> на базе </w:t>
            </w:r>
            <w:r w:rsidRPr="002260C0">
              <w:rPr>
                <w:color w:val="auto"/>
              </w:rPr>
              <w:t xml:space="preserve">Филиала ГБПОУ РХ «Хакасский политехнический колледж» </w:t>
            </w:r>
            <w:r w:rsidRPr="002260C0">
              <w:rPr>
                <w:color w:val="auto"/>
                <w:shd w:val="clear" w:color="auto" w:fill="FFFFFF"/>
              </w:rPr>
              <w:t>прошел </w:t>
            </w:r>
            <w:r w:rsidRPr="002260C0">
              <w:rPr>
                <w:bCs/>
                <w:color w:val="auto"/>
                <w:shd w:val="clear" w:color="auto" w:fill="FFFFFF"/>
              </w:rPr>
              <w:t>демонстрационный</w:t>
            </w:r>
            <w:r w:rsidRPr="002260C0">
              <w:rPr>
                <w:color w:val="auto"/>
                <w:shd w:val="clear" w:color="auto" w:fill="FFFFFF"/>
              </w:rPr>
              <w:t> </w:t>
            </w:r>
            <w:r w:rsidRPr="002260C0">
              <w:rPr>
                <w:bCs/>
                <w:color w:val="auto"/>
                <w:shd w:val="clear" w:color="auto" w:fill="FFFFFF"/>
              </w:rPr>
              <w:t>экзамен</w:t>
            </w:r>
            <w:r w:rsidRPr="002260C0">
              <w:rPr>
                <w:color w:val="auto"/>
                <w:shd w:val="clear" w:color="auto" w:fill="FFFFFF"/>
              </w:rPr>
              <w:t> в рамках государственной итоговой аттестации по профессии «</w:t>
            </w:r>
            <w:r w:rsidRPr="002260C0">
              <w:rPr>
                <w:bCs/>
                <w:color w:val="auto"/>
                <w:shd w:val="clear" w:color="auto" w:fill="FFFFFF"/>
              </w:rPr>
              <w:t>Мастер по ремонту и обслуживанию автомобилей</w:t>
            </w:r>
            <w:r w:rsidRPr="002260C0">
              <w:rPr>
                <w:color w:val="auto"/>
                <w:shd w:val="clear" w:color="auto" w:fill="FFFFFF"/>
              </w:rPr>
              <w:t>», «Мастер сельскохозяйственного производства», «Мастер по ремонту и обслуживанию электрооборудования в сельском хозяйстве» в форме защиты выпускной квалификационной работы по профессиям:</w:t>
            </w:r>
            <w:proofErr w:type="gramEnd"/>
            <w:r w:rsidRPr="002260C0">
              <w:rPr>
                <w:color w:val="auto"/>
                <w:shd w:val="clear" w:color="auto" w:fill="FFFFFF"/>
              </w:rPr>
              <w:t xml:space="preserve"> «Тракторист-машинист сельскохозяйственного производства», «Электромонтёр по ремонту и обслуживанию электрооборудования в сельском хозяйстве».   Успешно </w:t>
            </w:r>
            <w:r w:rsidRPr="002260C0">
              <w:rPr>
                <w:bCs/>
                <w:color w:val="auto"/>
                <w:shd w:val="clear" w:color="auto" w:fill="FFFFFF"/>
              </w:rPr>
              <w:t>сдали экзамены</w:t>
            </w:r>
            <w:r w:rsidRPr="002260C0">
              <w:rPr>
                <w:color w:val="auto"/>
                <w:shd w:val="clear" w:color="auto" w:fill="FFFFFF"/>
              </w:rPr>
              <w:t> </w:t>
            </w:r>
            <w:r w:rsidRPr="002260C0">
              <w:rPr>
                <w:bCs/>
                <w:color w:val="auto"/>
                <w:shd w:val="clear" w:color="auto" w:fill="FFFFFF"/>
              </w:rPr>
              <w:t>все</w:t>
            </w:r>
            <w:r w:rsidRPr="002260C0">
              <w:rPr>
                <w:color w:val="auto"/>
                <w:shd w:val="clear" w:color="auto" w:fill="FFFFFF"/>
              </w:rPr>
              <w:t xml:space="preserve"> выпускники колледжа (160 чел.).  </w:t>
            </w:r>
            <w:r w:rsidRPr="002260C0">
              <w:rPr>
                <w:color w:val="auto"/>
              </w:rPr>
              <w:t xml:space="preserve">Данные </w:t>
            </w:r>
            <w:r w:rsidRPr="002260C0">
              <w:rPr>
                <w:color w:val="auto"/>
                <w:shd w:val="clear" w:color="auto" w:fill="FBFBFB"/>
              </w:rPr>
              <w:t>профессии наиболее востребов</w:t>
            </w:r>
            <w:r w:rsidR="00A62ABB">
              <w:rPr>
                <w:color w:val="auto"/>
                <w:shd w:val="clear" w:color="auto" w:fill="FBFBFB"/>
              </w:rPr>
              <w:t>аны в Республике Хакасия и входя</w:t>
            </w:r>
            <w:r w:rsidRPr="002260C0">
              <w:rPr>
                <w:color w:val="auto"/>
                <w:shd w:val="clear" w:color="auto" w:fill="FBFBFB"/>
              </w:rPr>
              <w:t>т в топ - 50 профессий в Российской Федерации.</w:t>
            </w:r>
          </w:p>
        </w:tc>
      </w:tr>
    </w:tbl>
    <w:p w:rsidR="00C70C83" w:rsidRDefault="00C70C83" w:rsidP="001106EA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</w:p>
    <w:p w:rsidR="00D1349B" w:rsidRPr="00B504F2" w:rsidRDefault="006B185E" w:rsidP="00E9175E">
      <w:pPr>
        <w:pStyle w:val="Default"/>
        <w:ind w:left="928"/>
        <w:jc w:val="center"/>
        <w:rPr>
          <w:b/>
        </w:rPr>
      </w:pPr>
      <w:r w:rsidRPr="00B504F2">
        <w:rPr>
          <w:b/>
        </w:rPr>
        <w:t>Мероприятия, направленные на достижение ключевых показателей развития</w:t>
      </w:r>
    </w:p>
    <w:p w:rsidR="00755046" w:rsidRPr="00B504F2" w:rsidRDefault="006B185E" w:rsidP="00E9175E">
      <w:pPr>
        <w:pStyle w:val="Default"/>
        <w:ind w:left="928"/>
        <w:jc w:val="center"/>
        <w:rPr>
          <w:b/>
        </w:rPr>
      </w:pPr>
      <w:r w:rsidRPr="00B504F2">
        <w:rPr>
          <w:b/>
        </w:rPr>
        <w:t xml:space="preserve">конкуренции на товарных рынках </w:t>
      </w:r>
      <w:r w:rsidR="00755046" w:rsidRPr="00B504F2">
        <w:rPr>
          <w:b/>
        </w:rPr>
        <w:t>Усть-А</w:t>
      </w:r>
      <w:r w:rsidR="00BE6F2E">
        <w:rPr>
          <w:b/>
        </w:rPr>
        <w:t>баканского</w:t>
      </w:r>
      <w:r w:rsidRPr="00B504F2">
        <w:rPr>
          <w:b/>
        </w:rPr>
        <w:t xml:space="preserve"> </w:t>
      </w:r>
      <w:r w:rsidR="00BE6F2E">
        <w:rPr>
          <w:b/>
        </w:rPr>
        <w:t>муниципального</w:t>
      </w:r>
      <w:r w:rsidR="00A43B62" w:rsidRPr="00B504F2">
        <w:rPr>
          <w:b/>
        </w:rPr>
        <w:t xml:space="preserve"> </w:t>
      </w:r>
      <w:r w:rsidRPr="00B504F2">
        <w:rPr>
          <w:b/>
        </w:rPr>
        <w:t>район</w:t>
      </w:r>
      <w:r w:rsidR="00BE6F2E">
        <w:rPr>
          <w:b/>
        </w:rPr>
        <w:t>а</w:t>
      </w:r>
      <w:r w:rsidR="005661B2" w:rsidRPr="00B504F2">
        <w:rPr>
          <w:b/>
        </w:rPr>
        <w:t xml:space="preserve"> </w:t>
      </w:r>
      <w:r w:rsidR="00A43B62" w:rsidRPr="00B504F2">
        <w:rPr>
          <w:b/>
        </w:rPr>
        <w:t xml:space="preserve">Республики Хакасия </w:t>
      </w:r>
      <w:r w:rsidR="002D0F62" w:rsidRPr="00B504F2">
        <w:rPr>
          <w:b/>
        </w:rPr>
        <w:t>2025 года.</w:t>
      </w:r>
    </w:p>
    <w:p w:rsidR="006B185E" w:rsidRPr="00B504F2" w:rsidRDefault="006B185E" w:rsidP="00E9175E">
      <w:pPr>
        <w:pStyle w:val="Default"/>
        <w:ind w:left="928"/>
        <w:rPr>
          <w:b/>
        </w:rPr>
      </w:pPr>
    </w:p>
    <w:tbl>
      <w:tblPr>
        <w:tblW w:w="158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8"/>
        <w:gridCol w:w="5261"/>
        <w:gridCol w:w="2772"/>
        <w:gridCol w:w="1239"/>
        <w:gridCol w:w="9"/>
        <w:gridCol w:w="1109"/>
        <w:gridCol w:w="4851"/>
      </w:tblGrid>
      <w:tr w:rsidR="006B185E" w:rsidRPr="002260C0" w:rsidTr="001D7B30">
        <w:trPr>
          <w:trHeight w:val="46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№</w:t>
            </w:r>
          </w:p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п/п</w:t>
            </w:r>
          </w:p>
        </w:tc>
        <w:tc>
          <w:tcPr>
            <w:tcW w:w="5261" w:type="dxa"/>
            <w:vMerge w:val="restart"/>
            <w:shd w:val="clear" w:color="auto" w:fill="FFFFFF"/>
            <w:vAlign w:val="center"/>
          </w:tcPr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Наименование</w:t>
            </w:r>
          </w:p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мероприятия</w:t>
            </w:r>
          </w:p>
        </w:tc>
        <w:tc>
          <w:tcPr>
            <w:tcW w:w="2772" w:type="dxa"/>
            <w:vMerge w:val="restart"/>
            <w:shd w:val="clear" w:color="auto" w:fill="FFFFFF"/>
            <w:vAlign w:val="center"/>
          </w:tcPr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Наименование</w:t>
            </w:r>
          </w:p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показателя</w:t>
            </w:r>
          </w:p>
        </w:tc>
        <w:tc>
          <w:tcPr>
            <w:tcW w:w="2357" w:type="dxa"/>
            <w:gridSpan w:val="3"/>
            <w:shd w:val="clear" w:color="auto" w:fill="FFFFFF"/>
            <w:vAlign w:val="center"/>
          </w:tcPr>
          <w:p w:rsidR="006B185E" w:rsidRPr="002260C0" w:rsidRDefault="00D96241" w:rsidP="00C70C83">
            <w:pPr>
              <w:pStyle w:val="Default"/>
              <w:spacing w:line="276" w:lineRule="auto"/>
              <w:jc w:val="center"/>
            </w:pPr>
            <w:r w:rsidRPr="002260C0">
              <w:t>Целевое значение показателя,</w:t>
            </w:r>
            <w:r w:rsidR="006B185E" w:rsidRPr="002260C0">
              <w:t xml:space="preserve"> %</w:t>
            </w:r>
          </w:p>
        </w:tc>
        <w:tc>
          <w:tcPr>
            <w:tcW w:w="4851" w:type="dxa"/>
            <w:vMerge w:val="restart"/>
            <w:shd w:val="clear" w:color="auto" w:fill="FFFFFF"/>
            <w:vAlign w:val="center"/>
          </w:tcPr>
          <w:p w:rsidR="006B185E" w:rsidRPr="002260C0" w:rsidRDefault="006B185E" w:rsidP="00C70C83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260C0">
              <w:rPr>
                <w:b/>
              </w:rPr>
              <w:t>Ход исполнения мероприятия</w:t>
            </w:r>
          </w:p>
        </w:tc>
      </w:tr>
      <w:tr w:rsidR="006B185E" w:rsidRPr="002260C0" w:rsidTr="001D7B30">
        <w:trPr>
          <w:trHeight w:val="46"/>
        </w:trPr>
        <w:tc>
          <w:tcPr>
            <w:tcW w:w="568" w:type="dxa"/>
            <w:vMerge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5261" w:type="dxa"/>
            <w:vMerge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2772" w:type="dxa"/>
            <w:vMerge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</w:pPr>
          </w:p>
        </w:tc>
        <w:tc>
          <w:tcPr>
            <w:tcW w:w="1248" w:type="dxa"/>
            <w:gridSpan w:val="2"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  <w:jc w:val="center"/>
            </w:pPr>
            <w:r w:rsidRPr="002260C0">
              <w:t>План</w:t>
            </w:r>
          </w:p>
        </w:tc>
        <w:tc>
          <w:tcPr>
            <w:tcW w:w="1109" w:type="dxa"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  <w:ind w:left="-108" w:right="-108"/>
              <w:jc w:val="center"/>
            </w:pPr>
            <w:r w:rsidRPr="002260C0">
              <w:t>Факт</w:t>
            </w:r>
          </w:p>
        </w:tc>
        <w:tc>
          <w:tcPr>
            <w:tcW w:w="4851" w:type="dxa"/>
            <w:vMerge/>
            <w:shd w:val="clear" w:color="auto" w:fill="FFFFFF"/>
          </w:tcPr>
          <w:p w:rsidR="006B185E" w:rsidRPr="002260C0" w:rsidRDefault="006B185E" w:rsidP="00C70C83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6B185E" w:rsidRPr="002260C0" w:rsidTr="001D7B30">
        <w:trPr>
          <w:trHeight w:val="46"/>
        </w:trPr>
        <w:tc>
          <w:tcPr>
            <w:tcW w:w="15809" w:type="dxa"/>
            <w:gridSpan w:val="7"/>
            <w:shd w:val="clear" w:color="auto" w:fill="FFFFFF"/>
          </w:tcPr>
          <w:p w:rsidR="006B185E" w:rsidRPr="002260C0" w:rsidRDefault="006B185E" w:rsidP="00C70C83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t>Рынок услуг дополнительного образования детей</w:t>
            </w:r>
          </w:p>
        </w:tc>
      </w:tr>
      <w:tr w:rsidR="00506797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</w:pPr>
            <w:r w:rsidRPr="002260C0">
              <w:t>1.1</w:t>
            </w:r>
          </w:p>
        </w:tc>
        <w:tc>
          <w:tcPr>
            <w:tcW w:w="5261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  <w:r w:rsidRPr="002260C0">
              <w:t>Доля организаций частной формы собственности в сфере услуг дополнительного образования детей</w:t>
            </w:r>
          </w:p>
          <w:p w:rsidR="005D2046" w:rsidRPr="002260C0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2260C0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2260C0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2260C0" w:rsidRDefault="005D2046" w:rsidP="00C70C83">
            <w:pPr>
              <w:pStyle w:val="Default"/>
              <w:spacing w:line="276" w:lineRule="auto"/>
              <w:jc w:val="both"/>
            </w:pPr>
          </w:p>
          <w:p w:rsidR="005D2046" w:rsidRPr="002260C0" w:rsidRDefault="005D2046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506797" w:rsidRPr="002260C0" w:rsidRDefault="002D0F62" w:rsidP="00C70C83">
            <w:pPr>
              <w:pStyle w:val="Default"/>
              <w:spacing w:line="276" w:lineRule="auto"/>
              <w:jc w:val="center"/>
            </w:pPr>
            <w:r w:rsidRPr="002260C0">
              <w:t>9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506797" w:rsidRPr="002260C0" w:rsidRDefault="00E0770C" w:rsidP="00C70C83">
            <w:pPr>
              <w:pStyle w:val="Default"/>
              <w:spacing w:line="276" w:lineRule="auto"/>
              <w:jc w:val="center"/>
            </w:pPr>
            <w:r w:rsidRPr="002260C0">
              <w:t>9</w:t>
            </w:r>
          </w:p>
        </w:tc>
        <w:tc>
          <w:tcPr>
            <w:tcW w:w="4851" w:type="dxa"/>
            <w:shd w:val="clear" w:color="auto" w:fill="auto"/>
          </w:tcPr>
          <w:p w:rsidR="00506797" w:rsidRPr="002260C0" w:rsidRDefault="00184013" w:rsidP="00C70C83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506797" w:rsidRPr="002260C0">
              <w:t xml:space="preserve">На отчетную дату два индивидуальных предпринимателя имеют лицензии на осуществление образовательной деятельности, что составляет </w:t>
            </w:r>
            <w:r w:rsidR="00A236C9" w:rsidRPr="002260C0">
              <w:t>9</w:t>
            </w:r>
            <w:r w:rsidR="00506797" w:rsidRPr="002260C0">
              <w:t>% организаций частной формы собственности в сфере услуг дополнительного образования детей.</w:t>
            </w:r>
          </w:p>
        </w:tc>
      </w:tr>
      <w:tr w:rsidR="00506797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</w:pPr>
            <w:r w:rsidRPr="002260C0">
              <w:t>1.2</w:t>
            </w:r>
          </w:p>
        </w:tc>
        <w:tc>
          <w:tcPr>
            <w:tcW w:w="5261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  <w:r w:rsidRPr="002260C0">
              <w:t>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shd w:val="clear" w:color="auto" w:fill="auto"/>
          </w:tcPr>
          <w:p w:rsidR="00506797" w:rsidRPr="002260C0" w:rsidRDefault="00184013" w:rsidP="00E05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На базе МБОУ ДО «Усть-Абаканский ЦДО» функционирует муниципальный опорный центр (МОЦ), обеспечивающий консультационную, методическую поддержку образовательным организациям, реализующим программы дополнительного образования </w:t>
            </w:r>
            <w:hyperlink r:id="rId27" w:history="1">
              <w:r w:rsidR="003B106A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http://uab-cdo.rh.muzkult.ru/MOCH</w:t>
              </w:r>
            </w:hyperlink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 согласно плану работы. За </w:t>
            </w:r>
            <w:r w:rsidR="007B3135" w:rsidRPr="002260C0">
              <w:rPr>
                <w:rFonts w:ascii="Times New Roman" w:hAnsi="Times New Roman"/>
                <w:sz w:val="24"/>
                <w:szCs w:val="24"/>
              </w:rPr>
              <w:t>2025г.</w:t>
            </w:r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 оказано </w:t>
            </w:r>
            <w:r w:rsidR="00E05FE6" w:rsidRPr="002260C0">
              <w:rPr>
                <w:rFonts w:ascii="Times New Roman" w:hAnsi="Times New Roman"/>
                <w:sz w:val="24"/>
                <w:szCs w:val="24"/>
              </w:rPr>
              <w:t>7</w:t>
            </w:r>
            <w:r w:rsidR="00280A0E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13D" w:rsidRPr="002260C0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 действующим организациям по работе в системе АИС «Навигатор дополнительного образования детей Республики Хакасия».</w:t>
            </w:r>
          </w:p>
        </w:tc>
      </w:tr>
      <w:tr w:rsidR="00506797" w:rsidRPr="002260C0" w:rsidTr="001D7B30">
        <w:trPr>
          <w:trHeight w:val="641"/>
        </w:trPr>
        <w:tc>
          <w:tcPr>
            <w:tcW w:w="568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</w:pPr>
            <w:r w:rsidRPr="002260C0">
              <w:t>1.3</w:t>
            </w:r>
          </w:p>
        </w:tc>
        <w:tc>
          <w:tcPr>
            <w:tcW w:w="5261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  <w:r w:rsidRPr="002260C0"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shd w:val="clear" w:color="auto" w:fill="auto"/>
          </w:tcPr>
          <w:p w:rsidR="007058F0" w:rsidRPr="002260C0" w:rsidRDefault="00184013" w:rsidP="007058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5D15" w:rsidRPr="002260C0">
              <w:rPr>
                <w:rFonts w:ascii="Times New Roman" w:hAnsi="Times New Roman"/>
                <w:sz w:val="24"/>
                <w:szCs w:val="24"/>
              </w:rPr>
              <w:t>На официальном сайте «Усть-Абаканский центр дополнительного образования» в разделе НПА размещена информация о мерах государственной поддержки для частных учреждений дополнительного образования</w:t>
            </w:r>
            <w:r w:rsidR="007058F0" w:rsidRPr="002260C0">
              <w:rPr>
                <w:rFonts w:ascii="Times New Roman" w:hAnsi="Times New Roman"/>
                <w:sz w:val="24"/>
                <w:szCs w:val="24"/>
              </w:rPr>
              <w:t>:</w:t>
            </w:r>
            <w:r w:rsidR="007058F0" w:rsidRPr="002260C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  <w:p w:rsidR="00506797" w:rsidRPr="002260C0" w:rsidRDefault="000A383B" w:rsidP="007058F0">
            <w:pPr>
              <w:shd w:val="clear" w:color="auto" w:fill="FFFFFF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8" w:tgtFrame="_blank" w:history="1">
              <w:r w:rsidR="007058F0" w:rsidRPr="002260C0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https://r-19.ru/documents/140/90134.html</w:t>
              </w:r>
            </w:hyperlink>
          </w:p>
        </w:tc>
      </w:tr>
      <w:tr w:rsidR="00506797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</w:pPr>
            <w:r w:rsidRPr="002260C0">
              <w:t>1.4</w:t>
            </w:r>
          </w:p>
        </w:tc>
        <w:tc>
          <w:tcPr>
            <w:tcW w:w="5261" w:type="dxa"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  <w:r w:rsidRPr="002260C0">
              <w:t xml:space="preserve">Оказание содействия частным организациям дополнительного образования детей в регистрации и размещении информации на </w:t>
            </w:r>
            <w:r w:rsidRPr="002260C0">
              <w:lastRenderedPageBreak/>
              <w:t>интернет-портале «Навигатор дополнительного образования детей Усть-Абаканского района</w:t>
            </w:r>
          </w:p>
        </w:tc>
        <w:tc>
          <w:tcPr>
            <w:tcW w:w="2772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06797" w:rsidRPr="002260C0" w:rsidRDefault="0050679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shd w:val="clear" w:color="auto" w:fill="auto"/>
          </w:tcPr>
          <w:p w:rsidR="00506797" w:rsidRPr="002260C0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6648" w:rsidRPr="002260C0">
              <w:rPr>
                <w:rFonts w:ascii="Times New Roman" w:hAnsi="Times New Roman"/>
                <w:sz w:val="24"/>
                <w:szCs w:val="24"/>
              </w:rPr>
              <w:t>Две</w:t>
            </w:r>
            <w:r w:rsidR="00B97C3D" w:rsidRPr="002260C0">
              <w:rPr>
                <w:rFonts w:ascii="Times New Roman" w:hAnsi="Times New Roman"/>
                <w:sz w:val="24"/>
                <w:szCs w:val="24"/>
              </w:rPr>
              <w:t xml:space="preserve"> негосударственные организации дополнительного образования зарегистрированы на интернет портале </w:t>
            </w:r>
            <w:r w:rsidR="00B97C3D"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«Навигатор дополнительного образования детей Республики Хакасия». Муниципальный опорный центр (МОЦ), созданный на базе МБУ ДО «Усть-Абаканский ЦДО»</w:t>
            </w:r>
            <w:r w:rsidR="000C4B4C" w:rsidRPr="002260C0">
              <w:rPr>
                <w:rFonts w:ascii="Times New Roman" w:hAnsi="Times New Roman"/>
                <w:sz w:val="24"/>
                <w:szCs w:val="24"/>
              </w:rPr>
              <w:t>,</w:t>
            </w:r>
            <w:r w:rsidR="00B97C3D" w:rsidRPr="002260C0">
              <w:rPr>
                <w:rFonts w:ascii="Times New Roman" w:hAnsi="Times New Roman"/>
                <w:sz w:val="24"/>
                <w:szCs w:val="24"/>
              </w:rPr>
              <w:t xml:space="preserve"> систематически оказывает консультационную и методическую поддержку по работе с порталом.</w:t>
            </w:r>
          </w:p>
        </w:tc>
      </w:tr>
      <w:tr w:rsidR="00EF4E0B" w:rsidRPr="002260C0" w:rsidTr="001D7B30">
        <w:trPr>
          <w:trHeight w:val="46"/>
        </w:trPr>
        <w:tc>
          <w:tcPr>
            <w:tcW w:w="15809" w:type="dxa"/>
            <w:gridSpan w:val="7"/>
            <w:shd w:val="clear" w:color="auto" w:fill="FFFFFF"/>
          </w:tcPr>
          <w:p w:rsidR="00EF4E0B" w:rsidRPr="002260C0" w:rsidRDefault="00EF4E0B" w:rsidP="00C70C83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lastRenderedPageBreak/>
              <w:t>Рынок теплоснабжения (производство тепловой энергии)</w:t>
            </w:r>
          </w:p>
        </w:tc>
      </w:tr>
      <w:tr w:rsidR="00EF4E0B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EF4E0B" w:rsidRPr="002260C0" w:rsidRDefault="003362D8" w:rsidP="00C70C83">
            <w:pPr>
              <w:pStyle w:val="Default"/>
              <w:spacing w:line="276" w:lineRule="auto"/>
            </w:pPr>
            <w:r w:rsidRPr="002260C0">
              <w:t>2.</w:t>
            </w:r>
            <w:r w:rsidR="00CD208A" w:rsidRPr="002260C0">
              <w:t>1</w:t>
            </w:r>
          </w:p>
        </w:tc>
        <w:tc>
          <w:tcPr>
            <w:tcW w:w="5261" w:type="dxa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2260C0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  <w:p w:rsidR="000C4CE3" w:rsidRPr="002260C0" w:rsidRDefault="000C4CE3" w:rsidP="00C70C83">
            <w:pPr>
              <w:pStyle w:val="cef1edeee2edeee9f2e5eaf1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vMerge w:val="restart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  <w:r w:rsidRPr="002260C0"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center"/>
            </w:pPr>
            <w:r w:rsidRPr="002260C0">
              <w:t>50</w:t>
            </w:r>
            <w:r w:rsidR="00E16C4C" w:rsidRPr="002260C0">
              <w:t>,0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EF4E0B" w:rsidRPr="002260C0" w:rsidRDefault="00AD1642" w:rsidP="00C70C83">
            <w:pPr>
              <w:pStyle w:val="Default"/>
              <w:spacing w:line="276" w:lineRule="auto"/>
              <w:jc w:val="center"/>
            </w:pPr>
            <w:r w:rsidRPr="002260C0">
              <w:t>50,0</w:t>
            </w:r>
          </w:p>
        </w:tc>
        <w:tc>
          <w:tcPr>
            <w:tcW w:w="4851" w:type="dxa"/>
            <w:shd w:val="clear" w:color="auto" w:fill="FFFFFF"/>
          </w:tcPr>
          <w:p w:rsidR="00FE32A5" w:rsidRPr="002260C0" w:rsidRDefault="00184013" w:rsidP="00C70C83">
            <w:pPr>
              <w:widowControl w:val="0"/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4A4C" w:rsidRPr="002260C0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>01</w:t>
            </w:r>
            <w:r w:rsidR="00E0770C" w:rsidRPr="002260C0">
              <w:rPr>
                <w:rFonts w:ascii="Times New Roman" w:hAnsi="Times New Roman"/>
                <w:sz w:val="24"/>
                <w:szCs w:val="24"/>
              </w:rPr>
              <w:t>.202</w:t>
            </w:r>
            <w:r w:rsidR="00761776" w:rsidRPr="002260C0">
              <w:rPr>
                <w:rFonts w:ascii="Times New Roman" w:hAnsi="Times New Roman"/>
                <w:sz w:val="24"/>
                <w:szCs w:val="24"/>
              </w:rPr>
              <w:t>6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 г. в Усть-Абаканском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 услуги теплоснабжения оказывают 2 организации: </w:t>
            </w:r>
            <w:r w:rsidR="00B63532" w:rsidRPr="002260C0">
              <w:rPr>
                <w:rFonts w:ascii="Times New Roman" w:hAnsi="Times New Roman"/>
                <w:sz w:val="24"/>
                <w:szCs w:val="24"/>
              </w:rPr>
              <w:t xml:space="preserve">АО «Абаканская ТЭЦ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>и МКП</w:t>
            </w:r>
            <w:r w:rsidR="00D373DC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>«</w:t>
            </w:r>
            <w:r w:rsidR="00CA5CAF" w:rsidRPr="002260C0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Усть-Абаканского района». </w:t>
            </w:r>
          </w:p>
          <w:p w:rsidR="00FE32A5" w:rsidRPr="002260C0" w:rsidRDefault="00184013" w:rsidP="00C70C83">
            <w:pPr>
              <w:widowControl w:val="0"/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D418A" w:rsidRPr="002260C0">
              <w:rPr>
                <w:rFonts w:ascii="Times New Roman" w:hAnsi="Times New Roman"/>
                <w:sz w:val="24"/>
                <w:szCs w:val="24"/>
              </w:rPr>
              <w:t xml:space="preserve">АО «Абаканская ТЭЦ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      </w:r>
          </w:p>
          <w:p w:rsidR="00FE32A5" w:rsidRPr="002260C0" w:rsidRDefault="00184013" w:rsidP="00C70C83">
            <w:pPr>
              <w:widowControl w:val="0"/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2A5" w:rsidRPr="002260C0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составляет 50 %. </w:t>
            </w:r>
          </w:p>
          <w:p w:rsidR="00FE32A5" w:rsidRPr="002260C0" w:rsidRDefault="00184013" w:rsidP="00C70C83">
            <w:pPr>
              <w:pStyle w:val="cef1edeee2edeee9f2e5eaf1f2"/>
              <w:spacing w:after="0"/>
              <w:jc w:val="both"/>
            </w:pPr>
            <w:r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E753C6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На 01.</w:t>
            </w:r>
            <w:r w:rsidR="002D200C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01</w:t>
            </w:r>
            <w:r w:rsidR="00E0770C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.202</w:t>
            </w:r>
            <w:r w:rsidR="00761776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6г.</w:t>
            </w:r>
            <w:r w:rsidR="00FE32A5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 xml:space="preserve"> доля объема полезного отпуска тепловой энергии организациями с государственным и муниципальным участием в общем объеме полезного отпуска со</w:t>
            </w:r>
            <w:r w:rsidR="00B63532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ставила 10,1</w:t>
            </w:r>
            <w:r w:rsidR="00761776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4</w:t>
            </w:r>
            <w:r w:rsidR="00FE32A5" w:rsidRPr="002260C0">
              <w:rPr>
                <w:rStyle w:val="af7"/>
                <w:rFonts w:ascii="Times New Roman" w:hAnsi="Times New Roman" w:cs="Times New Roman"/>
                <w:i w:val="0"/>
                <w:color w:val="auto"/>
              </w:rPr>
              <w:t>%.</w:t>
            </w:r>
          </w:p>
          <w:p w:rsidR="00E81988" w:rsidRPr="002260C0" w:rsidRDefault="00FE32A5" w:rsidP="00C70C83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  Согласно действующим нормативно-</w:t>
            </w:r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правовым актам, информация о проектах ГЧП, реализуемых в рамках концессионных соглашений на постоянной основе, </w:t>
            </w:r>
            <w:proofErr w:type="gramStart"/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>размещается в государственной автоматизированной информационной системе ГАС</w:t>
            </w:r>
            <w:proofErr w:type="gramEnd"/>
            <w:r w:rsidRPr="002260C0">
              <w:rPr>
                <w:rFonts w:ascii="Times New Roman" w:hAnsi="Times New Roman"/>
                <w:bCs/>
                <w:sz w:val="24"/>
                <w:szCs w:val="24"/>
              </w:rPr>
              <w:t xml:space="preserve"> «Управление».  Организован мониторинг за полнотой и достоверностью отражения информации и доведения уровня  заполняемости  до 100%.</w:t>
            </w:r>
          </w:p>
        </w:tc>
      </w:tr>
      <w:tr w:rsidR="00EF4E0B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EF4E0B" w:rsidRPr="002260C0" w:rsidRDefault="00CD208A" w:rsidP="00C70C83">
            <w:pPr>
              <w:pStyle w:val="Default"/>
              <w:spacing w:line="276" w:lineRule="auto"/>
            </w:pPr>
            <w:r w:rsidRPr="002260C0">
              <w:lastRenderedPageBreak/>
              <w:t>2.2</w:t>
            </w:r>
          </w:p>
        </w:tc>
        <w:tc>
          <w:tcPr>
            <w:tcW w:w="5261" w:type="dxa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  <w:r w:rsidRPr="002260C0"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2772" w:type="dxa"/>
            <w:vMerge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1109" w:type="dxa"/>
            <w:vMerge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4851" w:type="dxa"/>
            <w:shd w:val="clear" w:color="auto" w:fill="FFFFFF"/>
          </w:tcPr>
          <w:p w:rsidR="00E0770C" w:rsidRPr="002260C0" w:rsidRDefault="00184013" w:rsidP="00C70C83">
            <w:pPr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E0770C" w:rsidRPr="002260C0">
              <w:rPr>
                <w:rFonts w:ascii="Times New Roman" w:eastAsia="Calibri" w:hAnsi="Times New Roman"/>
                <w:sz w:val="24"/>
                <w:szCs w:val="24"/>
              </w:rPr>
              <w:t>За отчетный период</w:t>
            </w:r>
            <w:r w:rsidR="00783A88" w:rsidRPr="002260C0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761776" w:rsidRPr="002260C0">
              <w:rPr>
                <w:rFonts w:ascii="Times New Roman" w:hAnsi="Times New Roman"/>
                <w:sz w:val="24"/>
                <w:szCs w:val="24"/>
              </w:rPr>
              <w:t>правлением ЖКХ и строительства А</w:t>
            </w:r>
            <w:r w:rsidR="00783A88" w:rsidRPr="002260C0">
              <w:rPr>
                <w:rFonts w:ascii="Times New Roman" w:hAnsi="Times New Roman"/>
                <w:sz w:val="24"/>
                <w:szCs w:val="24"/>
              </w:rPr>
              <w:t xml:space="preserve">дминистрации Усть-Абаканского </w:t>
            </w:r>
            <w:r w:rsidR="00E0770C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83A88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0770C" w:rsidRPr="002260C0"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  <w:r w:rsidR="00761776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70C" w:rsidRPr="002260C0">
              <w:rPr>
                <w:rFonts w:ascii="Times New Roman" w:eastAsia="Calibri" w:hAnsi="Times New Roman"/>
                <w:sz w:val="24"/>
                <w:szCs w:val="24"/>
              </w:rPr>
              <w:t>была оказана</w:t>
            </w:r>
            <w:r w:rsidR="00783A88"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организационно-методическая и информационно-консультативная помощь МКП «</w:t>
            </w:r>
            <w:r w:rsidR="00CA5CAF"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ЖКХ </w:t>
            </w:r>
            <w:r w:rsidR="00783A88"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Усть-Абаканского района» в </w:t>
            </w:r>
            <w:r w:rsidR="00E0770C" w:rsidRPr="002260C0">
              <w:rPr>
                <w:rFonts w:ascii="Times New Roman" w:eastAsia="Calibri" w:hAnsi="Times New Roman"/>
                <w:sz w:val="24"/>
                <w:szCs w:val="24"/>
              </w:rPr>
              <w:t xml:space="preserve"> части составления договоров на предоставление коммунальных услуг, помощь в подготовке исковых заявлений в суд о взыскании задолженности с муниципальных бюджетных учреждений, подготовка документов к судебным процессам. </w:t>
            </w:r>
          </w:p>
          <w:p w:rsidR="00E0770C" w:rsidRPr="002260C0" w:rsidRDefault="00184013" w:rsidP="00C70C83">
            <w:pPr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E0770C" w:rsidRPr="002260C0">
              <w:rPr>
                <w:rFonts w:ascii="Times New Roman" w:hAnsi="Times New Roman"/>
                <w:sz w:val="24"/>
                <w:szCs w:val="24"/>
              </w:rPr>
              <w:t>Управлением ЖКХ и строительства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Администрации Усть-Абаканского муниципального района РХ</w:t>
            </w:r>
            <w:r w:rsidR="00E0770C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776" w:rsidRPr="002260C0">
              <w:rPr>
                <w:rFonts w:ascii="Times New Roman" w:hAnsi="Times New Roman"/>
                <w:sz w:val="24"/>
                <w:szCs w:val="24"/>
              </w:rPr>
              <w:t>в отчетном периоде</w:t>
            </w:r>
            <w:r w:rsidR="00705089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C7F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согласова</w:t>
            </w:r>
            <w:r w:rsidR="00AC57ED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ны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761776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мероприятия программы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капитального ремонта основных производственных фондов </w:t>
            </w:r>
            <w:r w:rsidR="00AC57ED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концессионером АО «</w:t>
            </w:r>
            <w:r w:rsidR="00E6297B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Абаканская ТЭЦ», в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рамках действующих концессионных соглашений в отношении объектов 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теплоснабжения муниципальных образований Расцветовского и Опытненского сельсоветов.</w:t>
            </w:r>
            <w:proofErr w:type="gramEnd"/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Мероприятия</w:t>
            </w:r>
            <w:r w:rsidR="00390713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капитальному ремонту </w:t>
            </w:r>
            <w:r w:rsidR="00390713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теплотрассы, протяженностью </w:t>
            </w:r>
            <w:r w:rsidR="00AC57ED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трубопровода 834,4</w:t>
            </w:r>
            <w:r w:rsidR="00390713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п.м. 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 общую сумму </w:t>
            </w:r>
            <w:r w:rsidR="00761776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="00AC57ED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761776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651,9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тыс. руб</w:t>
            </w:r>
            <w:r w:rsidR="00E6297B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="00E0770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B63532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выполнены </w:t>
            </w:r>
            <w:r w:rsidR="00390713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концессионером </w:t>
            </w:r>
            <w:r w:rsidR="00B63532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в полном объеме</w:t>
            </w:r>
            <w:r w:rsidR="00390713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:rsidR="00940F3C" w:rsidRPr="002260C0" w:rsidRDefault="00184013" w:rsidP="00562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7EFB" w:rsidRPr="002260C0">
              <w:rPr>
                <w:rFonts w:ascii="Times New Roman" w:hAnsi="Times New Roman"/>
                <w:sz w:val="24"/>
                <w:szCs w:val="24"/>
              </w:rPr>
              <w:t xml:space="preserve">Все  обновления в сфере ЖКХ размещены на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сайте Администрации</w:t>
            </w:r>
            <w:r w:rsidR="00107EFB" w:rsidRPr="002260C0">
              <w:rPr>
                <w:rFonts w:ascii="Times New Roman" w:hAnsi="Times New Roman"/>
                <w:sz w:val="24"/>
                <w:szCs w:val="24"/>
              </w:rPr>
              <w:t xml:space="preserve">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07EFB" w:rsidRPr="002260C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="00107EFB" w:rsidRPr="002260C0">
              <w:rPr>
                <w:rFonts w:ascii="Times New Roman" w:hAnsi="Times New Roman"/>
                <w:sz w:val="24"/>
                <w:szCs w:val="24"/>
              </w:rPr>
              <w:t>в разделе Местное самоуправление во вкладке «Управление ЖКХ и строительства»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:</w:t>
            </w:r>
            <w:r w:rsidR="00107EFB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="00107EF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</w:t>
              </w:r>
              <w:r w:rsidR="00107EFB" w:rsidRPr="002260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  <w:r w:rsidR="00107EFB" w:rsidRPr="002260C0"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30" w:history="1">
              <w:r w:rsidR="00107EFB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EF4E0B" w:rsidRPr="002260C0" w:rsidTr="001D7B30">
        <w:trPr>
          <w:trHeight w:val="950"/>
        </w:trPr>
        <w:tc>
          <w:tcPr>
            <w:tcW w:w="568" w:type="dxa"/>
            <w:shd w:val="clear" w:color="auto" w:fill="FFFFFF"/>
          </w:tcPr>
          <w:p w:rsidR="00EF4E0B" w:rsidRPr="002260C0" w:rsidRDefault="00CD208A" w:rsidP="00C70C83">
            <w:pPr>
              <w:pStyle w:val="Default"/>
              <w:spacing w:line="276" w:lineRule="auto"/>
            </w:pPr>
            <w:r w:rsidRPr="002260C0">
              <w:lastRenderedPageBreak/>
              <w:t>2.3</w:t>
            </w:r>
          </w:p>
        </w:tc>
        <w:tc>
          <w:tcPr>
            <w:tcW w:w="5261" w:type="dxa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  <w:r w:rsidRPr="002260C0">
              <w:t>Рассмотрение обращений граждан по вопросам нарушений в сфере теплоснабжения</w:t>
            </w:r>
          </w:p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2772" w:type="dxa"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  <w:jc w:val="both"/>
            </w:pPr>
            <w:r w:rsidRPr="002260C0">
              <w:t>Доля обращений граждан по вопросам нарушений в сфере теплоснабжения, от общего количества обращений по вопросам в сфере ЖКХ</w:t>
            </w: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1109" w:type="dxa"/>
            <w:vMerge/>
            <w:shd w:val="clear" w:color="auto" w:fill="FFFFFF"/>
          </w:tcPr>
          <w:p w:rsidR="00EF4E0B" w:rsidRPr="002260C0" w:rsidRDefault="00EF4E0B" w:rsidP="00C70C83">
            <w:pPr>
              <w:pStyle w:val="Default"/>
              <w:spacing w:line="276" w:lineRule="auto"/>
            </w:pPr>
          </w:p>
        </w:tc>
        <w:tc>
          <w:tcPr>
            <w:tcW w:w="4851" w:type="dxa"/>
            <w:shd w:val="clear" w:color="auto" w:fill="FFFFFF"/>
          </w:tcPr>
          <w:p w:rsidR="0040187F" w:rsidRPr="002260C0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4F5F" w:rsidRPr="002260C0">
              <w:rPr>
                <w:rFonts w:ascii="Times New Roman" w:hAnsi="Times New Roman"/>
                <w:sz w:val="24"/>
                <w:szCs w:val="24"/>
              </w:rPr>
              <w:t xml:space="preserve">За отчетный период в </w:t>
            </w:r>
            <w:r w:rsidR="00241CB0" w:rsidRPr="002260C0">
              <w:rPr>
                <w:rFonts w:ascii="Times New Roman" w:hAnsi="Times New Roman"/>
                <w:sz w:val="24"/>
                <w:szCs w:val="24"/>
              </w:rPr>
              <w:t>А</w:t>
            </w:r>
            <w:r w:rsidR="009220D3" w:rsidRPr="002260C0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Усть-Абаканского</w:t>
            </w:r>
            <w:r w:rsidR="009220D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9220D3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241CB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0D3" w:rsidRPr="002260C0">
              <w:rPr>
                <w:rFonts w:ascii="Times New Roman" w:hAnsi="Times New Roman"/>
                <w:sz w:val="24"/>
                <w:szCs w:val="24"/>
              </w:rPr>
              <w:t xml:space="preserve"> поступило</w:t>
            </w:r>
            <w:r w:rsidR="00241CB0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1C4" w:rsidRPr="002260C0">
              <w:rPr>
                <w:rFonts w:ascii="Times New Roman" w:hAnsi="Times New Roman"/>
                <w:sz w:val="24"/>
                <w:szCs w:val="24"/>
              </w:rPr>
              <w:t>3  обращения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 по вопросу</w:t>
            </w:r>
            <w:r w:rsidR="00A10680" w:rsidRPr="002260C0">
              <w:rPr>
                <w:rFonts w:ascii="Times New Roman" w:hAnsi="Times New Roman"/>
                <w:sz w:val="24"/>
                <w:szCs w:val="24"/>
              </w:rPr>
              <w:t>,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 касающегося</w:t>
            </w:r>
            <w:r w:rsidR="007B4F5F" w:rsidRPr="002260C0">
              <w:rPr>
                <w:rFonts w:ascii="Times New Roman" w:hAnsi="Times New Roman"/>
                <w:sz w:val="24"/>
                <w:szCs w:val="24"/>
              </w:rPr>
              <w:t xml:space="preserve"> темы теплоснабжения, что составило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1C4" w:rsidRPr="002260C0">
              <w:rPr>
                <w:rFonts w:ascii="Times New Roman" w:hAnsi="Times New Roman"/>
                <w:sz w:val="24"/>
                <w:szCs w:val="24"/>
              </w:rPr>
              <w:t>5</w:t>
            </w:r>
            <w:r w:rsidR="007B4F5F" w:rsidRPr="002260C0">
              <w:rPr>
                <w:rFonts w:ascii="Times New Roman" w:hAnsi="Times New Roman"/>
                <w:sz w:val="24"/>
                <w:szCs w:val="24"/>
              </w:rPr>
              <w:t>% от общего ко</w:t>
            </w:r>
            <w:r w:rsidR="0040187F" w:rsidRPr="002260C0">
              <w:rPr>
                <w:rFonts w:ascii="Times New Roman" w:hAnsi="Times New Roman"/>
                <w:sz w:val="24"/>
                <w:szCs w:val="24"/>
              </w:rPr>
              <w:t>ли</w:t>
            </w:r>
            <w:r w:rsidR="009D4A70" w:rsidRPr="002260C0">
              <w:rPr>
                <w:rFonts w:ascii="Times New Roman" w:hAnsi="Times New Roman"/>
                <w:sz w:val="24"/>
                <w:szCs w:val="24"/>
              </w:rPr>
              <w:t xml:space="preserve">чества обращений в сфере ЖКХ и 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>0,</w:t>
            </w:r>
            <w:r w:rsidR="00A041C4" w:rsidRPr="002260C0">
              <w:rPr>
                <w:rFonts w:ascii="Times New Roman" w:hAnsi="Times New Roman"/>
                <w:sz w:val="24"/>
                <w:szCs w:val="24"/>
              </w:rPr>
              <w:t>7</w:t>
            </w:r>
            <w:r w:rsidR="00AD4A96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87F" w:rsidRPr="002260C0">
              <w:rPr>
                <w:rFonts w:ascii="Times New Roman" w:hAnsi="Times New Roman"/>
                <w:sz w:val="24"/>
                <w:szCs w:val="24"/>
              </w:rPr>
              <w:t xml:space="preserve">% от общего количества </w:t>
            </w:r>
            <w:r w:rsidR="00D15044" w:rsidRPr="002260C0">
              <w:rPr>
                <w:rFonts w:ascii="Times New Roman" w:hAnsi="Times New Roman"/>
                <w:sz w:val="24"/>
                <w:szCs w:val="24"/>
              </w:rPr>
              <w:t>обращений  поступивших в адрес А</w:t>
            </w:r>
            <w:r w:rsidR="0040187F" w:rsidRPr="002260C0">
              <w:rPr>
                <w:rFonts w:ascii="Times New Roman" w:hAnsi="Times New Roman"/>
                <w:sz w:val="24"/>
                <w:szCs w:val="24"/>
              </w:rPr>
              <w:t xml:space="preserve">дминистрации Усть-Абаканского 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40187F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40187F" w:rsidRPr="002260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40D12" w:rsidRPr="002260C0" w:rsidRDefault="00AD4A96" w:rsidP="00A041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041C4" w:rsidRPr="002260C0"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обращения</w:t>
            </w:r>
            <w:r w:rsidR="009D4A70" w:rsidRPr="002260C0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ссмотрены и решены</w:t>
            </w:r>
            <w:r w:rsidR="00ED21CA" w:rsidRPr="002260C0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  <w:r w:rsidR="00A041C4" w:rsidRPr="002260C0">
              <w:rPr>
                <w:rFonts w:ascii="Times New Roman" w:hAnsi="Times New Roman"/>
                <w:sz w:val="24"/>
                <w:szCs w:val="24"/>
              </w:rPr>
              <w:t>, одно находится в работе.</w:t>
            </w:r>
          </w:p>
        </w:tc>
      </w:tr>
      <w:tr w:rsidR="00EF4E0B" w:rsidRPr="002260C0" w:rsidTr="001D7B30">
        <w:trPr>
          <w:trHeight w:val="46"/>
        </w:trPr>
        <w:tc>
          <w:tcPr>
            <w:tcW w:w="15809" w:type="dxa"/>
            <w:gridSpan w:val="7"/>
            <w:shd w:val="clear" w:color="auto" w:fill="FFFFFF"/>
          </w:tcPr>
          <w:p w:rsidR="00242E30" w:rsidRPr="002260C0" w:rsidRDefault="00EF4E0B" w:rsidP="00C70C83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EF4E0B" w:rsidRPr="002260C0" w:rsidRDefault="00EF4E0B" w:rsidP="00C70C83">
            <w:pPr>
              <w:pStyle w:val="Default"/>
              <w:spacing w:line="276" w:lineRule="auto"/>
              <w:jc w:val="center"/>
            </w:pPr>
            <w:r w:rsidRPr="002260C0">
              <w:rPr>
                <w:b/>
                <w:i/>
              </w:rPr>
              <w:t>по межмуниципальным маршрутам регулярных перевозок</w:t>
            </w:r>
          </w:p>
        </w:tc>
      </w:tr>
      <w:tr w:rsidR="00CD208A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</w:pPr>
            <w:r w:rsidRPr="002260C0">
              <w:lastRenderedPageBreak/>
              <w:t>3.1</w:t>
            </w:r>
          </w:p>
        </w:tc>
        <w:tc>
          <w:tcPr>
            <w:tcW w:w="5261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jc w:val="both"/>
            </w:pPr>
            <w:r w:rsidRPr="002260C0"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маршрутам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260C0">
              <w:t>100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CD208A" w:rsidRPr="002260C0" w:rsidRDefault="002A4938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shd w:val="clear" w:color="auto" w:fill="FFFFFF"/>
          </w:tcPr>
          <w:p w:rsidR="00587B1B" w:rsidRPr="002260C0" w:rsidRDefault="00184013" w:rsidP="00C70C83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8A050B" w:rsidRPr="002260C0">
              <w:t>Заключен</w:t>
            </w:r>
            <w:r w:rsidR="00B94202" w:rsidRPr="002260C0">
              <w:t>ы муниципальные</w:t>
            </w:r>
            <w:r w:rsidR="008A050B" w:rsidRPr="002260C0">
              <w:t xml:space="preserve"> контракт</w:t>
            </w:r>
            <w:r w:rsidR="00B94202" w:rsidRPr="002260C0">
              <w:t>ы</w:t>
            </w:r>
            <w:r w:rsidR="008A050B" w:rsidRPr="002260C0">
              <w:t xml:space="preserve"> </w:t>
            </w:r>
            <w:r w:rsidR="00587B1B" w:rsidRPr="002260C0">
              <w:t>от</w:t>
            </w:r>
            <w:r w:rsidR="00B94202" w:rsidRPr="002260C0">
              <w:t>:</w:t>
            </w:r>
            <w:r w:rsidR="00587B1B" w:rsidRPr="002260C0">
              <w:t xml:space="preserve"> 09.01.2025 г. № 038030003362400001140001</w:t>
            </w:r>
            <w:r w:rsidR="00B94202" w:rsidRPr="002260C0">
              <w:t>,</w:t>
            </w:r>
            <w:r w:rsidR="00B94202" w:rsidRPr="002260C0">
              <w:rPr>
                <w:rFonts w:eastAsia="Helvetica"/>
                <w:shd w:val="clear" w:color="auto" w:fill="FFFFFF"/>
              </w:rPr>
              <w:t xml:space="preserve"> от 01.10.2025г. контракт № 34-244-25, от 01.12.2025г.</w:t>
            </w:r>
            <w:r w:rsidR="00B94202" w:rsidRPr="002260C0">
              <w:t xml:space="preserve">  </w:t>
            </w:r>
            <w:r w:rsidR="00B94202" w:rsidRPr="002260C0">
              <w:rPr>
                <w:rFonts w:eastAsia="Helvetica"/>
                <w:shd w:val="clear" w:color="auto" w:fill="FFFFFF"/>
              </w:rPr>
              <w:t xml:space="preserve">контракт № 46-244-25 </w:t>
            </w:r>
            <w:r w:rsidR="008A050B" w:rsidRPr="002260C0">
              <w:t xml:space="preserve">с единственным поставщиком </w:t>
            </w:r>
            <w:r w:rsidR="00C93692" w:rsidRPr="002260C0">
              <w:t xml:space="preserve">ИП Евтушенко О.В. на оказание </w:t>
            </w:r>
            <w:r w:rsidR="008A050B" w:rsidRPr="002260C0">
              <w:t xml:space="preserve">услуг </w:t>
            </w:r>
            <w:r w:rsidR="00C93692" w:rsidRPr="002260C0">
              <w:t>по перевозке</w:t>
            </w:r>
            <w:r w:rsidR="00B94202" w:rsidRPr="002260C0">
              <w:t xml:space="preserve"> </w:t>
            </w:r>
            <w:r w:rsidR="008A050B" w:rsidRPr="002260C0">
              <w:t xml:space="preserve">автомобильным транспортом общего пользования по муниципальному маршруту № 113 «р.п. Усть-Абакан – п. Расцвет – п. Тепличный – с. </w:t>
            </w:r>
            <w:proofErr w:type="gramStart"/>
            <w:r w:rsidR="008A050B" w:rsidRPr="002260C0">
              <w:t>Зеленое</w:t>
            </w:r>
            <w:proofErr w:type="gramEnd"/>
            <w:r w:rsidR="008A050B" w:rsidRPr="002260C0">
              <w:t>» регулярных перевозок по регулируемому тарифу в Усть-А</w:t>
            </w:r>
            <w:r w:rsidR="006A179A" w:rsidRPr="002260C0">
              <w:t xml:space="preserve">баканском </w:t>
            </w:r>
            <w:r w:rsidR="002D200C" w:rsidRPr="002260C0">
              <w:t xml:space="preserve">муниципальном </w:t>
            </w:r>
            <w:r w:rsidR="006A179A" w:rsidRPr="002260C0">
              <w:t>районе</w:t>
            </w:r>
            <w:r w:rsidR="002D200C" w:rsidRPr="002260C0">
              <w:t xml:space="preserve"> РХ</w:t>
            </w:r>
            <w:r w:rsidR="00C93692" w:rsidRPr="002260C0">
              <w:t xml:space="preserve">.  </w:t>
            </w:r>
          </w:p>
          <w:p w:rsidR="00814B36" w:rsidRPr="002260C0" w:rsidRDefault="00010A7C" w:rsidP="00C70C83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D051FE" w:rsidRPr="002260C0">
              <w:t>По муниципальному маршруту № 5 «Усть-Абакан – Подхоз - рп. Усть-Абакан» перевозки осуществляет индивидуальный предприниматель Блохина Елена Вячеславовна</w:t>
            </w:r>
            <w:r w:rsidR="00F22CA4" w:rsidRPr="002260C0">
              <w:t xml:space="preserve"> (договор № 02/2015 от 30.11.2015г</w:t>
            </w:r>
            <w:r w:rsidR="00586898" w:rsidRPr="002260C0">
              <w:t>.)</w:t>
            </w:r>
            <w:r w:rsidR="00F22CA4" w:rsidRPr="002260C0">
              <w:t xml:space="preserve"> </w:t>
            </w:r>
          </w:p>
          <w:p w:rsidR="004F50AC" w:rsidRPr="002260C0" w:rsidRDefault="004F50AC" w:rsidP="00C70C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Доля негосударственных перевозчиков на маршрутах регулярных перевозок пассажиров автомобильным транспортом по межмуниципальным маршрутам в отчетном периоде составляет – 100%.</w:t>
            </w:r>
          </w:p>
        </w:tc>
      </w:tr>
      <w:tr w:rsidR="00CD208A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</w:pPr>
            <w:r w:rsidRPr="002260C0">
              <w:t>3.2</w:t>
            </w:r>
          </w:p>
        </w:tc>
        <w:tc>
          <w:tcPr>
            <w:tcW w:w="5261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  <w:r w:rsidRPr="002260C0">
              <w:t xml:space="preserve">Мониторинг пассажиропотока и </w:t>
            </w:r>
            <w:r w:rsidRPr="002260C0">
              <w:rPr>
                <w:rStyle w:val="af3"/>
                <w:i w:val="0"/>
                <w:color w:val="auto"/>
              </w:rPr>
              <w:t>потребностей жителей поселений района в целях корректировки существующей маршрутной сети и создания новых маршрутов</w:t>
            </w:r>
          </w:p>
          <w:p w:rsidR="00AC0443" w:rsidRPr="002260C0" w:rsidRDefault="00AC0443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</w:p>
          <w:p w:rsidR="00AC0443" w:rsidRPr="002260C0" w:rsidRDefault="00AC0443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772" w:type="dxa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shd w:val="clear" w:color="auto" w:fill="FFFFFF"/>
          </w:tcPr>
          <w:p w:rsidR="00080C70" w:rsidRPr="002260C0" w:rsidRDefault="004053D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6AB8" w:rsidRPr="002260C0">
              <w:rPr>
                <w:rFonts w:ascii="Times New Roman" w:hAnsi="Times New Roman"/>
                <w:sz w:val="24"/>
                <w:szCs w:val="24"/>
              </w:rPr>
              <w:t>Е</w:t>
            </w:r>
            <w:r w:rsidR="001D25ED" w:rsidRPr="002260C0">
              <w:rPr>
                <w:rFonts w:ascii="Times New Roman" w:hAnsi="Times New Roman"/>
                <w:sz w:val="24"/>
                <w:szCs w:val="24"/>
              </w:rPr>
              <w:t xml:space="preserve">жемесячно производится </w:t>
            </w:r>
            <w:r w:rsidR="00A33723" w:rsidRPr="002260C0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E9D" w:rsidRPr="002260C0">
              <w:rPr>
                <w:rFonts w:ascii="Times New Roman" w:hAnsi="Times New Roman"/>
                <w:sz w:val="24"/>
                <w:szCs w:val="24"/>
              </w:rPr>
              <w:t>пассажиропотока</w:t>
            </w:r>
            <w:r w:rsidR="001D25ED" w:rsidRPr="002260C0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Усть-Абаканского  муниципального </w:t>
            </w:r>
            <w:r w:rsidR="001D25ED" w:rsidRPr="002260C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а</w:t>
            </w:r>
            <w:r w:rsidR="008473D4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1D25ED" w:rsidRPr="002260C0">
              <w:rPr>
                <w:rFonts w:ascii="Times New Roman" w:hAnsi="Times New Roman"/>
                <w:sz w:val="24"/>
                <w:szCs w:val="24"/>
              </w:rPr>
              <w:t xml:space="preserve"> для анализа и корректировки существующей маршрутной сети и разработки новых маршрутов.</w:t>
            </w:r>
          </w:p>
          <w:p w:rsidR="00A3072D" w:rsidRPr="002260C0" w:rsidRDefault="004053D3" w:rsidP="00C70C83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0A530A" w:rsidRPr="002260C0">
              <w:t xml:space="preserve">За отчетный период </w:t>
            </w:r>
            <w:r w:rsidR="00F35DB0" w:rsidRPr="002260C0">
              <w:t>по мун</w:t>
            </w:r>
            <w:r w:rsidR="003B0E15" w:rsidRPr="002260C0">
              <w:t>иципальному маршруту № 113 «рп.</w:t>
            </w:r>
            <w:r w:rsidR="00F35DB0" w:rsidRPr="002260C0">
              <w:t xml:space="preserve"> </w:t>
            </w:r>
            <w:proofErr w:type="gramStart"/>
            <w:r w:rsidR="00F35DB0" w:rsidRPr="002260C0">
              <w:t xml:space="preserve">Усть-Абакан – п. Расцвет – п. Тепличный – с. Зеленое» </w:t>
            </w:r>
            <w:r w:rsidR="00F35DB0" w:rsidRPr="002260C0">
              <w:lastRenderedPageBreak/>
              <w:t xml:space="preserve">перевезено </w:t>
            </w:r>
            <w:r w:rsidRPr="002260C0">
              <w:t>8,5</w:t>
            </w:r>
            <w:r w:rsidR="00AF2C9F" w:rsidRPr="002260C0">
              <w:t xml:space="preserve"> тыс.</w:t>
            </w:r>
            <w:r w:rsidR="00662E87" w:rsidRPr="002260C0">
              <w:t xml:space="preserve"> </w:t>
            </w:r>
            <w:r w:rsidR="000A530A" w:rsidRPr="002260C0">
              <w:t xml:space="preserve">человек, оказано услуг на сумму </w:t>
            </w:r>
            <w:r w:rsidRPr="002260C0">
              <w:t>1751,3</w:t>
            </w:r>
            <w:r w:rsidR="00662E87" w:rsidRPr="002260C0">
              <w:t xml:space="preserve"> </w:t>
            </w:r>
            <w:r w:rsidR="000A530A" w:rsidRPr="002260C0">
              <w:t>тыс. руб.</w:t>
            </w:r>
            <w:proofErr w:type="gramEnd"/>
          </w:p>
          <w:p w:rsidR="002D200C" w:rsidRPr="002260C0" w:rsidRDefault="00596861" w:rsidP="002D200C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2D200C" w:rsidRPr="002260C0">
              <w:t xml:space="preserve"> По поселковому маршруту № 5  «</w:t>
            </w:r>
            <w:proofErr w:type="spellStart"/>
            <w:r w:rsidR="002D200C" w:rsidRPr="002260C0">
              <w:t>Подхоз</w:t>
            </w:r>
            <w:proofErr w:type="spellEnd"/>
            <w:r w:rsidR="002D200C" w:rsidRPr="002260C0">
              <w:t xml:space="preserve">» - р.п. Усть-Абакан» за </w:t>
            </w:r>
            <w:r w:rsidR="002D200C" w:rsidRPr="002260C0">
              <w:rPr>
                <w:color w:val="auto"/>
              </w:rPr>
              <w:t>2025 год перевезено 87,2 тыс. человек.</w:t>
            </w:r>
            <w:r w:rsidR="002D200C" w:rsidRPr="002260C0">
              <w:rPr>
                <w:color w:val="333333"/>
                <w:shd w:val="clear" w:color="auto" w:fill="FFFFFF"/>
              </w:rPr>
              <w:t> </w:t>
            </w:r>
          </w:p>
          <w:p w:rsidR="00010A7C" w:rsidRPr="002260C0" w:rsidRDefault="00010A7C" w:rsidP="00C70C83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1D25ED" w:rsidRPr="002260C0">
              <w:t xml:space="preserve">В результате </w:t>
            </w:r>
            <w:r w:rsidR="00A33723" w:rsidRPr="002260C0">
              <w:t>анализа обобщенных данных</w:t>
            </w:r>
          </w:p>
          <w:p w:rsidR="00CD208A" w:rsidRPr="002260C0" w:rsidRDefault="00180DB9" w:rsidP="00010A7C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rPr>
                <w:rStyle w:val="af3"/>
                <w:i w:val="0"/>
                <w:color w:val="auto"/>
              </w:rPr>
              <w:t>к</w:t>
            </w:r>
            <w:r w:rsidR="00A10680" w:rsidRPr="002260C0">
              <w:rPr>
                <w:rStyle w:val="af3"/>
                <w:i w:val="0"/>
                <w:color w:val="auto"/>
              </w:rPr>
              <w:t>орректировки существующей маршрутной сети</w:t>
            </w:r>
            <w:r w:rsidRPr="002260C0">
              <w:rPr>
                <w:rStyle w:val="af3"/>
                <w:i w:val="0"/>
                <w:color w:val="auto"/>
              </w:rPr>
              <w:t xml:space="preserve"> на территории района</w:t>
            </w:r>
            <w:r w:rsidR="00A10680" w:rsidRPr="002260C0">
              <w:rPr>
                <w:rStyle w:val="af3"/>
                <w:i w:val="0"/>
                <w:color w:val="auto"/>
              </w:rPr>
              <w:t xml:space="preserve"> не требуется</w:t>
            </w:r>
            <w:r w:rsidR="00010A7C" w:rsidRPr="002260C0">
              <w:rPr>
                <w:rStyle w:val="af3"/>
                <w:i w:val="0"/>
                <w:color w:val="auto"/>
              </w:rPr>
              <w:t>,</w:t>
            </w:r>
            <w:r w:rsidR="00010A7C" w:rsidRPr="002260C0">
              <w:t xml:space="preserve"> </w:t>
            </w:r>
            <w:r w:rsidR="00010A7C" w:rsidRPr="002260C0">
              <w:rPr>
                <w:bCs/>
                <w:color w:val="auto"/>
                <w:shd w:val="clear" w:color="auto" w:fill="FFFFFF"/>
              </w:rPr>
              <w:t>в</w:t>
            </w:r>
            <w:r w:rsidR="00010A7C" w:rsidRPr="002260C0">
              <w:rPr>
                <w:color w:val="auto"/>
                <w:shd w:val="clear" w:color="auto" w:fill="FFFFFF"/>
              </w:rPr>
              <w:t> </w:t>
            </w:r>
            <w:r w:rsidR="00010A7C" w:rsidRPr="002260C0">
              <w:rPr>
                <w:bCs/>
                <w:color w:val="auto"/>
                <w:shd w:val="clear" w:color="auto" w:fill="FFFFFF"/>
              </w:rPr>
              <w:t>деятельности</w:t>
            </w:r>
            <w:r w:rsidR="00010A7C" w:rsidRPr="002260C0">
              <w:rPr>
                <w:color w:val="auto"/>
                <w:shd w:val="clear" w:color="auto" w:fill="FFFFFF"/>
              </w:rPr>
              <w:t> </w:t>
            </w:r>
            <w:r w:rsidR="00010A7C" w:rsidRPr="002260C0">
              <w:rPr>
                <w:bCs/>
                <w:color w:val="auto"/>
                <w:shd w:val="clear" w:color="auto" w:fill="FFFFFF"/>
              </w:rPr>
              <w:t>перевозчиков</w:t>
            </w:r>
            <w:r w:rsidR="00010A7C" w:rsidRPr="002260C0">
              <w:rPr>
                <w:color w:val="auto"/>
                <w:shd w:val="clear" w:color="auto" w:fill="FFFFFF"/>
              </w:rPr>
              <w:t xml:space="preserve"> нарушения не </w:t>
            </w:r>
            <w:r w:rsidR="00010A7C" w:rsidRPr="002260C0">
              <w:rPr>
                <w:bCs/>
                <w:color w:val="auto"/>
                <w:shd w:val="clear" w:color="auto" w:fill="FFFFFF"/>
              </w:rPr>
              <w:t>выявлены.</w:t>
            </w:r>
            <w:r w:rsidR="00010A7C" w:rsidRPr="002260C0">
              <w:t xml:space="preserve"> </w:t>
            </w:r>
          </w:p>
        </w:tc>
      </w:tr>
      <w:tr w:rsidR="00CD208A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</w:pPr>
            <w:r w:rsidRPr="002260C0">
              <w:lastRenderedPageBreak/>
              <w:t>3.3</w:t>
            </w:r>
          </w:p>
        </w:tc>
        <w:tc>
          <w:tcPr>
            <w:tcW w:w="5261" w:type="dxa"/>
            <w:shd w:val="clear" w:color="auto" w:fill="FFFFFF"/>
          </w:tcPr>
          <w:p w:rsidR="00CD208A" w:rsidRPr="002260C0" w:rsidRDefault="00CD208A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  <w:r w:rsidRPr="002260C0"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  <w:p w:rsidR="00806946" w:rsidRPr="002260C0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2260C0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2260C0" w:rsidRDefault="00806946" w:rsidP="00C70C83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772" w:type="dxa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CD208A" w:rsidRPr="002260C0" w:rsidRDefault="00CD208A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shd w:val="clear" w:color="auto" w:fill="FFFFFF"/>
          </w:tcPr>
          <w:p w:rsidR="0055415F" w:rsidRPr="002260C0" w:rsidRDefault="004053D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5415F" w:rsidRPr="002260C0">
              <w:rPr>
                <w:rFonts w:ascii="Times New Roman" w:hAnsi="Times New Roman"/>
                <w:sz w:val="24"/>
                <w:szCs w:val="24"/>
              </w:rPr>
              <w:t xml:space="preserve">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55415F" w:rsidRPr="002260C0" w:rsidRDefault="0055415F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      </w:r>
          </w:p>
          <w:p w:rsidR="00CD208A" w:rsidRPr="002260C0" w:rsidRDefault="0055415F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Документы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размещены на официальном сайте 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дминистрации Усть-Абаканского</w:t>
            </w:r>
            <w:r w:rsidR="00FF309F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309F"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FF309F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" w:history="1">
              <w:r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242E30" w:rsidRPr="002260C0" w:rsidTr="001D7B30">
        <w:trPr>
          <w:trHeight w:val="46"/>
        </w:trPr>
        <w:tc>
          <w:tcPr>
            <w:tcW w:w="15809" w:type="dxa"/>
            <w:gridSpan w:val="7"/>
            <w:shd w:val="clear" w:color="auto" w:fill="FFFFFF"/>
          </w:tcPr>
          <w:p w:rsidR="00242E30" w:rsidRPr="002260C0" w:rsidRDefault="00242E30" w:rsidP="00C70C83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t>Рынок дорожной деятельности (за исключением проектирования)</w:t>
            </w:r>
          </w:p>
        </w:tc>
      </w:tr>
      <w:tr w:rsidR="00242E30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242E30" w:rsidRPr="002260C0" w:rsidRDefault="003362D8" w:rsidP="00C70C83">
            <w:pPr>
              <w:pStyle w:val="Default"/>
              <w:spacing w:line="276" w:lineRule="auto"/>
              <w:jc w:val="center"/>
            </w:pPr>
            <w:r w:rsidRPr="002260C0">
              <w:lastRenderedPageBreak/>
              <w:t>4.</w:t>
            </w:r>
            <w:r w:rsidR="00CD208A" w:rsidRPr="002260C0">
              <w:t>1</w:t>
            </w:r>
          </w:p>
        </w:tc>
        <w:tc>
          <w:tcPr>
            <w:tcW w:w="5261" w:type="dxa"/>
            <w:shd w:val="clear" w:color="auto" w:fill="FFFFFF"/>
          </w:tcPr>
          <w:p w:rsidR="00242E30" w:rsidRPr="002260C0" w:rsidRDefault="00242E30" w:rsidP="00C70C83">
            <w:pPr>
              <w:pStyle w:val="Default"/>
              <w:spacing w:line="276" w:lineRule="auto"/>
              <w:jc w:val="both"/>
            </w:pPr>
            <w:r w:rsidRPr="002260C0"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2772" w:type="dxa"/>
            <w:shd w:val="clear" w:color="auto" w:fill="FFFFFF"/>
          </w:tcPr>
          <w:p w:rsidR="00242E30" w:rsidRPr="002260C0" w:rsidRDefault="00242E30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Доля организаций, осуществляющих 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242E30" w:rsidRPr="002260C0" w:rsidRDefault="00D96241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shd w:val="clear" w:color="auto" w:fill="FFFFFF"/>
          </w:tcPr>
          <w:p w:rsidR="00242E30" w:rsidRPr="002260C0" w:rsidRDefault="00D96241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shd w:val="clear" w:color="auto" w:fill="FFFFFF"/>
          </w:tcPr>
          <w:p w:rsidR="000A7FB5" w:rsidRPr="002260C0" w:rsidRDefault="000A7FB5" w:rsidP="000A7FB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t xml:space="preserve">   </w:t>
            </w:r>
            <w:r w:rsidR="006360D9" w:rsidRPr="002260C0">
              <w:rPr>
                <w:color w:val="auto"/>
              </w:rPr>
              <w:t>В рамках муниципальной программы «Развитие транспортной системы Усть-Абаканского райо</w:t>
            </w:r>
            <w:r w:rsidR="00662E87" w:rsidRPr="002260C0">
              <w:rPr>
                <w:color w:val="auto"/>
              </w:rPr>
              <w:t>на» в отчетном периоде заключен</w:t>
            </w:r>
            <w:r w:rsidR="00EA7E0F" w:rsidRPr="002260C0">
              <w:rPr>
                <w:color w:val="auto"/>
              </w:rPr>
              <w:t>о</w:t>
            </w:r>
            <w:r w:rsidR="006350C4" w:rsidRPr="002260C0">
              <w:rPr>
                <w:color w:val="auto"/>
              </w:rPr>
              <w:t xml:space="preserve"> </w:t>
            </w:r>
            <w:r w:rsidR="004053D3" w:rsidRPr="002260C0">
              <w:rPr>
                <w:color w:val="auto"/>
              </w:rPr>
              <w:t>7</w:t>
            </w:r>
            <w:r w:rsidR="00EA7E0F" w:rsidRPr="002260C0">
              <w:rPr>
                <w:color w:val="auto"/>
              </w:rPr>
              <w:t xml:space="preserve"> муниципальных</w:t>
            </w:r>
            <w:r w:rsidR="00662E87" w:rsidRPr="002260C0">
              <w:rPr>
                <w:color w:val="auto"/>
              </w:rPr>
              <w:t xml:space="preserve"> контракт</w:t>
            </w:r>
            <w:r w:rsidR="004053D3" w:rsidRPr="002260C0">
              <w:rPr>
                <w:color w:val="auto"/>
              </w:rPr>
              <w:t>ов</w:t>
            </w:r>
            <w:r w:rsidR="00533F60" w:rsidRPr="002260C0">
              <w:rPr>
                <w:color w:val="auto"/>
              </w:rPr>
              <w:t xml:space="preserve"> на выполнение работ  по содержанию и ремонту  автомобильных дорог общего пользования местного значения </w:t>
            </w:r>
            <w:r w:rsidR="00EA7E0F" w:rsidRPr="002260C0">
              <w:rPr>
                <w:color w:val="auto"/>
              </w:rPr>
              <w:t>с</w:t>
            </w:r>
            <w:r w:rsidR="004053D3" w:rsidRPr="002260C0">
              <w:rPr>
                <w:color w:val="auto"/>
              </w:rPr>
              <w:t xml:space="preserve"> подрядными организациями:</w:t>
            </w:r>
            <w:r w:rsidR="00EA7E0F" w:rsidRPr="002260C0">
              <w:rPr>
                <w:color w:val="auto"/>
              </w:rPr>
              <w:t xml:space="preserve"> ООО «Крайинвест 24», ИП Мамедов О</w:t>
            </w:r>
            <w:r w:rsidR="00186DA8" w:rsidRPr="002260C0">
              <w:rPr>
                <w:color w:val="auto"/>
              </w:rPr>
              <w:t>.А.</w:t>
            </w:r>
            <w:r w:rsidR="00EA7E0F" w:rsidRPr="002260C0">
              <w:rPr>
                <w:color w:val="auto"/>
              </w:rPr>
              <w:t>, ООО «ДОРОГИ КРАЯ»</w:t>
            </w:r>
            <w:r w:rsidR="00A12492" w:rsidRPr="002260C0">
              <w:rPr>
                <w:color w:val="auto"/>
              </w:rPr>
              <w:t xml:space="preserve">, ИП </w:t>
            </w:r>
            <w:proofErr w:type="spellStart"/>
            <w:r w:rsidR="00A12492" w:rsidRPr="002260C0">
              <w:rPr>
                <w:color w:val="auto"/>
              </w:rPr>
              <w:t>Кукса</w:t>
            </w:r>
            <w:proofErr w:type="spellEnd"/>
            <w:r w:rsidR="00A12492" w:rsidRPr="002260C0">
              <w:rPr>
                <w:color w:val="auto"/>
              </w:rPr>
              <w:t xml:space="preserve"> Д.В.</w:t>
            </w:r>
            <w:r w:rsidR="00EA7E0F" w:rsidRPr="002260C0">
              <w:rPr>
                <w:color w:val="auto"/>
              </w:rPr>
              <w:t xml:space="preserve"> </w:t>
            </w:r>
            <w:r w:rsidR="00186DA8" w:rsidRPr="002260C0">
              <w:rPr>
                <w:color w:val="auto"/>
              </w:rPr>
              <w:t>Все подрядные организация частной формы собственности.  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Информация о проводимых закупках размещена в единой информационной системе в сфере закупок.</w:t>
            </w:r>
          </w:p>
          <w:p w:rsidR="00483F6F" w:rsidRPr="002260C0" w:rsidRDefault="000A7FB5" w:rsidP="000A7FB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Общая сумма заключенных контрактов </w:t>
            </w:r>
            <w:r w:rsidR="00186DA8" w:rsidRPr="002260C0">
              <w:rPr>
                <w:color w:val="auto"/>
              </w:rPr>
              <w:t>–</w:t>
            </w:r>
            <w:r w:rsidRPr="002260C0">
              <w:rPr>
                <w:color w:val="auto"/>
              </w:rPr>
              <w:t xml:space="preserve"> </w:t>
            </w:r>
            <w:r w:rsidR="004053D3" w:rsidRPr="002260C0">
              <w:rPr>
                <w:color w:val="auto"/>
              </w:rPr>
              <w:t>21,1</w:t>
            </w:r>
            <w:r w:rsidR="001D66B6" w:rsidRPr="002260C0">
              <w:rPr>
                <w:color w:val="auto"/>
              </w:rPr>
              <w:t xml:space="preserve"> </w:t>
            </w:r>
            <w:r w:rsidR="00F83A25" w:rsidRPr="002260C0">
              <w:rPr>
                <w:color w:val="auto"/>
              </w:rPr>
              <w:t xml:space="preserve"> </w:t>
            </w:r>
            <w:r w:rsidR="00052918" w:rsidRPr="002260C0">
              <w:rPr>
                <w:color w:val="auto"/>
              </w:rPr>
              <w:t>млн</w:t>
            </w:r>
            <w:r w:rsidR="001C4D8F" w:rsidRPr="002260C0">
              <w:rPr>
                <w:color w:val="auto"/>
              </w:rPr>
              <w:t>. руб.</w:t>
            </w:r>
            <w:r w:rsidR="001A1934" w:rsidRPr="002260C0">
              <w:rPr>
                <w:color w:val="auto"/>
              </w:rPr>
              <w:t>,</w:t>
            </w:r>
            <w:r w:rsidR="00EA7E0F" w:rsidRPr="002260C0">
              <w:rPr>
                <w:color w:val="auto"/>
              </w:rPr>
              <w:t xml:space="preserve"> </w:t>
            </w:r>
            <w:r w:rsidRPr="002260C0">
              <w:rPr>
                <w:color w:val="auto"/>
              </w:rPr>
              <w:t xml:space="preserve">экономия бюджетных средств составила </w:t>
            </w:r>
            <w:r w:rsidR="00A12492" w:rsidRPr="002260C0">
              <w:rPr>
                <w:color w:val="auto"/>
              </w:rPr>
              <w:t>7,6</w:t>
            </w:r>
            <w:r w:rsidRPr="002260C0">
              <w:rPr>
                <w:color w:val="auto"/>
              </w:rPr>
              <w:t xml:space="preserve"> млн. руб. </w:t>
            </w:r>
          </w:p>
          <w:p w:rsidR="00483F6F" w:rsidRPr="002260C0" w:rsidRDefault="00483F6F" w:rsidP="00483F6F">
            <w:pPr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В результате исполнения муниципальных контрактов:</w:t>
            </w:r>
          </w:p>
          <w:p w:rsidR="00483F6F" w:rsidRPr="002260C0" w:rsidRDefault="00483F6F" w:rsidP="00483F6F">
            <w:pPr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- приведены в нормативное состояние 5,7 км автомобильных дорог общего пользования местного значения (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аалЧарков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– аал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Ах-Хол-п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Майский – 4,2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spellEnd"/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>. Зеленое – д. Заря – 1,5км);</w:t>
            </w:r>
          </w:p>
          <w:p w:rsidR="00483F6F" w:rsidRPr="002260C0" w:rsidRDefault="00483F6F" w:rsidP="00483F6F">
            <w:pPr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выполнены работы по содержанию автомобильных дорог общего пользования местного значения, расположенных вне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границ населенных пунктов в границах Усть-Абаканского муниципального района РХ;</w:t>
            </w:r>
          </w:p>
          <w:p w:rsidR="00A33723" w:rsidRPr="002260C0" w:rsidRDefault="00483F6F" w:rsidP="00483F6F">
            <w:pPr>
              <w:pStyle w:val="Default"/>
              <w:spacing w:line="276" w:lineRule="auto"/>
              <w:jc w:val="both"/>
            </w:pPr>
            <w:r w:rsidRPr="002260C0">
              <w:rPr>
                <w:color w:val="auto"/>
              </w:rPr>
              <w:t>- установлены дорожные знаки в соответствии с проектом организации дорожного движения на автомобильной дороге общего пользования местного значения «Подъезд ст. Ташеба»</w:t>
            </w:r>
          </w:p>
        </w:tc>
      </w:tr>
      <w:tr w:rsidR="00242E30" w:rsidRPr="002260C0" w:rsidTr="001D7B30">
        <w:trPr>
          <w:trHeight w:val="46"/>
        </w:trPr>
        <w:tc>
          <w:tcPr>
            <w:tcW w:w="15809" w:type="dxa"/>
            <w:gridSpan w:val="7"/>
            <w:shd w:val="clear" w:color="auto" w:fill="FFFFFF"/>
          </w:tcPr>
          <w:p w:rsidR="00242E30" w:rsidRPr="002260C0" w:rsidRDefault="00506797" w:rsidP="00C70C83">
            <w:pPr>
              <w:tabs>
                <w:tab w:val="left" w:pos="935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0C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5. </w:t>
            </w:r>
            <w:r w:rsidR="00242E30" w:rsidRPr="002260C0">
              <w:rPr>
                <w:rFonts w:ascii="Times New Roman" w:hAnsi="Times New Roman"/>
                <w:b/>
                <w:i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D27DE0" w:rsidRPr="002260C0" w:rsidTr="001D7B30">
        <w:trPr>
          <w:trHeight w:val="206"/>
        </w:trPr>
        <w:tc>
          <w:tcPr>
            <w:tcW w:w="568" w:type="dxa"/>
            <w:shd w:val="clear" w:color="auto" w:fill="FFFFFF"/>
          </w:tcPr>
          <w:p w:rsidR="00D27DE0" w:rsidRPr="002260C0" w:rsidRDefault="003362D8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t>5.</w:t>
            </w:r>
            <w:r w:rsidR="00506797" w:rsidRPr="002260C0">
              <w:t>1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2260C0" w:rsidRDefault="00D27DE0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rPr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2260C0" w:rsidRDefault="00D27DE0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7DE0" w:rsidRPr="002260C0" w:rsidRDefault="00D27DE0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2260C0" w:rsidRDefault="00D27DE0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  <w:p w:rsidR="00D27DE0" w:rsidRPr="002260C0" w:rsidRDefault="00D27DE0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tcBorders>
              <w:bottom w:val="single" w:sz="4" w:space="0" w:color="000000"/>
            </w:tcBorders>
            <w:shd w:val="clear" w:color="auto" w:fill="FFFFFF"/>
          </w:tcPr>
          <w:p w:rsidR="005A60D9" w:rsidRPr="002260C0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60D9" w:rsidRPr="002260C0">
              <w:rPr>
                <w:rFonts w:ascii="Times New Roman" w:hAnsi="Times New Roman"/>
                <w:sz w:val="24"/>
                <w:szCs w:val="24"/>
              </w:rPr>
              <w:t xml:space="preserve">Для обеспечения продовольственной безопасности в районе производством сельскохозяйственной продукции занимаются 2 сельхозпредприятия ООО «Усть-Абаканская </w:t>
            </w:r>
            <w:r w:rsidR="004E41E0" w:rsidRPr="002260C0">
              <w:rPr>
                <w:rFonts w:ascii="Times New Roman" w:hAnsi="Times New Roman"/>
                <w:sz w:val="24"/>
                <w:szCs w:val="24"/>
              </w:rPr>
              <w:t>П</w:t>
            </w:r>
            <w:r w:rsidR="005A60D9" w:rsidRPr="002260C0">
              <w:rPr>
                <w:rFonts w:ascii="Times New Roman" w:hAnsi="Times New Roman"/>
                <w:sz w:val="24"/>
                <w:szCs w:val="24"/>
              </w:rPr>
              <w:t xml:space="preserve">тицефабрика» (п. Расцвет), занятое производством яиц, </w:t>
            </w:r>
            <w:r w:rsidR="005364F3" w:rsidRPr="002260C0">
              <w:rPr>
                <w:rFonts w:ascii="Times New Roman" w:hAnsi="Times New Roman"/>
                <w:sz w:val="24"/>
                <w:szCs w:val="24"/>
              </w:rPr>
              <w:t>ОПХ «Черногорское» филиал ФИЦ КНЦ СО РАН</w:t>
            </w:r>
            <w:r w:rsidR="005A60D9" w:rsidRPr="002260C0">
              <w:rPr>
                <w:rFonts w:ascii="Times New Roman" w:hAnsi="Times New Roman"/>
                <w:sz w:val="24"/>
                <w:szCs w:val="24"/>
              </w:rPr>
              <w:t xml:space="preserve"> (с. Солнечное)</w:t>
            </w:r>
            <w:r w:rsidR="008A116A" w:rsidRPr="002260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E41E0" w:rsidRPr="002260C0">
              <w:rPr>
                <w:rFonts w:ascii="Times New Roman" w:hAnsi="Times New Roman"/>
                <w:sz w:val="24"/>
                <w:szCs w:val="24"/>
              </w:rPr>
              <w:t>молочное направление.</w:t>
            </w:r>
          </w:p>
          <w:p w:rsidR="00084E37" w:rsidRPr="002260C0" w:rsidRDefault="0018401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1DC2" w:rsidRPr="002260C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C02B54" w:rsidRPr="002260C0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="00C128FE" w:rsidRPr="002260C0">
              <w:rPr>
                <w:rFonts w:ascii="Times New Roman" w:hAnsi="Times New Roman"/>
                <w:sz w:val="24"/>
                <w:szCs w:val="24"/>
              </w:rPr>
              <w:t xml:space="preserve">вновь создано </w:t>
            </w:r>
            <w:r w:rsidR="008A116A" w:rsidRPr="002260C0">
              <w:rPr>
                <w:rFonts w:ascii="Times New Roman" w:hAnsi="Times New Roman"/>
                <w:sz w:val="24"/>
                <w:szCs w:val="24"/>
              </w:rPr>
              <w:t>15</w:t>
            </w:r>
            <w:r w:rsidR="00C02B54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E37" w:rsidRPr="002260C0">
              <w:rPr>
                <w:rFonts w:ascii="Times New Roman" w:hAnsi="Times New Roman"/>
                <w:sz w:val="24"/>
                <w:szCs w:val="24"/>
              </w:rPr>
              <w:t>КФХ по разведению</w:t>
            </w:r>
            <w:r w:rsidR="00F51046" w:rsidRPr="002260C0">
              <w:rPr>
                <w:rFonts w:ascii="Times New Roman" w:hAnsi="Times New Roman"/>
                <w:sz w:val="24"/>
                <w:szCs w:val="24"/>
              </w:rPr>
              <w:t xml:space="preserve"> овец,</w:t>
            </w:r>
            <w:r w:rsidR="00101373" w:rsidRPr="002260C0">
              <w:rPr>
                <w:rFonts w:ascii="Times New Roman" w:hAnsi="Times New Roman"/>
                <w:sz w:val="24"/>
                <w:szCs w:val="24"/>
              </w:rPr>
              <w:t xml:space="preserve"> КРС мясного направления</w:t>
            </w:r>
            <w:r w:rsidR="00C02B54" w:rsidRPr="002260C0">
              <w:rPr>
                <w:rFonts w:ascii="Times New Roman" w:hAnsi="Times New Roman"/>
                <w:sz w:val="24"/>
                <w:szCs w:val="24"/>
              </w:rPr>
              <w:t>, выращиванию овощей и картофеля</w:t>
            </w:r>
            <w:r w:rsidR="00B9330F" w:rsidRPr="002260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2B54" w:rsidRPr="002260C0" w:rsidRDefault="00FE376E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2B54" w:rsidRPr="002260C0">
              <w:rPr>
                <w:rFonts w:ascii="Times New Roman" w:hAnsi="Times New Roman"/>
                <w:sz w:val="24"/>
                <w:szCs w:val="24"/>
              </w:rPr>
              <w:t>КФХ Васильев А.В.;</w:t>
            </w:r>
          </w:p>
          <w:p w:rsidR="00C02B54" w:rsidRPr="002260C0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КФХ</w:t>
            </w:r>
            <w:proofErr w:type="gramStart"/>
            <w:r w:rsidR="00FE376E" w:rsidRPr="00226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="00FE376E" w:rsidRPr="002260C0">
              <w:rPr>
                <w:rFonts w:ascii="Times New Roman" w:hAnsi="Times New Roman"/>
                <w:sz w:val="24"/>
                <w:szCs w:val="24"/>
              </w:rPr>
              <w:t>н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А.Д.;</w:t>
            </w:r>
          </w:p>
          <w:p w:rsidR="00C02B54" w:rsidRPr="002260C0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309F" w:rsidRPr="002260C0">
              <w:rPr>
                <w:rFonts w:ascii="Times New Roman" w:hAnsi="Times New Roman"/>
                <w:sz w:val="24"/>
                <w:szCs w:val="24"/>
              </w:rPr>
              <w:t>КФХ Абду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лозода Т.Х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C02B54" w:rsidRPr="002260C0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Гусейнов Д.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>М.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0D9" w:rsidRPr="002260C0" w:rsidRDefault="00C02B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КФХ Ораздурдыев А.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0C83" w:rsidRPr="002260C0" w:rsidRDefault="00C70C8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Покояков В.П.;</w:t>
            </w:r>
          </w:p>
          <w:p w:rsidR="00C70C83" w:rsidRPr="002260C0" w:rsidRDefault="00C70C83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Расулов Р.И.О.</w:t>
            </w:r>
            <w:r w:rsidR="00E93658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3658" w:rsidRPr="002260C0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Чернов В.А.;</w:t>
            </w:r>
          </w:p>
          <w:p w:rsidR="00E93658" w:rsidRPr="002260C0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Гасанова Н.К.;</w:t>
            </w:r>
          </w:p>
          <w:p w:rsidR="00E93658" w:rsidRPr="002260C0" w:rsidRDefault="00E93658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Исмаилов А.М.;</w:t>
            </w:r>
          </w:p>
          <w:p w:rsidR="00E93658" w:rsidRPr="002260C0" w:rsidRDefault="008A116A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Абдулагаева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К.А.К.;</w:t>
            </w:r>
          </w:p>
          <w:p w:rsidR="008A116A" w:rsidRPr="002260C0" w:rsidRDefault="008A116A" w:rsidP="00E93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Чернов В.А.;</w:t>
            </w:r>
          </w:p>
          <w:p w:rsidR="008A116A" w:rsidRPr="002260C0" w:rsidRDefault="008A116A" w:rsidP="008A11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- Чернышев Ю.П.</w:t>
            </w:r>
          </w:p>
          <w:p w:rsidR="008A116A" w:rsidRPr="002260C0" w:rsidRDefault="008A116A" w:rsidP="008A11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- Сафаров Ф.М.</w:t>
            </w:r>
          </w:p>
          <w:p w:rsidR="008A116A" w:rsidRPr="002260C0" w:rsidRDefault="008A116A" w:rsidP="008A11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Суг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60C0">
              <w:rPr>
                <w:rFonts w:ascii="Times New Roman" w:hAnsi="Times New Roman"/>
                <w:sz w:val="24"/>
                <w:szCs w:val="24"/>
              </w:rPr>
              <w:t>Мадыр</w:t>
            </w:r>
            <w:proofErr w:type="spell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</w:tr>
      <w:tr w:rsidR="00575819" w:rsidRPr="002260C0" w:rsidTr="001D7B30">
        <w:trPr>
          <w:trHeight w:val="133"/>
        </w:trPr>
        <w:tc>
          <w:tcPr>
            <w:tcW w:w="568" w:type="dxa"/>
            <w:shd w:val="clear" w:color="auto" w:fill="FFFFFF"/>
          </w:tcPr>
          <w:p w:rsidR="00575819" w:rsidRPr="002260C0" w:rsidRDefault="00E42C7E" w:rsidP="00C70C83">
            <w:pPr>
              <w:pStyle w:val="Default"/>
              <w:spacing w:line="276" w:lineRule="auto"/>
              <w:jc w:val="both"/>
            </w:pPr>
            <w:r w:rsidRPr="002260C0">
              <w:lastRenderedPageBreak/>
              <w:t>5.2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000000"/>
            </w:tcBorders>
            <w:shd w:val="clear" w:color="auto" w:fill="FFFFFF"/>
          </w:tcPr>
          <w:p w:rsidR="00FE376E" w:rsidRPr="002260C0" w:rsidRDefault="002A5AC9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7031" w:rsidRPr="002260C0">
              <w:rPr>
                <w:rFonts w:ascii="Times New Roman" w:hAnsi="Times New Roman"/>
                <w:sz w:val="24"/>
                <w:szCs w:val="24"/>
              </w:rPr>
              <w:t xml:space="preserve">В 2025 году на территории муниципального района проведено 5 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031" w:rsidRPr="002260C0">
              <w:rPr>
                <w:rFonts w:ascii="Times New Roman" w:hAnsi="Times New Roman"/>
                <w:sz w:val="24"/>
                <w:szCs w:val="24"/>
              </w:rPr>
              <w:t>сельскохозяйственных ярмарок.</w:t>
            </w:r>
            <w:r w:rsidR="00FE376E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005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D1005" w:rsidRPr="002260C0">
              <w:rPr>
                <w:rFonts w:ascii="Times New Roman" w:hAnsi="Times New Roman"/>
                <w:sz w:val="24"/>
                <w:szCs w:val="24"/>
              </w:rPr>
              <w:t xml:space="preserve">По данным </w:t>
            </w:r>
            <w:proofErr w:type="spellStart"/>
            <w:r w:rsidR="003D1005" w:rsidRPr="002260C0">
              <w:rPr>
                <w:rFonts w:ascii="Times New Roman" w:hAnsi="Times New Roman"/>
                <w:sz w:val="24"/>
                <w:szCs w:val="24"/>
              </w:rPr>
              <w:t>сельхозуправления</w:t>
            </w:r>
            <w:proofErr w:type="spellEnd"/>
            <w:r w:rsidR="003D1005" w:rsidRPr="002260C0">
              <w:rPr>
                <w:rFonts w:ascii="Times New Roman" w:hAnsi="Times New Roman"/>
                <w:sz w:val="24"/>
                <w:szCs w:val="24"/>
              </w:rPr>
              <w:t>, на ярмарках было реализовано</w:t>
            </w:r>
            <w:r w:rsidR="00044491" w:rsidRPr="002260C0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</w:t>
            </w:r>
            <w:r w:rsidR="00044491" w:rsidRPr="002260C0">
              <w:rPr>
                <w:rFonts w:ascii="Times New Roman" w:hAnsi="Times New Roman"/>
                <w:sz w:val="24"/>
                <w:szCs w:val="24"/>
              </w:rPr>
              <w:t xml:space="preserve"> мяса</w:t>
            </w:r>
            <w:r w:rsidR="003D1005" w:rsidRPr="002260C0">
              <w:rPr>
                <w:rFonts w:ascii="Times New Roman" w:hAnsi="Times New Roman"/>
                <w:sz w:val="24"/>
                <w:szCs w:val="24"/>
              </w:rPr>
              <w:t xml:space="preserve">   свинины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1750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>кг</w:t>
            </w:r>
            <w:r w:rsidR="003D1005" w:rsidRPr="002260C0">
              <w:rPr>
                <w:rFonts w:ascii="Times New Roman" w:hAnsi="Times New Roman"/>
                <w:sz w:val="24"/>
                <w:szCs w:val="24"/>
              </w:rPr>
              <w:t>,   говядины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2500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>кг</w:t>
            </w:r>
            <w:r w:rsidR="003D1005" w:rsidRPr="002260C0">
              <w:rPr>
                <w:rFonts w:ascii="Times New Roman" w:hAnsi="Times New Roman"/>
                <w:sz w:val="24"/>
                <w:szCs w:val="24"/>
              </w:rPr>
              <w:t>,   баранины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 1260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   кг</w:t>
            </w:r>
            <w:r w:rsidR="003D1005" w:rsidRPr="002260C0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конины -  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>кг,</w:t>
            </w:r>
            <w:r w:rsidR="00B670CC" w:rsidRPr="002260C0">
              <w:rPr>
                <w:rFonts w:ascii="Times New Roman" w:hAnsi="Times New Roman"/>
                <w:sz w:val="24"/>
                <w:szCs w:val="24"/>
              </w:rPr>
              <w:t xml:space="preserve"> птицы -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 570 кг,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 меда - 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 xml:space="preserve">75 кг 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на общую сумму более </w:t>
            </w:r>
            <w:r w:rsidR="002B050B" w:rsidRPr="002260C0">
              <w:rPr>
                <w:rFonts w:ascii="Times New Roman" w:hAnsi="Times New Roman"/>
                <w:sz w:val="24"/>
                <w:szCs w:val="24"/>
              </w:rPr>
              <w:t>5,0</w:t>
            </w:r>
            <w:r w:rsidR="00E26980" w:rsidRPr="002260C0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  <w:proofErr w:type="gramEnd"/>
          </w:p>
          <w:p w:rsidR="008D22E3" w:rsidRPr="002260C0" w:rsidRDefault="005439CE" w:rsidP="005439CE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A7031" w:rsidRPr="002260C0">
              <w:rPr>
                <w:rFonts w:ascii="Times New Roman" w:hAnsi="Times New Roman"/>
                <w:sz w:val="24"/>
                <w:szCs w:val="24"/>
              </w:rPr>
              <w:t xml:space="preserve">Сельхозтоваропроизводители и предприниматели Усть-Абаканского муниципального района приняли участие в трёх ярмарках республиканского значения. Кроме этого КФХ района на постоянной основе реализуют </w:t>
            </w:r>
            <w:r w:rsidR="009A7031" w:rsidRPr="002260C0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выращенную и переработанную собст</w:t>
            </w:r>
            <w:r w:rsidR="009A7031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 xml:space="preserve">венную продукцию </w:t>
            </w:r>
            <w:r w:rsidR="009A7031" w:rsidRPr="002260C0">
              <w:rPr>
                <w:rFonts w:ascii="Times New Roman" w:hAnsi="Times New Roman"/>
                <w:sz w:val="24"/>
                <w:szCs w:val="24"/>
              </w:rPr>
              <w:t>на территории «Республиканского сельхозрынка».</w:t>
            </w:r>
          </w:p>
        </w:tc>
      </w:tr>
      <w:tr w:rsidR="00575819" w:rsidRPr="002260C0" w:rsidTr="001D7B30">
        <w:trPr>
          <w:trHeight w:val="46"/>
        </w:trPr>
        <w:tc>
          <w:tcPr>
            <w:tcW w:w="568" w:type="dxa"/>
            <w:shd w:val="clear" w:color="auto" w:fill="FFFFFF"/>
          </w:tcPr>
          <w:p w:rsidR="00575819" w:rsidRPr="002260C0" w:rsidRDefault="00E42C7E" w:rsidP="00C70C83">
            <w:pPr>
              <w:pStyle w:val="Default"/>
              <w:spacing w:line="276" w:lineRule="auto"/>
              <w:jc w:val="both"/>
            </w:pPr>
            <w:r w:rsidRPr="002260C0">
              <w:t>5.3</w:t>
            </w:r>
          </w:p>
        </w:tc>
        <w:tc>
          <w:tcPr>
            <w:tcW w:w="5261" w:type="dxa"/>
            <w:shd w:val="clear" w:color="auto" w:fill="FFFFFF"/>
          </w:tcPr>
          <w:p w:rsidR="00575819" w:rsidRPr="002260C0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информационной и методологической поддержки малым формам хозяйствования и сельскохозяйственным потребительским кооперативам </w:t>
            </w:r>
          </w:p>
        </w:tc>
        <w:tc>
          <w:tcPr>
            <w:tcW w:w="2772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shd w:val="clear" w:color="auto" w:fill="auto"/>
          </w:tcPr>
          <w:p w:rsidR="00FE376E" w:rsidRPr="002260C0" w:rsidRDefault="00184013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>Специалистами У</w:t>
            </w:r>
            <w:r w:rsidR="00575819" w:rsidRPr="002260C0">
              <w:rPr>
                <w:rFonts w:ascii="Times New Roman" w:hAnsi="Times New Roman"/>
                <w:sz w:val="24"/>
                <w:szCs w:val="24"/>
              </w:rPr>
              <w:t>правления сельского хозяйства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 xml:space="preserve"> Администрации Усть-Абаканского муниципального района РХ</w:t>
            </w:r>
            <w:r w:rsidR="00575819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3DD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оказана информационная и методическая поддержка </w:t>
            </w:r>
            <w:r w:rsidR="008A116A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</w:t>
            </w:r>
            <w:r w:rsidR="004D1D63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376E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663DD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заявителям</w:t>
            </w:r>
            <w:r w:rsidR="004E0B74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75819" w:rsidRPr="002260C0" w:rsidRDefault="004E0B74" w:rsidP="00C70C8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П</w:t>
            </w:r>
            <w:r w:rsidR="00575819" w:rsidRPr="002260C0">
              <w:rPr>
                <w:rFonts w:ascii="Times New Roman" w:hAnsi="Times New Roman"/>
                <w:sz w:val="24"/>
                <w:szCs w:val="24"/>
              </w:rPr>
              <w:t xml:space="preserve">роведены консультации </w:t>
            </w:r>
            <w:r w:rsidR="00476BE0" w:rsidRPr="002260C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76BE0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даны рекомендации по корректировке  </w:t>
            </w:r>
            <w:r w:rsidR="00476BE0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бизнес-планов</w:t>
            </w:r>
            <w:r w:rsidR="00476BE0" w:rsidRPr="002260C0">
              <w:rPr>
                <w:rFonts w:ascii="Times New Roman" w:hAnsi="Times New Roman"/>
                <w:sz w:val="24"/>
                <w:szCs w:val="24"/>
              </w:rPr>
              <w:t>для  получения</w:t>
            </w:r>
            <w:r w:rsidR="00575819" w:rsidRPr="002260C0">
              <w:rPr>
                <w:rFonts w:ascii="Times New Roman" w:hAnsi="Times New Roman"/>
                <w:sz w:val="24"/>
                <w:szCs w:val="24"/>
              </w:rPr>
              <w:t xml:space="preserve"> субсидий </w:t>
            </w:r>
            <w:proofErr w:type="gramStart"/>
            <w:r w:rsidR="00575819" w:rsidRPr="002260C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575819" w:rsidRPr="002260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819" w:rsidRPr="002260C0" w:rsidRDefault="006305EF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9D"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5819" w:rsidRPr="00226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6BE0" w:rsidRPr="002260C0">
              <w:rPr>
                <w:rFonts w:ascii="Times New Roman" w:hAnsi="Times New Roman"/>
                <w:sz w:val="24"/>
                <w:szCs w:val="24"/>
              </w:rPr>
              <w:t>разведение КРС мясного направления;</w:t>
            </w:r>
          </w:p>
          <w:p w:rsidR="00B9330F" w:rsidRPr="002260C0" w:rsidRDefault="009B3D9D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305EF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30F" w:rsidRPr="002260C0">
              <w:rPr>
                <w:rFonts w:ascii="Times New Roman" w:hAnsi="Times New Roman"/>
                <w:sz w:val="24"/>
                <w:szCs w:val="24"/>
              </w:rPr>
              <w:t>- содержание маточного мясного поголовья КРС;</w:t>
            </w:r>
          </w:p>
          <w:p w:rsidR="001663DD" w:rsidRPr="002260C0" w:rsidRDefault="009B3D9D" w:rsidP="00C70C83">
            <w:pPr>
              <w:pStyle w:val="Default"/>
              <w:spacing w:line="276" w:lineRule="auto"/>
              <w:ind w:left="65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6305EF" w:rsidRPr="002260C0">
              <w:rPr>
                <w:color w:val="auto"/>
              </w:rPr>
              <w:t xml:space="preserve"> </w:t>
            </w:r>
            <w:r w:rsidRPr="002260C0">
              <w:rPr>
                <w:color w:val="auto"/>
              </w:rPr>
              <w:t xml:space="preserve"> </w:t>
            </w:r>
            <w:r w:rsidR="00476BE0" w:rsidRPr="002260C0">
              <w:rPr>
                <w:color w:val="auto"/>
              </w:rPr>
              <w:t xml:space="preserve">- </w:t>
            </w:r>
            <w:r w:rsidR="001663DD" w:rsidRPr="002260C0">
              <w:rPr>
                <w:color w:val="auto"/>
              </w:rPr>
              <w:t>покупка племенных животных</w:t>
            </w:r>
            <w:r w:rsidR="00476BE0" w:rsidRPr="002260C0">
              <w:rPr>
                <w:color w:val="auto"/>
              </w:rPr>
              <w:t>;</w:t>
            </w:r>
          </w:p>
          <w:p w:rsidR="001663DD" w:rsidRPr="002260C0" w:rsidRDefault="006305EF" w:rsidP="00C70C83">
            <w:pPr>
              <w:pStyle w:val="Default"/>
              <w:spacing w:line="276" w:lineRule="auto"/>
              <w:ind w:left="65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lastRenderedPageBreak/>
              <w:t xml:space="preserve"> </w:t>
            </w:r>
            <w:r w:rsidR="009B3D9D" w:rsidRPr="002260C0">
              <w:rPr>
                <w:color w:val="auto"/>
              </w:rPr>
              <w:t xml:space="preserve">  </w:t>
            </w:r>
            <w:r w:rsidR="001663DD" w:rsidRPr="002260C0">
              <w:rPr>
                <w:color w:val="auto"/>
              </w:rPr>
              <w:t>- составление рабочих планов по  растениеводству;</w:t>
            </w:r>
          </w:p>
          <w:p w:rsidR="00556117" w:rsidRPr="002260C0" w:rsidRDefault="009B3D9D" w:rsidP="00C70C83">
            <w:pPr>
              <w:pStyle w:val="a8"/>
              <w:spacing w:line="276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56117" w:rsidRPr="002260C0">
              <w:rPr>
                <w:rFonts w:ascii="Times New Roman" w:hAnsi="Times New Roman"/>
                <w:sz w:val="24"/>
                <w:szCs w:val="24"/>
              </w:rPr>
              <w:t>- получение грантов «Агростартапа».</w:t>
            </w:r>
          </w:p>
          <w:p w:rsidR="00556117" w:rsidRPr="002260C0" w:rsidRDefault="009B3D9D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09AD" w:rsidRPr="002260C0">
              <w:rPr>
                <w:rFonts w:ascii="Times New Roman" w:hAnsi="Times New Roman"/>
                <w:sz w:val="24"/>
                <w:szCs w:val="24"/>
              </w:rPr>
              <w:t xml:space="preserve">В I </w:t>
            </w:r>
            <w:r w:rsidR="00C70C83" w:rsidRPr="002260C0">
              <w:rPr>
                <w:rFonts w:ascii="Times New Roman" w:hAnsi="Times New Roman"/>
                <w:sz w:val="24"/>
                <w:szCs w:val="24"/>
              </w:rPr>
              <w:t xml:space="preserve">полугодии </w:t>
            </w:r>
            <w:r w:rsidR="004D09AD" w:rsidRPr="002260C0">
              <w:rPr>
                <w:rFonts w:ascii="Times New Roman" w:hAnsi="Times New Roman"/>
                <w:sz w:val="24"/>
                <w:szCs w:val="24"/>
              </w:rPr>
              <w:t xml:space="preserve">2025г.    подано 10 заявок на  участие в конкурсном отборе, из них:  7  на развитие семейных животноводческих ферм,  3 заявки на «Агростартап». </w:t>
            </w:r>
          </w:p>
          <w:p w:rsidR="00F25ACF" w:rsidRPr="002260C0" w:rsidRDefault="009B3D9D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 xml:space="preserve">По итогам конкурсного отбора 4 грантополучателя получили субсидии на </w:t>
            </w:r>
            <w:r w:rsidR="005B604A" w:rsidRPr="002260C0">
              <w:rPr>
                <w:rFonts w:ascii="Times New Roman" w:hAnsi="Times New Roman"/>
                <w:sz w:val="24"/>
                <w:szCs w:val="24"/>
              </w:rPr>
              <w:t xml:space="preserve">приобретение сельскохозяйственной техники и животных на  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 xml:space="preserve">общую сумму </w:t>
            </w:r>
            <w:r w:rsidR="003628BC" w:rsidRPr="002260C0">
              <w:rPr>
                <w:rFonts w:ascii="Times New Roman" w:hAnsi="Times New Roman"/>
                <w:sz w:val="24"/>
                <w:szCs w:val="24"/>
              </w:rPr>
              <w:t xml:space="preserve">26 146,0 тыс. руб. </w:t>
            </w:r>
            <w:r w:rsidR="00F25ACF" w:rsidRPr="002260C0">
              <w:rPr>
                <w:rFonts w:ascii="Times New Roman" w:hAnsi="Times New Roman"/>
                <w:sz w:val="24"/>
                <w:szCs w:val="24"/>
              </w:rPr>
              <w:t>по двум номинациям:</w:t>
            </w:r>
          </w:p>
          <w:p w:rsidR="00F25ACF" w:rsidRPr="002260C0" w:rsidRDefault="00F25ACF" w:rsidP="00CD6C77">
            <w:pPr>
              <w:pStyle w:val="a6"/>
              <w:numPr>
                <w:ilvl w:val="0"/>
                <w:numId w:val="29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«Начинающее КФХ»:</w:t>
            </w:r>
          </w:p>
          <w:p w:rsidR="005B604A" w:rsidRPr="002260C0" w:rsidRDefault="00F25ACF" w:rsidP="005B6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Чебодаева Н. И. - 5 000,0 тыс. руб. </w:t>
            </w:r>
          </w:p>
          <w:p w:rsidR="00F25ACF" w:rsidRPr="002260C0" w:rsidRDefault="00F25ACF" w:rsidP="005B604A">
            <w:pPr>
              <w:pStyle w:val="a6"/>
              <w:numPr>
                <w:ilvl w:val="0"/>
                <w:numId w:val="29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«Семейные КФХ»: </w:t>
            </w:r>
          </w:p>
          <w:p w:rsidR="00F25ACF" w:rsidRPr="002260C0" w:rsidRDefault="00F25ACF" w:rsidP="00F25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Шабанов Н.М. - 9 982,0 тыс. руб.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04A" w:rsidRPr="002260C0" w:rsidRDefault="00F25ACF" w:rsidP="00CD6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Шлихт Н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>.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D6C77" w:rsidRPr="002260C0">
              <w:rPr>
                <w:rFonts w:ascii="Times New Roman" w:hAnsi="Times New Roman"/>
                <w:sz w:val="24"/>
                <w:szCs w:val="24"/>
              </w:rPr>
              <w:t>. - 3 476,0 тыс. руб.</w:t>
            </w:r>
            <w:r w:rsidR="005B604A" w:rsidRPr="00226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ACF" w:rsidRPr="002260C0" w:rsidRDefault="005B604A" w:rsidP="00ED5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- Шпаков М.М. </w:t>
            </w:r>
            <w:r w:rsidR="0088519A" w:rsidRPr="002260C0">
              <w:rPr>
                <w:rFonts w:ascii="Times New Roman" w:hAnsi="Times New Roman"/>
                <w:sz w:val="24"/>
                <w:szCs w:val="24"/>
              </w:rPr>
              <w:t>-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7 688,0 тыс. руб. </w:t>
            </w:r>
          </w:p>
        </w:tc>
      </w:tr>
      <w:tr w:rsidR="00575819" w:rsidRPr="002260C0" w:rsidTr="001D7B30">
        <w:trPr>
          <w:trHeight w:val="88"/>
        </w:trPr>
        <w:tc>
          <w:tcPr>
            <w:tcW w:w="568" w:type="dxa"/>
            <w:shd w:val="clear" w:color="auto" w:fill="FFFFFF"/>
          </w:tcPr>
          <w:p w:rsidR="00575819" w:rsidRPr="002260C0" w:rsidRDefault="00E42C7E" w:rsidP="00C70C83">
            <w:pPr>
              <w:pStyle w:val="Default"/>
              <w:spacing w:line="276" w:lineRule="auto"/>
              <w:jc w:val="both"/>
            </w:pPr>
            <w:r w:rsidRPr="002260C0">
              <w:lastRenderedPageBreak/>
              <w:t>5.4</w:t>
            </w:r>
          </w:p>
        </w:tc>
        <w:tc>
          <w:tcPr>
            <w:tcW w:w="5261" w:type="dxa"/>
            <w:shd w:val="clear" w:color="auto" w:fill="FFFFFF"/>
          </w:tcPr>
          <w:p w:rsidR="00575819" w:rsidRPr="002260C0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Р</w:t>
            </w:r>
            <w:r w:rsidR="00324195" w:rsidRPr="002260C0">
              <w:rPr>
                <w:rFonts w:ascii="Times New Roman" w:hAnsi="Times New Roman"/>
                <w:sz w:val="24"/>
                <w:szCs w:val="24"/>
              </w:rPr>
              <w:t>азмещение на официальном сайте 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дминистрации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актуальной информации о доступных мерах поддержки КФХ и порядке ее получения</w:t>
            </w:r>
          </w:p>
        </w:tc>
        <w:tc>
          <w:tcPr>
            <w:tcW w:w="2772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shd w:val="clear" w:color="auto" w:fill="FFFFFF"/>
          </w:tcPr>
          <w:p w:rsidR="00575819" w:rsidRPr="002260C0" w:rsidRDefault="00C63183" w:rsidP="00C70C83">
            <w:pPr>
              <w:pStyle w:val="Default"/>
              <w:spacing w:line="276" w:lineRule="auto"/>
              <w:jc w:val="both"/>
              <w:rPr>
                <w:b/>
              </w:rPr>
            </w:pPr>
            <w:r w:rsidRPr="002260C0">
              <w:t xml:space="preserve"> </w:t>
            </w:r>
            <w:r w:rsidR="00324195" w:rsidRPr="002260C0">
              <w:t>На официальном сайте А</w:t>
            </w:r>
            <w:r w:rsidR="00575819" w:rsidRPr="002260C0">
              <w:t xml:space="preserve">дминистрации Усть-Абаканского </w:t>
            </w:r>
            <w:r w:rsidR="00040139" w:rsidRPr="002260C0">
              <w:t xml:space="preserve">муниципального </w:t>
            </w:r>
            <w:r w:rsidR="00575819" w:rsidRPr="002260C0">
              <w:t>района</w:t>
            </w:r>
            <w:r w:rsidR="00040139" w:rsidRPr="002260C0">
              <w:t xml:space="preserve"> РХ</w:t>
            </w:r>
            <w:r w:rsidR="00575819" w:rsidRPr="002260C0">
              <w:t xml:space="preserve"> размещена и актуализируется информация о доступных мерах поддержки КФХ и порядке ее получения. </w:t>
            </w:r>
            <w:hyperlink r:id="rId32" w:history="1">
              <w:r w:rsidR="008D36A8" w:rsidRPr="002260C0">
                <w:rPr>
                  <w:color w:val="0000FF"/>
                  <w:u w:val="single"/>
                </w:rPr>
                <w:t>https://ust-abakan.ru/local-government/management-body/agriculture-department/gospodderzhka/</w:t>
              </w:r>
            </w:hyperlink>
          </w:p>
        </w:tc>
      </w:tr>
      <w:tr w:rsidR="00575819" w:rsidRPr="002260C0" w:rsidTr="001D7B30">
        <w:trPr>
          <w:trHeight w:val="98"/>
        </w:trPr>
        <w:tc>
          <w:tcPr>
            <w:tcW w:w="158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 w:rsidRPr="002260C0">
              <w:rPr>
                <w:b/>
                <w:i/>
              </w:rPr>
              <w:t>6. Рынок ритуальных услуг</w:t>
            </w:r>
          </w:p>
        </w:tc>
      </w:tr>
      <w:tr w:rsidR="00575819" w:rsidRPr="002260C0" w:rsidTr="001D7B30">
        <w:trPr>
          <w:trHeight w:val="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</w:pPr>
            <w:r w:rsidRPr="002260C0">
              <w:t>6.1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Формирование земельных участков, обустройство территорий, отведённых под захоронения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</w:pPr>
            <w:r w:rsidRPr="002260C0">
              <w:t>Доля организаций частной формы собственности занятых оказанием ритуальных услуг, %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C4C" w:rsidRPr="002260C0" w:rsidRDefault="00184013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D11C4C" w:rsidRPr="002260C0">
              <w:rPr>
                <w:rFonts w:ascii="Times New Roman" w:hAnsi="Times New Roman"/>
                <w:sz w:val="24"/>
                <w:szCs w:val="24"/>
              </w:rPr>
              <w:t>В соответствии со статьями 7, 11.2, 11.3, 11.10, 39.2 Земельного кодекса Российской Федерации, статьей 3.3 Федерального закона от 25.10.2001 № 137-ФЗ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br/>
              <w:t xml:space="preserve">«О введении в действие Земельного кодекса 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Федерации», администрацией Усть-Абаканского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t xml:space="preserve"> ведется работа по формированию и постановке на кадастровый учет земельных участков под места захоронений с видом разрешенного использо</w:t>
            </w:r>
            <w:r w:rsidR="00C33F7E" w:rsidRPr="002260C0">
              <w:rPr>
                <w:rFonts w:ascii="Times New Roman" w:hAnsi="Times New Roman"/>
                <w:sz w:val="24"/>
                <w:szCs w:val="24"/>
              </w:rPr>
              <w:t>вания – ритуальная деятельность.</w:t>
            </w:r>
            <w:proofErr w:type="gramEnd"/>
            <w:r w:rsidR="00C33F7E" w:rsidRPr="002260C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t>осле чего земельные участки предоставляются в постоянное  (бессрочное) пользование сельским поселениям, входящим в состав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D11C4C" w:rsidRPr="002260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097B" w:rsidRPr="002260C0" w:rsidRDefault="00184013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128B" w:rsidRPr="002260C0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2D200C" w:rsidRPr="002260C0">
              <w:rPr>
                <w:rFonts w:ascii="Times New Roman" w:hAnsi="Times New Roman"/>
                <w:sz w:val="24"/>
                <w:szCs w:val="24"/>
              </w:rPr>
              <w:t>01.01</w:t>
            </w:r>
            <w:r w:rsidR="00481EAA" w:rsidRPr="002260C0">
              <w:rPr>
                <w:rFonts w:ascii="Times New Roman" w:hAnsi="Times New Roman"/>
                <w:sz w:val="24"/>
                <w:szCs w:val="24"/>
              </w:rPr>
              <w:t>.2025</w:t>
            </w:r>
            <w:r w:rsidR="008F097B" w:rsidRPr="002260C0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  <w:r w:rsidR="00F71D9D" w:rsidRPr="002260C0">
              <w:rPr>
                <w:rFonts w:ascii="Times New Roman" w:hAnsi="Times New Roman"/>
                <w:sz w:val="24"/>
                <w:szCs w:val="24"/>
              </w:rPr>
              <w:t xml:space="preserve"> сформировано и предоставлено сельским поселениям - </w:t>
            </w:r>
            <w:r w:rsidR="008F097B" w:rsidRPr="002260C0">
              <w:rPr>
                <w:rFonts w:ascii="Times New Roman" w:hAnsi="Times New Roman"/>
                <w:sz w:val="24"/>
                <w:szCs w:val="24"/>
              </w:rPr>
              <w:t>2</w:t>
            </w:r>
            <w:r w:rsidR="00C24AD3" w:rsidRPr="002260C0">
              <w:rPr>
                <w:rFonts w:ascii="Times New Roman" w:hAnsi="Times New Roman"/>
                <w:sz w:val="24"/>
                <w:szCs w:val="24"/>
              </w:rPr>
              <w:t>2</w:t>
            </w:r>
            <w:r w:rsidR="00F71D9D" w:rsidRPr="002260C0">
              <w:rPr>
                <w:rFonts w:ascii="Times New Roman" w:hAnsi="Times New Roman"/>
                <w:sz w:val="24"/>
                <w:szCs w:val="24"/>
              </w:rPr>
              <w:t xml:space="preserve"> земельных </w:t>
            </w:r>
            <w:r w:rsidR="008F097B" w:rsidRPr="002260C0">
              <w:rPr>
                <w:rFonts w:ascii="Times New Roman" w:hAnsi="Times New Roman"/>
                <w:sz w:val="24"/>
                <w:szCs w:val="24"/>
              </w:rPr>
              <w:t>участков (В-Биджинский - 2, Весенненский – 1, Доможаковский  -</w:t>
            </w:r>
            <w:r w:rsidR="003B0E15" w:rsidRPr="002260C0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8F097B" w:rsidRPr="002260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F097B" w:rsidRPr="002260C0"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proofErr w:type="gramEnd"/>
            <w:r w:rsidR="008F097B" w:rsidRPr="002260C0">
              <w:rPr>
                <w:rFonts w:ascii="Times New Roman" w:hAnsi="Times New Roman"/>
                <w:sz w:val="24"/>
                <w:szCs w:val="24"/>
              </w:rPr>
              <w:t xml:space="preserve"> – 3, Московский - 2, Райковский – 2,  Опытненский  - 1, Солнечный – 2, Сапоговский – 4,  У-Бюрский – 1);</w:t>
            </w:r>
          </w:p>
          <w:p w:rsidR="008F097B" w:rsidRPr="002260C0" w:rsidRDefault="000A530A" w:rsidP="00C70C83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- формируются </w:t>
            </w:r>
            <w:r w:rsidR="00C24AD3" w:rsidRPr="002260C0">
              <w:rPr>
                <w:rFonts w:ascii="Times New Roman" w:hAnsi="Times New Roman"/>
                <w:sz w:val="24"/>
                <w:szCs w:val="24"/>
              </w:rPr>
              <w:t>6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земельных участков (Весенненский – 1,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Солнечный</w:t>
            </w:r>
            <w:proofErr w:type="gramEnd"/>
            <w:r w:rsidRPr="002260C0">
              <w:rPr>
                <w:rFonts w:ascii="Times New Roman" w:hAnsi="Times New Roman"/>
                <w:sz w:val="24"/>
                <w:szCs w:val="24"/>
              </w:rPr>
              <w:t xml:space="preserve"> – 1,  Чарковский – 3, Усть-Абаканский – 1).</w:t>
            </w:r>
          </w:p>
          <w:p w:rsidR="00125F38" w:rsidRPr="002260C0" w:rsidRDefault="000A530A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На официальном </w:t>
            </w:r>
            <w:r w:rsidR="00324195" w:rsidRPr="002260C0">
              <w:rPr>
                <w:rFonts w:ascii="Times New Roman" w:hAnsi="Times New Roman"/>
                <w:sz w:val="24"/>
                <w:szCs w:val="24"/>
              </w:rPr>
              <w:t>сайте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Усть-Абаканского </w:t>
            </w:r>
            <w:proofErr w:type="gramStart"/>
            <w:r w:rsidR="00FF309F"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FF309F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FF309F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во вкладке «Развитие конкуренции» актуализирован по состоянию </w:t>
            </w:r>
            <w:r w:rsidR="00324195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01.01.2026</w:t>
            </w: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реестр кладбищ и мест захоронений на территории Усть-Абаканского </w:t>
            </w:r>
            <w:r w:rsidR="00A43B62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РХ</w:t>
            </w:r>
            <w:r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324195" w:rsidRPr="002260C0" w:rsidRDefault="000A383B" w:rsidP="00C70C83">
            <w:pPr>
              <w:pStyle w:val="Default"/>
              <w:spacing w:line="276" w:lineRule="auto"/>
              <w:jc w:val="both"/>
            </w:pPr>
            <w:hyperlink r:id="rId33" w:history="1">
              <w:r w:rsidR="00324195" w:rsidRPr="002260C0">
                <w:rPr>
                  <w:rStyle w:val="a3"/>
                </w:rPr>
                <w:t>https://ust-abakan.ru/upload/iblock/182/4n3zh8unwnf8trr3yk6c7l3e86rxundo/Reestr-kladbishch.docx</w:t>
              </w:r>
            </w:hyperlink>
          </w:p>
          <w:p w:rsidR="005C1AF3" w:rsidRPr="002260C0" w:rsidRDefault="0018401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lastRenderedPageBreak/>
              <w:t xml:space="preserve">  </w:t>
            </w:r>
            <w:r w:rsidR="00041A60" w:rsidRPr="002260C0">
              <w:rPr>
                <w:color w:val="auto"/>
              </w:rPr>
              <w:t xml:space="preserve">В соответствии с п. 4 статьи 18 </w:t>
            </w:r>
            <w:hyperlink r:id="rId34" w:history="1">
              <w:r w:rsidR="00041A60" w:rsidRPr="002260C0">
                <w:rPr>
                  <w:rStyle w:val="a3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№ 8-ФЗ  «О погребении и похоронном деле»</w:t>
              </w:r>
            </w:hyperlink>
            <w:r w:rsidR="0047083E" w:rsidRPr="002260C0">
              <w:rPr>
                <w:color w:val="auto"/>
              </w:rPr>
              <w:t xml:space="preserve"> </w:t>
            </w:r>
            <w:r w:rsidR="00125F38" w:rsidRPr="002260C0">
              <w:rPr>
                <w:color w:val="auto"/>
              </w:rPr>
              <w:t>в 1</w:t>
            </w:r>
            <w:r w:rsidR="007116B3" w:rsidRPr="002260C0">
              <w:rPr>
                <w:color w:val="auto"/>
              </w:rPr>
              <w:t>1</w:t>
            </w:r>
            <w:r w:rsidR="00125F38" w:rsidRPr="002260C0">
              <w:rPr>
                <w:color w:val="auto"/>
              </w:rPr>
              <w:t xml:space="preserve"> муниципалитетах, приняты нормативно правовые акты, устанавливающие порядок де</w:t>
            </w:r>
            <w:r w:rsidR="00136B4A" w:rsidRPr="002260C0">
              <w:rPr>
                <w:color w:val="auto"/>
              </w:rPr>
              <w:t>ятельности общественных кладбищ. Н</w:t>
            </w:r>
            <w:r w:rsidR="005C1AF3" w:rsidRPr="002260C0">
              <w:rPr>
                <w:color w:val="auto"/>
              </w:rPr>
              <w:t>а территории:</w:t>
            </w:r>
          </w:p>
          <w:p w:rsidR="005C1AF3" w:rsidRPr="002260C0" w:rsidRDefault="005C1AF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>- МО Усть-Абаканский поссовет (право собственности на кладбище не зарегистрировано);</w:t>
            </w:r>
          </w:p>
          <w:p w:rsidR="00041A60" w:rsidRPr="002260C0" w:rsidRDefault="005C1AF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proofErr w:type="gramStart"/>
            <w:r w:rsidRPr="002260C0">
              <w:rPr>
                <w:color w:val="auto"/>
              </w:rPr>
              <w:t>- на территории МО Расцветовский с/с отсутствуют земельные массивы, предназначенные для захоронения.</w:t>
            </w:r>
            <w:proofErr w:type="gramEnd"/>
          </w:p>
        </w:tc>
      </w:tr>
      <w:tr w:rsidR="00575819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</w:pPr>
            <w:r w:rsidRPr="002260C0">
              <w:lastRenderedPageBreak/>
              <w:t>6.2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575819" w:rsidRPr="002260C0" w:rsidRDefault="000A530A" w:rsidP="00C70C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</w:t>
            </w:r>
            <w:r w:rsidR="00004B62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организаций, учреждений, субъектов предпринимательской деятельности, осуществляющих деятельность на рынке ритуальных  услуг.</w:t>
            </w:r>
          </w:p>
          <w:p w:rsidR="00575819" w:rsidRPr="002260C0" w:rsidRDefault="00575819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EF6" w:rsidRPr="002260C0" w:rsidRDefault="00691EF6" w:rsidP="00C70C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2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575819" w:rsidRPr="002260C0" w:rsidRDefault="00575819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4B4425" w:rsidRPr="002260C0" w:rsidRDefault="00184013" w:rsidP="004B4425">
            <w:pPr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6D4F" w:rsidRPr="002260C0">
              <w:rPr>
                <w:rFonts w:ascii="Times New Roman" w:hAnsi="Times New Roman"/>
                <w:sz w:val="24"/>
                <w:szCs w:val="24"/>
              </w:rPr>
              <w:t>Актуализирован</w:t>
            </w:r>
            <w:r w:rsidR="00EF2EE2" w:rsidRPr="002260C0">
              <w:rPr>
                <w:rFonts w:ascii="Times New Roman" w:hAnsi="Times New Roman"/>
                <w:sz w:val="24"/>
                <w:szCs w:val="24"/>
              </w:rPr>
              <w:t xml:space="preserve"> 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</w:t>
            </w:r>
            <w:proofErr w:type="gramStart"/>
            <w:r w:rsidR="00A43B62" w:rsidRPr="002260C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EE2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F2EE2" w:rsidRPr="002260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6D4F" w:rsidRPr="002260C0">
              <w:rPr>
                <w:rFonts w:ascii="Times New Roman" w:hAnsi="Times New Roman"/>
                <w:sz w:val="24"/>
                <w:szCs w:val="24"/>
              </w:rPr>
              <w:t>И</w:t>
            </w:r>
            <w:r w:rsidR="00EF2EE2" w:rsidRPr="002260C0">
              <w:rPr>
                <w:rFonts w:ascii="Times New Roman" w:hAnsi="Times New Roman"/>
                <w:sz w:val="24"/>
                <w:szCs w:val="24"/>
              </w:rPr>
              <w:t xml:space="preserve">нформация размещена </w:t>
            </w:r>
            <w:r w:rsidR="006B7336" w:rsidRPr="002260C0">
              <w:rPr>
                <w:rFonts w:ascii="Times New Roman" w:hAnsi="Times New Roman"/>
                <w:sz w:val="24"/>
                <w:szCs w:val="24"/>
              </w:rPr>
              <w:t>в разделе «</w:t>
            </w:r>
            <w:r w:rsidR="00924942" w:rsidRPr="002260C0">
              <w:rPr>
                <w:rFonts w:ascii="Times New Roman" w:hAnsi="Times New Roman"/>
                <w:sz w:val="24"/>
                <w:szCs w:val="24"/>
              </w:rPr>
              <w:t>Развитие к</w:t>
            </w:r>
            <w:r w:rsidR="006B7336" w:rsidRPr="002260C0">
              <w:rPr>
                <w:rFonts w:ascii="Times New Roman" w:hAnsi="Times New Roman"/>
                <w:sz w:val="24"/>
                <w:szCs w:val="24"/>
              </w:rPr>
              <w:t>онкуренция»</w:t>
            </w:r>
            <w:r w:rsidR="00562C66" w:rsidRPr="002260C0">
              <w:rPr>
                <w:rFonts w:ascii="Times New Roman" w:hAnsi="Times New Roman"/>
                <w:sz w:val="24"/>
                <w:szCs w:val="24"/>
              </w:rPr>
              <w:t>:</w:t>
            </w:r>
            <w:r w:rsidR="004B4425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="00324195" w:rsidRPr="002260C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https://ust-abakan.ru/upload/iblock/22d/dbra5egzsbobhkspbjz7433c7w4l7bm2/Reestr-khozyaystvuyushchikh-subektov_-na-okazanie-ritualnykh-uslug.docx</w:t>
              </w:r>
            </w:hyperlink>
          </w:p>
          <w:p w:rsidR="00B813AC" w:rsidRPr="002260C0" w:rsidRDefault="00184013" w:rsidP="004B4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EF3" w:rsidRPr="002260C0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2737A7" w:rsidRPr="002260C0" w:rsidTr="001D7B30">
        <w:trPr>
          <w:trHeight w:val="107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2737A7" w:rsidRPr="002260C0" w:rsidRDefault="002737A7" w:rsidP="00C70C83">
            <w:pPr>
              <w:pStyle w:val="Default"/>
              <w:tabs>
                <w:tab w:val="left" w:pos="6480"/>
              </w:tabs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t>7. Рынок выполнения работ по благоустройству сельских территорий</w:t>
            </w:r>
          </w:p>
        </w:tc>
      </w:tr>
      <w:tr w:rsidR="002737A7" w:rsidRPr="002260C0" w:rsidTr="001D7B30">
        <w:trPr>
          <w:trHeight w:val="8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2737A7" w:rsidRPr="002260C0" w:rsidRDefault="002737A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2737A7" w:rsidRPr="002260C0" w:rsidRDefault="002737A7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о проведенных 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закупках в части заключения контрактов на выполнение работ по благоустройству</w:t>
            </w:r>
            <w:r w:rsidR="00691EF6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: (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:// 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zakupki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26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="00691EF6"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/) 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2737A7" w:rsidRPr="002260C0" w:rsidRDefault="002737A7" w:rsidP="00C70C83">
            <w:pPr>
              <w:pStyle w:val="Default"/>
              <w:spacing w:line="276" w:lineRule="auto"/>
              <w:jc w:val="both"/>
            </w:pPr>
            <w:r w:rsidRPr="002260C0">
              <w:lastRenderedPageBreak/>
              <w:t xml:space="preserve">Доля организаций </w:t>
            </w:r>
            <w:r w:rsidRPr="002260C0">
              <w:lastRenderedPageBreak/>
              <w:t>частной формы собственности в сфере выполнения  работ по благоустройству,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2737A7" w:rsidRPr="002260C0" w:rsidRDefault="002737A7" w:rsidP="00C70C83">
            <w:pPr>
              <w:pStyle w:val="Default"/>
              <w:spacing w:line="276" w:lineRule="auto"/>
              <w:jc w:val="center"/>
            </w:pPr>
            <w:r w:rsidRPr="002260C0">
              <w:lastRenderedPageBreak/>
              <w:t>100</w:t>
            </w:r>
          </w:p>
        </w:tc>
        <w:tc>
          <w:tcPr>
            <w:tcW w:w="1109" w:type="dxa"/>
            <w:shd w:val="clear" w:color="auto" w:fill="FFFFFF"/>
          </w:tcPr>
          <w:p w:rsidR="002737A7" w:rsidRPr="002260C0" w:rsidRDefault="002737A7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044B85" w:rsidRPr="002260C0" w:rsidRDefault="00184013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t xml:space="preserve">  </w:t>
            </w:r>
            <w:r w:rsidR="00AC1B99" w:rsidRPr="002260C0">
              <w:t>В</w:t>
            </w:r>
            <w:r w:rsidR="0057009C" w:rsidRPr="002260C0">
              <w:t xml:space="preserve"> 2025г. </w:t>
            </w:r>
            <w:r w:rsidR="00CB6F47" w:rsidRPr="002260C0">
              <w:rPr>
                <w:color w:val="auto"/>
              </w:rPr>
              <w:t xml:space="preserve">на портале </w:t>
            </w:r>
            <w:r w:rsidR="00AC1B99" w:rsidRPr="002260C0">
              <w:rPr>
                <w:rFonts w:ascii="YS Text" w:hAnsi="YS Text"/>
                <w:color w:val="333333"/>
                <w:shd w:val="clear" w:color="auto" w:fill="FFFFFF"/>
              </w:rPr>
              <w:t xml:space="preserve">единой </w:t>
            </w:r>
            <w:r w:rsidR="00AC1B99" w:rsidRPr="002260C0">
              <w:rPr>
                <w:rFonts w:ascii="YS Text" w:hAnsi="YS Text"/>
                <w:color w:val="333333"/>
                <w:shd w:val="clear" w:color="auto" w:fill="FFFFFF"/>
              </w:rPr>
              <w:lastRenderedPageBreak/>
              <w:t xml:space="preserve">информационной системы </w:t>
            </w:r>
            <w:hyperlink r:id="rId36" w:anchor="_blank" w:history="1">
              <w:proofErr w:type="spellStart"/>
              <w:r w:rsidR="00CB6F47" w:rsidRPr="002260C0">
                <w:rPr>
                  <w:rStyle w:val="a3"/>
                  <w:bCs/>
                </w:rPr>
                <w:t>zakupki.gov.ru</w:t>
              </w:r>
              <w:proofErr w:type="spellEnd"/>
            </w:hyperlink>
            <w:r w:rsidR="00CB6F47" w:rsidRPr="002260C0">
              <w:rPr>
                <w:color w:val="auto"/>
              </w:rPr>
              <w:t xml:space="preserve"> </w:t>
            </w:r>
            <w:r w:rsidR="00885C3A" w:rsidRPr="002260C0">
              <w:rPr>
                <w:color w:val="auto"/>
              </w:rPr>
              <w:t xml:space="preserve"> </w:t>
            </w:r>
            <w:r w:rsidR="00CB6F47" w:rsidRPr="002260C0">
              <w:rPr>
                <w:color w:val="auto"/>
              </w:rPr>
              <w:t xml:space="preserve">заключено 8 муниципальных контрактов </w:t>
            </w:r>
            <w:r w:rsidR="00FA25CF" w:rsidRPr="002260C0">
              <w:t>на выполнение работ, оказание услуг по благоустройству</w:t>
            </w:r>
            <w:r w:rsidR="00FA25CF" w:rsidRPr="002260C0">
              <w:rPr>
                <w:color w:val="auto"/>
              </w:rPr>
              <w:t xml:space="preserve"> </w:t>
            </w:r>
            <w:r w:rsidR="00CB6F47" w:rsidRPr="002260C0">
              <w:rPr>
                <w:color w:val="auto"/>
              </w:rPr>
              <w:t>общественных территорий.</w:t>
            </w:r>
          </w:p>
          <w:p w:rsidR="00044B85" w:rsidRPr="002260C0" w:rsidRDefault="00CB6F4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rFonts w:ascii="Roboto" w:hAnsi="Roboto" w:cs="Roboto"/>
                <w:color w:val="auto"/>
              </w:rPr>
              <w:t xml:space="preserve"> </w:t>
            </w:r>
            <w:r w:rsidR="00044B85" w:rsidRPr="002260C0">
              <w:rPr>
                <w:rFonts w:asciiTheme="minorHAnsi" w:hAnsiTheme="minorHAnsi" w:cs="Roboto"/>
                <w:color w:val="auto"/>
              </w:rPr>
              <w:t xml:space="preserve">   </w:t>
            </w:r>
            <w:r w:rsidRPr="002260C0">
              <w:rPr>
                <w:color w:val="auto"/>
              </w:rPr>
              <w:t xml:space="preserve">Начальная </w:t>
            </w:r>
            <w:r w:rsidR="00044B85" w:rsidRPr="002260C0">
              <w:rPr>
                <w:color w:val="auto"/>
              </w:rPr>
              <w:t xml:space="preserve">  </w:t>
            </w:r>
            <w:r w:rsidRPr="002260C0">
              <w:rPr>
                <w:color w:val="auto"/>
              </w:rPr>
              <w:t>цена</w:t>
            </w:r>
            <w:r w:rsidR="00044B85" w:rsidRPr="002260C0">
              <w:rPr>
                <w:color w:val="auto"/>
              </w:rPr>
              <w:t xml:space="preserve">  </w:t>
            </w:r>
            <w:r w:rsidRPr="002260C0">
              <w:rPr>
                <w:color w:val="auto"/>
              </w:rPr>
              <w:t xml:space="preserve"> </w:t>
            </w:r>
            <w:r w:rsidR="00044B85" w:rsidRPr="002260C0">
              <w:rPr>
                <w:color w:val="auto"/>
              </w:rPr>
              <w:t xml:space="preserve"> </w:t>
            </w:r>
            <w:r w:rsidRPr="002260C0">
              <w:rPr>
                <w:color w:val="auto"/>
              </w:rPr>
              <w:t>контрактов</w:t>
            </w:r>
            <w:r w:rsidR="00044B85" w:rsidRPr="002260C0">
              <w:rPr>
                <w:color w:val="auto"/>
              </w:rPr>
              <w:t xml:space="preserve">  </w:t>
            </w:r>
            <w:r w:rsidRPr="002260C0">
              <w:rPr>
                <w:color w:val="auto"/>
              </w:rPr>
              <w:t xml:space="preserve"> составила</w:t>
            </w:r>
          </w:p>
          <w:p w:rsidR="00993671" w:rsidRPr="002260C0" w:rsidRDefault="00CB6F4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0C6F7E" w:rsidRPr="002260C0">
              <w:rPr>
                <w:color w:val="auto"/>
              </w:rPr>
              <w:t>19</w:t>
            </w:r>
            <w:r w:rsidR="00044B85" w:rsidRPr="002260C0">
              <w:rPr>
                <w:color w:val="auto"/>
              </w:rPr>
              <w:t xml:space="preserve"> </w:t>
            </w:r>
            <w:r w:rsidR="000C6F7E" w:rsidRPr="002260C0">
              <w:rPr>
                <w:color w:val="auto"/>
              </w:rPr>
              <w:t>653,3</w:t>
            </w:r>
            <w:r w:rsidRPr="002260C0">
              <w:rPr>
                <w:color w:val="auto"/>
              </w:rPr>
              <w:t xml:space="preserve"> тыс. руб. </w:t>
            </w:r>
            <w:r w:rsidR="00AC1B99" w:rsidRPr="002260C0">
              <w:rPr>
                <w:color w:val="auto"/>
              </w:rPr>
              <w:t xml:space="preserve">Экономия бюджетных средств, в результате проведения процедур закупок </w:t>
            </w:r>
            <w:r w:rsidRPr="002260C0">
              <w:t xml:space="preserve">в отчетном периоде </w:t>
            </w:r>
            <w:r w:rsidR="00780955" w:rsidRPr="002260C0">
              <w:t xml:space="preserve">сложилась в </w:t>
            </w:r>
            <w:r w:rsidR="00780955" w:rsidRPr="002260C0">
              <w:rPr>
                <w:color w:val="auto"/>
              </w:rPr>
              <w:t>сумме</w:t>
            </w:r>
            <w:r w:rsidRPr="002260C0">
              <w:rPr>
                <w:color w:val="auto"/>
              </w:rPr>
              <w:t xml:space="preserve"> </w:t>
            </w:r>
            <w:r w:rsidR="000C6F7E" w:rsidRPr="002260C0">
              <w:rPr>
                <w:color w:val="auto"/>
              </w:rPr>
              <w:t>2</w:t>
            </w:r>
            <w:r w:rsidR="00AC57ED" w:rsidRPr="002260C0">
              <w:rPr>
                <w:color w:val="auto"/>
              </w:rPr>
              <w:t xml:space="preserve"> </w:t>
            </w:r>
            <w:r w:rsidR="000C6F7E" w:rsidRPr="002260C0">
              <w:rPr>
                <w:color w:val="auto"/>
              </w:rPr>
              <w:t>134,4</w:t>
            </w:r>
            <w:r w:rsidRPr="002260C0">
              <w:rPr>
                <w:color w:val="auto"/>
              </w:rPr>
              <w:t xml:space="preserve"> тыс. руб.</w:t>
            </w:r>
            <w:r w:rsidR="00124C7F" w:rsidRPr="002260C0">
              <w:rPr>
                <w:color w:val="auto"/>
              </w:rPr>
              <w:t xml:space="preserve"> В результате заключенных контрактов</w:t>
            </w:r>
            <w:r w:rsidR="00993671" w:rsidRPr="002260C0">
              <w:rPr>
                <w:rFonts w:cs="Trebuchet MS"/>
                <w:shd w:val="clear" w:color="auto" w:fill="F7F7F7"/>
              </w:rPr>
              <w:t xml:space="preserve"> выполнены работы по </w:t>
            </w:r>
            <w:r w:rsidR="00993671" w:rsidRPr="002260C0">
              <w:rPr>
                <w:color w:val="auto"/>
              </w:rPr>
              <w:t>обустройству пешеходных переходов в рп. Усть-Абакан.</w:t>
            </w:r>
            <w:r w:rsidR="0026264B" w:rsidRPr="002260C0">
              <w:rPr>
                <w:color w:val="auto"/>
              </w:rPr>
              <w:t xml:space="preserve"> </w:t>
            </w:r>
            <w:r w:rsidR="00124C7F" w:rsidRPr="002260C0">
              <w:rPr>
                <w:color w:val="auto"/>
              </w:rPr>
              <w:t xml:space="preserve"> </w:t>
            </w:r>
            <w:r w:rsidR="00993671" w:rsidRPr="002260C0">
              <w:rPr>
                <w:color w:val="auto"/>
              </w:rPr>
              <w:t>Благоустроена общественная территория</w:t>
            </w:r>
            <w:r w:rsidR="005D48E9" w:rsidRPr="002260C0">
              <w:rPr>
                <w:color w:val="auto"/>
              </w:rPr>
              <w:t xml:space="preserve"> «Острова отдыха» </w:t>
            </w:r>
            <w:r w:rsidR="00993671" w:rsidRPr="002260C0">
              <w:rPr>
                <w:color w:val="auto"/>
              </w:rPr>
              <w:t>районного центра</w:t>
            </w:r>
            <w:r w:rsidR="005D48E9" w:rsidRPr="002260C0">
              <w:rPr>
                <w:color w:val="auto"/>
              </w:rPr>
              <w:t>: у</w:t>
            </w:r>
            <w:r w:rsidR="00124C7F" w:rsidRPr="002260C0">
              <w:rPr>
                <w:color w:val="auto"/>
              </w:rPr>
              <w:t>становлен детский  игровой комплекс</w:t>
            </w:r>
            <w:r w:rsidR="005D48E9" w:rsidRPr="002260C0">
              <w:rPr>
                <w:color w:val="auto"/>
              </w:rPr>
              <w:t>, обустроена площадка для выгула собак,</w:t>
            </w:r>
            <w:r w:rsidR="005D48E9" w:rsidRPr="002260C0">
              <w:rPr>
                <w:rFonts w:cs="Trebuchet MS"/>
                <w:shd w:val="clear" w:color="auto" w:fill="F7F7F7"/>
              </w:rPr>
              <w:t xml:space="preserve"> </w:t>
            </w:r>
            <w:r w:rsidR="005D48E9" w:rsidRPr="002260C0">
              <w:rPr>
                <w:color w:val="auto"/>
              </w:rPr>
              <w:t>смонтирована сцена,</w:t>
            </w:r>
            <w:r w:rsidR="005D48E9" w:rsidRPr="002260C0">
              <w:rPr>
                <w:rFonts w:cs="Trebuchet MS"/>
                <w:shd w:val="clear" w:color="auto" w:fill="F7F7F7"/>
              </w:rPr>
              <w:t xml:space="preserve"> </w:t>
            </w:r>
            <w:r w:rsidR="005D48E9" w:rsidRPr="002260C0">
              <w:rPr>
                <w:color w:val="auto"/>
              </w:rPr>
              <w:t>установлены</w:t>
            </w:r>
            <w:r w:rsidR="00993671" w:rsidRPr="002260C0">
              <w:rPr>
                <w:color w:val="auto"/>
              </w:rPr>
              <w:t>:</w:t>
            </w:r>
            <w:r w:rsidR="005D48E9" w:rsidRPr="002260C0">
              <w:rPr>
                <w:color w:val="auto"/>
              </w:rPr>
              <w:t xml:space="preserve"> спортивные тренажеры, уличные устройства видеонаблюдения, деревянная зимняя горка,  блок-контейнер.</w:t>
            </w:r>
            <w:r w:rsidR="000C6F7E" w:rsidRPr="002260C0">
              <w:rPr>
                <w:color w:val="auto"/>
              </w:rPr>
              <w:t xml:space="preserve">  </w:t>
            </w:r>
          </w:p>
          <w:p w:rsidR="00B504F2" w:rsidRPr="002260C0" w:rsidRDefault="00993671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0C6F7E" w:rsidRPr="002260C0">
              <w:rPr>
                <w:color w:val="auto"/>
              </w:rPr>
              <w:t xml:space="preserve"> </w:t>
            </w:r>
            <w:r w:rsidR="00460CB2" w:rsidRPr="002260C0">
              <w:rPr>
                <w:color w:val="auto"/>
              </w:rPr>
              <w:t xml:space="preserve">На благоустройство </w:t>
            </w:r>
            <w:proofErr w:type="gramStart"/>
            <w:r w:rsidR="00460CB2" w:rsidRPr="002260C0">
              <w:rPr>
                <w:color w:val="auto"/>
              </w:rPr>
              <w:t>общественных</w:t>
            </w:r>
            <w:proofErr w:type="gramEnd"/>
            <w:r w:rsidR="00460CB2" w:rsidRPr="002260C0">
              <w:rPr>
                <w:color w:val="auto"/>
              </w:rPr>
              <w:t xml:space="preserve"> территории п</w:t>
            </w:r>
            <w:r w:rsidR="0057009C" w:rsidRPr="002260C0">
              <w:rPr>
                <w:color w:val="auto"/>
              </w:rPr>
              <w:t>о муниципальным контрактам с единственным поставщиком</w:t>
            </w:r>
            <w:r w:rsidR="00460CB2" w:rsidRPr="002260C0">
              <w:rPr>
                <w:color w:val="auto"/>
              </w:rPr>
              <w:t xml:space="preserve"> направлено –</w:t>
            </w:r>
            <w:r w:rsidR="0057009C" w:rsidRPr="002260C0">
              <w:rPr>
                <w:color w:val="auto"/>
              </w:rPr>
              <w:t xml:space="preserve"> </w:t>
            </w:r>
            <w:r w:rsidR="00AC57ED" w:rsidRPr="002260C0">
              <w:rPr>
                <w:color w:val="auto"/>
              </w:rPr>
              <w:t xml:space="preserve">17 026,9 </w:t>
            </w:r>
            <w:r w:rsidR="0057009C" w:rsidRPr="002260C0">
              <w:rPr>
                <w:color w:val="auto"/>
              </w:rPr>
              <w:t>тыс. руб.</w:t>
            </w:r>
          </w:p>
          <w:p w:rsidR="00316FCA" w:rsidRPr="002260C0" w:rsidRDefault="00B504F2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B230F7" w:rsidRPr="002260C0">
              <w:rPr>
                <w:color w:val="auto"/>
              </w:rPr>
              <w:t xml:space="preserve"> </w:t>
            </w:r>
            <w:r w:rsidR="00993671" w:rsidRPr="002260C0">
              <w:rPr>
                <w:color w:val="auto"/>
              </w:rPr>
              <w:t xml:space="preserve">В результате </w:t>
            </w:r>
            <w:r w:rsidR="00184013" w:rsidRPr="002260C0">
              <w:rPr>
                <w:color w:val="auto"/>
              </w:rPr>
              <w:t xml:space="preserve">  </w:t>
            </w:r>
            <w:r w:rsidR="00B230F7" w:rsidRPr="002260C0">
              <w:rPr>
                <w:color w:val="auto"/>
              </w:rPr>
              <w:t>выполнены работы по созданию детской спортивной игровой площадки в с</w:t>
            </w:r>
            <w:r w:rsidR="00D74A71" w:rsidRPr="002260C0">
              <w:rPr>
                <w:color w:val="auto"/>
              </w:rPr>
              <w:t xml:space="preserve">. </w:t>
            </w:r>
            <w:proofErr w:type="gramStart"/>
            <w:r w:rsidR="00B230F7" w:rsidRPr="002260C0">
              <w:rPr>
                <w:color w:val="auto"/>
              </w:rPr>
              <w:t>Зеленое</w:t>
            </w:r>
            <w:proofErr w:type="gramEnd"/>
            <w:r w:rsidR="00D74A71" w:rsidRPr="002260C0">
              <w:rPr>
                <w:color w:val="auto"/>
              </w:rPr>
              <w:t>,</w:t>
            </w:r>
            <w:r w:rsidR="00B230F7" w:rsidRPr="002260C0">
              <w:rPr>
                <w:color w:val="auto"/>
              </w:rPr>
              <w:t xml:space="preserve"> Опытненского сельсовета. </w:t>
            </w:r>
          </w:p>
          <w:p w:rsidR="00316FCA" w:rsidRPr="002260C0" w:rsidRDefault="00316FCA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</w:t>
            </w:r>
            <w:r w:rsidR="00B230F7" w:rsidRPr="002260C0">
              <w:rPr>
                <w:color w:val="auto"/>
              </w:rPr>
              <w:t xml:space="preserve">Установлены  уличные тренажеры и малые архитектурные формы на детских площадках </w:t>
            </w:r>
            <w:r w:rsidR="00D74A71" w:rsidRPr="002260C0">
              <w:rPr>
                <w:color w:val="auto"/>
              </w:rPr>
              <w:t>в</w:t>
            </w:r>
            <w:r w:rsidR="00395E02" w:rsidRPr="002260C0">
              <w:rPr>
                <w:color w:val="auto"/>
              </w:rPr>
              <w:t xml:space="preserve"> п. Расцвет. </w:t>
            </w:r>
          </w:p>
          <w:p w:rsidR="003B2737" w:rsidRPr="002260C0" w:rsidRDefault="00316FCA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</w:t>
            </w:r>
            <w:r w:rsidR="003B2737" w:rsidRPr="002260C0">
              <w:rPr>
                <w:color w:val="auto"/>
              </w:rPr>
              <w:t xml:space="preserve">Произведены ограждение территории «Аллея Памяти» и гравировка гранитных </w:t>
            </w:r>
            <w:r w:rsidR="003B2737" w:rsidRPr="002260C0">
              <w:rPr>
                <w:color w:val="auto"/>
              </w:rPr>
              <w:lastRenderedPageBreak/>
              <w:t xml:space="preserve">плит погибшим на СВО </w:t>
            </w:r>
            <w:proofErr w:type="gramStart"/>
            <w:r w:rsidR="003B2737" w:rsidRPr="002260C0">
              <w:rPr>
                <w:color w:val="auto"/>
              </w:rPr>
              <w:t>в</w:t>
            </w:r>
            <w:proofErr w:type="gramEnd"/>
            <w:r w:rsidR="003B2737" w:rsidRPr="002260C0">
              <w:rPr>
                <w:color w:val="auto"/>
              </w:rPr>
              <w:t xml:space="preserve"> а. Чарков.   </w:t>
            </w:r>
          </w:p>
          <w:p w:rsidR="003B2737" w:rsidRPr="002260C0" w:rsidRDefault="003B273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Проведено обустройство бетонной площадки под остановочный павильон в аале Райков. </w:t>
            </w:r>
          </w:p>
          <w:p w:rsidR="003B2737" w:rsidRPr="002260C0" w:rsidRDefault="003B273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Выполнены работы по обустройству основания для спортивной площадки с. В-Биджа. </w:t>
            </w:r>
          </w:p>
          <w:p w:rsidR="00316FCA" w:rsidRPr="002260C0" w:rsidRDefault="003B273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 </w:t>
            </w:r>
            <w:r w:rsidR="00395E02" w:rsidRPr="002260C0">
              <w:rPr>
                <w:color w:val="auto"/>
              </w:rPr>
              <w:t>Установлены</w:t>
            </w:r>
            <w:r w:rsidR="00316FCA" w:rsidRPr="002260C0">
              <w:rPr>
                <w:color w:val="auto"/>
              </w:rPr>
              <w:t xml:space="preserve">  малые архитектурные формы и</w:t>
            </w:r>
            <w:r w:rsidR="00395E02" w:rsidRPr="002260C0">
              <w:rPr>
                <w:color w:val="auto"/>
              </w:rPr>
              <w:t xml:space="preserve"> детский игровой комплекс, произведено ограждение кладбища </w:t>
            </w:r>
            <w:proofErr w:type="gramStart"/>
            <w:r w:rsidR="00395E02" w:rsidRPr="002260C0">
              <w:rPr>
                <w:color w:val="auto"/>
              </w:rPr>
              <w:t>в</w:t>
            </w:r>
            <w:proofErr w:type="gramEnd"/>
            <w:r w:rsidR="00395E02" w:rsidRPr="002260C0">
              <w:rPr>
                <w:color w:val="auto"/>
              </w:rPr>
              <w:t xml:space="preserve"> с. Калинино.</w:t>
            </w:r>
            <w:r w:rsidR="0044519C" w:rsidRPr="002260C0">
              <w:rPr>
                <w:color w:val="auto"/>
              </w:rPr>
              <w:t xml:space="preserve"> </w:t>
            </w:r>
          </w:p>
          <w:p w:rsidR="003B2737" w:rsidRPr="002260C0" w:rsidRDefault="00316FCA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 </w:t>
            </w:r>
            <w:r w:rsidR="003B2737" w:rsidRPr="002260C0">
              <w:rPr>
                <w:color w:val="auto"/>
              </w:rPr>
              <w:t xml:space="preserve">Отремонтирован пешеходный мост в с. Усть-Бюр, организовано обустройство и ограждение площадок накопления твердых коммунальных отходов </w:t>
            </w:r>
            <w:proofErr w:type="gramStart"/>
            <w:r w:rsidR="003B2737" w:rsidRPr="002260C0">
              <w:rPr>
                <w:color w:val="auto"/>
              </w:rPr>
              <w:t>в</w:t>
            </w:r>
            <w:proofErr w:type="gramEnd"/>
            <w:r w:rsidR="003B2737" w:rsidRPr="002260C0">
              <w:rPr>
                <w:color w:val="auto"/>
              </w:rPr>
              <w:t xml:space="preserve"> а. Сапогов, с. Весеннее, с. В-Биджа и др.</w:t>
            </w:r>
          </w:p>
          <w:p w:rsidR="00387242" w:rsidRPr="002260C0" w:rsidRDefault="003B2737" w:rsidP="00C70C83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 </w:t>
            </w:r>
            <w:proofErr w:type="gramStart"/>
            <w:r w:rsidR="00B230F7" w:rsidRPr="002260C0">
              <w:rPr>
                <w:color w:val="auto"/>
              </w:rPr>
              <w:t>П</w:t>
            </w:r>
            <w:r w:rsidR="0057009C" w:rsidRPr="002260C0">
              <w:rPr>
                <w:color w:val="auto"/>
              </w:rPr>
              <w:t>роизведен монтаж и ремонт сетей уличного освещ</w:t>
            </w:r>
            <w:r w:rsidR="00316FCA" w:rsidRPr="002260C0">
              <w:rPr>
                <w:color w:val="auto"/>
              </w:rPr>
              <w:t>ения в с. Калинино, с. Усть-Бюр в</w:t>
            </w:r>
            <w:r w:rsidR="0057009C" w:rsidRPr="002260C0">
              <w:rPr>
                <w:color w:val="auto"/>
              </w:rPr>
              <w:t xml:space="preserve"> </w:t>
            </w:r>
            <w:r w:rsidR="00316FCA" w:rsidRPr="002260C0">
              <w:rPr>
                <w:color w:val="auto"/>
              </w:rPr>
              <w:t>аале</w:t>
            </w:r>
            <w:r w:rsidR="00395E02" w:rsidRPr="002260C0">
              <w:rPr>
                <w:color w:val="auto"/>
              </w:rPr>
              <w:t xml:space="preserve"> Райков, </w:t>
            </w:r>
            <w:r w:rsidR="0057009C" w:rsidRPr="002260C0">
              <w:rPr>
                <w:color w:val="auto"/>
              </w:rPr>
              <w:t xml:space="preserve">п. Тигей и ст. </w:t>
            </w:r>
            <w:proofErr w:type="spellStart"/>
            <w:r w:rsidR="0057009C" w:rsidRPr="002260C0">
              <w:rPr>
                <w:color w:val="auto"/>
              </w:rPr>
              <w:t>Хоных</w:t>
            </w:r>
            <w:proofErr w:type="spellEnd"/>
            <w:r w:rsidR="00395E02" w:rsidRPr="002260C0">
              <w:rPr>
                <w:color w:val="auto"/>
              </w:rPr>
              <w:t xml:space="preserve"> Райковского </w:t>
            </w:r>
            <w:r w:rsidR="00387242" w:rsidRPr="002260C0">
              <w:rPr>
                <w:color w:val="auto"/>
              </w:rPr>
              <w:t>с/с</w:t>
            </w:r>
            <w:r w:rsidR="00395E02" w:rsidRPr="002260C0">
              <w:rPr>
                <w:color w:val="auto"/>
              </w:rPr>
              <w:t xml:space="preserve">; </w:t>
            </w:r>
            <w:r w:rsidR="00D715DE" w:rsidRPr="002260C0">
              <w:rPr>
                <w:color w:val="auto"/>
              </w:rPr>
              <w:t>а. Сапогов, п. Ташеба Са</w:t>
            </w:r>
            <w:r w:rsidR="00231AE6" w:rsidRPr="002260C0">
              <w:rPr>
                <w:color w:val="auto"/>
              </w:rPr>
              <w:t xml:space="preserve">поговского </w:t>
            </w:r>
            <w:r w:rsidR="00387242" w:rsidRPr="002260C0">
              <w:rPr>
                <w:color w:val="auto"/>
              </w:rPr>
              <w:t>с/с</w:t>
            </w:r>
            <w:r w:rsidR="00395E02" w:rsidRPr="002260C0">
              <w:rPr>
                <w:color w:val="auto"/>
              </w:rPr>
              <w:t>;</w:t>
            </w:r>
            <w:r w:rsidR="001C04E2" w:rsidRPr="002260C0">
              <w:rPr>
                <w:color w:val="auto"/>
              </w:rPr>
              <w:t xml:space="preserve"> с</w:t>
            </w:r>
            <w:r w:rsidR="008B637C" w:rsidRPr="002260C0">
              <w:rPr>
                <w:color w:val="auto"/>
              </w:rPr>
              <w:t>.</w:t>
            </w:r>
            <w:r w:rsidR="001C04E2" w:rsidRPr="002260C0">
              <w:rPr>
                <w:color w:val="auto"/>
              </w:rPr>
              <w:t xml:space="preserve"> Солнечн</w:t>
            </w:r>
            <w:r w:rsidR="0044519C" w:rsidRPr="002260C0">
              <w:rPr>
                <w:color w:val="auto"/>
              </w:rPr>
              <w:t>ое, д. Курганная Солнечного с/с; ул. Школьная с. Весеннее.</w:t>
            </w:r>
            <w:proofErr w:type="gramEnd"/>
            <w:r w:rsidR="008B637C" w:rsidRPr="002260C0">
              <w:rPr>
                <w:color w:val="auto"/>
              </w:rPr>
              <w:t xml:space="preserve"> В</w:t>
            </w:r>
            <w:r w:rsidR="0057009C" w:rsidRPr="002260C0">
              <w:rPr>
                <w:color w:val="auto"/>
              </w:rPr>
              <w:t xml:space="preserve"> поселке им. Ильича произв</w:t>
            </w:r>
            <w:r w:rsidR="00387242" w:rsidRPr="002260C0">
              <w:rPr>
                <w:color w:val="auto"/>
              </w:rPr>
              <w:t>едена установка 12 светильников.</w:t>
            </w:r>
          </w:p>
          <w:p w:rsidR="00CB40D1" w:rsidRPr="002260C0" w:rsidRDefault="00387242" w:rsidP="003B2737">
            <w:pPr>
              <w:pStyle w:val="Default"/>
              <w:widowControl w:val="0"/>
              <w:spacing w:line="276" w:lineRule="auto"/>
              <w:jc w:val="both"/>
            </w:pPr>
            <w:r w:rsidRPr="002260C0">
              <w:rPr>
                <w:color w:val="auto"/>
              </w:rPr>
              <w:t xml:space="preserve"> </w:t>
            </w:r>
            <w:r w:rsidR="0057009C" w:rsidRPr="002260C0">
              <w:rPr>
                <w:color w:val="auto"/>
              </w:rPr>
              <w:t xml:space="preserve"> </w:t>
            </w:r>
            <w:r w:rsidRPr="002260C0">
              <w:rPr>
                <w:color w:val="auto"/>
              </w:rPr>
              <w:t xml:space="preserve"> </w:t>
            </w:r>
            <w:r w:rsidR="00E6297B" w:rsidRPr="002260C0">
              <w:rPr>
                <w:rFonts w:ascii="Roboto" w:hAnsi="Roboto" w:cs="Roboto"/>
                <w:color w:val="auto"/>
              </w:rPr>
              <w:t>Доля организаций частной формы собственности</w:t>
            </w:r>
            <w:r w:rsidR="002374FE" w:rsidRPr="002260C0">
              <w:rPr>
                <w:rFonts w:asciiTheme="minorHAnsi" w:hAnsiTheme="minorHAnsi" w:cs="Roboto"/>
                <w:color w:val="auto"/>
              </w:rPr>
              <w:t>,</w:t>
            </w:r>
            <w:r w:rsidR="00E6297B" w:rsidRPr="002260C0">
              <w:rPr>
                <w:rFonts w:ascii="Roboto" w:hAnsi="Roboto" w:cs="Roboto"/>
                <w:color w:val="auto"/>
              </w:rPr>
              <w:t xml:space="preserve"> занятых оказанием благоустроительных работ за отчетный период</w:t>
            </w:r>
            <w:r w:rsidR="002374FE" w:rsidRPr="002260C0">
              <w:rPr>
                <w:rFonts w:asciiTheme="minorHAnsi" w:hAnsiTheme="minorHAnsi" w:cs="Roboto"/>
                <w:color w:val="auto"/>
              </w:rPr>
              <w:t>,</w:t>
            </w:r>
            <w:r w:rsidR="00E6297B" w:rsidRPr="002260C0">
              <w:rPr>
                <w:rFonts w:ascii="Roboto" w:hAnsi="Roboto" w:cs="Roboto"/>
                <w:color w:val="auto"/>
              </w:rPr>
              <w:t xml:space="preserve"> составила 100%.</w:t>
            </w:r>
          </w:p>
        </w:tc>
      </w:tr>
      <w:tr w:rsidR="00BB3E88" w:rsidRPr="002260C0" w:rsidTr="001D7B30">
        <w:trPr>
          <w:trHeight w:val="388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исполнения работ и соблюдения сроков, установленных муниципальным контрактом</w:t>
            </w:r>
          </w:p>
        </w:tc>
        <w:tc>
          <w:tcPr>
            <w:tcW w:w="277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0D1775" w:rsidRPr="002260C0" w:rsidRDefault="00184013" w:rsidP="000C6F7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t xml:space="preserve">  </w:t>
            </w:r>
            <w:r w:rsidR="00AC57ED" w:rsidRPr="002260C0">
              <w:rPr>
                <w:color w:val="auto"/>
              </w:rPr>
              <w:t>10,4</w:t>
            </w:r>
            <w:r w:rsidR="00B47855" w:rsidRPr="002260C0">
              <w:rPr>
                <w:color w:val="auto"/>
              </w:rPr>
              <w:t xml:space="preserve">% контрактов </w:t>
            </w:r>
            <w:r w:rsidR="00DC3BA9" w:rsidRPr="002260C0">
              <w:rPr>
                <w:color w:val="auto"/>
                <w:lang w:eastAsia="zh-CN"/>
              </w:rPr>
              <w:t>находятся на стадии исполнения,</w:t>
            </w:r>
            <w:r w:rsidR="00B47855" w:rsidRPr="002260C0">
              <w:rPr>
                <w:color w:val="auto"/>
                <w:lang w:eastAsia="zh-CN"/>
              </w:rPr>
              <w:t xml:space="preserve"> </w:t>
            </w:r>
            <w:r w:rsidR="00AC57ED" w:rsidRPr="002260C0">
              <w:rPr>
                <w:color w:val="auto"/>
                <w:lang w:eastAsia="zh-CN"/>
              </w:rPr>
              <w:t>89,6</w:t>
            </w:r>
            <w:r w:rsidR="00B47855" w:rsidRPr="002260C0">
              <w:rPr>
                <w:color w:val="auto"/>
                <w:lang w:eastAsia="zh-CN"/>
              </w:rPr>
              <w:t>% контрактов исполнены</w:t>
            </w:r>
            <w:r w:rsidR="00DC3BA9" w:rsidRPr="002260C0">
              <w:rPr>
                <w:color w:val="auto"/>
                <w:lang w:eastAsia="zh-CN"/>
              </w:rPr>
              <w:t>,</w:t>
            </w:r>
            <w:r w:rsidR="00B47855" w:rsidRPr="002260C0">
              <w:rPr>
                <w:color w:val="auto"/>
                <w:lang w:eastAsia="zh-CN"/>
              </w:rPr>
              <w:t xml:space="preserve"> </w:t>
            </w:r>
            <w:r w:rsidR="00DC3BA9" w:rsidRPr="002260C0">
              <w:rPr>
                <w:color w:val="auto"/>
                <w:lang w:eastAsia="zh-CN"/>
              </w:rPr>
              <w:t xml:space="preserve"> из них</w:t>
            </w:r>
            <w:r w:rsidR="00D734D7" w:rsidRPr="002260C0">
              <w:rPr>
                <w:color w:val="auto"/>
                <w:lang w:eastAsia="zh-CN"/>
              </w:rPr>
              <w:t xml:space="preserve"> 12</w:t>
            </w:r>
            <w:r w:rsidR="00DC3BA9" w:rsidRPr="002260C0">
              <w:rPr>
                <w:color w:val="auto"/>
                <w:lang w:eastAsia="zh-CN"/>
              </w:rPr>
              <w:t xml:space="preserve">% </w:t>
            </w:r>
            <w:r w:rsidR="00D52356" w:rsidRPr="002260C0">
              <w:rPr>
                <w:color w:val="auto"/>
                <w:lang w:eastAsia="zh-CN"/>
              </w:rPr>
              <w:t xml:space="preserve">(3 контракта) </w:t>
            </w:r>
            <w:r w:rsidR="00DC3BA9" w:rsidRPr="002260C0">
              <w:rPr>
                <w:color w:val="auto"/>
                <w:lang w:eastAsia="zh-CN"/>
              </w:rPr>
              <w:t xml:space="preserve">исполнены с </w:t>
            </w:r>
            <w:r w:rsidR="00DC3BA9" w:rsidRPr="002260C0">
              <w:rPr>
                <w:color w:val="auto"/>
                <w:lang w:eastAsia="zh-CN"/>
              </w:rPr>
              <w:lastRenderedPageBreak/>
              <w:t>нарушениями</w:t>
            </w:r>
            <w:r w:rsidR="00D52356" w:rsidRPr="002260C0">
              <w:rPr>
                <w:color w:val="auto"/>
                <w:lang w:eastAsia="zh-CN"/>
              </w:rPr>
              <w:t>, в т.ч.</w:t>
            </w:r>
            <w:r w:rsidR="00DC3BA9" w:rsidRPr="002260C0">
              <w:rPr>
                <w:color w:val="auto"/>
                <w:lang w:eastAsia="zh-CN"/>
              </w:rPr>
              <w:t>:</w:t>
            </w:r>
          </w:p>
          <w:p w:rsidR="000C6F7E" w:rsidRPr="002260C0" w:rsidRDefault="000C6F7E" w:rsidP="00EC2AF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D52356" w:rsidRPr="002260C0">
              <w:rPr>
                <w:color w:val="auto"/>
              </w:rPr>
              <w:t xml:space="preserve">- </w:t>
            </w:r>
            <w:r w:rsidRPr="002260C0">
              <w:rPr>
                <w:color w:val="auto"/>
              </w:rPr>
              <w:t>1 контракт расторгнут</w:t>
            </w:r>
            <w:r w:rsidR="00EC2AF9" w:rsidRPr="002260C0">
              <w:rPr>
                <w:color w:val="auto"/>
              </w:rPr>
              <w:t>,</w:t>
            </w:r>
            <w:r w:rsidRPr="002260C0">
              <w:rPr>
                <w:color w:val="auto"/>
              </w:rPr>
              <w:t xml:space="preserve"> в связи  с существенно изменившимися</w:t>
            </w:r>
            <w:r w:rsidR="00EC2AF9" w:rsidRPr="002260C0">
              <w:rPr>
                <w:color w:val="auto"/>
              </w:rPr>
              <w:t>,</w:t>
            </w:r>
            <w:r w:rsidRPr="002260C0">
              <w:rPr>
                <w:color w:val="auto"/>
              </w:rPr>
              <w:t xml:space="preserve"> </w:t>
            </w:r>
            <w:r w:rsidR="00F31E4F" w:rsidRPr="002260C0">
              <w:rPr>
                <w:color w:val="auto"/>
              </w:rPr>
              <w:t>не</w:t>
            </w:r>
            <w:r w:rsidRPr="002260C0">
              <w:rPr>
                <w:color w:val="auto"/>
              </w:rPr>
              <w:t xml:space="preserve">выгодными условиями контракта для </w:t>
            </w:r>
            <w:r w:rsidR="00EC2AF9" w:rsidRPr="002260C0">
              <w:rPr>
                <w:color w:val="auto"/>
              </w:rPr>
              <w:t>заказчика, в связи с чем, заключен новый договор</w:t>
            </w:r>
            <w:r w:rsidR="009F376F" w:rsidRPr="002260C0">
              <w:rPr>
                <w:color w:val="auto"/>
              </w:rPr>
              <w:t xml:space="preserve"> на оставшуюся сумму;</w:t>
            </w:r>
            <w:r w:rsidRPr="002260C0">
              <w:rPr>
                <w:color w:val="auto"/>
              </w:rPr>
              <w:t xml:space="preserve"> </w:t>
            </w:r>
          </w:p>
          <w:p w:rsidR="00EC2AF9" w:rsidRPr="002260C0" w:rsidRDefault="00EC2AF9" w:rsidP="002064CB">
            <w:pPr>
              <w:pStyle w:val="Default"/>
              <w:spacing w:line="276" w:lineRule="auto"/>
              <w:jc w:val="both"/>
            </w:pPr>
            <w:r w:rsidRPr="002260C0">
              <w:rPr>
                <w:color w:val="auto"/>
              </w:rPr>
              <w:t xml:space="preserve"> </w:t>
            </w:r>
            <w:r w:rsidR="00D52356" w:rsidRPr="002260C0">
              <w:rPr>
                <w:color w:val="auto"/>
              </w:rPr>
              <w:t xml:space="preserve">- </w:t>
            </w:r>
            <w:r w:rsidRPr="002260C0">
              <w:rPr>
                <w:color w:val="auto"/>
              </w:rPr>
              <w:t>2 контракта исполнены с нарушением ср</w:t>
            </w:r>
            <w:r w:rsidR="002064CB" w:rsidRPr="002260C0">
              <w:rPr>
                <w:color w:val="auto"/>
              </w:rPr>
              <w:t>оков</w:t>
            </w:r>
            <w:r w:rsidRPr="002260C0">
              <w:rPr>
                <w:color w:val="auto"/>
              </w:rPr>
              <w:t xml:space="preserve"> оплаты выполненных работ</w:t>
            </w:r>
            <w:r w:rsidR="002064CB" w:rsidRPr="002260C0">
              <w:rPr>
                <w:color w:val="auto"/>
              </w:rPr>
              <w:t>,</w:t>
            </w:r>
            <w:r w:rsidRPr="002260C0">
              <w:rPr>
                <w:color w:val="auto"/>
              </w:rPr>
              <w:t xml:space="preserve"> </w:t>
            </w:r>
            <w:r w:rsidR="002064CB" w:rsidRPr="002260C0">
              <w:rPr>
                <w:color w:val="auto"/>
                <w:shd w:val="clear" w:color="auto" w:fill="FFFFFF"/>
              </w:rPr>
              <w:t>ш</w:t>
            </w:r>
            <w:r w:rsidRPr="002260C0">
              <w:rPr>
                <w:color w:val="auto"/>
                <w:shd w:val="clear" w:color="auto" w:fill="FFFFFF"/>
              </w:rPr>
              <w:t xml:space="preserve">трафные </w:t>
            </w:r>
            <w:r w:rsidR="002064CB" w:rsidRPr="002260C0">
              <w:rPr>
                <w:color w:val="auto"/>
                <w:shd w:val="clear" w:color="auto" w:fill="FFFFFF"/>
              </w:rPr>
              <w:t xml:space="preserve">санкции </w:t>
            </w:r>
            <w:r w:rsidRPr="002260C0">
              <w:rPr>
                <w:color w:val="auto"/>
                <w:shd w:val="clear" w:color="auto" w:fill="FFFFFF"/>
              </w:rPr>
              <w:t>для должностных лиц заказчика составили более 30,0 тыс. руб.</w:t>
            </w:r>
          </w:p>
        </w:tc>
      </w:tr>
      <w:tr w:rsidR="00BB3E88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BB3E88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 организаций, осуществляющих деятельность на рынке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выполнения работ по благоустройству сельских территорий</w:t>
            </w:r>
          </w:p>
        </w:tc>
        <w:tc>
          <w:tcPr>
            <w:tcW w:w="2772" w:type="dxa"/>
            <w:vMerge/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tcBorders>
              <w:top w:val="nil"/>
            </w:tcBorders>
            <w:shd w:val="clear" w:color="auto" w:fill="FFFFFF"/>
          </w:tcPr>
          <w:p w:rsidR="00BB3E88" w:rsidRPr="002260C0" w:rsidRDefault="00BB3E88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BB3E88" w:rsidRPr="002260C0" w:rsidRDefault="00184013" w:rsidP="00725774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BB3E88" w:rsidRPr="002260C0">
              <w:t xml:space="preserve">На официальном </w:t>
            </w:r>
            <w:r w:rsidR="00725774" w:rsidRPr="002260C0">
              <w:t xml:space="preserve">сайте </w:t>
            </w:r>
            <w:r w:rsidR="00B504F2" w:rsidRPr="002260C0">
              <w:t xml:space="preserve">Администрации </w:t>
            </w:r>
            <w:r w:rsidR="00BB3E88" w:rsidRPr="002260C0">
              <w:t xml:space="preserve">Усть-Абаканского </w:t>
            </w:r>
            <w:r w:rsidR="00A43B62" w:rsidRPr="002260C0">
              <w:t xml:space="preserve">муниципального </w:t>
            </w:r>
            <w:r w:rsidR="00BB3E88" w:rsidRPr="002260C0">
              <w:t>района</w:t>
            </w:r>
            <w:r w:rsidR="00A43B62" w:rsidRPr="002260C0">
              <w:t xml:space="preserve"> РХ</w:t>
            </w:r>
            <w:r w:rsidR="00BB3E88" w:rsidRPr="002260C0">
              <w:t xml:space="preserve"> во вкладке «Развитие конкуренции» размещен реестр </w:t>
            </w:r>
            <w:r w:rsidR="004153E0" w:rsidRPr="002260C0">
              <w:t>хозяйствующих субъектов,</w:t>
            </w:r>
            <w:r w:rsidR="00BB3E88" w:rsidRPr="002260C0">
              <w:t xml:space="preserve"> осуществляющих деятельность на рынке выполнения работ по </w:t>
            </w:r>
            <w:r w:rsidR="004153E0" w:rsidRPr="002260C0">
              <w:t>благоустройству тер</w:t>
            </w:r>
            <w:r w:rsidR="00FF309F" w:rsidRPr="002260C0">
              <w:t>риторий Усть-Абаканского муниципального района РХ</w:t>
            </w:r>
            <w:r w:rsidR="00562C66" w:rsidRPr="002260C0">
              <w:t>:</w:t>
            </w:r>
            <w:r w:rsidR="00FF38D0" w:rsidRPr="002260C0">
              <w:t xml:space="preserve"> </w:t>
            </w:r>
            <w:hyperlink r:id="rId37" w:history="1">
              <w:r w:rsidR="00725774" w:rsidRPr="002260C0">
                <w:rPr>
                  <w:rStyle w:val="a3"/>
                </w:rPr>
                <w:t>https://ust-abakan.ru/upload/iblock/920/o2fnh21t0mq8vj5d4dcx3cw9vm7w7ext/Reestr-blagoustroystva.docx</w:t>
              </w:r>
            </w:hyperlink>
            <w:r w:rsidR="00725774" w:rsidRPr="002260C0">
              <w:t xml:space="preserve">   </w:t>
            </w:r>
          </w:p>
        </w:tc>
      </w:tr>
      <w:tr w:rsidR="00F75354" w:rsidRPr="002260C0" w:rsidTr="001D7B30">
        <w:trPr>
          <w:trHeight w:val="135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2260C0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t xml:space="preserve">8. </w:t>
            </w:r>
            <w:r w:rsidRPr="002260C0">
              <w:rPr>
                <w:b/>
                <w:i/>
                <w:color w:val="1A1A1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E653D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аптечных организаций, осуществляющих деятельность на территории Усть-Абаканского </w:t>
            </w:r>
            <w:r w:rsidR="00A43B62"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муниципального </w:t>
            </w: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района</w:t>
            </w:r>
            <w:r w:rsidR="00A43B62"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РХ</w:t>
            </w:r>
          </w:p>
          <w:p w:rsidR="00AE653D" w:rsidRPr="002260C0" w:rsidRDefault="00AE653D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vMerge w:val="restart"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both"/>
            </w:pPr>
            <w:r w:rsidRPr="002260C0">
              <w:rPr>
                <w:color w:val="1A1A1A"/>
              </w:rPr>
              <w:t>Доля организаций частной формы собственности в сфере услуг розничной торговли лекарственными препаратами</w:t>
            </w:r>
            <w:proofErr w:type="gramStart"/>
            <w:r w:rsidRPr="002260C0">
              <w:rPr>
                <w:color w:val="1A1A1A"/>
              </w:rPr>
              <w:t>, (%)</w:t>
            </w:r>
            <w:proofErr w:type="gramEnd"/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auto"/>
          </w:tcPr>
          <w:p w:rsidR="00AE653D" w:rsidRPr="002260C0" w:rsidRDefault="00184013" w:rsidP="00E30AF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</w:t>
            </w:r>
            <w:r w:rsidR="0057009C" w:rsidRPr="002260C0">
              <w:rPr>
                <w:color w:val="auto"/>
              </w:rPr>
              <w:t>Администрацией Усть-Абаканского муниципального района Республики Хакасия в течение года проводится мониторинг аптечных орг</w:t>
            </w:r>
            <w:r w:rsidR="006E0314" w:rsidRPr="002260C0">
              <w:rPr>
                <w:color w:val="auto"/>
              </w:rPr>
              <w:t>анизаций.  По состоянию на 01.01.2026</w:t>
            </w:r>
            <w:r w:rsidR="0057009C" w:rsidRPr="002260C0">
              <w:rPr>
                <w:color w:val="auto"/>
              </w:rPr>
              <w:t xml:space="preserve">г. на территории </w:t>
            </w:r>
            <w:r w:rsidR="006E0314" w:rsidRPr="002260C0">
              <w:rPr>
                <w:color w:val="auto"/>
              </w:rPr>
              <w:t xml:space="preserve">муниципального </w:t>
            </w:r>
            <w:r w:rsidR="0057009C" w:rsidRPr="002260C0">
              <w:rPr>
                <w:color w:val="auto"/>
              </w:rPr>
              <w:t xml:space="preserve">района функционирует </w:t>
            </w:r>
            <w:r w:rsidR="006E0314" w:rsidRPr="002260C0">
              <w:rPr>
                <w:color w:val="auto"/>
              </w:rPr>
              <w:t>1 аптечный пункт</w:t>
            </w:r>
            <w:r w:rsidR="0057009C" w:rsidRPr="002260C0">
              <w:rPr>
                <w:color w:val="auto"/>
              </w:rPr>
              <w:t xml:space="preserve"> и </w:t>
            </w:r>
            <w:r w:rsidR="006E0314" w:rsidRPr="002260C0">
              <w:rPr>
                <w:color w:val="auto"/>
              </w:rPr>
              <w:t>9</w:t>
            </w:r>
            <w:r w:rsidR="0057009C" w:rsidRPr="002260C0">
              <w:rPr>
                <w:color w:val="auto"/>
              </w:rPr>
              <w:t xml:space="preserve"> ап</w:t>
            </w:r>
            <w:r w:rsidR="00DF401F" w:rsidRPr="002260C0">
              <w:rPr>
                <w:color w:val="auto"/>
              </w:rPr>
              <w:t>тек, рост аптечных учреждений</w:t>
            </w:r>
            <w:r w:rsidR="0057009C" w:rsidRPr="002260C0">
              <w:rPr>
                <w:color w:val="auto"/>
              </w:rPr>
              <w:t xml:space="preserve"> </w:t>
            </w:r>
            <w:r w:rsidR="00DF401F" w:rsidRPr="002260C0">
              <w:rPr>
                <w:color w:val="auto"/>
              </w:rPr>
              <w:t xml:space="preserve">к аналогичному периоду 2024 г. составил  </w:t>
            </w:r>
            <w:r w:rsidR="00E30AF1" w:rsidRPr="002260C0">
              <w:rPr>
                <w:color w:val="auto"/>
              </w:rPr>
              <w:t xml:space="preserve">125%. </w:t>
            </w:r>
            <w:r w:rsidR="00836738" w:rsidRPr="002260C0">
              <w:rPr>
                <w:color w:val="auto"/>
              </w:rPr>
              <w:t xml:space="preserve">Все организации частной </w:t>
            </w:r>
            <w:r w:rsidR="00836738" w:rsidRPr="002260C0">
              <w:rPr>
                <w:color w:val="auto"/>
              </w:rPr>
              <w:lastRenderedPageBreak/>
              <w:t>формы собственности.</w:t>
            </w:r>
            <w:r w:rsidR="00DF401F" w:rsidRPr="002260C0">
              <w:rPr>
                <w:color w:val="auto"/>
              </w:rPr>
              <w:t xml:space="preserve"> </w:t>
            </w:r>
          </w:p>
        </w:tc>
      </w:tr>
      <w:tr w:rsidR="00AE653D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Осуществление розничной торговли</w:t>
            </w: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лекарственными препаратами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в населенных пунктах, в которых отсутствуют аптечные организации 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C717E1" w:rsidRPr="002260C0" w:rsidRDefault="00184013" w:rsidP="00C70C83">
            <w:pPr>
              <w:pStyle w:val="Default"/>
              <w:spacing w:line="276" w:lineRule="auto"/>
              <w:ind w:firstLine="34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</w:t>
            </w:r>
            <w:r w:rsidR="00836738" w:rsidRPr="002260C0">
              <w:rPr>
                <w:color w:val="auto"/>
              </w:rPr>
              <w:t>Услуги розничной торговли лекарственными препаратами, медицинскими изделиями и сопутствующими товарами на территории малых и отдаленных сел осуществляет ООО ФК «Калина» через учреждения здравоохранения, расположенные на территории каждого муниципального образования.</w:t>
            </w:r>
          </w:p>
          <w:p w:rsidR="00AE653D" w:rsidRPr="002260C0" w:rsidRDefault="0018401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auto"/>
              </w:rPr>
              <w:t xml:space="preserve">  </w:t>
            </w:r>
            <w:r w:rsidR="00B20645" w:rsidRPr="002260C0">
              <w:rPr>
                <w:color w:val="auto"/>
              </w:rPr>
              <w:t>В 202</w:t>
            </w:r>
            <w:r w:rsidR="005353FA" w:rsidRPr="002260C0">
              <w:rPr>
                <w:color w:val="auto"/>
              </w:rPr>
              <w:t>5</w:t>
            </w:r>
            <w:r w:rsidR="00774FC9" w:rsidRPr="002260C0">
              <w:rPr>
                <w:color w:val="auto"/>
              </w:rPr>
              <w:t xml:space="preserve"> год</w:t>
            </w:r>
            <w:r w:rsidR="00B20645" w:rsidRPr="002260C0">
              <w:rPr>
                <w:color w:val="auto"/>
              </w:rPr>
              <w:t>у</w:t>
            </w:r>
            <w:r w:rsidRPr="002260C0">
              <w:rPr>
                <w:color w:val="auto"/>
              </w:rPr>
              <w:t xml:space="preserve"> </w:t>
            </w:r>
            <w:r w:rsidR="00B20645" w:rsidRPr="002260C0">
              <w:rPr>
                <w:color w:val="auto"/>
              </w:rPr>
              <w:t xml:space="preserve">действует агентский </w:t>
            </w:r>
            <w:r w:rsidR="005353FA" w:rsidRPr="002260C0">
              <w:rPr>
                <w:color w:val="auto"/>
              </w:rPr>
              <w:t xml:space="preserve">договор № 72/24/1/24 от 09.01.2024г., заключенный </w:t>
            </w:r>
            <w:r w:rsidR="00C717E1" w:rsidRPr="002260C0">
              <w:rPr>
                <w:color w:val="auto"/>
              </w:rPr>
              <w:t xml:space="preserve">между  </w:t>
            </w:r>
            <w:r w:rsidR="00C717E1" w:rsidRPr="002260C0">
              <w:rPr>
                <w:bCs/>
                <w:color w:val="auto"/>
              </w:rPr>
              <w:t xml:space="preserve">ГБУЗ РХ «Усть-Абаканская </w:t>
            </w:r>
            <w:r w:rsidR="00B504F2" w:rsidRPr="002260C0">
              <w:rPr>
                <w:bCs/>
                <w:color w:val="auto"/>
              </w:rPr>
              <w:t>Ц</w:t>
            </w:r>
            <w:r w:rsidR="00C717E1" w:rsidRPr="002260C0">
              <w:rPr>
                <w:bCs/>
                <w:color w:val="auto"/>
              </w:rPr>
              <w:t xml:space="preserve">РБ им Н.И. Солошенко» </w:t>
            </w:r>
            <w:proofErr w:type="gramStart"/>
            <w:r w:rsidR="00C717E1" w:rsidRPr="002260C0">
              <w:rPr>
                <w:bCs/>
                <w:color w:val="auto"/>
              </w:rPr>
              <w:t>и</w:t>
            </w:r>
            <w:r w:rsidR="00C717E1" w:rsidRPr="002260C0">
              <w:rPr>
                <w:color w:val="auto"/>
              </w:rPr>
              <w:t xml:space="preserve"> ООО</w:t>
            </w:r>
            <w:proofErr w:type="gramEnd"/>
            <w:r w:rsidR="00C717E1" w:rsidRPr="002260C0">
              <w:rPr>
                <w:color w:val="auto"/>
              </w:rPr>
              <w:t xml:space="preserve"> ФК «Калина»</w:t>
            </w:r>
            <w:r w:rsidR="005353FA" w:rsidRPr="002260C0">
              <w:rPr>
                <w:color w:val="auto"/>
              </w:rPr>
              <w:t xml:space="preserve">: </w:t>
            </w:r>
            <w:r w:rsidR="00C717E1" w:rsidRPr="002260C0">
              <w:rPr>
                <w:color w:val="auto"/>
              </w:rPr>
              <w:t xml:space="preserve"> «Н</w:t>
            </w:r>
            <w:r w:rsidR="00382A89" w:rsidRPr="002260C0">
              <w:rPr>
                <w:color w:val="auto"/>
              </w:rPr>
              <w:t>а о</w:t>
            </w:r>
            <w:r w:rsidR="00C717E1" w:rsidRPr="002260C0">
              <w:rPr>
                <w:color w:val="auto"/>
              </w:rPr>
              <w:t>существление розничной торговли</w:t>
            </w:r>
            <w:r w:rsidR="00382A89" w:rsidRPr="002260C0">
              <w:rPr>
                <w:color w:val="auto"/>
              </w:rPr>
              <w:t xml:space="preserve"> лекарственными препаратами в обособленных подразделениях </w:t>
            </w:r>
            <w:r w:rsidR="00C717E1" w:rsidRPr="002260C0">
              <w:rPr>
                <w:color w:val="auto"/>
              </w:rPr>
              <w:t>(</w:t>
            </w:r>
            <w:r w:rsidR="00382A89" w:rsidRPr="002260C0">
              <w:rPr>
                <w:color w:val="auto"/>
              </w:rPr>
              <w:t>амбулаториях</w:t>
            </w:r>
            <w:r w:rsidR="00204CCF" w:rsidRPr="002260C0">
              <w:rPr>
                <w:color w:val="auto"/>
              </w:rPr>
              <w:t>, фельдшерских, фельдшерско-ак</w:t>
            </w:r>
            <w:r w:rsidR="00C717E1" w:rsidRPr="002260C0">
              <w:rPr>
                <w:color w:val="auto"/>
              </w:rPr>
              <w:t>ушерских пунктах, централизованных (отделениях), общей врачебной (семейно</w:t>
            </w:r>
            <w:r w:rsidR="00AA73E6" w:rsidRPr="002260C0">
              <w:rPr>
                <w:color w:val="auto"/>
              </w:rPr>
              <w:t>й</w:t>
            </w:r>
            <w:r w:rsidR="00C717E1" w:rsidRPr="002260C0">
              <w:rPr>
                <w:color w:val="auto"/>
              </w:rPr>
              <w:t>) практики), расположенных в сельских поселениях,  в которых отсутствуют аптечные организации на территории Усть-Абаканского</w:t>
            </w:r>
            <w:r w:rsidR="00562C66" w:rsidRPr="002260C0">
              <w:rPr>
                <w:color w:val="auto"/>
              </w:rPr>
              <w:t xml:space="preserve"> </w:t>
            </w:r>
            <w:proofErr w:type="gramStart"/>
            <w:r w:rsidR="00562C66" w:rsidRPr="002260C0">
              <w:rPr>
                <w:color w:val="auto"/>
              </w:rPr>
              <w:t>муниципального</w:t>
            </w:r>
            <w:proofErr w:type="gramEnd"/>
            <w:r w:rsidR="00C717E1" w:rsidRPr="002260C0">
              <w:rPr>
                <w:color w:val="auto"/>
              </w:rPr>
              <w:t xml:space="preserve"> района Республики Хакасия».</w:t>
            </w:r>
          </w:p>
        </w:tc>
      </w:tr>
      <w:tr w:rsidR="00AE653D" w:rsidRPr="002260C0" w:rsidTr="001D7B30">
        <w:trPr>
          <w:trHeight w:val="134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184013" w:rsidP="00DF401F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bCs/>
                <w:color w:val="auto"/>
              </w:rPr>
              <w:t xml:space="preserve">  </w:t>
            </w:r>
            <w:r w:rsidR="006E0314" w:rsidRPr="002260C0">
              <w:rPr>
                <w:bCs/>
                <w:color w:val="auto"/>
              </w:rPr>
              <w:t>В 2025г.</w:t>
            </w:r>
            <w:r w:rsidR="00694A1F" w:rsidRPr="002260C0">
              <w:rPr>
                <w:bCs/>
                <w:color w:val="auto"/>
              </w:rPr>
              <w:t xml:space="preserve"> </w:t>
            </w:r>
            <w:r w:rsidR="00774FC9" w:rsidRPr="002260C0">
              <w:rPr>
                <w:color w:val="auto"/>
              </w:rPr>
              <w:t>о</w:t>
            </w:r>
            <w:r w:rsidR="000A530A" w:rsidRPr="002260C0">
              <w:rPr>
                <w:color w:val="auto"/>
              </w:rPr>
              <w:t>бращений по организации торговой деятельности лекарственными препаратами и медицинскими изделиями не поступало.</w:t>
            </w:r>
            <w:r w:rsidR="00257BD9" w:rsidRPr="002260C0">
              <w:rPr>
                <w:color w:val="auto"/>
              </w:rPr>
              <w:t xml:space="preserve"> </w:t>
            </w:r>
          </w:p>
        </w:tc>
      </w:tr>
      <w:tr w:rsidR="00F75354" w:rsidRPr="002260C0" w:rsidTr="001D7B30">
        <w:trPr>
          <w:trHeight w:val="131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2260C0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lastRenderedPageBreak/>
              <w:t>9.  Рынок торговли моторным топливом (АЗС)</w:t>
            </w:r>
          </w:p>
        </w:tc>
      </w:tr>
      <w:tr w:rsidR="00F75354" w:rsidRPr="002260C0" w:rsidTr="001D7B30">
        <w:trPr>
          <w:trHeight w:val="81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9.1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(автозаправочных станций), осуществляющих розничную реализацию бензинов автомобильных и дизельного топлива на территории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</w:p>
        </w:tc>
        <w:tc>
          <w:tcPr>
            <w:tcW w:w="2772" w:type="dxa"/>
            <w:shd w:val="clear" w:color="auto" w:fill="FFFFFF"/>
          </w:tcPr>
          <w:p w:rsidR="00F75354" w:rsidRPr="002260C0" w:rsidRDefault="00F75354" w:rsidP="00C70C83">
            <w:pPr>
              <w:pStyle w:val="Default"/>
              <w:spacing w:line="276" w:lineRule="auto"/>
              <w:jc w:val="both"/>
            </w:pPr>
            <w:r w:rsidRPr="002260C0">
              <w:rPr>
                <w:color w:val="1A1A1A"/>
              </w:rPr>
              <w:t xml:space="preserve">Доля организаций частной формы собственности </w:t>
            </w:r>
            <w:r w:rsidRPr="002260C0">
              <w:t xml:space="preserve">осуществляющих розничную реализацию </w:t>
            </w:r>
            <w:r w:rsidRPr="002260C0">
              <w:rPr>
                <w:color w:val="1A1A1A"/>
              </w:rPr>
              <w:t>моторным топливом,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shd w:val="clear" w:color="auto" w:fill="FFFFFF"/>
          </w:tcPr>
          <w:p w:rsidR="00F75354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184013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0FAE" w:rsidRPr="002260C0">
              <w:rPr>
                <w:rFonts w:ascii="Times New Roman" w:hAnsi="Times New Roman"/>
                <w:sz w:val="24"/>
                <w:szCs w:val="24"/>
              </w:rPr>
              <w:t>Администрацией Усть-Абаканского</w:t>
            </w:r>
            <w:r w:rsidR="000E7F0A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B0FAE"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0E7F0A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1B0FAE" w:rsidRPr="002260C0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количества автозаправочных станций, осуществляющих розничную реализацию бензинов автомобильных и дизельного топлива на территории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1B0FAE"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C75DA6" w:rsidRPr="002260C0">
              <w:rPr>
                <w:rFonts w:ascii="Times New Roman" w:hAnsi="Times New Roman"/>
                <w:sz w:val="24"/>
                <w:szCs w:val="24"/>
              </w:rPr>
              <w:t>.</w:t>
            </w:r>
            <w:r w:rsidR="001B0FAE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8C1" w:rsidRPr="002260C0">
              <w:rPr>
                <w:rFonts w:ascii="Times New Roman" w:hAnsi="Times New Roman"/>
                <w:sz w:val="24"/>
                <w:szCs w:val="24"/>
              </w:rPr>
              <w:t>По состоянию на 01.01.2026</w:t>
            </w:r>
            <w:r w:rsidR="00B96C03" w:rsidRPr="002260C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9D18C1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 на территории Усть-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>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2D3CF4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>РХ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 xml:space="preserve">  действует 17</w:t>
            </w:r>
            <w:r w:rsidR="000A530A" w:rsidRPr="002260C0">
              <w:rPr>
                <w:rFonts w:ascii="Times New Roman" w:hAnsi="Times New Roman"/>
                <w:sz w:val="24"/>
                <w:szCs w:val="24"/>
              </w:rPr>
              <w:t xml:space="preserve"> автозаправочных станций. Все организации частной формы собственности. </w:t>
            </w:r>
          </w:p>
        </w:tc>
      </w:tr>
      <w:tr w:rsidR="00F75354" w:rsidRPr="002260C0" w:rsidTr="001D7B30">
        <w:trPr>
          <w:trHeight w:val="121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2260C0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  <w:color w:val="1A1A1A"/>
              </w:rPr>
              <w:t>10. Рынок  ресурсоснабжающих организаций в сфере газоснабжения</w:t>
            </w:r>
          </w:p>
        </w:tc>
      </w:tr>
      <w:tr w:rsidR="00AE653D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ежегодного мониторинга ресурсоснабжающих организаций в сфере газоснабжения</w:t>
            </w:r>
          </w:p>
        </w:tc>
        <w:tc>
          <w:tcPr>
            <w:tcW w:w="2772" w:type="dxa"/>
            <w:vMerge w:val="restart"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both"/>
            </w:pPr>
            <w:r w:rsidRPr="002260C0">
              <w:rPr>
                <w:color w:val="1A1A1A"/>
              </w:rPr>
              <w:t>Доля организаций частной формы собственности в сфере газоснабжения, %</w:t>
            </w:r>
          </w:p>
        </w:tc>
        <w:tc>
          <w:tcPr>
            <w:tcW w:w="1248" w:type="dxa"/>
            <w:gridSpan w:val="2"/>
            <w:vMerge w:val="restart"/>
            <w:shd w:val="clear" w:color="auto" w:fill="FFFFFF"/>
          </w:tcPr>
          <w:p w:rsidR="00AE653D" w:rsidRPr="002260C0" w:rsidRDefault="00DA5452" w:rsidP="00C70C83">
            <w:pPr>
              <w:pStyle w:val="Default"/>
              <w:spacing w:line="276" w:lineRule="auto"/>
              <w:jc w:val="center"/>
            </w:pPr>
            <w:r w:rsidRPr="002260C0">
              <w:t>66,7</w:t>
            </w:r>
          </w:p>
        </w:tc>
        <w:tc>
          <w:tcPr>
            <w:tcW w:w="1109" w:type="dxa"/>
            <w:vMerge w:val="restart"/>
            <w:shd w:val="clear" w:color="auto" w:fill="FFFFFF"/>
          </w:tcPr>
          <w:p w:rsidR="00AE653D" w:rsidRPr="002260C0" w:rsidRDefault="00DA5452" w:rsidP="00C70C83">
            <w:pPr>
              <w:pStyle w:val="Default"/>
              <w:spacing w:line="276" w:lineRule="auto"/>
              <w:jc w:val="center"/>
            </w:pPr>
            <w:r w:rsidRPr="002260C0">
              <w:t>66,7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F978AB" w:rsidRPr="002260C0" w:rsidRDefault="00F978AB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На территории Усть-Абаканского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РХ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населению сжиженного углеводородного газа, в том числе в баллонах оказывают </w:t>
            </w:r>
            <w:r w:rsidR="00584D28" w:rsidRPr="002260C0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ресурсоснабжающих организации: МП «БытСервис», ООО «Хакасская Газовая Компания»</w:t>
            </w:r>
            <w:r w:rsidR="00584D28" w:rsidRPr="002260C0">
              <w:rPr>
                <w:rFonts w:ascii="Times New Roman" w:hAnsi="Times New Roman"/>
                <w:sz w:val="24"/>
                <w:szCs w:val="24"/>
              </w:rPr>
              <w:t>, ООО «Черногорск Газ»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E653D" w:rsidRPr="002260C0" w:rsidRDefault="00F978AB" w:rsidP="00C70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Администрацией Усть-Абаканского </w:t>
            </w:r>
            <w:r w:rsidR="000E7F0A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0E7F0A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ресурсоснабжающих организаций в сфере газоснабжения, по состоянию на 1 января каждого года.</w:t>
            </w:r>
            <w:r w:rsidR="00DA5452" w:rsidRPr="002260C0">
              <w:rPr>
                <w:rFonts w:ascii="Times New Roman" w:hAnsi="Times New Roman"/>
                <w:sz w:val="24"/>
                <w:szCs w:val="24"/>
              </w:rPr>
              <w:t xml:space="preserve"> Доля организаций частной формы соб</w:t>
            </w:r>
            <w:r w:rsidR="002144B8" w:rsidRPr="002260C0">
              <w:rPr>
                <w:rFonts w:ascii="Times New Roman" w:hAnsi="Times New Roman"/>
                <w:sz w:val="24"/>
                <w:szCs w:val="24"/>
              </w:rPr>
              <w:t>ственности по состоянию на 01.</w:t>
            </w:r>
            <w:r w:rsidR="00B504F2" w:rsidRPr="002260C0">
              <w:rPr>
                <w:rFonts w:ascii="Times New Roman" w:hAnsi="Times New Roman"/>
                <w:sz w:val="24"/>
                <w:szCs w:val="24"/>
              </w:rPr>
              <w:t>01</w:t>
            </w:r>
            <w:r w:rsidR="00A32DC5" w:rsidRPr="002260C0">
              <w:rPr>
                <w:rFonts w:ascii="Times New Roman" w:hAnsi="Times New Roman"/>
                <w:sz w:val="24"/>
                <w:szCs w:val="24"/>
              </w:rPr>
              <w:t>.2026</w:t>
            </w:r>
            <w:r w:rsidR="00DA5452" w:rsidRPr="002260C0">
              <w:rPr>
                <w:rFonts w:ascii="Times New Roman" w:hAnsi="Times New Roman"/>
                <w:sz w:val="24"/>
                <w:szCs w:val="24"/>
              </w:rPr>
              <w:t>г. составляет 66,7%.</w:t>
            </w:r>
          </w:p>
        </w:tc>
      </w:tr>
      <w:tr w:rsidR="00AE653D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10.2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AE653D" w:rsidP="00C70C83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Ведение реестра ресурсоснабжающих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в сфере газоснабжения</w:t>
            </w:r>
          </w:p>
        </w:tc>
        <w:tc>
          <w:tcPr>
            <w:tcW w:w="2772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vMerge/>
            <w:shd w:val="clear" w:color="auto" w:fill="FFFFFF"/>
          </w:tcPr>
          <w:p w:rsidR="00AE653D" w:rsidRPr="002260C0" w:rsidRDefault="00AE653D" w:rsidP="00C70C83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AE653D" w:rsidRPr="002260C0" w:rsidRDefault="00184013" w:rsidP="00725774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F978AB" w:rsidRPr="002260C0">
              <w:t xml:space="preserve">На официальном </w:t>
            </w:r>
            <w:r w:rsidR="00725774" w:rsidRPr="002260C0">
              <w:t>сайте</w:t>
            </w:r>
            <w:r w:rsidR="00F978AB" w:rsidRPr="002260C0">
              <w:t xml:space="preserve"> </w:t>
            </w:r>
            <w:r w:rsidR="00562C66" w:rsidRPr="002260C0">
              <w:t xml:space="preserve">Администрации </w:t>
            </w:r>
            <w:r w:rsidR="00F978AB" w:rsidRPr="002260C0">
              <w:lastRenderedPageBreak/>
              <w:t xml:space="preserve">Усть-Абаканского </w:t>
            </w:r>
            <w:r w:rsidR="00A43B62" w:rsidRPr="002260C0">
              <w:t xml:space="preserve">муниципального </w:t>
            </w:r>
            <w:r w:rsidR="00F978AB" w:rsidRPr="002260C0">
              <w:t>района</w:t>
            </w:r>
            <w:r w:rsidR="00A43B62" w:rsidRPr="002260C0">
              <w:t xml:space="preserve"> РХ</w:t>
            </w:r>
            <w:r w:rsidR="00F978AB" w:rsidRPr="002260C0">
              <w:t xml:space="preserve"> во вкладке «Развитие конкуренции» размещен</w:t>
            </w:r>
            <w:r w:rsidR="00725774" w:rsidRPr="002260C0">
              <w:t xml:space="preserve"> актуализированный</w:t>
            </w:r>
            <w:r w:rsidR="00F978AB" w:rsidRPr="002260C0">
              <w:t xml:space="preserve"> реестр ресурсоснабжающих организаций в сфере газоснабжения: </w:t>
            </w:r>
            <w:hyperlink r:id="rId38" w:history="1">
              <w:r w:rsidR="00725774" w:rsidRPr="002260C0">
                <w:rPr>
                  <w:rStyle w:val="a3"/>
                </w:rPr>
                <w:t>https://ust-abakan.ru/upload/iblock/214/rjd13ack5i038ckmd3vdz01k5d0cwcl8/Reestr-gazosnabzheniya.doc</w:t>
              </w:r>
            </w:hyperlink>
          </w:p>
        </w:tc>
      </w:tr>
      <w:tr w:rsidR="00F75354" w:rsidRPr="002260C0" w:rsidTr="001D7B30">
        <w:trPr>
          <w:trHeight w:val="61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2260C0" w:rsidRDefault="00F75354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  <w:color w:val="1A1A1A"/>
              </w:rPr>
              <w:lastRenderedPageBreak/>
              <w:t>11.  Рынок сферы общественного питания</w:t>
            </w:r>
          </w:p>
        </w:tc>
      </w:tr>
      <w:tr w:rsidR="00F75354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мониторинга количества организаций  в  сфере общественного</w:t>
            </w:r>
          </w:p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2772" w:type="dxa"/>
            <w:shd w:val="clear" w:color="auto" w:fill="FFFFFF"/>
          </w:tcPr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собственности в сфере </w:t>
            </w:r>
            <w:proofErr w:type="gramStart"/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общественного</w:t>
            </w:r>
            <w:proofErr w:type="gramEnd"/>
          </w:p>
          <w:p w:rsidR="00F75354" w:rsidRPr="002260C0" w:rsidRDefault="00F75354" w:rsidP="00C70C83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питания, % </w:t>
            </w:r>
          </w:p>
          <w:p w:rsidR="00F75354" w:rsidRPr="002260C0" w:rsidRDefault="00F75354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t>39,4</w:t>
            </w:r>
          </w:p>
        </w:tc>
        <w:tc>
          <w:tcPr>
            <w:tcW w:w="1109" w:type="dxa"/>
            <w:shd w:val="clear" w:color="auto" w:fill="FFFFFF"/>
          </w:tcPr>
          <w:p w:rsidR="00F75354" w:rsidRPr="002260C0" w:rsidRDefault="00DC7277" w:rsidP="00C70C83">
            <w:pPr>
              <w:pStyle w:val="Default"/>
              <w:spacing w:line="276" w:lineRule="auto"/>
              <w:jc w:val="center"/>
              <w:rPr>
                <w:lang w:val="en-US"/>
              </w:rPr>
            </w:pPr>
            <w:r>
              <w:t>40,0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4E025B" w:rsidRPr="002260C0" w:rsidRDefault="00184013" w:rsidP="004E0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Администрацией Усть-Абаканского </w:t>
            </w:r>
            <w:r w:rsidR="0082776C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82776C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 проводится мониторинг организаций  в  сфере общественного питания</w:t>
            </w:r>
            <w:r w:rsidR="00E928BF" w:rsidRPr="002260C0">
              <w:rPr>
                <w:rFonts w:ascii="Times New Roman" w:hAnsi="Times New Roman"/>
                <w:sz w:val="24"/>
                <w:szCs w:val="24"/>
              </w:rPr>
              <w:t>.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 По состоянию на 01.</w:t>
            </w:r>
            <w:r w:rsidR="00DA524A" w:rsidRPr="002260C0">
              <w:rPr>
                <w:rFonts w:ascii="Times New Roman" w:hAnsi="Times New Roman"/>
                <w:sz w:val="24"/>
                <w:szCs w:val="24"/>
              </w:rPr>
              <w:t>01</w:t>
            </w:r>
            <w:r w:rsidR="00E95EAF" w:rsidRPr="002260C0">
              <w:rPr>
                <w:rFonts w:ascii="Times New Roman" w:hAnsi="Times New Roman"/>
                <w:sz w:val="24"/>
                <w:szCs w:val="24"/>
              </w:rPr>
              <w:t>.2026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г. на территории Усть-Абаканского 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</w:rPr>
              <w:t xml:space="preserve"> РХ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 функционирует 2</w:t>
            </w:r>
            <w:r w:rsidR="000222C0" w:rsidRPr="002260C0">
              <w:rPr>
                <w:rFonts w:ascii="Times New Roman" w:hAnsi="Times New Roman"/>
                <w:sz w:val="24"/>
                <w:szCs w:val="24"/>
              </w:rPr>
              <w:t>1</w:t>
            </w:r>
            <w:r w:rsidR="00B504F2" w:rsidRPr="002260C0">
              <w:rPr>
                <w:rFonts w:ascii="Times New Roman" w:hAnsi="Times New Roman"/>
                <w:sz w:val="24"/>
                <w:szCs w:val="24"/>
              </w:rPr>
              <w:t xml:space="preserve"> школьная столовая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>, 1 столовая «Хакасского политехнического колледжа», 1</w:t>
            </w:r>
            <w:r w:rsidR="002F1A8C" w:rsidRPr="002260C0">
              <w:rPr>
                <w:rFonts w:ascii="Times New Roman" w:hAnsi="Times New Roman"/>
                <w:sz w:val="24"/>
                <w:szCs w:val="24"/>
              </w:rPr>
              <w:t>3</w:t>
            </w:r>
            <w:r w:rsidR="00EE1757" w:rsidRPr="002260C0">
              <w:rPr>
                <w:rFonts w:ascii="Times New Roman" w:hAnsi="Times New Roman"/>
                <w:sz w:val="24"/>
                <w:szCs w:val="24"/>
              </w:rPr>
              <w:t xml:space="preserve"> общедоступных точек общественного питания, из них: </w:t>
            </w:r>
            <w:r w:rsidR="00771DCB" w:rsidRPr="002260C0">
              <w:rPr>
                <w:rFonts w:ascii="Times New Roman" w:hAnsi="Times New Roman"/>
                <w:sz w:val="24"/>
                <w:szCs w:val="24"/>
              </w:rPr>
              <w:t xml:space="preserve">1 столовая на предприятии, 1 общедоступная столовая в с. Усть-Бюр,  </w:t>
            </w:r>
            <w:r w:rsidR="002F1A8C" w:rsidRPr="002260C0">
              <w:rPr>
                <w:rFonts w:ascii="Times New Roman" w:hAnsi="Times New Roman"/>
                <w:sz w:val="24"/>
                <w:szCs w:val="24"/>
              </w:rPr>
              <w:t>6</w:t>
            </w:r>
            <w:r w:rsidR="00771DCB" w:rsidRPr="002260C0">
              <w:rPr>
                <w:rFonts w:ascii="Times New Roman" w:hAnsi="Times New Roman"/>
                <w:sz w:val="24"/>
                <w:szCs w:val="24"/>
              </w:rPr>
              <w:t xml:space="preserve"> кафе, 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>5 закусочных.</w:t>
            </w:r>
            <w:r w:rsidR="00771DCB" w:rsidRPr="002260C0">
              <w:rPr>
                <w:rFonts w:ascii="Times New Roman" w:hAnsi="Times New Roman"/>
                <w:sz w:val="24"/>
                <w:szCs w:val="24"/>
              </w:rPr>
              <w:t xml:space="preserve"> На предприятиях общественного питания </w:t>
            </w:r>
            <w:r w:rsidR="002F1A8C" w:rsidRPr="002260C0">
              <w:rPr>
                <w:rFonts w:ascii="Times New Roman" w:hAnsi="Times New Roman"/>
                <w:sz w:val="24"/>
                <w:szCs w:val="24"/>
              </w:rPr>
              <w:t>2198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DCB" w:rsidRPr="002260C0">
              <w:rPr>
                <w:rFonts w:ascii="Times New Roman" w:hAnsi="Times New Roman"/>
                <w:sz w:val="24"/>
                <w:szCs w:val="24"/>
              </w:rPr>
              <w:t xml:space="preserve">посадочных мест, из них в школьных столовых </w:t>
            </w:r>
            <w:r w:rsidR="004E025B" w:rsidRPr="002260C0">
              <w:rPr>
                <w:rFonts w:ascii="Times New Roman" w:hAnsi="Times New Roman"/>
                <w:sz w:val="24"/>
                <w:szCs w:val="24"/>
              </w:rPr>
              <w:t xml:space="preserve">1708 </w:t>
            </w:r>
            <w:r w:rsidR="00771DCB" w:rsidRPr="002260C0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>, кафе</w:t>
            </w:r>
            <w:r w:rsidR="00EC3E70" w:rsidRPr="002260C0">
              <w:rPr>
                <w:rFonts w:ascii="Times New Roman" w:hAnsi="Times New Roman"/>
                <w:sz w:val="24"/>
                <w:szCs w:val="24"/>
              </w:rPr>
              <w:t>, закусочные</w:t>
            </w:r>
            <w:r w:rsidR="004E025B" w:rsidRPr="002260C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F75354" w:rsidRPr="002260C0" w:rsidRDefault="004E025B" w:rsidP="004E025B">
            <w:pPr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="00076C15" w:rsidRPr="002260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827B9" w:rsidRPr="0022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A8C" w:rsidRPr="002260C0">
              <w:rPr>
                <w:rFonts w:ascii="Times New Roman" w:hAnsi="Times New Roman"/>
                <w:sz w:val="24"/>
                <w:szCs w:val="24"/>
              </w:rPr>
              <w:t>490</w:t>
            </w:r>
            <w:r w:rsidR="00076C15" w:rsidRPr="002260C0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</w:p>
        </w:tc>
      </w:tr>
      <w:tr w:rsidR="00F75354" w:rsidRPr="002260C0" w:rsidTr="001D7B30">
        <w:trPr>
          <w:trHeight w:val="124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pStyle w:val="Default"/>
              <w:tabs>
                <w:tab w:val="left" w:pos="3861"/>
              </w:tabs>
              <w:spacing w:line="276" w:lineRule="auto"/>
              <w:jc w:val="both"/>
              <w:rPr>
                <w:b/>
                <w:i/>
              </w:rPr>
            </w:pPr>
            <w:r w:rsidRPr="002260C0">
              <w:tab/>
            </w:r>
            <w:r w:rsidRPr="002260C0">
              <w:rPr>
                <w:b/>
                <w:i/>
                <w:color w:val="1A1A1A"/>
                <w:shd w:val="clear" w:color="auto" w:fill="FFFFFF"/>
              </w:rPr>
              <w:t>12. Рынок оказания услуг по ремонту автотранспортных средств</w:t>
            </w:r>
          </w:p>
        </w:tc>
      </w:tr>
      <w:tr w:rsidR="00F75354" w:rsidRPr="002260C0" w:rsidTr="001D7B30">
        <w:trPr>
          <w:trHeight w:val="8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12.1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F75354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мониторинга организаций, осуществляющих услуги </w:t>
            </w:r>
            <w:r w:rsidRPr="002260C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2772" w:type="dxa"/>
            <w:shd w:val="clear" w:color="auto" w:fill="FFFFFF"/>
          </w:tcPr>
          <w:p w:rsidR="00F75354" w:rsidRPr="002260C0" w:rsidRDefault="00AE653D" w:rsidP="00C70C83">
            <w:pPr>
              <w:pStyle w:val="Default"/>
              <w:spacing w:line="276" w:lineRule="auto"/>
              <w:jc w:val="both"/>
            </w:pPr>
            <w:r w:rsidRPr="002260C0">
              <w:rPr>
                <w:color w:val="1A1A1A"/>
              </w:rPr>
              <w:t xml:space="preserve">Доля организаций частной формы собственности осуществляющих услуги  </w:t>
            </w:r>
            <w:r w:rsidRPr="002260C0">
              <w:rPr>
                <w:color w:val="1A1A1A"/>
                <w:shd w:val="clear" w:color="auto" w:fill="FFFFFF"/>
              </w:rPr>
              <w:t xml:space="preserve">по ремонту </w:t>
            </w:r>
            <w:r w:rsidRPr="002260C0">
              <w:rPr>
                <w:color w:val="1A1A1A"/>
                <w:shd w:val="clear" w:color="auto" w:fill="FFFFFF"/>
              </w:rPr>
              <w:lastRenderedPageBreak/>
              <w:t>автотранспортных средств</w:t>
            </w:r>
            <w:r w:rsidRPr="002260C0">
              <w:rPr>
                <w:color w:val="1A1A1A"/>
              </w:rPr>
              <w:t>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F75354" w:rsidRPr="002260C0" w:rsidRDefault="00AE653D" w:rsidP="00C70C83">
            <w:pPr>
              <w:pStyle w:val="Default"/>
              <w:spacing w:line="276" w:lineRule="auto"/>
              <w:jc w:val="center"/>
            </w:pPr>
            <w:r w:rsidRPr="002260C0">
              <w:lastRenderedPageBreak/>
              <w:t>100</w:t>
            </w:r>
          </w:p>
        </w:tc>
        <w:tc>
          <w:tcPr>
            <w:tcW w:w="1109" w:type="dxa"/>
            <w:shd w:val="clear" w:color="auto" w:fill="FFFFFF"/>
          </w:tcPr>
          <w:p w:rsidR="00F75354" w:rsidRPr="002260C0" w:rsidRDefault="00FE2226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F75354" w:rsidRPr="002260C0" w:rsidRDefault="00184013" w:rsidP="00E95EAF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315A7A" w:rsidRPr="002260C0">
              <w:t>Администрацией Усть-Абаканского</w:t>
            </w:r>
            <w:r w:rsidR="0082776C" w:rsidRPr="002260C0">
              <w:t xml:space="preserve"> </w:t>
            </w:r>
            <w:proofErr w:type="gramStart"/>
            <w:r w:rsidR="0082776C" w:rsidRPr="002260C0">
              <w:t>муниципального</w:t>
            </w:r>
            <w:proofErr w:type="gramEnd"/>
            <w:r w:rsidR="0082776C" w:rsidRPr="002260C0">
              <w:t xml:space="preserve"> </w:t>
            </w:r>
            <w:r w:rsidR="00315A7A" w:rsidRPr="002260C0">
              <w:t xml:space="preserve"> района</w:t>
            </w:r>
            <w:r w:rsidR="0082776C" w:rsidRPr="002260C0">
              <w:t xml:space="preserve"> РХ</w:t>
            </w:r>
            <w:r w:rsidR="00315A7A" w:rsidRPr="002260C0">
              <w:t xml:space="preserve"> проводится мониторинг организаций, осуществляющих услуги  </w:t>
            </w:r>
            <w:r w:rsidR="00315A7A" w:rsidRPr="002260C0">
              <w:rPr>
                <w:shd w:val="clear" w:color="auto" w:fill="FFFFFF"/>
              </w:rPr>
              <w:t>по ремонту автотранспортных средств</w:t>
            </w:r>
            <w:r w:rsidR="00B43849" w:rsidRPr="002260C0">
              <w:rPr>
                <w:shd w:val="clear" w:color="auto" w:fill="FFFFFF"/>
              </w:rPr>
              <w:t>.</w:t>
            </w:r>
            <w:r w:rsidR="00315A7A" w:rsidRPr="002260C0">
              <w:rPr>
                <w:shd w:val="clear" w:color="auto" w:fill="FFFFFF"/>
              </w:rPr>
              <w:t xml:space="preserve"> </w:t>
            </w:r>
            <w:r w:rsidR="00315A7A" w:rsidRPr="002260C0">
              <w:t xml:space="preserve"> </w:t>
            </w:r>
            <w:r w:rsidR="00E95EAF" w:rsidRPr="002260C0">
              <w:t>По состоянию на 01.01.2026</w:t>
            </w:r>
            <w:r w:rsidR="00315A7A" w:rsidRPr="002260C0">
              <w:t xml:space="preserve"> года в </w:t>
            </w:r>
            <w:r w:rsidR="00315A7A" w:rsidRPr="002260C0">
              <w:lastRenderedPageBreak/>
              <w:t>сфере ремонта автотранспортных сред</w:t>
            </w:r>
            <w:r w:rsidR="00E95EAF" w:rsidRPr="002260C0">
              <w:t>ств осуществляют деятельность 12</w:t>
            </w:r>
            <w:r w:rsidR="00315A7A" w:rsidRPr="002260C0">
              <w:t xml:space="preserve"> хозяйствующих субъектов. Организации находятся на территории рп. Усть-Абакан – </w:t>
            </w:r>
            <w:r w:rsidR="00E95EAF" w:rsidRPr="002260C0">
              <w:t>7</w:t>
            </w:r>
            <w:r w:rsidR="00315A7A" w:rsidRPr="002260C0">
              <w:t xml:space="preserve"> единицы, на территории Калининского сельсовета – </w:t>
            </w:r>
            <w:r w:rsidR="00E95EAF" w:rsidRPr="002260C0">
              <w:t>5</w:t>
            </w:r>
            <w:r w:rsidR="00315A7A" w:rsidRPr="002260C0">
              <w:t xml:space="preserve"> единиц, все организации частной формы собственности.</w:t>
            </w:r>
          </w:p>
        </w:tc>
      </w:tr>
      <w:tr w:rsidR="00F75354" w:rsidRPr="002260C0" w:rsidTr="001D7B30">
        <w:trPr>
          <w:trHeight w:val="113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1D8" w:rsidRPr="002260C0" w:rsidRDefault="00F75354" w:rsidP="00A841D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  <w:color w:val="1A1A1A"/>
              </w:rPr>
              <w:lastRenderedPageBreak/>
              <w:t>13. Рынок розничной торговли</w:t>
            </w:r>
          </w:p>
        </w:tc>
      </w:tr>
      <w:tr w:rsidR="00C91047" w:rsidRPr="002260C0" w:rsidTr="001D7B30">
        <w:trPr>
          <w:trHeight w:val="26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13</w:t>
            </w: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>.1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организаций, розничной торговли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both"/>
            </w:pPr>
            <w:r w:rsidRPr="002260C0">
              <w:t xml:space="preserve">Недопущение снижения количества объектов розничной торговли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  <w:r w:rsidRPr="002260C0">
              <w:t>234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2260C0" w:rsidRDefault="00B62178" w:rsidP="00C70C83">
            <w:pPr>
              <w:pStyle w:val="Default"/>
              <w:spacing w:line="276" w:lineRule="auto"/>
              <w:jc w:val="center"/>
            </w:pPr>
            <w:r w:rsidRPr="002260C0">
              <w:t>23</w:t>
            </w:r>
            <w:r w:rsidR="007C58B7" w:rsidRPr="002260C0">
              <w:t>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58B7" w:rsidRPr="002260C0" w:rsidRDefault="0018401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t xml:space="preserve">  </w:t>
            </w:r>
            <w:r w:rsidR="00C91047" w:rsidRPr="002260C0">
              <w:t>Администрацией Усть-Абаканского</w:t>
            </w:r>
            <w:r w:rsidR="0082776C" w:rsidRPr="002260C0">
              <w:t xml:space="preserve"> </w:t>
            </w:r>
            <w:proofErr w:type="gramStart"/>
            <w:r w:rsidR="0082776C" w:rsidRPr="002260C0">
              <w:t>муниципального</w:t>
            </w:r>
            <w:proofErr w:type="gramEnd"/>
            <w:r w:rsidR="00C91047" w:rsidRPr="002260C0">
              <w:t xml:space="preserve"> района</w:t>
            </w:r>
            <w:r w:rsidR="0082776C" w:rsidRPr="002260C0">
              <w:t xml:space="preserve"> РХ</w:t>
            </w:r>
            <w:r w:rsidR="00C91047" w:rsidRPr="002260C0">
              <w:t xml:space="preserve"> проводится мониторинг организаций, розничной торговли</w:t>
            </w:r>
            <w:r w:rsidR="0082776C" w:rsidRPr="002260C0">
              <w:t>. По состоянию</w:t>
            </w:r>
            <w:r w:rsidR="007C58B7" w:rsidRPr="002260C0">
              <w:t xml:space="preserve"> на 01.01.2026</w:t>
            </w:r>
            <w:r w:rsidR="00C91047" w:rsidRPr="002260C0">
              <w:t xml:space="preserve">г. инфраструктура потребительского рынка </w:t>
            </w:r>
            <w:r w:rsidR="00562C66" w:rsidRPr="002260C0">
              <w:t>Усть-Абаканского муниципального</w:t>
            </w:r>
            <w:r w:rsidR="00C91047" w:rsidRPr="002260C0">
              <w:t xml:space="preserve"> район</w:t>
            </w:r>
            <w:r w:rsidR="00562C66" w:rsidRPr="002260C0">
              <w:t>а</w:t>
            </w:r>
            <w:r w:rsidR="00B504F2" w:rsidRPr="002260C0">
              <w:t xml:space="preserve"> РХ</w:t>
            </w:r>
            <w:r w:rsidR="00C91047" w:rsidRPr="002260C0">
              <w:t xml:space="preserve"> представлена предприятиями различных типов, видов, форм и включает: </w:t>
            </w:r>
            <w:r w:rsidR="00B62178" w:rsidRPr="002260C0">
              <w:rPr>
                <w:shd w:val="clear" w:color="auto" w:fill="FFFFFF"/>
              </w:rPr>
              <w:t>23</w:t>
            </w:r>
            <w:r w:rsidR="007C58B7" w:rsidRPr="002260C0">
              <w:rPr>
                <w:shd w:val="clear" w:color="auto" w:fill="FFFFFF"/>
              </w:rPr>
              <w:t>8</w:t>
            </w:r>
            <w:r w:rsidR="00C91047" w:rsidRPr="002260C0">
              <w:t xml:space="preserve"> действующих торговых объектов, в том числе: 50 </w:t>
            </w:r>
            <w:r w:rsidR="00C91047" w:rsidRPr="002260C0">
              <w:rPr>
                <w:color w:val="auto"/>
              </w:rPr>
              <w:t xml:space="preserve">продовольственных магазинов; </w:t>
            </w:r>
            <w:r w:rsidR="007C58B7" w:rsidRPr="002260C0">
              <w:rPr>
                <w:color w:val="auto"/>
              </w:rPr>
              <w:t>51 непродовольственных;  137 магаз</w:t>
            </w:r>
            <w:r w:rsidR="00B504F2" w:rsidRPr="002260C0">
              <w:rPr>
                <w:color w:val="auto"/>
              </w:rPr>
              <w:t>инов со смешанным ассортиментом. К</w:t>
            </w:r>
            <w:r w:rsidR="007C58B7" w:rsidRPr="002260C0">
              <w:rPr>
                <w:color w:val="auto"/>
              </w:rPr>
              <w:t xml:space="preserve">оличество нестационарных торговых объектов (ларьков, павильонов)  - 14. </w:t>
            </w:r>
          </w:p>
          <w:p w:rsidR="00C91047" w:rsidRPr="002260C0" w:rsidRDefault="007C58B7" w:rsidP="00C70C83">
            <w:pPr>
              <w:pStyle w:val="Default"/>
              <w:spacing w:line="276" w:lineRule="auto"/>
              <w:jc w:val="both"/>
              <w:rPr>
                <w:b/>
                <w:i/>
                <w:color w:val="1A1A1A"/>
              </w:rPr>
            </w:pPr>
            <w:r w:rsidRPr="002260C0">
              <w:rPr>
                <w:color w:val="auto"/>
              </w:rPr>
              <w:t xml:space="preserve">  Суммарные торговые площади в стационарной торговой сети  составляют 21 550,04 м</w:t>
            </w:r>
            <w:proofErr w:type="gramStart"/>
            <w:r w:rsidRPr="002260C0">
              <w:rPr>
                <w:color w:val="auto"/>
                <w:vertAlign w:val="superscript"/>
              </w:rPr>
              <w:t>2</w:t>
            </w:r>
            <w:proofErr w:type="gramEnd"/>
            <w:r w:rsidRPr="002260C0">
              <w:rPr>
                <w:color w:val="auto"/>
              </w:rPr>
              <w:t>, площадь нестационарных торговых объектов составляет  289 м</w:t>
            </w:r>
            <w:r w:rsidRPr="002260C0">
              <w:rPr>
                <w:color w:val="auto"/>
                <w:vertAlign w:val="superscript"/>
              </w:rPr>
              <w:t>2</w:t>
            </w:r>
            <w:r w:rsidRPr="002260C0">
              <w:rPr>
                <w:color w:val="auto"/>
              </w:rPr>
              <w:t>.</w:t>
            </w:r>
          </w:p>
        </w:tc>
      </w:tr>
      <w:tr w:rsidR="00C91047" w:rsidRPr="002260C0" w:rsidTr="001D7B30">
        <w:trPr>
          <w:trHeight w:val="1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13.2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Ежегодное проведение конкурса среди предпринимателей  района, осуществляющих розничную торговлю "Лучшее предприятие торговли»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both"/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2260C0" w:rsidRDefault="00184013" w:rsidP="007C58B7">
            <w:pPr>
              <w:pStyle w:val="Default"/>
              <w:spacing w:line="276" w:lineRule="auto"/>
              <w:jc w:val="both"/>
            </w:pPr>
            <w:r w:rsidRPr="002260C0">
              <w:t xml:space="preserve">  </w:t>
            </w:r>
            <w:r w:rsidR="000A530A" w:rsidRPr="002260C0">
              <w:t xml:space="preserve">В рамках мероприятий МП «Развитие торговли в Усть-Абаканском  районе», направленных на стимулирование деловой активности хозяйствующих субъектов МСП, осуществляющих торговую деятельность, </w:t>
            </w:r>
            <w:r w:rsidR="007C58B7" w:rsidRPr="002260C0">
              <w:t xml:space="preserve">в </w:t>
            </w:r>
            <w:r w:rsidR="007C58B7" w:rsidRPr="002260C0">
              <w:lastRenderedPageBreak/>
              <w:t>декабре 2025 года проведен конкурс</w:t>
            </w:r>
            <w:r w:rsidR="008002C3" w:rsidRPr="002260C0">
              <w:t xml:space="preserve"> "Лучшее предприятие торговли" </w:t>
            </w:r>
            <w:r w:rsidR="007C58B7" w:rsidRPr="002260C0">
              <w:t>(призовые места получили 5 субъектов МСП)</w:t>
            </w:r>
          </w:p>
        </w:tc>
      </w:tr>
      <w:tr w:rsidR="00C91047" w:rsidRPr="002260C0" w:rsidTr="001D7B30">
        <w:trPr>
          <w:trHeight w:val="120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2260C0" w:rsidRDefault="00C91047" w:rsidP="00C70C83">
            <w:pPr>
              <w:pStyle w:val="Default"/>
              <w:tabs>
                <w:tab w:val="left" w:pos="6645"/>
              </w:tabs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</w:rPr>
              <w:lastRenderedPageBreak/>
              <w:t xml:space="preserve">14. </w:t>
            </w:r>
            <w:r w:rsidRPr="002260C0">
              <w:rPr>
                <w:b/>
                <w:i/>
                <w:color w:val="1A1A1A"/>
              </w:rPr>
              <w:t>Рынок управляющих организаций  МКД</w:t>
            </w:r>
          </w:p>
        </w:tc>
      </w:tr>
      <w:tr w:rsidR="00C91047" w:rsidRPr="002260C0" w:rsidTr="001D7B30">
        <w:trPr>
          <w:trHeight w:val="8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C91047" w:rsidRPr="002260C0" w:rsidRDefault="0076553C" w:rsidP="00C70C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Размещение и актуализация  в открытом доступе информации  об</w:t>
            </w:r>
            <w:r w:rsidRPr="002260C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управляющих организациях  МКД</w:t>
            </w:r>
          </w:p>
        </w:tc>
        <w:tc>
          <w:tcPr>
            <w:tcW w:w="2772" w:type="dxa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both"/>
            </w:pPr>
            <w:r w:rsidRPr="002260C0"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E45B04" w:rsidRPr="002260C0" w:rsidRDefault="0018401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t xml:space="preserve">  </w:t>
            </w:r>
            <w:proofErr w:type="gramStart"/>
            <w:r w:rsidR="0076553C" w:rsidRPr="002260C0">
              <w:t xml:space="preserve">На основании статистических </w:t>
            </w:r>
            <w:r w:rsidR="000F6819" w:rsidRPr="002260C0">
              <w:rPr>
                <w:lang w:eastAsia="zh-CN"/>
              </w:rPr>
              <w:t xml:space="preserve">данных </w:t>
            </w:r>
            <w:r w:rsidR="008B669D" w:rsidRPr="002260C0">
              <w:t>формы</w:t>
            </w:r>
            <w:r w:rsidR="000F6819" w:rsidRPr="002260C0">
              <w:t xml:space="preserve"> 1-Жилфонд </w:t>
            </w:r>
            <w:r w:rsidR="0076553C" w:rsidRPr="002260C0">
              <w:t xml:space="preserve"> количество МКД в Усть-Абаканском</w:t>
            </w:r>
            <w:r w:rsidR="000F6819" w:rsidRPr="002260C0">
              <w:t xml:space="preserve"> муниципальном</w:t>
            </w:r>
            <w:r w:rsidR="0076553C" w:rsidRPr="002260C0">
              <w:t xml:space="preserve"> районе</w:t>
            </w:r>
            <w:r w:rsidR="000F6819" w:rsidRPr="002260C0">
              <w:t xml:space="preserve"> РХ</w:t>
            </w:r>
            <w:r w:rsidR="0076553C" w:rsidRPr="002260C0">
              <w:t xml:space="preserve"> с</w:t>
            </w:r>
            <w:r w:rsidR="008B669D" w:rsidRPr="002260C0">
              <w:t xml:space="preserve">оставляет 159 ед., </w:t>
            </w:r>
            <w:r w:rsidR="0076553C" w:rsidRPr="002260C0">
              <w:t xml:space="preserve"> общей площадью </w:t>
            </w:r>
            <w:r w:rsidR="00AC57ED" w:rsidRPr="002260C0">
              <w:t>200,01</w:t>
            </w:r>
            <w:r w:rsidR="0076553C" w:rsidRPr="002260C0">
              <w:t xml:space="preserve"> тыс. кв.м. Общее количество кв</w:t>
            </w:r>
            <w:r w:rsidR="00556B93" w:rsidRPr="002260C0">
              <w:t xml:space="preserve">артир в многоквартирных домах - </w:t>
            </w:r>
            <w:r w:rsidR="0076553C" w:rsidRPr="002260C0">
              <w:t>391</w:t>
            </w:r>
            <w:r w:rsidR="00E946AC" w:rsidRPr="002260C0">
              <w:t xml:space="preserve">8, </w:t>
            </w:r>
            <w:r w:rsidR="000F6819" w:rsidRPr="002260C0">
              <w:t>из них</w:t>
            </w:r>
            <w:r w:rsidR="00E946AC" w:rsidRPr="002260C0">
              <w:t>: рп Усть-Абакан -</w:t>
            </w:r>
            <w:r w:rsidR="00EF3DC5" w:rsidRPr="002260C0">
              <w:t xml:space="preserve"> 135 МКД общей площадью 169,1</w:t>
            </w:r>
            <w:r w:rsidR="0076553C" w:rsidRPr="002260C0">
              <w:t xml:space="preserve"> </w:t>
            </w:r>
            <w:r w:rsidR="0076553C" w:rsidRPr="002260C0">
              <w:rPr>
                <w:color w:val="auto"/>
              </w:rPr>
              <w:t>тыс.кв.м., чи</w:t>
            </w:r>
            <w:r w:rsidR="00FF7F12" w:rsidRPr="002260C0">
              <w:rPr>
                <w:color w:val="auto"/>
              </w:rPr>
              <w:t>сло квартир -</w:t>
            </w:r>
            <w:r w:rsidR="00E946AC" w:rsidRPr="002260C0">
              <w:rPr>
                <w:color w:val="auto"/>
              </w:rPr>
              <w:t xml:space="preserve"> 3308; п. Расцвет -</w:t>
            </w:r>
            <w:r w:rsidR="0076553C" w:rsidRPr="002260C0">
              <w:rPr>
                <w:color w:val="auto"/>
              </w:rPr>
              <w:t xml:space="preserve"> 15 МКД общей площадью 18,51 тыс.кв.м., </w:t>
            </w:r>
            <w:r w:rsidR="00FF7F12" w:rsidRPr="002260C0">
              <w:rPr>
                <w:color w:val="auto"/>
              </w:rPr>
              <w:t>число квартир -</w:t>
            </w:r>
            <w:r w:rsidR="00EF3DC5" w:rsidRPr="002260C0">
              <w:rPr>
                <w:color w:val="auto"/>
              </w:rPr>
              <w:t xml:space="preserve"> </w:t>
            </w:r>
            <w:r w:rsidR="0076553C" w:rsidRPr="002260C0">
              <w:rPr>
                <w:color w:val="auto"/>
                <w:lang w:eastAsia="zh-CN"/>
              </w:rPr>
              <w:t>342</w:t>
            </w:r>
            <w:r w:rsidR="00FF7F12" w:rsidRPr="002260C0">
              <w:rPr>
                <w:color w:val="auto"/>
              </w:rPr>
              <w:t>;</w:t>
            </w:r>
            <w:proofErr w:type="gramEnd"/>
            <w:r w:rsidR="00FF7F12" w:rsidRPr="002260C0">
              <w:rPr>
                <w:color w:val="auto"/>
              </w:rPr>
              <w:t xml:space="preserve"> с. Зеленое -</w:t>
            </w:r>
            <w:r w:rsidR="0076553C" w:rsidRPr="002260C0">
              <w:rPr>
                <w:color w:val="auto"/>
              </w:rPr>
              <w:t xml:space="preserve"> 8 МКД общей площадью 11,5 тыс.кв.м.</w:t>
            </w:r>
            <w:r w:rsidR="00FF7F12" w:rsidRPr="002260C0">
              <w:rPr>
                <w:color w:val="auto"/>
              </w:rPr>
              <w:t>, число квартир 2</w:t>
            </w:r>
            <w:r w:rsidR="008B669D" w:rsidRPr="002260C0">
              <w:rPr>
                <w:color w:val="auto"/>
              </w:rPr>
              <w:t>60;</w:t>
            </w:r>
            <w:r w:rsidR="00FF7F12" w:rsidRPr="002260C0">
              <w:rPr>
                <w:color w:val="auto"/>
              </w:rPr>
              <w:t xml:space="preserve"> п. Ташеба -</w:t>
            </w:r>
            <w:r w:rsidR="0076553C" w:rsidRPr="002260C0">
              <w:rPr>
                <w:color w:val="auto"/>
              </w:rPr>
              <w:t xml:space="preserve"> 1 МКД общей площадью 0,44 тыс.кв.м., число квартир 8.</w:t>
            </w:r>
          </w:p>
          <w:p w:rsidR="00FF7F12" w:rsidRPr="002260C0" w:rsidRDefault="00C91047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Услуги по управлению, содержанию и текущему ремонту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общего имущества МКД осуществляют </w:t>
            </w:r>
            <w:r w:rsidR="00E946AC"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7 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управляющих организаций, в том числе: </w:t>
            </w:r>
            <w:proofErr w:type="gramStart"/>
            <w:r w:rsidRPr="002260C0">
              <w:rPr>
                <w:rFonts w:ascii="Times New Roman" w:hAnsi="Times New Roman"/>
                <w:sz w:val="24"/>
                <w:szCs w:val="24"/>
              </w:rPr>
              <w:t>ООО УК «Перспектива», ООО У</w:t>
            </w:r>
            <w:r w:rsidRPr="002260C0">
              <w:rPr>
                <w:rFonts w:ascii="Times New Roman" w:hAnsi="Times New Roman"/>
                <w:sz w:val="24"/>
                <w:szCs w:val="24"/>
                <w:lang w:eastAsia="zh-CN"/>
              </w:rPr>
              <w:t>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«Селана», ООО УК «Максимальный фактор», ООО УО «Респект», ООО «Прогресс-Плюс», ООО УК «</w:t>
            </w:r>
            <w:r w:rsidR="00AC57ED" w:rsidRPr="002260C0">
              <w:rPr>
                <w:rFonts w:ascii="Times New Roman" w:hAnsi="Times New Roman"/>
                <w:sz w:val="24"/>
                <w:szCs w:val="24"/>
              </w:rPr>
              <w:t>Формула</w:t>
            </w:r>
            <w:r w:rsidR="00676E98" w:rsidRPr="002260C0">
              <w:rPr>
                <w:rFonts w:ascii="Times New Roman" w:hAnsi="Times New Roman"/>
                <w:sz w:val="24"/>
                <w:szCs w:val="24"/>
              </w:rPr>
              <w:t xml:space="preserve"> Уюта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E946AC" w:rsidRPr="002260C0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«Абаканская управляющая компания»</w:t>
            </w:r>
            <w:r w:rsidR="00E946AC" w:rsidRPr="002260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D6118" w:rsidRPr="002260C0" w:rsidRDefault="00FF7F12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 Все организации -</w:t>
            </w:r>
            <w:r w:rsidR="00C91047" w:rsidRPr="002260C0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собственности.</w:t>
            </w:r>
          </w:p>
          <w:p w:rsidR="00C91047" w:rsidRPr="002260C0" w:rsidRDefault="001D6118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нформация </w:t>
            </w:r>
            <w:r w:rsidR="00C91047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управляющих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компаниях, 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осуществляющих управление многоквартирными домами, </w:t>
            </w:r>
            <w:r w:rsidR="00C91047" w:rsidRPr="002260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размещена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на официальном портале  Усть-Абаканского </w:t>
            </w:r>
            <w:r w:rsidR="00A43B62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муниципального 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района</w:t>
            </w:r>
            <w:r w:rsidR="00A43B62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РХ</w:t>
            </w:r>
            <w:r w:rsidR="00C91047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в разделе «Управления  жилищно-коммунального хозяйства и строительства»,</w:t>
            </w:r>
            <w:r w:rsidR="00AF3AC3" w:rsidRPr="00226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9" w:history="1">
              <w:r w:rsidR="00C91047" w:rsidRPr="002260C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https://ust-abakan.ru/local-government/management-body/zhkkh-and-building-department/zhilishchno-kommunalnoe-khozyaystvo/perechen-organizatsiy/</w:t>
              </w:r>
            </w:hyperlink>
          </w:p>
        </w:tc>
      </w:tr>
      <w:tr w:rsidR="00C91047" w:rsidRPr="002260C0" w:rsidTr="001D7B30">
        <w:trPr>
          <w:trHeight w:val="123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2260C0">
              <w:rPr>
                <w:b/>
                <w:i/>
                <w:color w:val="1A1A1A"/>
              </w:rPr>
              <w:lastRenderedPageBreak/>
              <w:t xml:space="preserve">15. Рынок услуг связи по предоставлению </w:t>
            </w:r>
            <w:r w:rsidRPr="002260C0">
              <w:rPr>
                <w:b/>
                <w:i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C91047" w:rsidRPr="002260C0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C91047" w:rsidRPr="002260C0" w:rsidRDefault="00C91047" w:rsidP="00C70C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2772" w:type="dxa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both"/>
            </w:pPr>
            <w:r w:rsidRPr="002260C0">
              <w:rPr>
                <w:color w:val="1A1A1A"/>
              </w:rPr>
              <w:t xml:space="preserve">Доля организаций </w:t>
            </w:r>
            <w:r w:rsidRPr="002260C0">
              <w:t>частной формы собственности в сфере оказания услуг по предоставлению широкополосного доступа к информационно телекоммуникационной сети «Интернет», %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shd w:val="clear" w:color="auto" w:fill="FFFFFF"/>
          </w:tcPr>
          <w:p w:rsidR="00C91047" w:rsidRPr="002260C0" w:rsidRDefault="00C91047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C91047" w:rsidRPr="002260C0" w:rsidRDefault="00184013" w:rsidP="00C70C8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260C0">
              <w:rPr>
                <w:color w:val="1A1A1A"/>
              </w:rPr>
              <w:t xml:space="preserve">  </w:t>
            </w:r>
            <w:r w:rsidR="00C91047" w:rsidRPr="002260C0">
              <w:rPr>
                <w:color w:val="1A1A1A"/>
              </w:rPr>
              <w:t>Услуг</w:t>
            </w:r>
            <w:r w:rsidR="00805050" w:rsidRPr="002260C0">
              <w:rPr>
                <w:color w:val="1A1A1A"/>
              </w:rPr>
              <w:t>и</w:t>
            </w:r>
            <w:r w:rsidR="00C91047" w:rsidRPr="002260C0">
              <w:rPr>
                <w:color w:val="1A1A1A"/>
              </w:rPr>
              <w:t xml:space="preserve"> связи по предоставлению </w:t>
            </w:r>
            <w:r w:rsidR="00C91047" w:rsidRPr="002260C0">
              <w:t xml:space="preserve"> </w:t>
            </w:r>
            <w:r w:rsidR="00C91047" w:rsidRPr="002260C0">
              <w:rPr>
                <w:color w:val="auto"/>
              </w:rPr>
              <w:t>широкополосного доступа к информационно-телекоммуникационной сети "Интернет" на территории Усть-Абаканского</w:t>
            </w:r>
            <w:r w:rsidR="00A43B62" w:rsidRPr="002260C0">
              <w:rPr>
                <w:color w:val="auto"/>
              </w:rPr>
              <w:t xml:space="preserve"> муниципального</w:t>
            </w:r>
            <w:r w:rsidR="00C91047" w:rsidRPr="002260C0">
              <w:rPr>
                <w:color w:val="auto"/>
              </w:rPr>
              <w:t xml:space="preserve"> района</w:t>
            </w:r>
            <w:r w:rsidR="00A43B62" w:rsidRPr="002260C0">
              <w:rPr>
                <w:color w:val="auto"/>
              </w:rPr>
              <w:t xml:space="preserve"> РХ</w:t>
            </w:r>
            <w:r w:rsidR="00C91047" w:rsidRPr="002260C0">
              <w:rPr>
                <w:color w:val="auto"/>
              </w:rPr>
              <w:t xml:space="preserve"> осуществляют </w:t>
            </w:r>
            <w:r w:rsidR="00167D90" w:rsidRPr="002260C0">
              <w:rPr>
                <w:rStyle w:val="ae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EE6BA3" w:rsidRPr="002260C0">
              <w:rPr>
                <w:rStyle w:val="ae"/>
                <w:rFonts w:ascii="Times New Roman" w:hAnsi="Times New Roman"/>
                <w:color w:val="auto"/>
                <w:sz w:val="24"/>
                <w:szCs w:val="24"/>
              </w:rPr>
              <w:t xml:space="preserve"> организации</w:t>
            </w:r>
            <w:r w:rsidR="00C91047" w:rsidRPr="002260C0">
              <w:rPr>
                <w:rStyle w:val="ae"/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167D90" w:rsidRPr="002260C0">
              <w:rPr>
                <w:color w:val="auto"/>
              </w:rPr>
              <w:t xml:space="preserve">Основными игроками данного рынка являются интернет - провайдеры: </w:t>
            </w:r>
            <w:proofErr w:type="gramStart"/>
            <w:r w:rsidR="00167D90" w:rsidRPr="002260C0">
              <w:rPr>
                <w:color w:val="auto"/>
              </w:rPr>
              <w:t>ПАО «</w:t>
            </w:r>
            <w:proofErr w:type="spellStart"/>
            <w:r w:rsidR="00167D90" w:rsidRPr="002260C0">
              <w:rPr>
                <w:color w:val="auto"/>
              </w:rPr>
              <w:t>Ростелеком</w:t>
            </w:r>
            <w:proofErr w:type="spellEnd"/>
            <w:r w:rsidR="00167D90" w:rsidRPr="002260C0">
              <w:rPr>
                <w:color w:val="auto"/>
              </w:rPr>
              <w:t>», НЕО - Телеком, ООО «Мегабит», ООО «Телецентр», ООО «</w:t>
            </w:r>
            <w:proofErr w:type="spellStart"/>
            <w:r w:rsidR="00167D90" w:rsidRPr="002260C0">
              <w:rPr>
                <w:color w:val="auto"/>
              </w:rPr>
              <w:t>Альфател</w:t>
            </w:r>
            <w:proofErr w:type="spellEnd"/>
            <w:r w:rsidR="00167D90" w:rsidRPr="002260C0">
              <w:rPr>
                <w:color w:val="auto"/>
              </w:rPr>
              <w:t xml:space="preserve"> плюс», «Орион» все организации частной формы собственности.</w:t>
            </w:r>
            <w:proofErr w:type="gramEnd"/>
          </w:p>
          <w:p w:rsidR="00C91047" w:rsidRPr="002260C0" w:rsidRDefault="00184013" w:rsidP="00562C66">
            <w:pPr>
              <w:pStyle w:val="Default"/>
              <w:spacing w:line="276" w:lineRule="auto"/>
              <w:jc w:val="both"/>
            </w:pPr>
            <w:r w:rsidRPr="002260C0">
              <w:rPr>
                <w:rFonts w:eastAsia="Calibri"/>
                <w:color w:val="auto"/>
              </w:rPr>
              <w:t xml:space="preserve">  </w:t>
            </w:r>
            <w:r w:rsidR="000A530A" w:rsidRPr="002260C0">
              <w:rPr>
                <w:rFonts w:eastAsia="Calibri"/>
                <w:color w:val="auto"/>
              </w:rPr>
              <w:t xml:space="preserve">На официальном сайте </w:t>
            </w:r>
            <w:r w:rsidR="00562C66" w:rsidRPr="002260C0">
              <w:rPr>
                <w:rFonts w:eastAsia="Calibri"/>
                <w:color w:val="auto"/>
              </w:rPr>
              <w:t>Администрации Усть-Абаканского муниципального</w:t>
            </w:r>
            <w:r w:rsidR="000A530A" w:rsidRPr="002260C0">
              <w:rPr>
                <w:rFonts w:eastAsia="Calibri"/>
                <w:color w:val="auto"/>
              </w:rPr>
              <w:t xml:space="preserve"> район</w:t>
            </w:r>
            <w:r w:rsidR="00562C66" w:rsidRPr="002260C0">
              <w:rPr>
                <w:rFonts w:eastAsia="Calibri"/>
                <w:color w:val="auto"/>
              </w:rPr>
              <w:t>а</w:t>
            </w:r>
            <w:r w:rsidR="000A530A" w:rsidRPr="002260C0">
              <w:rPr>
                <w:rFonts w:eastAsia="Calibri"/>
                <w:color w:val="auto"/>
              </w:rPr>
              <w:t xml:space="preserve">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</w:t>
            </w:r>
            <w:r w:rsidR="000A530A" w:rsidRPr="002260C0">
              <w:rPr>
                <w:rFonts w:eastAsia="Calibri"/>
              </w:rPr>
              <w:t>,  в безвозмездное пол</w:t>
            </w:r>
            <w:r w:rsidR="00CF5609" w:rsidRPr="002260C0">
              <w:rPr>
                <w:rFonts w:eastAsia="Calibri"/>
              </w:rPr>
              <w:t>ьзование, аренду, собственность:</w:t>
            </w:r>
            <w:r w:rsidR="000A530A" w:rsidRPr="002260C0">
              <w:rPr>
                <w:rFonts w:eastAsia="Calibri"/>
              </w:rPr>
              <w:t xml:space="preserve"> </w:t>
            </w:r>
            <w:hyperlink r:id="rId40" w:history="1">
              <w:r w:rsidR="00CF5609" w:rsidRPr="002260C0">
                <w:rPr>
                  <w:rStyle w:val="a3"/>
                  <w:rFonts w:eastAsia="Calibri"/>
                </w:rPr>
                <w:t>https://ust-abakan.ru/local-</w:t>
              </w:r>
              <w:r w:rsidR="00CF5609" w:rsidRPr="002260C0">
                <w:rPr>
                  <w:rStyle w:val="a3"/>
                  <w:rFonts w:eastAsia="Calibri"/>
                </w:rPr>
                <w:lastRenderedPageBreak/>
                <w:t>government/management-body/property-relations-department/municipal-services/</w:t>
              </w:r>
            </w:hyperlink>
          </w:p>
        </w:tc>
      </w:tr>
      <w:tr w:rsidR="00DC3D7B" w:rsidRPr="002260C0" w:rsidTr="001D7B30">
        <w:trPr>
          <w:trHeight w:val="177"/>
        </w:trPr>
        <w:tc>
          <w:tcPr>
            <w:tcW w:w="1580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C3D7B" w:rsidRPr="002260C0" w:rsidRDefault="00DC3D7B" w:rsidP="00DC3D7B">
            <w:pPr>
              <w:pStyle w:val="Default"/>
              <w:spacing w:line="276" w:lineRule="auto"/>
              <w:jc w:val="center"/>
              <w:rPr>
                <w:b/>
                <w:i/>
                <w:color w:val="1A1A1A"/>
              </w:rPr>
            </w:pPr>
            <w:r w:rsidRPr="002260C0">
              <w:rPr>
                <w:b/>
                <w:i/>
                <w:color w:val="1A1A1A"/>
              </w:rPr>
              <w:lastRenderedPageBreak/>
              <w:t>16. Рынок бытовых услуг</w:t>
            </w:r>
          </w:p>
        </w:tc>
      </w:tr>
      <w:tr w:rsidR="00DC3D7B" w:rsidRPr="004A298B" w:rsidTr="001D7B30">
        <w:trPr>
          <w:trHeight w:val="1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DC3D7B" w:rsidRPr="002260C0" w:rsidRDefault="00DC3D7B" w:rsidP="00C70C8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:rsidR="00DC3D7B" w:rsidRPr="002260C0" w:rsidRDefault="00DC3D7B" w:rsidP="00C70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организаций, оказывающих бытовые услуги населению</w:t>
            </w:r>
          </w:p>
        </w:tc>
        <w:tc>
          <w:tcPr>
            <w:tcW w:w="2772" w:type="dxa"/>
            <w:shd w:val="clear" w:color="auto" w:fill="FFFFFF"/>
          </w:tcPr>
          <w:p w:rsidR="00DC3D7B" w:rsidRPr="002260C0" w:rsidRDefault="00DC3D7B" w:rsidP="009D18C1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Доля организаций </w:t>
            </w:r>
          </w:p>
          <w:p w:rsidR="00DC3D7B" w:rsidRPr="002260C0" w:rsidRDefault="00DC3D7B" w:rsidP="009D18C1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34343C"/>
                <w:sz w:val="24"/>
                <w:szCs w:val="24"/>
              </w:rPr>
              <w:t>частной формы</w:t>
            </w:r>
          </w:p>
          <w:p w:rsidR="00DC3D7B" w:rsidRPr="002260C0" w:rsidRDefault="00DC3D7B" w:rsidP="009D18C1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собственности </w:t>
            </w:r>
            <w:proofErr w:type="gramStart"/>
            <w:r w:rsidRPr="002260C0">
              <w:rPr>
                <w:rFonts w:ascii="Times New Roman" w:hAnsi="Times New Roman"/>
                <w:color w:val="34343C"/>
                <w:sz w:val="24"/>
                <w:szCs w:val="24"/>
              </w:rPr>
              <w:t>в</w:t>
            </w:r>
            <w:proofErr w:type="gramEnd"/>
          </w:p>
          <w:p w:rsidR="00DC3D7B" w:rsidRPr="002260C0" w:rsidRDefault="00DC3D7B" w:rsidP="009D18C1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color w:val="34343C"/>
                <w:sz w:val="24"/>
                <w:szCs w:val="24"/>
              </w:rPr>
              <w:t>сфере бытовых услуг, %</w:t>
            </w:r>
          </w:p>
          <w:p w:rsidR="00DC3D7B" w:rsidRPr="002260C0" w:rsidRDefault="00DC3D7B" w:rsidP="009D18C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 w:rsidR="00DC3D7B" w:rsidRPr="002260C0" w:rsidRDefault="00DC3D7B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1109" w:type="dxa"/>
            <w:shd w:val="clear" w:color="auto" w:fill="FFFFFF"/>
          </w:tcPr>
          <w:p w:rsidR="00DC3D7B" w:rsidRPr="002260C0" w:rsidRDefault="00DC3D7B" w:rsidP="00C70C83">
            <w:pPr>
              <w:pStyle w:val="Default"/>
              <w:spacing w:line="276" w:lineRule="auto"/>
              <w:jc w:val="center"/>
            </w:pPr>
            <w:r w:rsidRPr="002260C0">
              <w:t>100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shd w:val="clear" w:color="auto" w:fill="FFFFFF"/>
          </w:tcPr>
          <w:p w:rsidR="003F4906" w:rsidRPr="002260C0" w:rsidRDefault="003F4906" w:rsidP="003F490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51E81" w:rsidRPr="002260C0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01.01.2026г. на территории Усть-Абаканского муниципального района РХ осуществляет свою деятельность 36 объектов бытового обслуживания</w:t>
            </w: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>, из них:  7 парикмахерских, 12 мастерских по ремонту транспортных средств,   2 ателье,   2 цеха по изготовлению и ремонту мебели,  2 фотоателье,  3 сауны,</w:t>
            </w:r>
          </w:p>
          <w:p w:rsidR="00DC3D7B" w:rsidRPr="00B504F2" w:rsidRDefault="003F4906" w:rsidP="003F4906">
            <w:pPr>
              <w:pStyle w:val="ConsPlusNormal"/>
              <w:widowControl/>
              <w:tabs>
                <w:tab w:val="left" w:pos="-42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2260C0">
              <w:rPr>
                <w:rFonts w:ascii="Times New Roman" w:hAnsi="Times New Roman" w:cs="Times New Roman"/>
                <w:sz w:val="24"/>
                <w:szCs w:val="24"/>
              </w:rPr>
              <w:t xml:space="preserve">3 ритуальные услуги,  5 прочих предприятий бытового обслуживания. </w:t>
            </w:r>
          </w:p>
        </w:tc>
      </w:tr>
    </w:tbl>
    <w:p w:rsidR="00FB72F6" w:rsidRPr="001106EA" w:rsidRDefault="00FB72F6" w:rsidP="001106EA">
      <w:pPr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667E99" w:rsidRPr="001106EA" w:rsidRDefault="00667E99" w:rsidP="001106EA">
      <w:pPr>
        <w:jc w:val="center"/>
        <w:rPr>
          <w:rFonts w:ascii="Times New Roman" w:hAnsi="Times New Roman"/>
          <w:b/>
          <w:sz w:val="26"/>
          <w:szCs w:val="26"/>
        </w:rPr>
      </w:pPr>
    </w:p>
    <w:p w:rsidR="00667E99" w:rsidRPr="001106EA" w:rsidRDefault="00667E99" w:rsidP="001106EA">
      <w:pPr>
        <w:rPr>
          <w:sz w:val="2"/>
          <w:szCs w:val="2"/>
        </w:rPr>
      </w:pPr>
    </w:p>
    <w:p w:rsidR="006602C1" w:rsidRPr="001106EA" w:rsidRDefault="006602C1" w:rsidP="001106EA">
      <w:pPr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sectPr w:rsidR="006602C1" w:rsidRPr="001106EA" w:rsidSect="002D0F62">
      <w:pgSz w:w="16838" w:h="11906" w:orient="landscape"/>
      <w:pgMar w:top="851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A8"/>
    <w:multiLevelType w:val="hybridMultilevel"/>
    <w:tmpl w:val="6BD8CAC0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A7860"/>
    <w:multiLevelType w:val="hybridMultilevel"/>
    <w:tmpl w:val="64EC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DA0"/>
    <w:multiLevelType w:val="hybridMultilevel"/>
    <w:tmpl w:val="A4E8E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E4DFA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244E4"/>
    <w:multiLevelType w:val="hybridMultilevel"/>
    <w:tmpl w:val="F0FA27F0"/>
    <w:lvl w:ilvl="0" w:tplc="A2E26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1D20CA4"/>
    <w:multiLevelType w:val="hybridMultilevel"/>
    <w:tmpl w:val="A62A15DE"/>
    <w:lvl w:ilvl="0" w:tplc="7220B4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B39E6"/>
    <w:multiLevelType w:val="multilevel"/>
    <w:tmpl w:val="350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668A7"/>
    <w:multiLevelType w:val="hybridMultilevel"/>
    <w:tmpl w:val="9BEC206C"/>
    <w:lvl w:ilvl="0" w:tplc="373685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CA01319"/>
    <w:multiLevelType w:val="hybridMultilevel"/>
    <w:tmpl w:val="BFE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D254B"/>
    <w:multiLevelType w:val="hybridMultilevel"/>
    <w:tmpl w:val="5F303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861421A"/>
    <w:multiLevelType w:val="hybridMultilevel"/>
    <w:tmpl w:val="9B9AF02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700EC"/>
    <w:multiLevelType w:val="hybridMultilevel"/>
    <w:tmpl w:val="0374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22DA8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760AA"/>
    <w:multiLevelType w:val="hybridMultilevel"/>
    <w:tmpl w:val="35EE7480"/>
    <w:lvl w:ilvl="0" w:tplc="0419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2" w:hanging="360"/>
      </w:pPr>
      <w:rPr>
        <w:rFonts w:ascii="Wingdings" w:hAnsi="Wingdings" w:hint="default"/>
      </w:rPr>
    </w:lvl>
  </w:abstractNum>
  <w:abstractNum w:abstractNumId="22">
    <w:nsid w:val="65A77B69"/>
    <w:multiLevelType w:val="hybridMultilevel"/>
    <w:tmpl w:val="27565822"/>
    <w:lvl w:ilvl="0" w:tplc="A4CE1F66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B26451"/>
    <w:multiLevelType w:val="hybridMultilevel"/>
    <w:tmpl w:val="ABB6D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="Times New Roman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Times New Roman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="Times New Roman" w:hAnsi="Times New Roman" w:hint="default"/>
        <w:b/>
        <w:color w:val="auto"/>
      </w:rPr>
    </w:lvl>
  </w:abstractNum>
  <w:abstractNum w:abstractNumId="25">
    <w:nsid w:val="724F1DED"/>
    <w:multiLevelType w:val="hybridMultilevel"/>
    <w:tmpl w:val="8C4E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633A9"/>
    <w:multiLevelType w:val="hybridMultilevel"/>
    <w:tmpl w:val="5C32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E104C"/>
    <w:multiLevelType w:val="hybridMultilevel"/>
    <w:tmpl w:val="C998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E3708"/>
    <w:multiLevelType w:val="hybridMultilevel"/>
    <w:tmpl w:val="1F3EFB94"/>
    <w:lvl w:ilvl="0" w:tplc="E38E3B2A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9"/>
  </w:num>
  <w:num w:numId="5">
    <w:abstractNumId w:val="12"/>
  </w:num>
  <w:num w:numId="6">
    <w:abstractNumId w:val="17"/>
  </w:num>
  <w:num w:numId="7">
    <w:abstractNumId w:val="7"/>
  </w:num>
  <w:num w:numId="8">
    <w:abstractNumId w:val="9"/>
  </w:num>
  <w:num w:numId="9">
    <w:abstractNumId w:val="2"/>
  </w:num>
  <w:num w:numId="10">
    <w:abstractNumId w:val="24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3"/>
  </w:num>
  <w:num w:numId="16">
    <w:abstractNumId w:val="16"/>
  </w:num>
  <w:num w:numId="17">
    <w:abstractNumId w:val="21"/>
  </w:num>
  <w:num w:numId="18">
    <w:abstractNumId w:val="0"/>
  </w:num>
  <w:num w:numId="19">
    <w:abstractNumId w:val="15"/>
  </w:num>
  <w:num w:numId="20">
    <w:abstractNumId w:val="11"/>
  </w:num>
  <w:num w:numId="21">
    <w:abstractNumId w:val="27"/>
  </w:num>
  <w:num w:numId="22">
    <w:abstractNumId w:val="6"/>
  </w:num>
  <w:num w:numId="23">
    <w:abstractNumId w:val="22"/>
  </w:num>
  <w:num w:numId="24">
    <w:abstractNumId w:val="13"/>
  </w:num>
  <w:num w:numId="25">
    <w:abstractNumId w:val="23"/>
  </w:num>
  <w:num w:numId="26">
    <w:abstractNumId w:val="20"/>
  </w:num>
  <w:num w:numId="27">
    <w:abstractNumId w:val="26"/>
  </w:num>
  <w:num w:numId="28">
    <w:abstractNumId w:val="2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AFD"/>
    <w:rsid w:val="00000D0E"/>
    <w:rsid w:val="00000E76"/>
    <w:rsid w:val="00001103"/>
    <w:rsid w:val="000030A3"/>
    <w:rsid w:val="00003597"/>
    <w:rsid w:val="00003F52"/>
    <w:rsid w:val="0000465F"/>
    <w:rsid w:val="00004B62"/>
    <w:rsid w:val="00005A9A"/>
    <w:rsid w:val="00005C19"/>
    <w:rsid w:val="00006A96"/>
    <w:rsid w:val="00010A7C"/>
    <w:rsid w:val="0001255C"/>
    <w:rsid w:val="00012921"/>
    <w:rsid w:val="0001299A"/>
    <w:rsid w:val="00013B08"/>
    <w:rsid w:val="00014DAD"/>
    <w:rsid w:val="00015637"/>
    <w:rsid w:val="00015CCF"/>
    <w:rsid w:val="000172DD"/>
    <w:rsid w:val="000213FA"/>
    <w:rsid w:val="000218D1"/>
    <w:rsid w:val="00021D3C"/>
    <w:rsid w:val="000222C0"/>
    <w:rsid w:val="0002303C"/>
    <w:rsid w:val="0002377F"/>
    <w:rsid w:val="00025E4C"/>
    <w:rsid w:val="000262C1"/>
    <w:rsid w:val="000273A7"/>
    <w:rsid w:val="000317F9"/>
    <w:rsid w:val="000333EC"/>
    <w:rsid w:val="00033F01"/>
    <w:rsid w:val="000340CF"/>
    <w:rsid w:val="00040025"/>
    <w:rsid w:val="00040139"/>
    <w:rsid w:val="00041A60"/>
    <w:rsid w:val="0004223E"/>
    <w:rsid w:val="00044491"/>
    <w:rsid w:val="00044621"/>
    <w:rsid w:val="00044B85"/>
    <w:rsid w:val="00047582"/>
    <w:rsid w:val="00047BD1"/>
    <w:rsid w:val="00050755"/>
    <w:rsid w:val="00052706"/>
    <w:rsid w:val="00052918"/>
    <w:rsid w:val="00054FF6"/>
    <w:rsid w:val="00055A7D"/>
    <w:rsid w:val="0005719C"/>
    <w:rsid w:val="0006058E"/>
    <w:rsid w:val="0006419E"/>
    <w:rsid w:val="000662CD"/>
    <w:rsid w:val="00067E2A"/>
    <w:rsid w:val="00070379"/>
    <w:rsid w:val="00070760"/>
    <w:rsid w:val="00070833"/>
    <w:rsid w:val="00072530"/>
    <w:rsid w:val="00073035"/>
    <w:rsid w:val="00073AE3"/>
    <w:rsid w:val="000744EF"/>
    <w:rsid w:val="0007576A"/>
    <w:rsid w:val="00076AC2"/>
    <w:rsid w:val="00076C15"/>
    <w:rsid w:val="000777A1"/>
    <w:rsid w:val="00077F84"/>
    <w:rsid w:val="00080AB5"/>
    <w:rsid w:val="00080C70"/>
    <w:rsid w:val="00081BB9"/>
    <w:rsid w:val="00082E49"/>
    <w:rsid w:val="000831E5"/>
    <w:rsid w:val="0008427E"/>
    <w:rsid w:val="00084497"/>
    <w:rsid w:val="00084E37"/>
    <w:rsid w:val="0009041E"/>
    <w:rsid w:val="000911F6"/>
    <w:rsid w:val="000936BC"/>
    <w:rsid w:val="00093923"/>
    <w:rsid w:val="00093C4E"/>
    <w:rsid w:val="00094AE2"/>
    <w:rsid w:val="00094CAF"/>
    <w:rsid w:val="00097F84"/>
    <w:rsid w:val="000A0105"/>
    <w:rsid w:val="000A1D0B"/>
    <w:rsid w:val="000A383B"/>
    <w:rsid w:val="000A4A32"/>
    <w:rsid w:val="000A530A"/>
    <w:rsid w:val="000A6BC5"/>
    <w:rsid w:val="000A773F"/>
    <w:rsid w:val="000A7FB5"/>
    <w:rsid w:val="000B119A"/>
    <w:rsid w:val="000B1C9A"/>
    <w:rsid w:val="000B3DE8"/>
    <w:rsid w:val="000B54FA"/>
    <w:rsid w:val="000B5BE7"/>
    <w:rsid w:val="000C083C"/>
    <w:rsid w:val="000C2794"/>
    <w:rsid w:val="000C4B4C"/>
    <w:rsid w:val="000C4CE3"/>
    <w:rsid w:val="000C54C6"/>
    <w:rsid w:val="000C6F7E"/>
    <w:rsid w:val="000C7981"/>
    <w:rsid w:val="000D04AB"/>
    <w:rsid w:val="000D0E12"/>
    <w:rsid w:val="000D1775"/>
    <w:rsid w:val="000D2707"/>
    <w:rsid w:val="000D5ED0"/>
    <w:rsid w:val="000D6DAB"/>
    <w:rsid w:val="000E0DDC"/>
    <w:rsid w:val="000E12E3"/>
    <w:rsid w:val="000E1A59"/>
    <w:rsid w:val="000E32E2"/>
    <w:rsid w:val="000E3E31"/>
    <w:rsid w:val="000E5C8B"/>
    <w:rsid w:val="000E7000"/>
    <w:rsid w:val="000E7F0A"/>
    <w:rsid w:val="000F1C0A"/>
    <w:rsid w:val="000F39A7"/>
    <w:rsid w:val="000F4BEF"/>
    <w:rsid w:val="000F61F3"/>
    <w:rsid w:val="000F62BB"/>
    <w:rsid w:val="000F6819"/>
    <w:rsid w:val="000F7109"/>
    <w:rsid w:val="000F7632"/>
    <w:rsid w:val="001011F1"/>
    <w:rsid w:val="00101373"/>
    <w:rsid w:val="001026B2"/>
    <w:rsid w:val="001028C6"/>
    <w:rsid w:val="00102CED"/>
    <w:rsid w:val="00103060"/>
    <w:rsid w:val="00106CC9"/>
    <w:rsid w:val="00107AC0"/>
    <w:rsid w:val="00107EFB"/>
    <w:rsid w:val="001106EA"/>
    <w:rsid w:val="00110D20"/>
    <w:rsid w:val="00113412"/>
    <w:rsid w:val="00114A16"/>
    <w:rsid w:val="00116808"/>
    <w:rsid w:val="00116FB8"/>
    <w:rsid w:val="0012064E"/>
    <w:rsid w:val="00121793"/>
    <w:rsid w:val="001218EC"/>
    <w:rsid w:val="00121BCA"/>
    <w:rsid w:val="00122AD9"/>
    <w:rsid w:val="001231B5"/>
    <w:rsid w:val="00123FF2"/>
    <w:rsid w:val="00124C7F"/>
    <w:rsid w:val="00125F38"/>
    <w:rsid w:val="00131FA4"/>
    <w:rsid w:val="00132C57"/>
    <w:rsid w:val="001354C6"/>
    <w:rsid w:val="00136B4A"/>
    <w:rsid w:val="00137DD6"/>
    <w:rsid w:val="00143821"/>
    <w:rsid w:val="001460D9"/>
    <w:rsid w:val="00150392"/>
    <w:rsid w:val="00150A21"/>
    <w:rsid w:val="00151343"/>
    <w:rsid w:val="0015158B"/>
    <w:rsid w:val="00152868"/>
    <w:rsid w:val="00152A4D"/>
    <w:rsid w:val="00155BB9"/>
    <w:rsid w:val="00156857"/>
    <w:rsid w:val="00156EE8"/>
    <w:rsid w:val="00157A7B"/>
    <w:rsid w:val="00162514"/>
    <w:rsid w:val="00162C4D"/>
    <w:rsid w:val="001663DD"/>
    <w:rsid w:val="00167661"/>
    <w:rsid w:val="00167D90"/>
    <w:rsid w:val="001717F7"/>
    <w:rsid w:val="00172354"/>
    <w:rsid w:val="00172C7A"/>
    <w:rsid w:val="001738DC"/>
    <w:rsid w:val="00174F17"/>
    <w:rsid w:val="0017633D"/>
    <w:rsid w:val="0017773B"/>
    <w:rsid w:val="00177807"/>
    <w:rsid w:val="00180DB9"/>
    <w:rsid w:val="00181C1F"/>
    <w:rsid w:val="00182469"/>
    <w:rsid w:val="001828E4"/>
    <w:rsid w:val="00183C91"/>
    <w:rsid w:val="00184013"/>
    <w:rsid w:val="00184296"/>
    <w:rsid w:val="001845FD"/>
    <w:rsid w:val="00185753"/>
    <w:rsid w:val="00185CD3"/>
    <w:rsid w:val="00186DA8"/>
    <w:rsid w:val="00187026"/>
    <w:rsid w:val="00187382"/>
    <w:rsid w:val="001876D0"/>
    <w:rsid w:val="001911B4"/>
    <w:rsid w:val="00191ABB"/>
    <w:rsid w:val="00191F72"/>
    <w:rsid w:val="001926A4"/>
    <w:rsid w:val="001940C5"/>
    <w:rsid w:val="00194AE2"/>
    <w:rsid w:val="00194BB2"/>
    <w:rsid w:val="0019522C"/>
    <w:rsid w:val="00196EB1"/>
    <w:rsid w:val="001A03F6"/>
    <w:rsid w:val="001A124D"/>
    <w:rsid w:val="001A1934"/>
    <w:rsid w:val="001A1F35"/>
    <w:rsid w:val="001A3A25"/>
    <w:rsid w:val="001A59C5"/>
    <w:rsid w:val="001A7D8C"/>
    <w:rsid w:val="001B0FAE"/>
    <w:rsid w:val="001B1B72"/>
    <w:rsid w:val="001B5EF3"/>
    <w:rsid w:val="001B66F7"/>
    <w:rsid w:val="001B7AF8"/>
    <w:rsid w:val="001C04E2"/>
    <w:rsid w:val="001C1558"/>
    <w:rsid w:val="001C4D8F"/>
    <w:rsid w:val="001C723F"/>
    <w:rsid w:val="001C730D"/>
    <w:rsid w:val="001D18F9"/>
    <w:rsid w:val="001D25ED"/>
    <w:rsid w:val="001D2E9D"/>
    <w:rsid w:val="001D358D"/>
    <w:rsid w:val="001D380A"/>
    <w:rsid w:val="001D514F"/>
    <w:rsid w:val="001D6118"/>
    <w:rsid w:val="001D66B6"/>
    <w:rsid w:val="001D7927"/>
    <w:rsid w:val="001D7AC4"/>
    <w:rsid w:val="001D7B30"/>
    <w:rsid w:val="001D7C65"/>
    <w:rsid w:val="001E1B71"/>
    <w:rsid w:val="001E294B"/>
    <w:rsid w:val="001E5EAE"/>
    <w:rsid w:val="001E70C4"/>
    <w:rsid w:val="001F0C39"/>
    <w:rsid w:val="001F1159"/>
    <w:rsid w:val="001F15C0"/>
    <w:rsid w:val="001F21D8"/>
    <w:rsid w:val="001F3300"/>
    <w:rsid w:val="001F7C2E"/>
    <w:rsid w:val="002044F3"/>
    <w:rsid w:val="00204AA1"/>
    <w:rsid w:val="00204CCF"/>
    <w:rsid w:val="00204DFB"/>
    <w:rsid w:val="002064CB"/>
    <w:rsid w:val="00206E2B"/>
    <w:rsid w:val="00207134"/>
    <w:rsid w:val="0020792B"/>
    <w:rsid w:val="00207F57"/>
    <w:rsid w:val="00211A93"/>
    <w:rsid w:val="002133BC"/>
    <w:rsid w:val="00213A4B"/>
    <w:rsid w:val="002144B8"/>
    <w:rsid w:val="0021526B"/>
    <w:rsid w:val="00216C2C"/>
    <w:rsid w:val="002216E1"/>
    <w:rsid w:val="00222BD1"/>
    <w:rsid w:val="00223F16"/>
    <w:rsid w:val="002260C0"/>
    <w:rsid w:val="00226532"/>
    <w:rsid w:val="00226DBD"/>
    <w:rsid w:val="00226FA7"/>
    <w:rsid w:val="00227E0D"/>
    <w:rsid w:val="0023178A"/>
    <w:rsid w:val="00231AE6"/>
    <w:rsid w:val="00231EEB"/>
    <w:rsid w:val="002323DC"/>
    <w:rsid w:val="00232E1B"/>
    <w:rsid w:val="00233E6F"/>
    <w:rsid w:val="00234F11"/>
    <w:rsid w:val="002374FE"/>
    <w:rsid w:val="0023759F"/>
    <w:rsid w:val="00240175"/>
    <w:rsid w:val="00241CB0"/>
    <w:rsid w:val="00242340"/>
    <w:rsid w:val="00242E30"/>
    <w:rsid w:val="00243EEB"/>
    <w:rsid w:val="002444B9"/>
    <w:rsid w:val="00250ADE"/>
    <w:rsid w:val="0025196B"/>
    <w:rsid w:val="00252D21"/>
    <w:rsid w:val="0025429A"/>
    <w:rsid w:val="00254AD2"/>
    <w:rsid w:val="00255700"/>
    <w:rsid w:val="00257BD9"/>
    <w:rsid w:val="00260BC4"/>
    <w:rsid w:val="002619E6"/>
    <w:rsid w:val="00261C26"/>
    <w:rsid w:val="00261C79"/>
    <w:rsid w:val="00262017"/>
    <w:rsid w:val="0026251F"/>
    <w:rsid w:val="0026264B"/>
    <w:rsid w:val="00263C1B"/>
    <w:rsid w:val="00264C4F"/>
    <w:rsid w:val="00266B2E"/>
    <w:rsid w:val="00267AC9"/>
    <w:rsid w:val="00267B4B"/>
    <w:rsid w:val="00267B63"/>
    <w:rsid w:val="00270F82"/>
    <w:rsid w:val="002710CA"/>
    <w:rsid w:val="002718FF"/>
    <w:rsid w:val="00271BAD"/>
    <w:rsid w:val="00272C3A"/>
    <w:rsid w:val="002737A7"/>
    <w:rsid w:val="00273AB6"/>
    <w:rsid w:val="00273E8B"/>
    <w:rsid w:val="00276C30"/>
    <w:rsid w:val="00276FA1"/>
    <w:rsid w:val="0027727F"/>
    <w:rsid w:val="00277A97"/>
    <w:rsid w:val="00280A0E"/>
    <w:rsid w:val="00284A97"/>
    <w:rsid w:val="002855AC"/>
    <w:rsid w:val="00286A9B"/>
    <w:rsid w:val="00286E0F"/>
    <w:rsid w:val="00290379"/>
    <w:rsid w:val="0029114D"/>
    <w:rsid w:val="00291BFE"/>
    <w:rsid w:val="00293964"/>
    <w:rsid w:val="00293EFE"/>
    <w:rsid w:val="002941ED"/>
    <w:rsid w:val="00294A3F"/>
    <w:rsid w:val="00295337"/>
    <w:rsid w:val="002A0317"/>
    <w:rsid w:val="002A0BC5"/>
    <w:rsid w:val="002A1416"/>
    <w:rsid w:val="002A17B3"/>
    <w:rsid w:val="002A4938"/>
    <w:rsid w:val="002A5AC9"/>
    <w:rsid w:val="002B050B"/>
    <w:rsid w:val="002B11AC"/>
    <w:rsid w:val="002B2FE6"/>
    <w:rsid w:val="002B3FAD"/>
    <w:rsid w:val="002B46C5"/>
    <w:rsid w:val="002B68BA"/>
    <w:rsid w:val="002B6CCB"/>
    <w:rsid w:val="002B6E42"/>
    <w:rsid w:val="002C0EAE"/>
    <w:rsid w:val="002C1B9A"/>
    <w:rsid w:val="002C2CAA"/>
    <w:rsid w:val="002C3FF4"/>
    <w:rsid w:val="002C51DE"/>
    <w:rsid w:val="002C5898"/>
    <w:rsid w:val="002C5FF4"/>
    <w:rsid w:val="002C70B8"/>
    <w:rsid w:val="002D0309"/>
    <w:rsid w:val="002D0573"/>
    <w:rsid w:val="002D0807"/>
    <w:rsid w:val="002D0F62"/>
    <w:rsid w:val="002D200C"/>
    <w:rsid w:val="002D38EB"/>
    <w:rsid w:val="002D3CF4"/>
    <w:rsid w:val="002D5524"/>
    <w:rsid w:val="002D586E"/>
    <w:rsid w:val="002D5EC8"/>
    <w:rsid w:val="002D7307"/>
    <w:rsid w:val="002E046E"/>
    <w:rsid w:val="002E04C8"/>
    <w:rsid w:val="002E2273"/>
    <w:rsid w:val="002E530A"/>
    <w:rsid w:val="002E58AC"/>
    <w:rsid w:val="002E7190"/>
    <w:rsid w:val="002F08E0"/>
    <w:rsid w:val="002F1A8C"/>
    <w:rsid w:val="002F1D6A"/>
    <w:rsid w:val="002F4546"/>
    <w:rsid w:val="002F4FB1"/>
    <w:rsid w:val="002F7925"/>
    <w:rsid w:val="00301482"/>
    <w:rsid w:val="00302ABB"/>
    <w:rsid w:val="003030F2"/>
    <w:rsid w:val="0030397B"/>
    <w:rsid w:val="00303FBB"/>
    <w:rsid w:val="00304C14"/>
    <w:rsid w:val="00304DB2"/>
    <w:rsid w:val="00304F2F"/>
    <w:rsid w:val="003118B1"/>
    <w:rsid w:val="00312713"/>
    <w:rsid w:val="0031542B"/>
    <w:rsid w:val="00315A7A"/>
    <w:rsid w:val="0031665F"/>
    <w:rsid w:val="00316C22"/>
    <w:rsid w:val="00316FCA"/>
    <w:rsid w:val="00317D56"/>
    <w:rsid w:val="00320A5E"/>
    <w:rsid w:val="003212D9"/>
    <w:rsid w:val="00322106"/>
    <w:rsid w:val="00322175"/>
    <w:rsid w:val="00322337"/>
    <w:rsid w:val="00324195"/>
    <w:rsid w:val="00324609"/>
    <w:rsid w:val="0032491C"/>
    <w:rsid w:val="00327BA5"/>
    <w:rsid w:val="00332E9C"/>
    <w:rsid w:val="003338B1"/>
    <w:rsid w:val="00334A2F"/>
    <w:rsid w:val="0033607C"/>
    <w:rsid w:val="003362D8"/>
    <w:rsid w:val="00336DA3"/>
    <w:rsid w:val="00340E34"/>
    <w:rsid w:val="00341CB8"/>
    <w:rsid w:val="00341D06"/>
    <w:rsid w:val="003434B5"/>
    <w:rsid w:val="00343F47"/>
    <w:rsid w:val="003440FD"/>
    <w:rsid w:val="00344C48"/>
    <w:rsid w:val="00347E2E"/>
    <w:rsid w:val="00350310"/>
    <w:rsid w:val="00350B59"/>
    <w:rsid w:val="003513BC"/>
    <w:rsid w:val="00351B25"/>
    <w:rsid w:val="0035256E"/>
    <w:rsid w:val="003541CE"/>
    <w:rsid w:val="0035623D"/>
    <w:rsid w:val="00356709"/>
    <w:rsid w:val="003571A9"/>
    <w:rsid w:val="003571B9"/>
    <w:rsid w:val="003574E8"/>
    <w:rsid w:val="0036003A"/>
    <w:rsid w:val="00360069"/>
    <w:rsid w:val="00361520"/>
    <w:rsid w:val="00361C1E"/>
    <w:rsid w:val="003628BC"/>
    <w:rsid w:val="00363F55"/>
    <w:rsid w:val="00364030"/>
    <w:rsid w:val="00364CC2"/>
    <w:rsid w:val="00366E4A"/>
    <w:rsid w:val="0036713B"/>
    <w:rsid w:val="00367BB2"/>
    <w:rsid w:val="00370A53"/>
    <w:rsid w:val="00371508"/>
    <w:rsid w:val="00373655"/>
    <w:rsid w:val="0037653D"/>
    <w:rsid w:val="00376817"/>
    <w:rsid w:val="00376AE6"/>
    <w:rsid w:val="00382A89"/>
    <w:rsid w:val="00382DBF"/>
    <w:rsid w:val="003843CD"/>
    <w:rsid w:val="00384FF6"/>
    <w:rsid w:val="00385266"/>
    <w:rsid w:val="00385613"/>
    <w:rsid w:val="00386B0F"/>
    <w:rsid w:val="00387242"/>
    <w:rsid w:val="0038786B"/>
    <w:rsid w:val="00390713"/>
    <w:rsid w:val="00391E54"/>
    <w:rsid w:val="0039272B"/>
    <w:rsid w:val="00393961"/>
    <w:rsid w:val="00394A42"/>
    <w:rsid w:val="00394E1A"/>
    <w:rsid w:val="003957AC"/>
    <w:rsid w:val="00395E02"/>
    <w:rsid w:val="003974CF"/>
    <w:rsid w:val="003A0E89"/>
    <w:rsid w:val="003A18FD"/>
    <w:rsid w:val="003A22D8"/>
    <w:rsid w:val="003A2617"/>
    <w:rsid w:val="003A444E"/>
    <w:rsid w:val="003A5B04"/>
    <w:rsid w:val="003A7B6B"/>
    <w:rsid w:val="003B0E15"/>
    <w:rsid w:val="003B106A"/>
    <w:rsid w:val="003B1D3C"/>
    <w:rsid w:val="003B2133"/>
    <w:rsid w:val="003B2367"/>
    <w:rsid w:val="003B2487"/>
    <w:rsid w:val="003B24B7"/>
    <w:rsid w:val="003B2737"/>
    <w:rsid w:val="003B2F57"/>
    <w:rsid w:val="003B367D"/>
    <w:rsid w:val="003B588D"/>
    <w:rsid w:val="003B5EBF"/>
    <w:rsid w:val="003B6067"/>
    <w:rsid w:val="003C0931"/>
    <w:rsid w:val="003C18D3"/>
    <w:rsid w:val="003C2A9C"/>
    <w:rsid w:val="003C4F59"/>
    <w:rsid w:val="003C6092"/>
    <w:rsid w:val="003C66E1"/>
    <w:rsid w:val="003C69F9"/>
    <w:rsid w:val="003C7AE8"/>
    <w:rsid w:val="003C7BF2"/>
    <w:rsid w:val="003D1005"/>
    <w:rsid w:val="003D1C95"/>
    <w:rsid w:val="003D3685"/>
    <w:rsid w:val="003D6398"/>
    <w:rsid w:val="003D6B22"/>
    <w:rsid w:val="003E1548"/>
    <w:rsid w:val="003E2633"/>
    <w:rsid w:val="003E2C3C"/>
    <w:rsid w:val="003E39D9"/>
    <w:rsid w:val="003E4094"/>
    <w:rsid w:val="003E4512"/>
    <w:rsid w:val="003E61B5"/>
    <w:rsid w:val="003F0FC8"/>
    <w:rsid w:val="003F1F29"/>
    <w:rsid w:val="003F1FC2"/>
    <w:rsid w:val="003F2D46"/>
    <w:rsid w:val="003F4906"/>
    <w:rsid w:val="003F5C38"/>
    <w:rsid w:val="003F7230"/>
    <w:rsid w:val="0040187F"/>
    <w:rsid w:val="00402057"/>
    <w:rsid w:val="0040373A"/>
    <w:rsid w:val="004053D3"/>
    <w:rsid w:val="004122E5"/>
    <w:rsid w:val="0041385F"/>
    <w:rsid w:val="004153E0"/>
    <w:rsid w:val="00415463"/>
    <w:rsid w:val="00417CE2"/>
    <w:rsid w:val="00420EAE"/>
    <w:rsid w:val="004211F2"/>
    <w:rsid w:val="004241EB"/>
    <w:rsid w:val="004251C1"/>
    <w:rsid w:val="00426364"/>
    <w:rsid w:val="00426E3A"/>
    <w:rsid w:val="00427C66"/>
    <w:rsid w:val="0043072E"/>
    <w:rsid w:val="0043285E"/>
    <w:rsid w:val="00434128"/>
    <w:rsid w:val="004376C7"/>
    <w:rsid w:val="00441DC2"/>
    <w:rsid w:val="00441F8F"/>
    <w:rsid w:val="004430F3"/>
    <w:rsid w:val="00443E31"/>
    <w:rsid w:val="0044433F"/>
    <w:rsid w:val="00444C90"/>
    <w:rsid w:val="00444EB2"/>
    <w:rsid w:val="0044519C"/>
    <w:rsid w:val="00447A93"/>
    <w:rsid w:val="00447A98"/>
    <w:rsid w:val="00451ABB"/>
    <w:rsid w:val="00451E81"/>
    <w:rsid w:val="004534B0"/>
    <w:rsid w:val="00457D71"/>
    <w:rsid w:val="00460CB2"/>
    <w:rsid w:val="0046308F"/>
    <w:rsid w:val="00463664"/>
    <w:rsid w:val="004648B9"/>
    <w:rsid w:val="00464AD1"/>
    <w:rsid w:val="00464D3F"/>
    <w:rsid w:val="004658BA"/>
    <w:rsid w:val="004661F3"/>
    <w:rsid w:val="00466A3D"/>
    <w:rsid w:val="00466C62"/>
    <w:rsid w:val="00466CDA"/>
    <w:rsid w:val="004675EF"/>
    <w:rsid w:val="0047083E"/>
    <w:rsid w:val="00470B22"/>
    <w:rsid w:val="00471117"/>
    <w:rsid w:val="00472BB4"/>
    <w:rsid w:val="00474A7F"/>
    <w:rsid w:val="00474A89"/>
    <w:rsid w:val="00474D0D"/>
    <w:rsid w:val="00476BE0"/>
    <w:rsid w:val="00481EAA"/>
    <w:rsid w:val="00483F6F"/>
    <w:rsid w:val="00486029"/>
    <w:rsid w:val="0048697D"/>
    <w:rsid w:val="0049113D"/>
    <w:rsid w:val="004967D5"/>
    <w:rsid w:val="004A12E3"/>
    <w:rsid w:val="004A133E"/>
    <w:rsid w:val="004A2916"/>
    <w:rsid w:val="004A298B"/>
    <w:rsid w:val="004A4EC5"/>
    <w:rsid w:val="004A57DB"/>
    <w:rsid w:val="004A5A80"/>
    <w:rsid w:val="004A5E71"/>
    <w:rsid w:val="004A6F84"/>
    <w:rsid w:val="004B1A8C"/>
    <w:rsid w:val="004B3798"/>
    <w:rsid w:val="004B3F04"/>
    <w:rsid w:val="004B4425"/>
    <w:rsid w:val="004B461C"/>
    <w:rsid w:val="004B5C7E"/>
    <w:rsid w:val="004B7791"/>
    <w:rsid w:val="004B77F2"/>
    <w:rsid w:val="004C06F8"/>
    <w:rsid w:val="004C07F1"/>
    <w:rsid w:val="004C0B8A"/>
    <w:rsid w:val="004C1DD1"/>
    <w:rsid w:val="004C21D0"/>
    <w:rsid w:val="004C25BF"/>
    <w:rsid w:val="004C3C09"/>
    <w:rsid w:val="004C40CA"/>
    <w:rsid w:val="004C58F3"/>
    <w:rsid w:val="004C6D51"/>
    <w:rsid w:val="004C7A49"/>
    <w:rsid w:val="004D09AD"/>
    <w:rsid w:val="004D0A5A"/>
    <w:rsid w:val="004D1D63"/>
    <w:rsid w:val="004D253A"/>
    <w:rsid w:val="004D3588"/>
    <w:rsid w:val="004D3A1E"/>
    <w:rsid w:val="004D3B4B"/>
    <w:rsid w:val="004D5BA8"/>
    <w:rsid w:val="004D5D16"/>
    <w:rsid w:val="004D61DE"/>
    <w:rsid w:val="004D63DB"/>
    <w:rsid w:val="004D7B2E"/>
    <w:rsid w:val="004D7C8B"/>
    <w:rsid w:val="004E025B"/>
    <w:rsid w:val="004E0B74"/>
    <w:rsid w:val="004E27E9"/>
    <w:rsid w:val="004E3476"/>
    <w:rsid w:val="004E415F"/>
    <w:rsid w:val="004E41E0"/>
    <w:rsid w:val="004E6C93"/>
    <w:rsid w:val="004F0380"/>
    <w:rsid w:val="004F1B73"/>
    <w:rsid w:val="004F48F6"/>
    <w:rsid w:val="004F50AC"/>
    <w:rsid w:val="004F5B9B"/>
    <w:rsid w:val="004F6198"/>
    <w:rsid w:val="004F673E"/>
    <w:rsid w:val="005011A9"/>
    <w:rsid w:val="00502DA3"/>
    <w:rsid w:val="00503E6A"/>
    <w:rsid w:val="00506797"/>
    <w:rsid w:val="00506B33"/>
    <w:rsid w:val="00510C1A"/>
    <w:rsid w:val="0051300F"/>
    <w:rsid w:val="00513E92"/>
    <w:rsid w:val="005152D8"/>
    <w:rsid w:val="005163B5"/>
    <w:rsid w:val="0052095F"/>
    <w:rsid w:val="00521EF3"/>
    <w:rsid w:val="0052224C"/>
    <w:rsid w:val="005222F0"/>
    <w:rsid w:val="005278C8"/>
    <w:rsid w:val="00530393"/>
    <w:rsid w:val="005322BD"/>
    <w:rsid w:val="00533F60"/>
    <w:rsid w:val="00534040"/>
    <w:rsid w:val="005353FA"/>
    <w:rsid w:val="005364F3"/>
    <w:rsid w:val="00537372"/>
    <w:rsid w:val="0054249C"/>
    <w:rsid w:val="00542C02"/>
    <w:rsid w:val="00542CA3"/>
    <w:rsid w:val="005430B8"/>
    <w:rsid w:val="005439CE"/>
    <w:rsid w:val="005444F4"/>
    <w:rsid w:val="00544D42"/>
    <w:rsid w:val="00546C67"/>
    <w:rsid w:val="00547F8A"/>
    <w:rsid w:val="0055178A"/>
    <w:rsid w:val="00551B1B"/>
    <w:rsid w:val="00551EC3"/>
    <w:rsid w:val="0055415F"/>
    <w:rsid w:val="005546BA"/>
    <w:rsid w:val="00556117"/>
    <w:rsid w:val="0055632C"/>
    <w:rsid w:val="00556B93"/>
    <w:rsid w:val="00560031"/>
    <w:rsid w:val="00561BBB"/>
    <w:rsid w:val="00562C12"/>
    <w:rsid w:val="00562C66"/>
    <w:rsid w:val="005632FE"/>
    <w:rsid w:val="00563FA5"/>
    <w:rsid w:val="005661B2"/>
    <w:rsid w:val="0057009C"/>
    <w:rsid w:val="0057054E"/>
    <w:rsid w:val="005709BD"/>
    <w:rsid w:val="00571FF8"/>
    <w:rsid w:val="005729BF"/>
    <w:rsid w:val="00572F14"/>
    <w:rsid w:val="00575060"/>
    <w:rsid w:val="00575819"/>
    <w:rsid w:val="00576873"/>
    <w:rsid w:val="00580096"/>
    <w:rsid w:val="00581403"/>
    <w:rsid w:val="0058184B"/>
    <w:rsid w:val="0058189E"/>
    <w:rsid w:val="0058306C"/>
    <w:rsid w:val="00584D28"/>
    <w:rsid w:val="0058607D"/>
    <w:rsid w:val="005863C4"/>
    <w:rsid w:val="0058679F"/>
    <w:rsid w:val="00586898"/>
    <w:rsid w:val="00586E83"/>
    <w:rsid w:val="00587B1B"/>
    <w:rsid w:val="00590754"/>
    <w:rsid w:val="00590898"/>
    <w:rsid w:val="00590EF0"/>
    <w:rsid w:val="00590FC0"/>
    <w:rsid w:val="00592ACC"/>
    <w:rsid w:val="00592C29"/>
    <w:rsid w:val="0059337F"/>
    <w:rsid w:val="00593F1A"/>
    <w:rsid w:val="00594D7A"/>
    <w:rsid w:val="0059624E"/>
    <w:rsid w:val="005966CF"/>
    <w:rsid w:val="00596861"/>
    <w:rsid w:val="005A12DE"/>
    <w:rsid w:val="005A23F3"/>
    <w:rsid w:val="005A276F"/>
    <w:rsid w:val="005A31FD"/>
    <w:rsid w:val="005A3D24"/>
    <w:rsid w:val="005A60D9"/>
    <w:rsid w:val="005B01DC"/>
    <w:rsid w:val="005B0CC7"/>
    <w:rsid w:val="005B124E"/>
    <w:rsid w:val="005B16C1"/>
    <w:rsid w:val="005B5168"/>
    <w:rsid w:val="005B604A"/>
    <w:rsid w:val="005B7B7B"/>
    <w:rsid w:val="005C0F7B"/>
    <w:rsid w:val="005C18DD"/>
    <w:rsid w:val="005C1AF3"/>
    <w:rsid w:val="005C1BB8"/>
    <w:rsid w:val="005C1C60"/>
    <w:rsid w:val="005C3CA8"/>
    <w:rsid w:val="005C477E"/>
    <w:rsid w:val="005C4D12"/>
    <w:rsid w:val="005C5E05"/>
    <w:rsid w:val="005C795E"/>
    <w:rsid w:val="005C7AE7"/>
    <w:rsid w:val="005C7F3F"/>
    <w:rsid w:val="005D0361"/>
    <w:rsid w:val="005D05F4"/>
    <w:rsid w:val="005D062C"/>
    <w:rsid w:val="005D2046"/>
    <w:rsid w:val="005D24B9"/>
    <w:rsid w:val="005D4345"/>
    <w:rsid w:val="005D4593"/>
    <w:rsid w:val="005D48E9"/>
    <w:rsid w:val="005D57D4"/>
    <w:rsid w:val="005D6E58"/>
    <w:rsid w:val="005D6FA1"/>
    <w:rsid w:val="005E0ADA"/>
    <w:rsid w:val="005E0D94"/>
    <w:rsid w:val="005E2B3F"/>
    <w:rsid w:val="005E41E4"/>
    <w:rsid w:val="005E5972"/>
    <w:rsid w:val="005E6BB5"/>
    <w:rsid w:val="005F053E"/>
    <w:rsid w:val="005F0BFC"/>
    <w:rsid w:val="005F1CE5"/>
    <w:rsid w:val="005F1E5D"/>
    <w:rsid w:val="005F2C61"/>
    <w:rsid w:val="005F418B"/>
    <w:rsid w:val="00600DFC"/>
    <w:rsid w:val="006022D1"/>
    <w:rsid w:val="006023DC"/>
    <w:rsid w:val="0060462E"/>
    <w:rsid w:val="00605BD5"/>
    <w:rsid w:val="00607A7A"/>
    <w:rsid w:val="00610191"/>
    <w:rsid w:val="00610AA4"/>
    <w:rsid w:val="0061203D"/>
    <w:rsid w:val="00612A2F"/>
    <w:rsid w:val="00612DBF"/>
    <w:rsid w:val="006134CF"/>
    <w:rsid w:val="00614209"/>
    <w:rsid w:val="00615883"/>
    <w:rsid w:val="00615FB8"/>
    <w:rsid w:val="00616493"/>
    <w:rsid w:val="00616F6D"/>
    <w:rsid w:val="006178DE"/>
    <w:rsid w:val="00617C06"/>
    <w:rsid w:val="006222A0"/>
    <w:rsid w:val="00622936"/>
    <w:rsid w:val="00623214"/>
    <w:rsid w:val="00623B64"/>
    <w:rsid w:val="00625D15"/>
    <w:rsid w:val="00626549"/>
    <w:rsid w:val="00630513"/>
    <w:rsid w:val="006305EF"/>
    <w:rsid w:val="00630709"/>
    <w:rsid w:val="006320A1"/>
    <w:rsid w:val="00632125"/>
    <w:rsid w:val="00632EEF"/>
    <w:rsid w:val="006348F2"/>
    <w:rsid w:val="006350C4"/>
    <w:rsid w:val="00635135"/>
    <w:rsid w:val="006360D9"/>
    <w:rsid w:val="0063660A"/>
    <w:rsid w:val="0063685D"/>
    <w:rsid w:val="00637BA2"/>
    <w:rsid w:val="0064033C"/>
    <w:rsid w:val="00643E95"/>
    <w:rsid w:val="00644D54"/>
    <w:rsid w:val="006451AB"/>
    <w:rsid w:val="006507E6"/>
    <w:rsid w:val="006508F5"/>
    <w:rsid w:val="006524DB"/>
    <w:rsid w:val="00654BB5"/>
    <w:rsid w:val="006572E8"/>
    <w:rsid w:val="006575EC"/>
    <w:rsid w:val="006602C1"/>
    <w:rsid w:val="00661506"/>
    <w:rsid w:val="00662E87"/>
    <w:rsid w:val="0066389E"/>
    <w:rsid w:val="006642E6"/>
    <w:rsid w:val="00665AC6"/>
    <w:rsid w:val="00666EE0"/>
    <w:rsid w:val="00667DA1"/>
    <w:rsid w:val="00667E99"/>
    <w:rsid w:val="00671D01"/>
    <w:rsid w:val="0067318A"/>
    <w:rsid w:val="006736F2"/>
    <w:rsid w:val="00676E98"/>
    <w:rsid w:val="006777B7"/>
    <w:rsid w:val="00680B3D"/>
    <w:rsid w:val="00680DC5"/>
    <w:rsid w:val="006830CB"/>
    <w:rsid w:val="006831DD"/>
    <w:rsid w:val="006836C6"/>
    <w:rsid w:val="00683705"/>
    <w:rsid w:val="00683FF7"/>
    <w:rsid w:val="00684C9D"/>
    <w:rsid w:val="00685B24"/>
    <w:rsid w:val="00686B26"/>
    <w:rsid w:val="00686FE3"/>
    <w:rsid w:val="00687BCC"/>
    <w:rsid w:val="00687CB5"/>
    <w:rsid w:val="00691A77"/>
    <w:rsid w:val="00691EF6"/>
    <w:rsid w:val="00692823"/>
    <w:rsid w:val="00694A1F"/>
    <w:rsid w:val="00694DC3"/>
    <w:rsid w:val="00695388"/>
    <w:rsid w:val="00696F53"/>
    <w:rsid w:val="00697456"/>
    <w:rsid w:val="006A056A"/>
    <w:rsid w:val="006A097A"/>
    <w:rsid w:val="006A179A"/>
    <w:rsid w:val="006A203E"/>
    <w:rsid w:val="006A24D2"/>
    <w:rsid w:val="006A4125"/>
    <w:rsid w:val="006A418A"/>
    <w:rsid w:val="006A49D4"/>
    <w:rsid w:val="006A64ED"/>
    <w:rsid w:val="006A650F"/>
    <w:rsid w:val="006A66A4"/>
    <w:rsid w:val="006A6E89"/>
    <w:rsid w:val="006A70C7"/>
    <w:rsid w:val="006B0F3A"/>
    <w:rsid w:val="006B185E"/>
    <w:rsid w:val="006B4A36"/>
    <w:rsid w:val="006B6875"/>
    <w:rsid w:val="006B7336"/>
    <w:rsid w:val="006C0C1F"/>
    <w:rsid w:val="006C1C98"/>
    <w:rsid w:val="006C4469"/>
    <w:rsid w:val="006D14DE"/>
    <w:rsid w:val="006D2353"/>
    <w:rsid w:val="006D6A89"/>
    <w:rsid w:val="006D7713"/>
    <w:rsid w:val="006E010C"/>
    <w:rsid w:val="006E0314"/>
    <w:rsid w:val="006E0C87"/>
    <w:rsid w:val="006E2C5B"/>
    <w:rsid w:val="006E570B"/>
    <w:rsid w:val="006E5D8E"/>
    <w:rsid w:val="006E5E93"/>
    <w:rsid w:val="006E7FB8"/>
    <w:rsid w:val="006F173A"/>
    <w:rsid w:val="006F20AD"/>
    <w:rsid w:val="006F30D8"/>
    <w:rsid w:val="006F36F7"/>
    <w:rsid w:val="006F3C12"/>
    <w:rsid w:val="006F3FAC"/>
    <w:rsid w:val="006F4290"/>
    <w:rsid w:val="006F45A2"/>
    <w:rsid w:val="006F4CB7"/>
    <w:rsid w:val="006F5158"/>
    <w:rsid w:val="006F73DA"/>
    <w:rsid w:val="00702485"/>
    <w:rsid w:val="00703AD0"/>
    <w:rsid w:val="00705089"/>
    <w:rsid w:val="00705249"/>
    <w:rsid w:val="00705616"/>
    <w:rsid w:val="007058F0"/>
    <w:rsid w:val="007116B3"/>
    <w:rsid w:val="00712B0D"/>
    <w:rsid w:val="00715171"/>
    <w:rsid w:val="00715881"/>
    <w:rsid w:val="007158E0"/>
    <w:rsid w:val="00721AA1"/>
    <w:rsid w:val="00722958"/>
    <w:rsid w:val="00723B3D"/>
    <w:rsid w:val="00724433"/>
    <w:rsid w:val="0072501E"/>
    <w:rsid w:val="00725774"/>
    <w:rsid w:val="00726804"/>
    <w:rsid w:val="00727E5D"/>
    <w:rsid w:val="00731C60"/>
    <w:rsid w:val="0073462E"/>
    <w:rsid w:val="0073490A"/>
    <w:rsid w:val="00734E0C"/>
    <w:rsid w:val="007354FE"/>
    <w:rsid w:val="00735A8D"/>
    <w:rsid w:val="00735F74"/>
    <w:rsid w:val="00736779"/>
    <w:rsid w:val="007402DB"/>
    <w:rsid w:val="00740D12"/>
    <w:rsid w:val="00741DAB"/>
    <w:rsid w:val="007428B2"/>
    <w:rsid w:val="007429A5"/>
    <w:rsid w:val="00742C46"/>
    <w:rsid w:val="007430B9"/>
    <w:rsid w:val="007479D1"/>
    <w:rsid w:val="0075127E"/>
    <w:rsid w:val="00751ED6"/>
    <w:rsid w:val="007541D7"/>
    <w:rsid w:val="00754485"/>
    <w:rsid w:val="00754F36"/>
    <w:rsid w:val="00755046"/>
    <w:rsid w:val="0075629B"/>
    <w:rsid w:val="00757EDB"/>
    <w:rsid w:val="007607B2"/>
    <w:rsid w:val="00761776"/>
    <w:rsid w:val="00761852"/>
    <w:rsid w:val="00762A74"/>
    <w:rsid w:val="00762B44"/>
    <w:rsid w:val="00762ED1"/>
    <w:rsid w:val="00763BCD"/>
    <w:rsid w:val="00763DDB"/>
    <w:rsid w:val="0076553C"/>
    <w:rsid w:val="00766A7C"/>
    <w:rsid w:val="007673AC"/>
    <w:rsid w:val="00767A70"/>
    <w:rsid w:val="007703B3"/>
    <w:rsid w:val="0077109E"/>
    <w:rsid w:val="00771DCB"/>
    <w:rsid w:val="00774E7D"/>
    <w:rsid w:val="00774FC9"/>
    <w:rsid w:val="00780955"/>
    <w:rsid w:val="0078184E"/>
    <w:rsid w:val="00781D3B"/>
    <w:rsid w:val="007838D0"/>
    <w:rsid w:val="00783A88"/>
    <w:rsid w:val="007863CC"/>
    <w:rsid w:val="00786729"/>
    <w:rsid w:val="007871B5"/>
    <w:rsid w:val="00791AA0"/>
    <w:rsid w:val="007931FA"/>
    <w:rsid w:val="007934C7"/>
    <w:rsid w:val="00794725"/>
    <w:rsid w:val="00795AA2"/>
    <w:rsid w:val="00796A52"/>
    <w:rsid w:val="007970D5"/>
    <w:rsid w:val="007A0794"/>
    <w:rsid w:val="007A0F28"/>
    <w:rsid w:val="007A128B"/>
    <w:rsid w:val="007A1314"/>
    <w:rsid w:val="007A1BA5"/>
    <w:rsid w:val="007A36E1"/>
    <w:rsid w:val="007A38FD"/>
    <w:rsid w:val="007A3C29"/>
    <w:rsid w:val="007A5907"/>
    <w:rsid w:val="007A69C3"/>
    <w:rsid w:val="007A7B1A"/>
    <w:rsid w:val="007B18EC"/>
    <w:rsid w:val="007B2C0D"/>
    <w:rsid w:val="007B3135"/>
    <w:rsid w:val="007B4F5F"/>
    <w:rsid w:val="007C17AB"/>
    <w:rsid w:val="007C2D2E"/>
    <w:rsid w:val="007C360F"/>
    <w:rsid w:val="007C3FE4"/>
    <w:rsid w:val="007C4450"/>
    <w:rsid w:val="007C58B7"/>
    <w:rsid w:val="007C68DD"/>
    <w:rsid w:val="007D0C07"/>
    <w:rsid w:val="007D1565"/>
    <w:rsid w:val="007D3B1A"/>
    <w:rsid w:val="007D4AF7"/>
    <w:rsid w:val="007D534D"/>
    <w:rsid w:val="007E22C8"/>
    <w:rsid w:val="007E24DA"/>
    <w:rsid w:val="007E4729"/>
    <w:rsid w:val="007E4CDC"/>
    <w:rsid w:val="007E5102"/>
    <w:rsid w:val="007E5BEF"/>
    <w:rsid w:val="007F0F69"/>
    <w:rsid w:val="007F3A9E"/>
    <w:rsid w:val="007F4A60"/>
    <w:rsid w:val="007F59FE"/>
    <w:rsid w:val="007F5F88"/>
    <w:rsid w:val="007F6D67"/>
    <w:rsid w:val="007F7FBA"/>
    <w:rsid w:val="008002C3"/>
    <w:rsid w:val="008031D6"/>
    <w:rsid w:val="00803366"/>
    <w:rsid w:val="00805050"/>
    <w:rsid w:val="0080584F"/>
    <w:rsid w:val="00806946"/>
    <w:rsid w:val="00807617"/>
    <w:rsid w:val="00807C7C"/>
    <w:rsid w:val="00811B59"/>
    <w:rsid w:val="00813864"/>
    <w:rsid w:val="00813C43"/>
    <w:rsid w:val="0081491E"/>
    <w:rsid w:val="00814AAF"/>
    <w:rsid w:val="00814B36"/>
    <w:rsid w:val="008159AD"/>
    <w:rsid w:val="00816A9E"/>
    <w:rsid w:val="00816AC5"/>
    <w:rsid w:val="00816CC0"/>
    <w:rsid w:val="00821612"/>
    <w:rsid w:val="00821BA9"/>
    <w:rsid w:val="008227E4"/>
    <w:rsid w:val="00822B07"/>
    <w:rsid w:val="00823256"/>
    <w:rsid w:val="00823678"/>
    <w:rsid w:val="008269DF"/>
    <w:rsid w:val="0082776C"/>
    <w:rsid w:val="00832C94"/>
    <w:rsid w:val="00832E27"/>
    <w:rsid w:val="00833E9E"/>
    <w:rsid w:val="008342BA"/>
    <w:rsid w:val="00834D48"/>
    <w:rsid w:val="00834D78"/>
    <w:rsid w:val="00836738"/>
    <w:rsid w:val="008376B6"/>
    <w:rsid w:val="008378FD"/>
    <w:rsid w:val="00841998"/>
    <w:rsid w:val="00841B7B"/>
    <w:rsid w:val="00843706"/>
    <w:rsid w:val="00845A4A"/>
    <w:rsid w:val="00846C7D"/>
    <w:rsid w:val="008473D4"/>
    <w:rsid w:val="00850DC6"/>
    <w:rsid w:val="00860089"/>
    <w:rsid w:val="0086096E"/>
    <w:rsid w:val="008611A2"/>
    <w:rsid w:val="0086434D"/>
    <w:rsid w:val="008650FF"/>
    <w:rsid w:val="00867EC2"/>
    <w:rsid w:val="008702F6"/>
    <w:rsid w:val="00871EAB"/>
    <w:rsid w:val="0087249F"/>
    <w:rsid w:val="008726D1"/>
    <w:rsid w:val="00872E5A"/>
    <w:rsid w:val="00875ACC"/>
    <w:rsid w:val="00876305"/>
    <w:rsid w:val="00876948"/>
    <w:rsid w:val="008801EF"/>
    <w:rsid w:val="008815FA"/>
    <w:rsid w:val="0088519A"/>
    <w:rsid w:val="00885C3A"/>
    <w:rsid w:val="00885D8D"/>
    <w:rsid w:val="00890618"/>
    <w:rsid w:val="008907B1"/>
    <w:rsid w:val="00892B47"/>
    <w:rsid w:val="00893D8A"/>
    <w:rsid w:val="0089436F"/>
    <w:rsid w:val="00895C98"/>
    <w:rsid w:val="0089600A"/>
    <w:rsid w:val="00897367"/>
    <w:rsid w:val="008974EA"/>
    <w:rsid w:val="008A050B"/>
    <w:rsid w:val="008A116A"/>
    <w:rsid w:val="008A1939"/>
    <w:rsid w:val="008A2C7E"/>
    <w:rsid w:val="008A3176"/>
    <w:rsid w:val="008A3352"/>
    <w:rsid w:val="008A3AD2"/>
    <w:rsid w:val="008A49DD"/>
    <w:rsid w:val="008A5B3E"/>
    <w:rsid w:val="008A66E0"/>
    <w:rsid w:val="008A6BAA"/>
    <w:rsid w:val="008B09DE"/>
    <w:rsid w:val="008B0F71"/>
    <w:rsid w:val="008B2490"/>
    <w:rsid w:val="008B2864"/>
    <w:rsid w:val="008B2B70"/>
    <w:rsid w:val="008B2BEB"/>
    <w:rsid w:val="008B363F"/>
    <w:rsid w:val="008B38F0"/>
    <w:rsid w:val="008B611F"/>
    <w:rsid w:val="008B637C"/>
    <w:rsid w:val="008B669D"/>
    <w:rsid w:val="008B6A3B"/>
    <w:rsid w:val="008B6FF2"/>
    <w:rsid w:val="008B72B6"/>
    <w:rsid w:val="008C0E0F"/>
    <w:rsid w:val="008C37C7"/>
    <w:rsid w:val="008C555E"/>
    <w:rsid w:val="008C5ACF"/>
    <w:rsid w:val="008C76B6"/>
    <w:rsid w:val="008D0918"/>
    <w:rsid w:val="008D22E3"/>
    <w:rsid w:val="008D36A8"/>
    <w:rsid w:val="008D3F1F"/>
    <w:rsid w:val="008D7887"/>
    <w:rsid w:val="008E3C3C"/>
    <w:rsid w:val="008E4CD1"/>
    <w:rsid w:val="008E54F2"/>
    <w:rsid w:val="008E56D1"/>
    <w:rsid w:val="008E5B3F"/>
    <w:rsid w:val="008E6074"/>
    <w:rsid w:val="008F097B"/>
    <w:rsid w:val="008F0B10"/>
    <w:rsid w:val="008F0B86"/>
    <w:rsid w:val="008F5222"/>
    <w:rsid w:val="008F62DF"/>
    <w:rsid w:val="008F6D7D"/>
    <w:rsid w:val="008F7439"/>
    <w:rsid w:val="008F7637"/>
    <w:rsid w:val="00901B6B"/>
    <w:rsid w:val="0090214B"/>
    <w:rsid w:val="0090228F"/>
    <w:rsid w:val="00902BEA"/>
    <w:rsid w:val="00903DE4"/>
    <w:rsid w:val="00904ADB"/>
    <w:rsid w:val="00907037"/>
    <w:rsid w:val="009075C2"/>
    <w:rsid w:val="009077CF"/>
    <w:rsid w:val="00910B9E"/>
    <w:rsid w:val="0091246D"/>
    <w:rsid w:val="009127C3"/>
    <w:rsid w:val="0092020C"/>
    <w:rsid w:val="00920D8F"/>
    <w:rsid w:val="00921102"/>
    <w:rsid w:val="009220D3"/>
    <w:rsid w:val="0092277C"/>
    <w:rsid w:val="00923305"/>
    <w:rsid w:val="00924942"/>
    <w:rsid w:val="00926A93"/>
    <w:rsid w:val="00926EDF"/>
    <w:rsid w:val="00930060"/>
    <w:rsid w:val="0093043B"/>
    <w:rsid w:val="0093210A"/>
    <w:rsid w:val="00933675"/>
    <w:rsid w:val="00933D29"/>
    <w:rsid w:val="00936500"/>
    <w:rsid w:val="00936A25"/>
    <w:rsid w:val="0093764A"/>
    <w:rsid w:val="00937704"/>
    <w:rsid w:val="00937976"/>
    <w:rsid w:val="00940F3C"/>
    <w:rsid w:val="009411FB"/>
    <w:rsid w:val="00941499"/>
    <w:rsid w:val="009417B1"/>
    <w:rsid w:val="00941A16"/>
    <w:rsid w:val="009426C5"/>
    <w:rsid w:val="00943088"/>
    <w:rsid w:val="00943B4F"/>
    <w:rsid w:val="0094402A"/>
    <w:rsid w:val="009445DB"/>
    <w:rsid w:val="00944906"/>
    <w:rsid w:val="00945B0E"/>
    <w:rsid w:val="00951965"/>
    <w:rsid w:val="00955BF4"/>
    <w:rsid w:val="00960AE9"/>
    <w:rsid w:val="00961147"/>
    <w:rsid w:val="00961930"/>
    <w:rsid w:val="009625A9"/>
    <w:rsid w:val="009633A1"/>
    <w:rsid w:val="009645CE"/>
    <w:rsid w:val="00965E60"/>
    <w:rsid w:val="00967662"/>
    <w:rsid w:val="009676AF"/>
    <w:rsid w:val="009678A2"/>
    <w:rsid w:val="00971738"/>
    <w:rsid w:val="00971861"/>
    <w:rsid w:val="00973EFA"/>
    <w:rsid w:val="00981456"/>
    <w:rsid w:val="0098300B"/>
    <w:rsid w:val="00983CA1"/>
    <w:rsid w:val="00983E0C"/>
    <w:rsid w:val="00986038"/>
    <w:rsid w:val="00986D00"/>
    <w:rsid w:val="00987611"/>
    <w:rsid w:val="00987A6D"/>
    <w:rsid w:val="00990C52"/>
    <w:rsid w:val="0099150C"/>
    <w:rsid w:val="00991A00"/>
    <w:rsid w:val="00991B33"/>
    <w:rsid w:val="009923F3"/>
    <w:rsid w:val="009932B2"/>
    <w:rsid w:val="00993671"/>
    <w:rsid w:val="00994B57"/>
    <w:rsid w:val="00995BE7"/>
    <w:rsid w:val="0099646C"/>
    <w:rsid w:val="00996800"/>
    <w:rsid w:val="00996F01"/>
    <w:rsid w:val="0099742C"/>
    <w:rsid w:val="009A0486"/>
    <w:rsid w:val="009A1045"/>
    <w:rsid w:val="009A1766"/>
    <w:rsid w:val="009A1E8A"/>
    <w:rsid w:val="009A4B9C"/>
    <w:rsid w:val="009A6592"/>
    <w:rsid w:val="009A7031"/>
    <w:rsid w:val="009A7631"/>
    <w:rsid w:val="009B0883"/>
    <w:rsid w:val="009B2972"/>
    <w:rsid w:val="009B3D9D"/>
    <w:rsid w:val="009B3FE5"/>
    <w:rsid w:val="009B4AFC"/>
    <w:rsid w:val="009B633C"/>
    <w:rsid w:val="009B7E64"/>
    <w:rsid w:val="009C13ED"/>
    <w:rsid w:val="009C1803"/>
    <w:rsid w:val="009C1A4F"/>
    <w:rsid w:val="009C1B65"/>
    <w:rsid w:val="009C30F7"/>
    <w:rsid w:val="009C325E"/>
    <w:rsid w:val="009C638D"/>
    <w:rsid w:val="009C6540"/>
    <w:rsid w:val="009D09D6"/>
    <w:rsid w:val="009D0CAF"/>
    <w:rsid w:val="009D18C1"/>
    <w:rsid w:val="009D2B30"/>
    <w:rsid w:val="009D3B5D"/>
    <w:rsid w:val="009D449F"/>
    <w:rsid w:val="009D4A70"/>
    <w:rsid w:val="009D4EC7"/>
    <w:rsid w:val="009D5B0E"/>
    <w:rsid w:val="009D62FB"/>
    <w:rsid w:val="009D70B2"/>
    <w:rsid w:val="009E0AC6"/>
    <w:rsid w:val="009E1803"/>
    <w:rsid w:val="009E1CC2"/>
    <w:rsid w:val="009E3705"/>
    <w:rsid w:val="009E52ED"/>
    <w:rsid w:val="009E7D6B"/>
    <w:rsid w:val="009E7F94"/>
    <w:rsid w:val="009F0774"/>
    <w:rsid w:val="009F08A7"/>
    <w:rsid w:val="009F0B04"/>
    <w:rsid w:val="009F1B9D"/>
    <w:rsid w:val="009F2F23"/>
    <w:rsid w:val="009F376F"/>
    <w:rsid w:val="009F37FF"/>
    <w:rsid w:val="009F414D"/>
    <w:rsid w:val="009F499E"/>
    <w:rsid w:val="009F5F1E"/>
    <w:rsid w:val="00A015CD"/>
    <w:rsid w:val="00A041C4"/>
    <w:rsid w:val="00A06504"/>
    <w:rsid w:val="00A06697"/>
    <w:rsid w:val="00A06D39"/>
    <w:rsid w:val="00A10344"/>
    <w:rsid w:val="00A10680"/>
    <w:rsid w:val="00A10EE1"/>
    <w:rsid w:val="00A11CB1"/>
    <w:rsid w:val="00A123F7"/>
    <w:rsid w:val="00A12492"/>
    <w:rsid w:val="00A13710"/>
    <w:rsid w:val="00A1496A"/>
    <w:rsid w:val="00A15AEE"/>
    <w:rsid w:val="00A16AB8"/>
    <w:rsid w:val="00A20D04"/>
    <w:rsid w:val="00A21E71"/>
    <w:rsid w:val="00A2278B"/>
    <w:rsid w:val="00A233BF"/>
    <w:rsid w:val="00A236C9"/>
    <w:rsid w:val="00A240BC"/>
    <w:rsid w:val="00A2551E"/>
    <w:rsid w:val="00A26465"/>
    <w:rsid w:val="00A3072D"/>
    <w:rsid w:val="00A3196F"/>
    <w:rsid w:val="00A31E7C"/>
    <w:rsid w:val="00A32DC5"/>
    <w:rsid w:val="00A33723"/>
    <w:rsid w:val="00A341C7"/>
    <w:rsid w:val="00A342CF"/>
    <w:rsid w:val="00A357AE"/>
    <w:rsid w:val="00A377DD"/>
    <w:rsid w:val="00A41DEB"/>
    <w:rsid w:val="00A42459"/>
    <w:rsid w:val="00A42D6F"/>
    <w:rsid w:val="00A43B62"/>
    <w:rsid w:val="00A454B3"/>
    <w:rsid w:val="00A463B6"/>
    <w:rsid w:val="00A51715"/>
    <w:rsid w:val="00A53237"/>
    <w:rsid w:val="00A54015"/>
    <w:rsid w:val="00A54391"/>
    <w:rsid w:val="00A55C3B"/>
    <w:rsid w:val="00A56DB8"/>
    <w:rsid w:val="00A577B8"/>
    <w:rsid w:val="00A57EF2"/>
    <w:rsid w:val="00A6022E"/>
    <w:rsid w:val="00A605C8"/>
    <w:rsid w:val="00A62ABB"/>
    <w:rsid w:val="00A637B6"/>
    <w:rsid w:val="00A637D1"/>
    <w:rsid w:val="00A64345"/>
    <w:rsid w:val="00A64410"/>
    <w:rsid w:val="00A66780"/>
    <w:rsid w:val="00A67E18"/>
    <w:rsid w:val="00A74254"/>
    <w:rsid w:val="00A7545C"/>
    <w:rsid w:val="00A75FD4"/>
    <w:rsid w:val="00A769F2"/>
    <w:rsid w:val="00A779E6"/>
    <w:rsid w:val="00A77B93"/>
    <w:rsid w:val="00A77EE6"/>
    <w:rsid w:val="00A807E3"/>
    <w:rsid w:val="00A81933"/>
    <w:rsid w:val="00A83235"/>
    <w:rsid w:val="00A841D8"/>
    <w:rsid w:val="00A8493A"/>
    <w:rsid w:val="00A85DCB"/>
    <w:rsid w:val="00A91406"/>
    <w:rsid w:val="00A9245A"/>
    <w:rsid w:val="00A94AAD"/>
    <w:rsid w:val="00A95CA7"/>
    <w:rsid w:val="00A96034"/>
    <w:rsid w:val="00A96D4F"/>
    <w:rsid w:val="00A96FD1"/>
    <w:rsid w:val="00AA31EE"/>
    <w:rsid w:val="00AA3523"/>
    <w:rsid w:val="00AA512E"/>
    <w:rsid w:val="00AA73E6"/>
    <w:rsid w:val="00AA7B1D"/>
    <w:rsid w:val="00AB0CB1"/>
    <w:rsid w:val="00AB0D0D"/>
    <w:rsid w:val="00AB129C"/>
    <w:rsid w:val="00AB1899"/>
    <w:rsid w:val="00AB1F10"/>
    <w:rsid w:val="00AB2EA6"/>
    <w:rsid w:val="00AB794E"/>
    <w:rsid w:val="00AB7F34"/>
    <w:rsid w:val="00AC0443"/>
    <w:rsid w:val="00AC1B52"/>
    <w:rsid w:val="00AC1B99"/>
    <w:rsid w:val="00AC57ED"/>
    <w:rsid w:val="00AC780B"/>
    <w:rsid w:val="00AD077B"/>
    <w:rsid w:val="00AD1396"/>
    <w:rsid w:val="00AD14A9"/>
    <w:rsid w:val="00AD1642"/>
    <w:rsid w:val="00AD1B23"/>
    <w:rsid w:val="00AD1E34"/>
    <w:rsid w:val="00AD2973"/>
    <w:rsid w:val="00AD418A"/>
    <w:rsid w:val="00AD4A96"/>
    <w:rsid w:val="00AD77B8"/>
    <w:rsid w:val="00AE12EF"/>
    <w:rsid w:val="00AE20C1"/>
    <w:rsid w:val="00AE2171"/>
    <w:rsid w:val="00AE4B80"/>
    <w:rsid w:val="00AE5D3C"/>
    <w:rsid w:val="00AE653D"/>
    <w:rsid w:val="00AE7473"/>
    <w:rsid w:val="00AE765D"/>
    <w:rsid w:val="00AE7CD4"/>
    <w:rsid w:val="00AF01A7"/>
    <w:rsid w:val="00AF2C9F"/>
    <w:rsid w:val="00AF2F69"/>
    <w:rsid w:val="00AF3AC3"/>
    <w:rsid w:val="00AF44DB"/>
    <w:rsid w:val="00AF4E80"/>
    <w:rsid w:val="00AF5FC6"/>
    <w:rsid w:val="00AF6B24"/>
    <w:rsid w:val="00AF6F73"/>
    <w:rsid w:val="00B009AF"/>
    <w:rsid w:val="00B01734"/>
    <w:rsid w:val="00B025F7"/>
    <w:rsid w:val="00B049DE"/>
    <w:rsid w:val="00B05A8A"/>
    <w:rsid w:val="00B06757"/>
    <w:rsid w:val="00B06FCE"/>
    <w:rsid w:val="00B12EB7"/>
    <w:rsid w:val="00B14419"/>
    <w:rsid w:val="00B1443F"/>
    <w:rsid w:val="00B16C00"/>
    <w:rsid w:val="00B172B7"/>
    <w:rsid w:val="00B1795D"/>
    <w:rsid w:val="00B20032"/>
    <w:rsid w:val="00B20645"/>
    <w:rsid w:val="00B21AEB"/>
    <w:rsid w:val="00B21C01"/>
    <w:rsid w:val="00B22968"/>
    <w:rsid w:val="00B22EE4"/>
    <w:rsid w:val="00B230F7"/>
    <w:rsid w:val="00B23A8D"/>
    <w:rsid w:val="00B23CC2"/>
    <w:rsid w:val="00B2479A"/>
    <w:rsid w:val="00B252E2"/>
    <w:rsid w:val="00B25BBC"/>
    <w:rsid w:val="00B25D33"/>
    <w:rsid w:val="00B26075"/>
    <w:rsid w:val="00B27F79"/>
    <w:rsid w:val="00B30501"/>
    <w:rsid w:val="00B30D38"/>
    <w:rsid w:val="00B30EE9"/>
    <w:rsid w:val="00B31CE6"/>
    <w:rsid w:val="00B34BC7"/>
    <w:rsid w:val="00B3519A"/>
    <w:rsid w:val="00B3615F"/>
    <w:rsid w:val="00B3642A"/>
    <w:rsid w:val="00B364FB"/>
    <w:rsid w:val="00B37121"/>
    <w:rsid w:val="00B37D88"/>
    <w:rsid w:val="00B37DDC"/>
    <w:rsid w:val="00B400E4"/>
    <w:rsid w:val="00B40176"/>
    <w:rsid w:val="00B405ED"/>
    <w:rsid w:val="00B40C90"/>
    <w:rsid w:val="00B40DD3"/>
    <w:rsid w:val="00B4288F"/>
    <w:rsid w:val="00B43828"/>
    <w:rsid w:val="00B43849"/>
    <w:rsid w:val="00B43E03"/>
    <w:rsid w:val="00B44E8B"/>
    <w:rsid w:val="00B45592"/>
    <w:rsid w:val="00B455DD"/>
    <w:rsid w:val="00B46160"/>
    <w:rsid w:val="00B46E2B"/>
    <w:rsid w:val="00B47855"/>
    <w:rsid w:val="00B504F2"/>
    <w:rsid w:val="00B50752"/>
    <w:rsid w:val="00B508D6"/>
    <w:rsid w:val="00B5297F"/>
    <w:rsid w:val="00B538DD"/>
    <w:rsid w:val="00B54C71"/>
    <w:rsid w:val="00B54FFD"/>
    <w:rsid w:val="00B55A98"/>
    <w:rsid w:val="00B55CE9"/>
    <w:rsid w:val="00B56DDA"/>
    <w:rsid w:val="00B57CFD"/>
    <w:rsid w:val="00B57D4E"/>
    <w:rsid w:val="00B57F62"/>
    <w:rsid w:val="00B607DC"/>
    <w:rsid w:val="00B60C14"/>
    <w:rsid w:val="00B62178"/>
    <w:rsid w:val="00B63532"/>
    <w:rsid w:val="00B643C8"/>
    <w:rsid w:val="00B643EA"/>
    <w:rsid w:val="00B646E8"/>
    <w:rsid w:val="00B64878"/>
    <w:rsid w:val="00B656AC"/>
    <w:rsid w:val="00B663B8"/>
    <w:rsid w:val="00B66709"/>
    <w:rsid w:val="00B66D19"/>
    <w:rsid w:val="00B670CC"/>
    <w:rsid w:val="00B6755D"/>
    <w:rsid w:val="00B67C7F"/>
    <w:rsid w:val="00B70AB8"/>
    <w:rsid w:val="00B71E9E"/>
    <w:rsid w:val="00B72CB7"/>
    <w:rsid w:val="00B75727"/>
    <w:rsid w:val="00B75BF5"/>
    <w:rsid w:val="00B75C04"/>
    <w:rsid w:val="00B7645C"/>
    <w:rsid w:val="00B77325"/>
    <w:rsid w:val="00B813AC"/>
    <w:rsid w:val="00B820E9"/>
    <w:rsid w:val="00B827B9"/>
    <w:rsid w:val="00B830B3"/>
    <w:rsid w:val="00B84169"/>
    <w:rsid w:val="00B8416F"/>
    <w:rsid w:val="00B84B89"/>
    <w:rsid w:val="00B86648"/>
    <w:rsid w:val="00B871D4"/>
    <w:rsid w:val="00B875E9"/>
    <w:rsid w:val="00B87EC3"/>
    <w:rsid w:val="00B902E1"/>
    <w:rsid w:val="00B91094"/>
    <w:rsid w:val="00B919AE"/>
    <w:rsid w:val="00B9330F"/>
    <w:rsid w:val="00B936A5"/>
    <w:rsid w:val="00B94202"/>
    <w:rsid w:val="00B947DC"/>
    <w:rsid w:val="00B948DC"/>
    <w:rsid w:val="00B96C03"/>
    <w:rsid w:val="00B96F6A"/>
    <w:rsid w:val="00B97C3D"/>
    <w:rsid w:val="00BA0BB6"/>
    <w:rsid w:val="00BA393A"/>
    <w:rsid w:val="00BA5E84"/>
    <w:rsid w:val="00BB1D10"/>
    <w:rsid w:val="00BB2C8D"/>
    <w:rsid w:val="00BB3449"/>
    <w:rsid w:val="00BB3A29"/>
    <w:rsid w:val="00BB3E88"/>
    <w:rsid w:val="00BB4392"/>
    <w:rsid w:val="00BB5891"/>
    <w:rsid w:val="00BB6543"/>
    <w:rsid w:val="00BC1313"/>
    <w:rsid w:val="00BC2049"/>
    <w:rsid w:val="00BC2831"/>
    <w:rsid w:val="00BC2D4F"/>
    <w:rsid w:val="00BC2D6A"/>
    <w:rsid w:val="00BC38A6"/>
    <w:rsid w:val="00BC41CD"/>
    <w:rsid w:val="00BC54AF"/>
    <w:rsid w:val="00BC5B18"/>
    <w:rsid w:val="00BC74BE"/>
    <w:rsid w:val="00BD09BB"/>
    <w:rsid w:val="00BD09E4"/>
    <w:rsid w:val="00BD38E1"/>
    <w:rsid w:val="00BD4480"/>
    <w:rsid w:val="00BD530C"/>
    <w:rsid w:val="00BE5905"/>
    <w:rsid w:val="00BE5F11"/>
    <w:rsid w:val="00BE62A1"/>
    <w:rsid w:val="00BE635B"/>
    <w:rsid w:val="00BE6F2E"/>
    <w:rsid w:val="00BE7B3A"/>
    <w:rsid w:val="00BE7DEB"/>
    <w:rsid w:val="00BF085B"/>
    <w:rsid w:val="00BF1D73"/>
    <w:rsid w:val="00BF5FC0"/>
    <w:rsid w:val="00BF60CB"/>
    <w:rsid w:val="00BF6B3D"/>
    <w:rsid w:val="00C001AC"/>
    <w:rsid w:val="00C00E06"/>
    <w:rsid w:val="00C02115"/>
    <w:rsid w:val="00C02B54"/>
    <w:rsid w:val="00C02E82"/>
    <w:rsid w:val="00C03B31"/>
    <w:rsid w:val="00C04B72"/>
    <w:rsid w:val="00C04DF1"/>
    <w:rsid w:val="00C05F6B"/>
    <w:rsid w:val="00C06349"/>
    <w:rsid w:val="00C0791D"/>
    <w:rsid w:val="00C07F26"/>
    <w:rsid w:val="00C07F35"/>
    <w:rsid w:val="00C10DB6"/>
    <w:rsid w:val="00C11034"/>
    <w:rsid w:val="00C128FE"/>
    <w:rsid w:val="00C15B7E"/>
    <w:rsid w:val="00C17AD3"/>
    <w:rsid w:val="00C17E78"/>
    <w:rsid w:val="00C21138"/>
    <w:rsid w:val="00C2154F"/>
    <w:rsid w:val="00C224C0"/>
    <w:rsid w:val="00C236CB"/>
    <w:rsid w:val="00C2390E"/>
    <w:rsid w:val="00C24AD3"/>
    <w:rsid w:val="00C27FDE"/>
    <w:rsid w:val="00C30558"/>
    <w:rsid w:val="00C307A4"/>
    <w:rsid w:val="00C3251F"/>
    <w:rsid w:val="00C33F7E"/>
    <w:rsid w:val="00C345C3"/>
    <w:rsid w:val="00C34EF0"/>
    <w:rsid w:val="00C3655F"/>
    <w:rsid w:val="00C36AC7"/>
    <w:rsid w:val="00C375DA"/>
    <w:rsid w:val="00C424A3"/>
    <w:rsid w:val="00C43C21"/>
    <w:rsid w:val="00C447C0"/>
    <w:rsid w:val="00C45A86"/>
    <w:rsid w:val="00C47710"/>
    <w:rsid w:val="00C47862"/>
    <w:rsid w:val="00C50181"/>
    <w:rsid w:val="00C50F0E"/>
    <w:rsid w:val="00C521F6"/>
    <w:rsid w:val="00C53DFE"/>
    <w:rsid w:val="00C54D8F"/>
    <w:rsid w:val="00C57EDB"/>
    <w:rsid w:val="00C60ECD"/>
    <w:rsid w:val="00C610BB"/>
    <w:rsid w:val="00C626E3"/>
    <w:rsid w:val="00C63183"/>
    <w:rsid w:val="00C6386B"/>
    <w:rsid w:val="00C659F0"/>
    <w:rsid w:val="00C65DAB"/>
    <w:rsid w:val="00C66005"/>
    <w:rsid w:val="00C70099"/>
    <w:rsid w:val="00C70C83"/>
    <w:rsid w:val="00C717E1"/>
    <w:rsid w:val="00C73423"/>
    <w:rsid w:val="00C744F0"/>
    <w:rsid w:val="00C74678"/>
    <w:rsid w:val="00C74D4D"/>
    <w:rsid w:val="00C75DA6"/>
    <w:rsid w:val="00C7623B"/>
    <w:rsid w:val="00C76730"/>
    <w:rsid w:val="00C817AB"/>
    <w:rsid w:val="00C81927"/>
    <w:rsid w:val="00C835A0"/>
    <w:rsid w:val="00C8415C"/>
    <w:rsid w:val="00C860DA"/>
    <w:rsid w:val="00C873BD"/>
    <w:rsid w:val="00C91047"/>
    <w:rsid w:val="00C91121"/>
    <w:rsid w:val="00C93692"/>
    <w:rsid w:val="00C9515D"/>
    <w:rsid w:val="00C9555D"/>
    <w:rsid w:val="00C970D3"/>
    <w:rsid w:val="00CA034F"/>
    <w:rsid w:val="00CA04ED"/>
    <w:rsid w:val="00CA1232"/>
    <w:rsid w:val="00CA22F4"/>
    <w:rsid w:val="00CA4209"/>
    <w:rsid w:val="00CA48DE"/>
    <w:rsid w:val="00CA5380"/>
    <w:rsid w:val="00CA5CAF"/>
    <w:rsid w:val="00CA6AA4"/>
    <w:rsid w:val="00CA6ADE"/>
    <w:rsid w:val="00CA6D7C"/>
    <w:rsid w:val="00CA7DE6"/>
    <w:rsid w:val="00CB1C79"/>
    <w:rsid w:val="00CB20C4"/>
    <w:rsid w:val="00CB28A4"/>
    <w:rsid w:val="00CB2B98"/>
    <w:rsid w:val="00CB3D4C"/>
    <w:rsid w:val="00CB40D1"/>
    <w:rsid w:val="00CB50A8"/>
    <w:rsid w:val="00CB6318"/>
    <w:rsid w:val="00CB6F47"/>
    <w:rsid w:val="00CB6FB0"/>
    <w:rsid w:val="00CB702F"/>
    <w:rsid w:val="00CB7CA7"/>
    <w:rsid w:val="00CC03C8"/>
    <w:rsid w:val="00CC143B"/>
    <w:rsid w:val="00CC1AA0"/>
    <w:rsid w:val="00CC1C0D"/>
    <w:rsid w:val="00CC1F70"/>
    <w:rsid w:val="00CC2058"/>
    <w:rsid w:val="00CC40D4"/>
    <w:rsid w:val="00CC4614"/>
    <w:rsid w:val="00CC4E24"/>
    <w:rsid w:val="00CC6CB6"/>
    <w:rsid w:val="00CC77FE"/>
    <w:rsid w:val="00CC7DB0"/>
    <w:rsid w:val="00CD1EE7"/>
    <w:rsid w:val="00CD208A"/>
    <w:rsid w:val="00CD2662"/>
    <w:rsid w:val="00CD3233"/>
    <w:rsid w:val="00CD4AF6"/>
    <w:rsid w:val="00CD4F1F"/>
    <w:rsid w:val="00CD6C77"/>
    <w:rsid w:val="00CD6EBC"/>
    <w:rsid w:val="00CD7A70"/>
    <w:rsid w:val="00CE00BB"/>
    <w:rsid w:val="00CE0346"/>
    <w:rsid w:val="00CE1446"/>
    <w:rsid w:val="00CE2086"/>
    <w:rsid w:val="00CE2382"/>
    <w:rsid w:val="00CE3467"/>
    <w:rsid w:val="00CE4E20"/>
    <w:rsid w:val="00CF1061"/>
    <w:rsid w:val="00CF21F9"/>
    <w:rsid w:val="00CF5609"/>
    <w:rsid w:val="00D0255E"/>
    <w:rsid w:val="00D03F39"/>
    <w:rsid w:val="00D04725"/>
    <w:rsid w:val="00D051FE"/>
    <w:rsid w:val="00D07585"/>
    <w:rsid w:val="00D11C4C"/>
    <w:rsid w:val="00D12D44"/>
    <w:rsid w:val="00D1342E"/>
    <w:rsid w:val="00D1349B"/>
    <w:rsid w:val="00D13E93"/>
    <w:rsid w:val="00D14F51"/>
    <w:rsid w:val="00D15044"/>
    <w:rsid w:val="00D15071"/>
    <w:rsid w:val="00D16177"/>
    <w:rsid w:val="00D16D7B"/>
    <w:rsid w:val="00D17331"/>
    <w:rsid w:val="00D2265C"/>
    <w:rsid w:val="00D24816"/>
    <w:rsid w:val="00D2593D"/>
    <w:rsid w:val="00D27DE0"/>
    <w:rsid w:val="00D30649"/>
    <w:rsid w:val="00D309A4"/>
    <w:rsid w:val="00D31957"/>
    <w:rsid w:val="00D3253B"/>
    <w:rsid w:val="00D33A36"/>
    <w:rsid w:val="00D36352"/>
    <w:rsid w:val="00D36498"/>
    <w:rsid w:val="00D36584"/>
    <w:rsid w:val="00D367F2"/>
    <w:rsid w:val="00D368DF"/>
    <w:rsid w:val="00D373DC"/>
    <w:rsid w:val="00D415B8"/>
    <w:rsid w:val="00D41EF7"/>
    <w:rsid w:val="00D42641"/>
    <w:rsid w:val="00D43855"/>
    <w:rsid w:val="00D43BDE"/>
    <w:rsid w:val="00D446EA"/>
    <w:rsid w:val="00D45D1E"/>
    <w:rsid w:val="00D46671"/>
    <w:rsid w:val="00D46933"/>
    <w:rsid w:val="00D46BF0"/>
    <w:rsid w:val="00D46CE6"/>
    <w:rsid w:val="00D47A93"/>
    <w:rsid w:val="00D52356"/>
    <w:rsid w:val="00D53179"/>
    <w:rsid w:val="00D53961"/>
    <w:rsid w:val="00D55A88"/>
    <w:rsid w:val="00D5666B"/>
    <w:rsid w:val="00D5729B"/>
    <w:rsid w:val="00D57358"/>
    <w:rsid w:val="00D57829"/>
    <w:rsid w:val="00D60869"/>
    <w:rsid w:val="00D61046"/>
    <w:rsid w:val="00D63974"/>
    <w:rsid w:val="00D63AEC"/>
    <w:rsid w:val="00D6547D"/>
    <w:rsid w:val="00D6696B"/>
    <w:rsid w:val="00D669DD"/>
    <w:rsid w:val="00D67307"/>
    <w:rsid w:val="00D676B4"/>
    <w:rsid w:val="00D715DE"/>
    <w:rsid w:val="00D72DEA"/>
    <w:rsid w:val="00D734D7"/>
    <w:rsid w:val="00D74A71"/>
    <w:rsid w:val="00D7521B"/>
    <w:rsid w:val="00D76C6F"/>
    <w:rsid w:val="00D76D82"/>
    <w:rsid w:val="00D8006D"/>
    <w:rsid w:val="00D80678"/>
    <w:rsid w:val="00D8095C"/>
    <w:rsid w:val="00D80ADA"/>
    <w:rsid w:val="00D80D9C"/>
    <w:rsid w:val="00D81E6A"/>
    <w:rsid w:val="00D84F7B"/>
    <w:rsid w:val="00D85233"/>
    <w:rsid w:val="00D86B04"/>
    <w:rsid w:val="00D87158"/>
    <w:rsid w:val="00D905BE"/>
    <w:rsid w:val="00D905C7"/>
    <w:rsid w:val="00D90CBD"/>
    <w:rsid w:val="00D9177D"/>
    <w:rsid w:val="00D95D8A"/>
    <w:rsid w:val="00D96241"/>
    <w:rsid w:val="00D964D2"/>
    <w:rsid w:val="00D96A02"/>
    <w:rsid w:val="00D97061"/>
    <w:rsid w:val="00DA0107"/>
    <w:rsid w:val="00DA0F8B"/>
    <w:rsid w:val="00DA1F53"/>
    <w:rsid w:val="00DA2126"/>
    <w:rsid w:val="00DA24C6"/>
    <w:rsid w:val="00DA2F75"/>
    <w:rsid w:val="00DA524A"/>
    <w:rsid w:val="00DA5452"/>
    <w:rsid w:val="00DA604D"/>
    <w:rsid w:val="00DA6181"/>
    <w:rsid w:val="00DA7EE0"/>
    <w:rsid w:val="00DB3FD2"/>
    <w:rsid w:val="00DB4421"/>
    <w:rsid w:val="00DB5454"/>
    <w:rsid w:val="00DB5D81"/>
    <w:rsid w:val="00DB5FE6"/>
    <w:rsid w:val="00DB6BDB"/>
    <w:rsid w:val="00DB6F76"/>
    <w:rsid w:val="00DB7738"/>
    <w:rsid w:val="00DB7F51"/>
    <w:rsid w:val="00DC1227"/>
    <w:rsid w:val="00DC130E"/>
    <w:rsid w:val="00DC15C3"/>
    <w:rsid w:val="00DC1E6D"/>
    <w:rsid w:val="00DC22CF"/>
    <w:rsid w:val="00DC2F7F"/>
    <w:rsid w:val="00DC3BA9"/>
    <w:rsid w:val="00DC3D7B"/>
    <w:rsid w:val="00DC5096"/>
    <w:rsid w:val="00DC57A5"/>
    <w:rsid w:val="00DC6550"/>
    <w:rsid w:val="00DC7277"/>
    <w:rsid w:val="00DC7B15"/>
    <w:rsid w:val="00DD02D4"/>
    <w:rsid w:val="00DD3BD0"/>
    <w:rsid w:val="00DD60DE"/>
    <w:rsid w:val="00DE0541"/>
    <w:rsid w:val="00DE17D1"/>
    <w:rsid w:val="00DE252C"/>
    <w:rsid w:val="00DE27AE"/>
    <w:rsid w:val="00DE2E73"/>
    <w:rsid w:val="00DE3512"/>
    <w:rsid w:val="00DE35BB"/>
    <w:rsid w:val="00DE3C61"/>
    <w:rsid w:val="00DE4751"/>
    <w:rsid w:val="00DE5B76"/>
    <w:rsid w:val="00DE71B9"/>
    <w:rsid w:val="00DE766F"/>
    <w:rsid w:val="00DE7D17"/>
    <w:rsid w:val="00DF0413"/>
    <w:rsid w:val="00DF0745"/>
    <w:rsid w:val="00DF401F"/>
    <w:rsid w:val="00DF4657"/>
    <w:rsid w:val="00DF6916"/>
    <w:rsid w:val="00DF709B"/>
    <w:rsid w:val="00DF7EF3"/>
    <w:rsid w:val="00E007BB"/>
    <w:rsid w:val="00E00B3C"/>
    <w:rsid w:val="00E01EB9"/>
    <w:rsid w:val="00E02A74"/>
    <w:rsid w:val="00E02BCD"/>
    <w:rsid w:val="00E02C89"/>
    <w:rsid w:val="00E02E39"/>
    <w:rsid w:val="00E040D1"/>
    <w:rsid w:val="00E04B76"/>
    <w:rsid w:val="00E05E61"/>
    <w:rsid w:val="00E05FE6"/>
    <w:rsid w:val="00E06569"/>
    <w:rsid w:val="00E0770C"/>
    <w:rsid w:val="00E10577"/>
    <w:rsid w:val="00E10EF4"/>
    <w:rsid w:val="00E119CA"/>
    <w:rsid w:val="00E11A40"/>
    <w:rsid w:val="00E1348F"/>
    <w:rsid w:val="00E146DE"/>
    <w:rsid w:val="00E16C4C"/>
    <w:rsid w:val="00E1752E"/>
    <w:rsid w:val="00E175C3"/>
    <w:rsid w:val="00E2108E"/>
    <w:rsid w:val="00E229FF"/>
    <w:rsid w:val="00E22D03"/>
    <w:rsid w:val="00E25BA3"/>
    <w:rsid w:val="00E25F1D"/>
    <w:rsid w:val="00E26980"/>
    <w:rsid w:val="00E30AF1"/>
    <w:rsid w:val="00E354A7"/>
    <w:rsid w:val="00E36031"/>
    <w:rsid w:val="00E3613D"/>
    <w:rsid w:val="00E37050"/>
    <w:rsid w:val="00E37DDE"/>
    <w:rsid w:val="00E405E5"/>
    <w:rsid w:val="00E429C9"/>
    <w:rsid w:val="00E42C7E"/>
    <w:rsid w:val="00E43D16"/>
    <w:rsid w:val="00E45B04"/>
    <w:rsid w:val="00E45DE4"/>
    <w:rsid w:val="00E52366"/>
    <w:rsid w:val="00E52507"/>
    <w:rsid w:val="00E52F0B"/>
    <w:rsid w:val="00E543CF"/>
    <w:rsid w:val="00E5492B"/>
    <w:rsid w:val="00E54E7A"/>
    <w:rsid w:val="00E54EB6"/>
    <w:rsid w:val="00E61D77"/>
    <w:rsid w:val="00E6297B"/>
    <w:rsid w:val="00E62ACB"/>
    <w:rsid w:val="00E63935"/>
    <w:rsid w:val="00E66A45"/>
    <w:rsid w:val="00E66DD2"/>
    <w:rsid w:val="00E67AC8"/>
    <w:rsid w:val="00E71238"/>
    <w:rsid w:val="00E71E05"/>
    <w:rsid w:val="00E71FB5"/>
    <w:rsid w:val="00E7329B"/>
    <w:rsid w:val="00E753C6"/>
    <w:rsid w:val="00E75966"/>
    <w:rsid w:val="00E75998"/>
    <w:rsid w:val="00E77005"/>
    <w:rsid w:val="00E8104C"/>
    <w:rsid w:val="00E81988"/>
    <w:rsid w:val="00E81C44"/>
    <w:rsid w:val="00E824B6"/>
    <w:rsid w:val="00E84B10"/>
    <w:rsid w:val="00E85DB6"/>
    <w:rsid w:val="00E911AF"/>
    <w:rsid w:val="00E9175E"/>
    <w:rsid w:val="00E928BF"/>
    <w:rsid w:val="00E93658"/>
    <w:rsid w:val="00E93696"/>
    <w:rsid w:val="00E93C8B"/>
    <w:rsid w:val="00E93DD5"/>
    <w:rsid w:val="00E946AC"/>
    <w:rsid w:val="00E946B7"/>
    <w:rsid w:val="00E9473C"/>
    <w:rsid w:val="00E95EAF"/>
    <w:rsid w:val="00EA18E3"/>
    <w:rsid w:val="00EA22A1"/>
    <w:rsid w:val="00EA2320"/>
    <w:rsid w:val="00EA3BD7"/>
    <w:rsid w:val="00EA52C3"/>
    <w:rsid w:val="00EA64B7"/>
    <w:rsid w:val="00EA7308"/>
    <w:rsid w:val="00EA7AF9"/>
    <w:rsid w:val="00EA7E0F"/>
    <w:rsid w:val="00EB07EE"/>
    <w:rsid w:val="00EB15FF"/>
    <w:rsid w:val="00EB1818"/>
    <w:rsid w:val="00EB1FCC"/>
    <w:rsid w:val="00EB2189"/>
    <w:rsid w:val="00EB3FFF"/>
    <w:rsid w:val="00EB55C0"/>
    <w:rsid w:val="00EB60B1"/>
    <w:rsid w:val="00EB6A12"/>
    <w:rsid w:val="00EB7160"/>
    <w:rsid w:val="00EB73B5"/>
    <w:rsid w:val="00EC0A01"/>
    <w:rsid w:val="00EC1002"/>
    <w:rsid w:val="00EC1679"/>
    <w:rsid w:val="00EC1F16"/>
    <w:rsid w:val="00EC2AF9"/>
    <w:rsid w:val="00EC2C8E"/>
    <w:rsid w:val="00EC39EA"/>
    <w:rsid w:val="00EC3E70"/>
    <w:rsid w:val="00EC41C8"/>
    <w:rsid w:val="00EC7E56"/>
    <w:rsid w:val="00ED0A48"/>
    <w:rsid w:val="00ED1DE1"/>
    <w:rsid w:val="00ED21CA"/>
    <w:rsid w:val="00ED3975"/>
    <w:rsid w:val="00ED4266"/>
    <w:rsid w:val="00ED5BE5"/>
    <w:rsid w:val="00ED7A9E"/>
    <w:rsid w:val="00EE0ECD"/>
    <w:rsid w:val="00EE1757"/>
    <w:rsid w:val="00EE18D8"/>
    <w:rsid w:val="00EE26AF"/>
    <w:rsid w:val="00EE34BC"/>
    <w:rsid w:val="00EE382B"/>
    <w:rsid w:val="00EE39FE"/>
    <w:rsid w:val="00EE4112"/>
    <w:rsid w:val="00EE4670"/>
    <w:rsid w:val="00EE63B6"/>
    <w:rsid w:val="00EE6649"/>
    <w:rsid w:val="00EE6BA3"/>
    <w:rsid w:val="00EE6F2F"/>
    <w:rsid w:val="00EE7BFB"/>
    <w:rsid w:val="00EF2320"/>
    <w:rsid w:val="00EF2A8D"/>
    <w:rsid w:val="00EF2D9E"/>
    <w:rsid w:val="00EF2EE2"/>
    <w:rsid w:val="00EF3DC5"/>
    <w:rsid w:val="00EF4E0B"/>
    <w:rsid w:val="00EF54D7"/>
    <w:rsid w:val="00EF5EA1"/>
    <w:rsid w:val="00EF5F54"/>
    <w:rsid w:val="00F00189"/>
    <w:rsid w:val="00F0031F"/>
    <w:rsid w:val="00F00EFB"/>
    <w:rsid w:val="00F01C15"/>
    <w:rsid w:val="00F03744"/>
    <w:rsid w:val="00F03868"/>
    <w:rsid w:val="00F03FF8"/>
    <w:rsid w:val="00F051ED"/>
    <w:rsid w:val="00F05D02"/>
    <w:rsid w:val="00F07B5C"/>
    <w:rsid w:val="00F1067A"/>
    <w:rsid w:val="00F12503"/>
    <w:rsid w:val="00F141A5"/>
    <w:rsid w:val="00F141A8"/>
    <w:rsid w:val="00F144A0"/>
    <w:rsid w:val="00F1537F"/>
    <w:rsid w:val="00F1542C"/>
    <w:rsid w:val="00F16D97"/>
    <w:rsid w:val="00F17802"/>
    <w:rsid w:val="00F20A9A"/>
    <w:rsid w:val="00F20C60"/>
    <w:rsid w:val="00F2107E"/>
    <w:rsid w:val="00F21DF3"/>
    <w:rsid w:val="00F21EDC"/>
    <w:rsid w:val="00F228F6"/>
    <w:rsid w:val="00F22CA4"/>
    <w:rsid w:val="00F239B8"/>
    <w:rsid w:val="00F25ACF"/>
    <w:rsid w:val="00F27162"/>
    <w:rsid w:val="00F30246"/>
    <w:rsid w:val="00F302B1"/>
    <w:rsid w:val="00F30924"/>
    <w:rsid w:val="00F31E4F"/>
    <w:rsid w:val="00F33A2D"/>
    <w:rsid w:val="00F346CB"/>
    <w:rsid w:val="00F35DAA"/>
    <w:rsid w:val="00F35DB0"/>
    <w:rsid w:val="00F37364"/>
    <w:rsid w:val="00F37B93"/>
    <w:rsid w:val="00F428BD"/>
    <w:rsid w:val="00F43EB6"/>
    <w:rsid w:val="00F4408E"/>
    <w:rsid w:val="00F45AB5"/>
    <w:rsid w:val="00F46465"/>
    <w:rsid w:val="00F477EC"/>
    <w:rsid w:val="00F50321"/>
    <w:rsid w:val="00F51046"/>
    <w:rsid w:val="00F51B56"/>
    <w:rsid w:val="00F53657"/>
    <w:rsid w:val="00F5462C"/>
    <w:rsid w:val="00F54EA4"/>
    <w:rsid w:val="00F555BB"/>
    <w:rsid w:val="00F55A60"/>
    <w:rsid w:val="00F574CB"/>
    <w:rsid w:val="00F61A83"/>
    <w:rsid w:val="00F6200F"/>
    <w:rsid w:val="00F63D3B"/>
    <w:rsid w:val="00F64C56"/>
    <w:rsid w:val="00F701B0"/>
    <w:rsid w:val="00F71D9D"/>
    <w:rsid w:val="00F7251C"/>
    <w:rsid w:val="00F75354"/>
    <w:rsid w:val="00F75595"/>
    <w:rsid w:val="00F75AFD"/>
    <w:rsid w:val="00F81928"/>
    <w:rsid w:val="00F83A25"/>
    <w:rsid w:val="00F83A98"/>
    <w:rsid w:val="00F84B05"/>
    <w:rsid w:val="00F86716"/>
    <w:rsid w:val="00F877C4"/>
    <w:rsid w:val="00F9474B"/>
    <w:rsid w:val="00F96FB5"/>
    <w:rsid w:val="00F978AB"/>
    <w:rsid w:val="00FA18DF"/>
    <w:rsid w:val="00FA1A54"/>
    <w:rsid w:val="00FA1E9B"/>
    <w:rsid w:val="00FA25CF"/>
    <w:rsid w:val="00FA29FF"/>
    <w:rsid w:val="00FA524F"/>
    <w:rsid w:val="00FB1BA0"/>
    <w:rsid w:val="00FB38C8"/>
    <w:rsid w:val="00FB4580"/>
    <w:rsid w:val="00FB4C00"/>
    <w:rsid w:val="00FB502E"/>
    <w:rsid w:val="00FB72F6"/>
    <w:rsid w:val="00FC06C0"/>
    <w:rsid w:val="00FC06D1"/>
    <w:rsid w:val="00FC0868"/>
    <w:rsid w:val="00FC1036"/>
    <w:rsid w:val="00FC2DEA"/>
    <w:rsid w:val="00FC309F"/>
    <w:rsid w:val="00FC335B"/>
    <w:rsid w:val="00FC4F71"/>
    <w:rsid w:val="00FC60A3"/>
    <w:rsid w:val="00FC697A"/>
    <w:rsid w:val="00FD0001"/>
    <w:rsid w:val="00FD1CE3"/>
    <w:rsid w:val="00FD1F49"/>
    <w:rsid w:val="00FD2F24"/>
    <w:rsid w:val="00FD4677"/>
    <w:rsid w:val="00FD4A4C"/>
    <w:rsid w:val="00FD4C73"/>
    <w:rsid w:val="00FD6AB9"/>
    <w:rsid w:val="00FD77C8"/>
    <w:rsid w:val="00FD7A33"/>
    <w:rsid w:val="00FE0C63"/>
    <w:rsid w:val="00FE1F0A"/>
    <w:rsid w:val="00FE2226"/>
    <w:rsid w:val="00FE31BA"/>
    <w:rsid w:val="00FE32A5"/>
    <w:rsid w:val="00FE376E"/>
    <w:rsid w:val="00FE42D1"/>
    <w:rsid w:val="00FE56C5"/>
    <w:rsid w:val="00FE7FFE"/>
    <w:rsid w:val="00FF1B6F"/>
    <w:rsid w:val="00FF309F"/>
    <w:rsid w:val="00FF38D0"/>
    <w:rsid w:val="00FF3F53"/>
    <w:rsid w:val="00FF42FD"/>
    <w:rsid w:val="00FF52A9"/>
    <w:rsid w:val="00FF7CDA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B9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3F6F"/>
    <w:pPr>
      <w:keepNext/>
      <w:suppressAutoHyphens/>
      <w:spacing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7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77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77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7439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rsid w:val="009E1CC2"/>
    <w:rPr>
      <w:sz w:val="22"/>
      <w:szCs w:val="22"/>
      <w:lang w:val="ru-RU" w:eastAsia="ru-RU" w:bidi="ar-SA"/>
    </w:rPr>
  </w:style>
  <w:style w:type="paragraph" w:customStyle="1" w:styleId="ConsPlusNormal">
    <w:name w:val="ConsPlusNormal"/>
    <w:uiPriority w:val="99"/>
    <w:qFormat/>
    <w:rsid w:val="009E1CC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9E1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7pt">
    <w:name w:val="Основной текст + 17 pt"/>
    <w:rsid w:val="009E1CC2"/>
    <w:rPr>
      <w:rFonts w:ascii="Times New Roman" w:hAnsi="Times New Roman" w:cs="Times New Roman"/>
      <w:sz w:val="34"/>
      <w:szCs w:val="34"/>
      <w:u w:val="none"/>
    </w:rPr>
  </w:style>
  <w:style w:type="paragraph" w:styleId="a8">
    <w:name w:val="No Spacing"/>
    <w:link w:val="a7"/>
    <w:uiPriority w:val="1"/>
    <w:qFormat/>
    <w:rsid w:val="009E1CC2"/>
    <w:rPr>
      <w:sz w:val="22"/>
      <w:szCs w:val="22"/>
    </w:rPr>
  </w:style>
  <w:style w:type="paragraph" w:styleId="2">
    <w:name w:val="Body Text 2"/>
    <w:basedOn w:val="a"/>
    <w:link w:val="20"/>
    <w:rsid w:val="009E1CC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9E1CC2"/>
    <w:rPr>
      <w:rFonts w:ascii="Times New Roman" w:hAnsi="Times New Roman"/>
      <w:sz w:val="24"/>
      <w:szCs w:val="24"/>
    </w:rPr>
  </w:style>
  <w:style w:type="paragraph" w:customStyle="1" w:styleId="a9">
    <w:name w:val="Содержимое таблицы"/>
    <w:basedOn w:val="a"/>
    <w:qFormat/>
    <w:rsid w:val="009E1CC2"/>
    <w:pPr>
      <w:widowControl w:val="0"/>
      <w:suppressLineNumbers/>
      <w:suppressAutoHyphens/>
      <w:spacing w:after="200"/>
    </w:pPr>
  </w:style>
  <w:style w:type="paragraph" w:customStyle="1" w:styleId="Standard">
    <w:name w:val="Standard"/>
    <w:rsid w:val="009E1CC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a">
    <w:name w:val="Table Grid"/>
    <w:basedOn w:val="a1"/>
    <w:uiPriority w:val="39"/>
    <w:rsid w:val="003C2A9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unhideWhenUsed/>
    <w:rsid w:val="00BB2C8D"/>
    <w:pPr>
      <w:spacing w:after="120"/>
    </w:pPr>
  </w:style>
  <w:style w:type="character" w:customStyle="1" w:styleId="ac">
    <w:name w:val="Основной текст Знак"/>
    <w:link w:val="ab"/>
    <w:uiPriority w:val="1"/>
    <w:rsid w:val="00BB2C8D"/>
    <w:rPr>
      <w:rFonts w:ascii="Calibri" w:eastAsia="Times New Roman" w:hAnsi="Calibri" w:cs="Times New Roman"/>
      <w:sz w:val="22"/>
      <w:szCs w:val="22"/>
    </w:rPr>
  </w:style>
  <w:style w:type="paragraph" w:styleId="ad">
    <w:name w:val="Body Text Indent"/>
    <w:basedOn w:val="a"/>
    <w:link w:val="ae"/>
    <w:uiPriority w:val="99"/>
    <w:unhideWhenUsed/>
    <w:rsid w:val="00BB2C8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B2C8D"/>
    <w:rPr>
      <w:rFonts w:ascii="Calibri" w:eastAsia="Times New Roman" w:hAnsi="Calibri" w:cs="Times New Roman"/>
      <w:sz w:val="22"/>
      <w:szCs w:val="22"/>
    </w:rPr>
  </w:style>
  <w:style w:type="character" w:customStyle="1" w:styleId="bolder">
    <w:name w:val="bolder"/>
    <w:basedOn w:val="a0"/>
    <w:rsid w:val="00BB2C8D"/>
  </w:style>
  <w:style w:type="paragraph" w:customStyle="1" w:styleId="ConsPlusNonformat">
    <w:name w:val="ConsPlusNonformat"/>
    <w:uiPriority w:val="99"/>
    <w:rsid w:val="0099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11"/>
    <w:unhideWhenUsed/>
    <w:rsid w:val="00822B07"/>
    <w:pPr>
      <w:spacing w:line="240" w:lineRule="auto"/>
    </w:pPr>
    <w:rPr>
      <w:rFonts w:ascii="Courier New" w:eastAsia="Calibri" w:hAnsi="Courier New"/>
      <w:lang w:eastAsia="en-US"/>
    </w:rPr>
  </w:style>
  <w:style w:type="character" w:customStyle="1" w:styleId="af0">
    <w:name w:val="Текст Знак"/>
    <w:uiPriority w:val="99"/>
    <w:semiHidden/>
    <w:rsid w:val="00822B07"/>
    <w:rPr>
      <w:rFonts w:ascii="Courier New" w:hAnsi="Courier New" w:cs="Courier New"/>
    </w:rPr>
  </w:style>
  <w:style w:type="character" w:customStyle="1" w:styleId="11">
    <w:name w:val="Текст Знак1"/>
    <w:link w:val="af"/>
    <w:locked/>
    <w:rsid w:val="00822B07"/>
    <w:rPr>
      <w:rFonts w:ascii="Courier New" w:eastAsia="Calibri" w:hAnsi="Courier New" w:cs="Courier New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996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Гипертекстовая ссылка"/>
    <w:uiPriority w:val="99"/>
    <w:rsid w:val="00DE3C61"/>
    <w:rPr>
      <w:b/>
      <w:bCs/>
      <w:color w:val="106BBE"/>
    </w:rPr>
  </w:style>
  <w:style w:type="character" w:styleId="af3">
    <w:name w:val="Emphasis"/>
    <w:uiPriority w:val="20"/>
    <w:qFormat/>
    <w:rsid w:val="007C2D2E"/>
    <w:rPr>
      <w:i/>
      <w:iCs/>
    </w:rPr>
  </w:style>
  <w:style w:type="paragraph" w:styleId="af4">
    <w:name w:val="footer"/>
    <w:basedOn w:val="a"/>
    <w:link w:val="af5"/>
    <w:uiPriority w:val="99"/>
    <w:unhideWhenUsed/>
    <w:rsid w:val="00BA0BB6"/>
    <w:pPr>
      <w:tabs>
        <w:tab w:val="center" w:pos="4677"/>
        <w:tab w:val="right" w:pos="9355"/>
      </w:tabs>
      <w:spacing w:line="240" w:lineRule="auto"/>
    </w:pPr>
    <w:rPr>
      <w:rFonts w:eastAsia="Calibri"/>
      <w:lang w:eastAsia="en-US"/>
    </w:rPr>
  </w:style>
  <w:style w:type="character" w:customStyle="1" w:styleId="af5">
    <w:name w:val="Нижний колонтитул Знак"/>
    <w:link w:val="af4"/>
    <w:uiPriority w:val="99"/>
    <w:rsid w:val="00BA0BB6"/>
    <w:rPr>
      <w:rFonts w:ascii="Calibri" w:eastAsia="Calibri" w:hAnsi="Calibri" w:cs="Times New Roman"/>
      <w:sz w:val="22"/>
      <w:szCs w:val="22"/>
      <w:lang w:eastAsia="en-US"/>
    </w:rPr>
  </w:style>
  <w:style w:type="character" w:styleId="af6">
    <w:name w:val="Strong"/>
    <w:uiPriority w:val="22"/>
    <w:qFormat/>
    <w:rsid w:val="008A3352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0C4CE3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styleId="af7">
    <w:name w:val="Subtle Emphasis"/>
    <w:qFormat/>
    <w:rsid w:val="00FE7FFE"/>
    <w:rPr>
      <w:i/>
      <w:iCs/>
      <w:color w:val="808080"/>
    </w:rPr>
  </w:style>
  <w:style w:type="character" w:styleId="af8">
    <w:name w:val="FollowedHyperlink"/>
    <w:uiPriority w:val="99"/>
    <w:semiHidden/>
    <w:unhideWhenUsed/>
    <w:rsid w:val="00D8095C"/>
    <w:rPr>
      <w:color w:val="800080"/>
      <w:u w:val="single"/>
    </w:rPr>
  </w:style>
  <w:style w:type="character" w:customStyle="1" w:styleId="WW8Num2z5">
    <w:name w:val="WW8Num2z5"/>
    <w:rsid w:val="004B3F04"/>
  </w:style>
  <w:style w:type="character" w:customStyle="1" w:styleId="21">
    <w:name w:val="Основной текст (2)"/>
    <w:rsid w:val="00B663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paragraph" w:styleId="af9">
    <w:name w:val="header"/>
    <w:basedOn w:val="a"/>
    <w:link w:val="afa"/>
    <w:uiPriority w:val="99"/>
    <w:unhideWhenUsed/>
    <w:rsid w:val="003513BC"/>
    <w:pPr>
      <w:tabs>
        <w:tab w:val="center" w:pos="4677"/>
        <w:tab w:val="right" w:pos="9355"/>
      </w:tabs>
      <w:spacing w:after="200"/>
    </w:pPr>
  </w:style>
  <w:style w:type="character" w:customStyle="1" w:styleId="afa">
    <w:name w:val="Верхний колонтитул Знак"/>
    <w:basedOn w:val="a0"/>
    <w:link w:val="af9"/>
    <w:uiPriority w:val="99"/>
    <w:rsid w:val="003513B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483F6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local-government/management-body/property-relations-department/property-support/" TargetMode="External"/><Relationship Id="rId13" Type="http://schemas.openxmlformats.org/officeDocument/2006/relationships/hyperlink" Target="https://ust-abakan.ru/upload/iblock/920/o2fnh21t0mq8vj5d4dcx3cw9vm7w7ext/Reestr-blagoustroystva.docx" TargetMode="External"/><Relationship Id="rId18" Type="http://schemas.openxmlformats.org/officeDocument/2006/relationships/hyperlink" Target="https://ust-abakan.ru/board-of-deputies/normotvorcheskaya-deyatelnost/resheniya/2024-2025/" TargetMode="External"/><Relationship Id="rId26" Type="http://schemas.openxmlformats.org/officeDocument/2006/relationships/hyperlink" Target="https://ust-abakan.ru/local-government/management-body/property-relations-department/municipal-services/" TargetMode="External"/><Relationship Id="rId39" Type="http://schemas.openxmlformats.org/officeDocument/2006/relationships/hyperlink" Target="https://ust-abakan.ru/local-government/management-body/zhkkh-and-building-department/zhilishchno-kommunalnoe-khozyaystvo/perechen-organizatsi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rgi.gov.ru/new/public" TargetMode="External"/><Relationship Id="rId34" Type="http://schemas.openxmlformats.org/officeDocument/2006/relationships/hyperlink" Target="http://www.consultant.ru/document/cons_doc_LAW_891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st-abakan.ru/local-government/management-body/small-and-medium-sized-business/announcements/" TargetMode="External"/><Relationship Id="rId12" Type="http://schemas.openxmlformats.org/officeDocument/2006/relationships/hyperlink" Target="https://ust-abakan.ru/upload/iblock/22d/dbra5egzsbobhkspbjz7433c7w4l7bm2/Reestr-khozyaystvuyushchikh-subektov_-na-okazanie-ritualnykh-uslug.docx" TargetMode="External"/><Relationship Id="rId17" Type="http://schemas.openxmlformats.org/officeDocument/2006/relationships/hyperlink" Target="https://ust-abakan.ru/upload/iblock/e76/cetzb0a1aqgxfwefvd63efqday1tjhtc/Doklad-ob-organizatsii-sistemy-vnutrennego-obespecheniya-sootvetstviya-trebovaniyam-antimonopolnogo-zakonodatelstva-v-2025-g..pdf" TargetMode="External"/><Relationship Id="rId25" Type="http://schemas.openxmlformats.org/officeDocument/2006/relationships/hyperlink" Target="https://www.rts-tender.ru/login" TargetMode="External"/><Relationship Id="rId33" Type="http://schemas.openxmlformats.org/officeDocument/2006/relationships/hyperlink" Target="https://ust-abakan.ru/upload/iblock/182/4n3zh8unwnf8trr3yk6c7l3e86rxundo/Reestr-kladbishch.docx" TargetMode="External"/><Relationship Id="rId38" Type="http://schemas.openxmlformats.org/officeDocument/2006/relationships/hyperlink" Target="https://ust-abakan.ru/upload/iblock/214/rjd13ack5i038ckmd3vdz01k5d0cwcl8/Reestr-gazosnabzheniya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44;&#1086;&#1082;&#1083;&#1072;&#1076;%20&#1086;&#1073;%20&#1086;&#1088;&#1075;&#1072;&#1085;&#1080;&#1079;&#1072;&#1094;&#1080;&#1080;%20&#1089;&#1080;&#1089;&#1090;&#1077;&#1084;&#1099;%20&#1074;&#1085;&#1091;&#1090;&#1088;&#1077;&#1085;&#1085;&#1077;&#1075;&#1086;%20&#1086;&#1073;&#1077;&#1089;&#1087;&#1077;&#1095;&#1077;&#1085;&#1080;&#1103;%20&#1089;&#1086;&#1086;&#1090;&#1074;&#1077;&#1090;&#1089;&#1090;&#1074;&#1080;&#1103;%20&#1090;&#1088;&#1077;&#1073;&#1086;&#1074;&#1072;&#1085;&#1080;&#1103;&#1084;%20&#1072;&#1085;&#1090;&#1080;&#1084;&#1086;&#1085;&#1086;&#1087;&#1086;&#1083;&#1100;&#1085;&#1086;&#1075;&#1086;%20&#1079;&#1072;&#1082;&#1086;&#1085;&#1086;&#1076;&#1072;&#1090;&#1077;&#1083;&#1100;&#1089;&#1090;&#1074;&#1072;%20&#1074;%20&#1072;&#1076;&#1084;&#1080;&#1085;&#1080;&#1089;&#1090;&#1088;&#1072;&#1094;&#1080;&#1080;%20&#1059;&#1089;&#1090;&#1100;-&#1040;&#1073;&#1072;&#1082;&#1072;&#1085;&#1089;&#1082;&#1086;&#1075;&#1086;%20&#1088;&#1072;&#1081;&#1086;&#1085;&#1072;%20&#1056;&#1077;&#1089;&#1087;&#1091;&#1073;&#1083;&#1080;&#1082;&#1080;%20&#1061;&#1072;&#1082;&#1072;&#1089;&#1080;&#1103;%20&#1074;%202024%20&#1075;&#1086;&#1076;&#1091;" TargetMode="External"/><Relationship Id="rId20" Type="http://schemas.openxmlformats.org/officeDocument/2006/relationships/hyperlink" Target="https://ust-abakan.ru/" TargetMode="External"/><Relationship Id="rId29" Type="http://schemas.openxmlformats.org/officeDocument/2006/relationships/hyperlink" Target="https://ust-abakan.ru/local-government/management-body/zhkkh-and-building-department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st-abakan.ru" TargetMode="External"/><Relationship Id="rId11" Type="http://schemas.openxmlformats.org/officeDocument/2006/relationships/hyperlink" Target="https://ust-abakan.ru/upload/iblock/182/4n3zh8unwnf8trr3yk6c7l3e86rxundo/Reestr-kladbishch.docx" TargetMode="External"/><Relationship Id="rId24" Type="http://schemas.openxmlformats.org/officeDocument/2006/relationships/hyperlink" Target="https://ust-abakan.ru/" TargetMode="External"/><Relationship Id="rId32" Type="http://schemas.openxmlformats.org/officeDocument/2006/relationships/hyperlink" Target="https://ust-abakan.ru/local-government/management-body/agriculture-department/gospodderzhka/" TargetMode="External"/><Relationship Id="rId37" Type="http://schemas.openxmlformats.org/officeDocument/2006/relationships/hyperlink" Target="https://ust-abakan.ru/upload/iblock/920/o2fnh21t0mq8vj5d4dcx3cw9vm7w7ext/Reestr-blagoustroystva.docx" TargetMode="External"/><Relationship Id="rId40" Type="http://schemas.openxmlformats.org/officeDocument/2006/relationships/hyperlink" Target="https://ust-abakan.ru/local-government/management-body/property-relations-department/municipal-servic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viewer?embedded=true&amp;url=https://ust-abakan.ru/upload/iblock/be5/e2upsjed6sl1h8z3zf8dg08le40waj6p/Karta-riskov-narusheniya-antimonopolnogo-zakonodatelstva-na-2025-god.pdf" TargetMode="External"/><Relationship Id="rId23" Type="http://schemas.openxmlformats.org/officeDocument/2006/relationships/hyperlink" Target="https://ust-abakan.ru/board-of-deputies/normotvorcheskaya-deyatelnost/resheniya/2024-2025/" TargetMode="External"/><Relationship Id="rId28" Type="http://schemas.openxmlformats.org/officeDocument/2006/relationships/hyperlink" Target="https://r-19.ru/documents/140/90134.html" TargetMode="External"/><Relationship Id="rId36" Type="http://schemas.openxmlformats.org/officeDocument/2006/relationships/hyperlink" Target="https://zakupki.gov.ru/" TargetMode="External"/><Relationship Id="rId10" Type="http://schemas.openxmlformats.org/officeDocument/2006/relationships/hyperlink" Target="https://ust-abakan.ru/local-government/management-body/small-and-medium-sized-business/announcements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https://ust-abakan.ru/local-government/management-body/zhkkh-and-building-department/bus-rou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-abakan.ru" TargetMode="External"/><Relationship Id="rId14" Type="http://schemas.openxmlformats.org/officeDocument/2006/relationships/hyperlink" Target="https://ust-abakan.ru/upload/iblock/214/rjd13ack5i038ckmd3vdz01k5d0cwcl8/Reestr-gazosnabzheniya.doc" TargetMode="External"/><Relationship Id="rId22" Type="http://schemas.openxmlformats.org/officeDocument/2006/relationships/hyperlink" Target="https://www.rts-tender.ru/login" TargetMode="External"/><Relationship Id="rId27" Type="http://schemas.openxmlformats.org/officeDocument/2006/relationships/hyperlink" Target="http://uab-cdo.rh.muzkult.ru/MOCH" TargetMode="External"/><Relationship Id="rId30" Type="http://schemas.openxmlformats.org/officeDocument/2006/relationships/hyperlink" Target="http://gkhkontrol.ru/2017/06/39319" TargetMode="External"/><Relationship Id="rId35" Type="http://schemas.openxmlformats.org/officeDocument/2006/relationships/hyperlink" Target="https://ust-abakan.ru/upload/iblock/22d/dbra5egzsbobhkspbjz7433c7w4l7bm2/Reestr-khozyaystvuyushchikh-subektov_-na-okazanie-ritualnykh-uslug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229A-CF6B-4221-9FD5-9245321E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39</Pages>
  <Words>10081</Words>
  <Characters>57467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Пользователь</cp:lastModifiedBy>
  <cp:revision>612</cp:revision>
  <cp:lastPrinted>2025-10-02T08:56:00Z</cp:lastPrinted>
  <dcterms:created xsi:type="dcterms:W3CDTF">2024-09-26T09:55:00Z</dcterms:created>
  <dcterms:modified xsi:type="dcterms:W3CDTF">2026-01-22T09:47:00Z</dcterms:modified>
</cp:coreProperties>
</file>