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0D" w:rsidRPr="00B1650D" w:rsidRDefault="00B1650D" w:rsidP="00B1650D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</w:pPr>
      <w:r w:rsidRPr="00B1650D"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  <w:t>ЗА БЕЗОПАСНОСТЬЮ НА СЕЛЕ СТОЯТ НЕРАВНОДУШНЫЕ ЛЮДИ</w:t>
      </w:r>
    </w:p>
    <w:p w:rsidR="00B1650D" w:rsidRPr="00B1650D" w:rsidRDefault="00B1650D" w:rsidP="00B165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77777"/>
          <w:sz w:val="21"/>
          <w:szCs w:val="21"/>
        </w:rPr>
      </w:pPr>
      <w:r w:rsidRPr="00B1650D">
        <w:rPr>
          <w:rFonts w:ascii="Segoe UI" w:eastAsia="Times New Roman" w:hAnsi="Segoe UI" w:cs="Segoe UI"/>
          <w:color w:val="777777"/>
          <w:sz w:val="21"/>
          <w:szCs w:val="21"/>
        </w:rPr>
        <w:t>17.12.2024</w:t>
      </w:r>
    </w:p>
    <w:p w:rsidR="00B1650D" w:rsidRPr="00B1650D" w:rsidRDefault="00B1650D" w:rsidP="00B165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1"/>
          <w:szCs w:val="21"/>
        </w:rPr>
      </w:pPr>
      <w:r w:rsidRPr="00B1650D">
        <w:rPr>
          <w:rFonts w:ascii="Segoe UI" w:eastAsia="Times New Roman" w:hAnsi="Segoe UI" w:cs="Segoe UI"/>
          <w:color w:val="444444"/>
          <w:sz w:val="21"/>
          <w:szCs w:val="21"/>
        </w:rPr>
        <w:t> </w:t>
      </w:r>
    </w:p>
    <w:p w:rsidR="00B1650D" w:rsidRPr="00B1650D" w:rsidRDefault="00B1650D" w:rsidP="00B1650D">
      <w:pPr>
        <w:shd w:val="clear" w:color="auto" w:fill="FFFFFF"/>
        <w:spacing w:line="240" w:lineRule="auto"/>
        <w:rPr>
          <w:rFonts w:ascii="Segoe UI" w:eastAsia="Times New Roman" w:hAnsi="Segoe UI" w:cs="Segoe UI"/>
          <w:color w:val="444444"/>
          <w:sz w:val="15"/>
          <w:szCs w:val="15"/>
        </w:rPr>
      </w:pPr>
      <w:r w:rsidRPr="00B1650D">
        <w:rPr>
          <w:rFonts w:ascii="Segoe UI" w:eastAsia="Times New Roman" w:hAnsi="Segoe UI" w:cs="Segoe UI"/>
          <w:color w:val="444444"/>
          <w:sz w:val="15"/>
          <w:szCs w:val="15"/>
        </w:rPr>
        <w:t> </w:t>
      </w:r>
      <w:hyperlink r:id="rId4" w:history="1">
        <w:r w:rsidRPr="00B1650D">
          <w:rPr>
            <w:rFonts w:ascii="Segoe UI" w:eastAsia="Times New Roman" w:hAnsi="Segoe UI" w:cs="Segoe UI"/>
            <w:color w:val="777777"/>
            <w:sz w:val="15"/>
          </w:rPr>
          <w:t>Общество</w:t>
        </w:r>
      </w:hyperlink>
    </w:p>
    <w:p w:rsidR="00B1650D" w:rsidRPr="00B1650D" w:rsidRDefault="00B1650D" w:rsidP="00B1650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9FE3"/>
          <w:sz w:val="21"/>
          <w:szCs w:val="21"/>
        </w:rPr>
        <w:drawing>
          <wp:inline distT="0" distB="0" distL="0" distR="0">
            <wp:extent cx="4381500" cy="2464594"/>
            <wp:effectExtent l="19050" t="0" r="0" b="0"/>
            <wp:docPr id="1" name="Рисунок 1" descr="https://ust-abakan.ru/upload/iblock/2e1/rys8jca0xxynfml0unbv0tm4op6s4lh2/Foto-avtor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2e1/rys8jca0xxynfml0unbv0tm4op6s4lh2/Foto-avtor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6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50D" w:rsidRPr="00B1650D" w:rsidRDefault="00B1650D" w:rsidP="00B1650D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777777"/>
          <w:sz w:val="17"/>
          <w:szCs w:val="17"/>
        </w:rPr>
      </w:pPr>
      <w:r w:rsidRPr="00B1650D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>Фото автора</w:t>
      </w:r>
    </w:p>
    <w:p w:rsidR="00B1650D" w:rsidRPr="00B1650D" w:rsidRDefault="00B1650D" w:rsidP="00B1650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444444"/>
          <w:sz w:val="24"/>
          <w:szCs w:val="24"/>
        </w:rPr>
      </w:pPr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>Слова искренней признательности и благодарности принимали 17 декабря народные дружинники – неравнодушные борцы с преступностью и помощники полиции. </w:t>
      </w:r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br/>
        <w:t>Этот год был для них плодотворным! Всего народными дружинами района, в которых состоят более 167 человек, проведено около 1500 проверок общественных мест, более 2500 профилактических бесед с населением. Они слаженно отработали на 96 мероприятиях, 81 раз принимали участие в рейдовых мероприятиях с сотрудниками правоохранительных органов... И это лишь малая часть работы в деле пресечения преступлений и административных правонарушений!</w:t>
      </w:r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В районной администрации состоялось чествование призёров и победителей традиционного конкурса «Лучшая народная дружина». Участников поздравила Глава </w:t>
      </w:r>
      <w:proofErr w:type="spellStart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>Усть-Абаканского</w:t>
      </w:r>
      <w:proofErr w:type="spellEnd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 xml:space="preserve"> района Елена Егорова:</w:t>
      </w:r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br/>
        <w:t>– Благодарю всех дружинников нашего района за неравнодушие и активное участие в такой значимой для каждого жителя деятельности! Новых успехов и спокойных будней в наступающем году!</w:t>
      </w:r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3 место в конкурсе заняла </w:t>
      </w:r>
      <w:proofErr w:type="spellStart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>Усть-Бюрская</w:t>
      </w:r>
      <w:proofErr w:type="spellEnd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 xml:space="preserve"> народная дружина, 2 место у дружины </w:t>
      </w:r>
      <w:proofErr w:type="spellStart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>Усть-Абаканского</w:t>
      </w:r>
      <w:proofErr w:type="spellEnd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 xml:space="preserve"> поссовета, а 1 место заслуженно получила народная дружина </w:t>
      </w:r>
      <w:proofErr w:type="spellStart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>Доможаковского</w:t>
      </w:r>
      <w:proofErr w:type="spellEnd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 xml:space="preserve"> сельсовета!</w:t>
      </w:r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Глава сельсовета Марина </w:t>
      </w:r>
      <w:proofErr w:type="spellStart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>Ощенкова</w:t>
      </w:r>
      <w:proofErr w:type="spellEnd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 xml:space="preserve">, которая активно работает с народными дружинниками, обратилась к присутствующим: «От всей души благодарю организаторов – Главу района Елену Егорову и её заместителя Сергея </w:t>
      </w:r>
      <w:proofErr w:type="spellStart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>Анцупова</w:t>
      </w:r>
      <w:proofErr w:type="spellEnd"/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t xml:space="preserve">, коллег, партнёров и наших наставников – сотрудников полиции, районный Штаб </w:t>
      </w:r>
      <w:r w:rsidRPr="00B1650D">
        <w:rPr>
          <w:rFonts w:ascii="Segoe UI" w:eastAsia="Times New Roman" w:hAnsi="Segoe UI" w:cs="Segoe UI"/>
          <w:color w:val="444444"/>
          <w:sz w:val="24"/>
          <w:szCs w:val="24"/>
        </w:rPr>
        <w:lastRenderedPageBreak/>
        <w:t>народных дружин и административную комиссию за отзывчивость, помощь, поддержку и внимательность к нам! Счастья и успехов в наступающем 2025 году!» </w:t>
      </w:r>
    </w:p>
    <w:p w:rsidR="009D7126" w:rsidRDefault="009D7126"/>
    <w:sectPr w:rsidR="009D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50D"/>
    <w:rsid w:val="009D7126"/>
    <w:rsid w:val="00B1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5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165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6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00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19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t-abakan.ru/upload/iblock/2e1/rys8jca0xxynfml0unbv0tm4op6s4lh2/Foto-avtora.JPG" TargetMode="External"/><Relationship Id="rId4" Type="http://schemas.openxmlformats.org/officeDocument/2006/relationships/hyperlink" Target="https://ust-abakan.ru/press-center/news/?subj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2025-08-14T04:10:00Z</dcterms:created>
  <dcterms:modified xsi:type="dcterms:W3CDTF">2025-08-14T04:10:00Z</dcterms:modified>
</cp:coreProperties>
</file>