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AE" w:rsidRDefault="002C07AE" w:rsidP="00F861EA">
      <w:pPr>
        <w:ind w:right="-427"/>
        <w:jc w:val="center"/>
        <w:rPr>
          <w:b/>
          <w:caps/>
          <w:sz w:val="36"/>
        </w:rPr>
      </w:pPr>
      <w:r>
        <w:rPr>
          <w:b/>
          <w:caps/>
          <w:sz w:val="36"/>
        </w:rPr>
        <w:t>«ТЕРРОРИЗМ-УГРОЗА ОБЩЕСТВУ»</w:t>
      </w:r>
    </w:p>
    <w:p w:rsidR="002C07AE" w:rsidRDefault="002C07AE" w:rsidP="00F861EA">
      <w:pPr>
        <w:pStyle w:val="6"/>
        <w:ind w:left="-567" w:right="-427"/>
        <w:rPr>
          <w:sz w:val="32"/>
        </w:rPr>
      </w:pPr>
      <w:r>
        <w:t>ПАМЯТКА при угрозе террористических актов</w:t>
      </w:r>
    </w:p>
    <w:p w:rsidR="002C07AE" w:rsidRDefault="002C07AE" w:rsidP="002C07AE">
      <w:pPr>
        <w:ind w:firstLine="540"/>
        <w:jc w:val="center"/>
        <w:rPr>
          <w:sz w:val="28"/>
        </w:rPr>
      </w:pPr>
    </w:p>
    <w:p w:rsidR="002C07AE" w:rsidRPr="002C07AE" w:rsidRDefault="002C07AE" w:rsidP="00F861EA">
      <w:pPr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>ПОМНИТЕ! Террористические группы могут установить взрывные устройства на объекте в самых неожиданных местах (в подвалах строящегося здания, в местах массового скопления людей, трансформаторных будках, в припаркованных машинах, на рабочих местах т.д.).</w:t>
      </w:r>
    </w:p>
    <w:p w:rsidR="002C07AE" w:rsidRPr="002C07AE" w:rsidRDefault="002C07AE" w:rsidP="00F861EA">
      <w:pPr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других.</w:t>
      </w:r>
    </w:p>
    <w:p w:rsidR="002C07AE" w:rsidRPr="002C07AE" w:rsidRDefault="002C07AE" w:rsidP="00F861EA">
      <w:pPr>
        <w:pStyle w:val="5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Вы обнаружили взрывоопасный предмет</w:t>
      </w:r>
    </w:p>
    <w:p w:rsidR="002C07AE" w:rsidRPr="002C07AE" w:rsidRDefault="002C07AE" w:rsidP="00F861EA">
      <w:pPr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>Террористические группы могут использовать как промышленные, так и самодельные устройства, замаскированные под любой предмет.</w:t>
      </w:r>
    </w:p>
    <w:p w:rsidR="002C07AE" w:rsidRPr="002C07AE" w:rsidRDefault="002C07AE" w:rsidP="00F861EA">
      <w:pPr>
        <w:tabs>
          <w:tab w:val="left" w:pos="180"/>
        </w:tabs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>Заметив подозрительный предмет:</w:t>
      </w:r>
    </w:p>
    <w:p w:rsidR="002C07AE" w:rsidRPr="002C07AE" w:rsidRDefault="002C07AE" w:rsidP="00F861EA">
      <w:pPr>
        <w:pStyle w:val="a3"/>
        <w:tabs>
          <w:tab w:val="left" w:pos="180"/>
        </w:tabs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Не подходите близко к нему, не трогайте руками и не пытайтесь открывать до прибытия представителей МВД и ФСБ России.</w:t>
      </w:r>
    </w:p>
    <w:p w:rsidR="002C07AE" w:rsidRPr="002C07AE" w:rsidRDefault="002C07AE" w:rsidP="00F861EA">
      <w:pPr>
        <w:tabs>
          <w:tab w:val="left" w:pos="180"/>
        </w:tabs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>Совершая поездки в транспорте, обращайте внимание на оставленные предметы (сумки, портфели, свертки и т.д.). При обнаружении таких предметов немедленно сообщите сотруднику полиции. Не открывайте их, не трогайте руками, предупредите стоящих рядом людей.</w:t>
      </w:r>
    </w:p>
    <w:p w:rsidR="002C07AE" w:rsidRPr="002C07AE" w:rsidRDefault="002C07AE" w:rsidP="00F861EA">
      <w:pPr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>Обычно взрывные устройства закладывают в подвалы, на первых этажах, под лестницей около мусоропровода. Будьте внимательны!</w:t>
      </w:r>
    </w:p>
    <w:p w:rsidR="002C07AE" w:rsidRPr="002C07AE" w:rsidRDefault="002C07AE" w:rsidP="00F861EA">
      <w:pPr>
        <w:pStyle w:val="5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Если произошел взрыв</w:t>
      </w:r>
    </w:p>
    <w:p w:rsidR="002C07AE" w:rsidRPr="002C07AE" w:rsidRDefault="002C07AE" w:rsidP="00F861EA">
      <w:pPr>
        <w:pStyle w:val="a3"/>
        <w:tabs>
          <w:tab w:val="clear" w:pos="540"/>
          <w:tab w:val="left" w:pos="708"/>
        </w:tabs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1. Постарайтесь успокоиться и уточнить обстановку.</w:t>
      </w:r>
    </w:p>
    <w:p w:rsidR="002C07AE" w:rsidRPr="002C07AE" w:rsidRDefault="002C07AE" w:rsidP="00F861EA">
      <w:pPr>
        <w:pStyle w:val="a3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2. Продвигаться следует осторожно, не трогать поврежденные конструкции, оголившиеся провода.</w:t>
      </w:r>
    </w:p>
    <w:p w:rsidR="002C07AE" w:rsidRPr="002C07AE" w:rsidRDefault="002C07AE" w:rsidP="00F861EA">
      <w:pPr>
        <w:pStyle w:val="a3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3. В разрушенном или поврежденном помещении из-за опасности взрыва скопившихся газов нельзя пользоваться открытым пламенем (спички, свечи, факел и т.д.).</w:t>
      </w:r>
    </w:p>
    <w:p w:rsidR="002C07AE" w:rsidRPr="002C07AE" w:rsidRDefault="002C07AE" w:rsidP="00F861EA">
      <w:pPr>
        <w:tabs>
          <w:tab w:val="left" w:pos="540"/>
        </w:tabs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>4. При задымлении защитите органы дыхания смоченным носовым платком (лоскутом ткани, полотенцем)</w:t>
      </w:r>
    </w:p>
    <w:p w:rsidR="002C07AE" w:rsidRPr="002C07AE" w:rsidRDefault="002C07AE" w:rsidP="00F861EA">
      <w:pPr>
        <w:pStyle w:val="a3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5. При наличии пострадавших, примите меры по оказанию первой медицинской помощи и выходу из района поражения.</w:t>
      </w:r>
    </w:p>
    <w:p w:rsidR="002C07AE" w:rsidRPr="002C07AE" w:rsidRDefault="002C07AE" w:rsidP="00F861EA">
      <w:pPr>
        <w:pStyle w:val="a3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В случае необходимой эвакуации выполните соответствующие мероприятия. При невозможности эвакуации (из здания, помещения) найдите возможность оповестить о месте своего нахождения (например – выйти на балкон, выбить стекло, т.д.).</w:t>
      </w:r>
    </w:p>
    <w:p w:rsidR="002C07AE" w:rsidRPr="002C07AE" w:rsidRDefault="002C07AE" w:rsidP="00F861EA">
      <w:pPr>
        <w:pStyle w:val="5"/>
        <w:tabs>
          <w:tab w:val="left" w:pos="540"/>
        </w:tabs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Вас завалило обломками стен</w:t>
      </w:r>
    </w:p>
    <w:p w:rsidR="002C07AE" w:rsidRPr="002C07AE" w:rsidRDefault="002C07AE" w:rsidP="00F861EA">
      <w:pPr>
        <w:pStyle w:val="a3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1. Старайтесь дышать глубоко, ровно, не торопитесь.</w:t>
      </w:r>
    </w:p>
    <w:p w:rsidR="002C07AE" w:rsidRPr="002C07AE" w:rsidRDefault="002C07AE" w:rsidP="00F861EA">
      <w:pPr>
        <w:pStyle w:val="a3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2. Голосом и стуком привлекайте внимание людей к себе.</w:t>
      </w:r>
    </w:p>
    <w:p w:rsidR="002C07AE" w:rsidRPr="002C07AE" w:rsidRDefault="002C07AE" w:rsidP="00F861EA">
      <w:pPr>
        <w:pStyle w:val="a3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3. Если вы находитесь глубоко от поверхности земли, перемещайте влево-вправо любой металлический предмет (кольцо, ключи и т. д.) для обнаружения вас металлоискателем.</w:t>
      </w:r>
    </w:p>
    <w:p w:rsidR="002C07AE" w:rsidRPr="002C07AE" w:rsidRDefault="002C07AE" w:rsidP="00F861EA">
      <w:pPr>
        <w:pStyle w:val="a3"/>
        <w:ind w:right="-1" w:firstLine="426"/>
        <w:rPr>
          <w:sz w:val="26"/>
          <w:szCs w:val="26"/>
        </w:rPr>
      </w:pPr>
      <w:r w:rsidRPr="002C07AE">
        <w:rPr>
          <w:sz w:val="26"/>
          <w:szCs w:val="26"/>
        </w:rPr>
        <w:t>4. Если пространство около Вас относительно свободно, не зажигайте спички, свечи – берегите кислород.</w:t>
      </w:r>
    </w:p>
    <w:p w:rsidR="002C07AE" w:rsidRPr="002C07AE" w:rsidRDefault="002C07AE" w:rsidP="00F861EA">
      <w:pPr>
        <w:tabs>
          <w:tab w:val="left" w:pos="540"/>
        </w:tabs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>5. Продвигайтесь осторожно, стараясь не вызвать нового обвала. Ориентируйтесь по движению воздуха, поступающего снаружи.</w:t>
      </w:r>
    </w:p>
    <w:p w:rsidR="002C07AE" w:rsidRPr="002C07AE" w:rsidRDefault="002C07AE" w:rsidP="00F861EA">
      <w:pPr>
        <w:tabs>
          <w:tab w:val="left" w:pos="540"/>
        </w:tabs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 xml:space="preserve">6. По возможности укрепите отвисающие балки или потолок с помощью других предметов (доски, кирпич и т.п.) и дожидайтесь помощи. </w:t>
      </w:r>
    </w:p>
    <w:p w:rsidR="002C07AE" w:rsidRPr="002C07AE" w:rsidRDefault="002C07AE" w:rsidP="00F861EA">
      <w:pPr>
        <w:tabs>
          <w:tab w:val="left" w:pos="540"/>
        </w:tabs>
        <w:ind w:right="-1" w:firstLine="426"/>
        <w:jc w:val="both"/>
        <w:rPr>
          <w:sz w:val="26"/>
          <w:szCs w:val="26"/>
        </w:rPr>
      </w:pPr>
      <w:r w:rsidRPr="002C07AE">
        <w:rPr>
          <w:sz w:val="26"/>
          <w:szCs w:val="26"/>
        </w:rPr>
        <w:t>Помните – помощь придет.</w:t>
      </w:r>
    </w:p>
    <w:p w:rsidR="00F861EA" w:rsidRDefault="00F861EA" w:rsidP="00F861EA">
      <w:pPr>
        <w:ind w:left="-426" w:right="-285" w:firstLine="426"/>
        <w:jc w:val="right"/>
        <w:rPr>
          <w:sz w:val="26"/>
          <w:szCs w:val="26"/>
        </w:rPr>
      </w:pPr>
    </w:p>
    <w:p w:rsidR="00120A0B" w:rsidRDefault="00F861EA" w:rsidP="00F861EA">
      <w:pPr>
        <w:ind w:left="-426" w:right="-285" w:firstLine="426"/>
        <w:jc w:val="center"/>
        <w:rPr>
          <w:sz w:val="26"/>
          <w:szCs w:val="26"/>
        </w:rPr>
      </w:pPr>
      <w:r>
        <w:rPr>
          <w:sz w:val="26"/>
          <w:szCs w:val="26"/>
        </w:rPr>
        <w:t>Антитеррористическая комиссия Усть-Абаканского района</w:t>
      </w:r>
    </w:p>
    <w:p w:rsidR="00F861EA" w:rsidRDefault="00F861EA" w:rsidP="00F861EA">
      <w:pPr>
        <w:ind w:firstLine="709"/>
        <w:jc w:val="center"/>
        <w:rPr>
          <w:rStyle w:val="apple-style-span"/>
          <w:b/>
          <w:bCs/>
        </w:rPr>
      </w:pPr>
    </w:p>
    <w:p w:rsidR="00F861EA" w:rsidRDefault="00F861EA" w:rsidP="00F861EA">
      <w:pPr>
        <w:ind w:firstLine="709"/>
        <w:jc w:val="center"/>
        <w:rPr>
          <w:rStyle w:val="apple-style-span"/>
          <w:b/>
          <w:bCs/>
        </w:rPr>
      </w:pPr>
    </w:p>
    <w:p w:rsidR="00F861EA" w:rsidRDefault="00F861EA" w:rsidP="00F861EA">
      <w:pPr>
        <w:ind w:firstLine="709"/>
        <w:jc w:val="center"/>
        <w:rPr>
          <w:rStyle w:val="apple-style-span"/>
          <w:b/>
          <w:bCs/>
        </w:rPr>
      </w:pPr>
    </w:p>
    <w:p w:rsidR="00F861EA" w:rsidRDefault="00F861EA" w:rsidP="00F861EA">
      <w:pPr>
        <w:ind w:firstLine="709"/>
        <w:jc w:val="center"/>
        <w:rPr>
          <w:rStyle w:val="apple-style-span"/>
          <w:b/>
          <w:bCs/>
        </w:rPr>
      </w:pPr>
    </w:p>
    <w:p w:rsidR="00F861EA" w:rsidRDefault="00F861EA" w:rsidP="00F861EA">
      <w:pPr>
        <w:ind w:firstLine="709"/>
        <w:jc w:val="center"/>
        <w:rPr>
          <w:rStyle w:val="apple-style-span"/>
          <w:b/>
          <w:bCs/>
        </w:rPr>
      </w:pPr>
    </w:p>
    <w:p w:rsidR="00F861EA" w:rsidRPr="00350614" w:rsidRDefault="00F861EA" w:rsidP="00F861EA">
      <w:pPr>
        <w:ind w:firstLine="709"/>
        <w:jc w:val="center"/>
        <w:rPr>
          <w:rStyle w:val="apple-style-span"/>
          <w:b/>
          <w:bCs/>
          <w:sz w:val="36"/>
          <w:szCs w:val="36"/>
        </w:rPr>
      </w:pPr>
      <w:r w:rsidRPr="00350614">
        <w:rPr>
          <w:rStyle w:val="apple-style-span"/>
          <w:b/>
          <w:bCs/>
          <w:sz w:val="36"/>
          <w:szCs w:val="36"/>
        </w:rPr>
        <w:lastRenderedPageBreak/>
        <w:t>ПАМЯТКА</w:t>
      </w:r>
      <w:r w:rsidR="00BC4909">
        <w:rPr>
          <w:rStyle w:val="apple-style-span"/>
          <w:b/>
          <w:bCs/>
          <w:sz w:val="36"/>
          <w:szCs w:val="36"/>
        </w:rPr>
        <w:t xml:space="preserve"> </w:t>
      </w:r>
      <w:r w:rsidRPr="00350614">
        <w:rPr>
          <w:rStyle w:val="apple-style-span"/>
          <w:b/>
          <w:bCs/>
          <w:sz w:val="36"/>
          <w:szCs w:val="36"/>
        </w:rPr>
        <w:t>родителям по профилактике экстремизма</w:t>
      </w:r>
    </w:p>
    <w:p w:rsidR="00F861EA" w:rsidRPr="00F861EA" w:rsidRDefault="00F861EA" w:rsidP="00F861EA">
      <w:pPr>
        <w:ind w:firstLine="709"/>
        <w:jc w:val="both"/>
        <w:rPr>
          <w:rStyle w:val="apple-style-span"/>
          <w:b/>
          <w:bCs/>
          <w:sz w:val="26"/>
          <w:szCs w:val="26"/>
        </w:rPr>
      </w:pP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 xml:space="preserve">Мотивами вступления в экстремистскую группу </w:t>
      </w:r>
      <w:r w:rsidR="00350614">
        <w:rPr>
          <w:sz w:val="26"/>
          <w:szCs w:val="26"/>
        </w:rPr>
        <w:t xml:space="preserve">у молодежи и подростков </w:t>
      </w:r>
      <w:r w:rsidRPr="00F861EA">
        <w:rPr>
          <w:sz w:val="26"/>
          <w:szCs w:val="26"/>
        </w:rPr>
        <w:t>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- резко изменяется стиль одежды и внешнего вида, соответствуя правилам определенной субкультуры;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F861EA">
        <w:rPr>
          <w:sz w:val="26"/>
          <w:szCs w:val="26"/>
        </w:rPr>
        <w:t>экстремистко-политического</w:t>
      </w:r>
      <w:proofErr w:type="spellEnd"/>
      <w:r w:rsidRPr="00F861EA">
        <w:rPr>
          <w:sz w:val="26"/>
          <w:szCs w:val="26"/>
        </w:rPr>
        <w:t xml:space="preserve"> или социально-экстремального содержания;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- повышенное увлечение вредными привычками;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- псевдонимы в Интернете, пароли и т.п. носят экстремально-политический характер.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F861EA" w:rsidRPr="00F861EA" w:rsidRDefault="00F861EA" w:rsidP="00F861EA">
      <w:pPr>
        <w:ind w:firstLine="709"/>
        <w:jc w:val="both"/>
        <w:rPr>
          <w:sz w:val="26"/>
          <w:szCs w:val="26"/>
        </w:rPr>
      </w:pPr>
      <w:r w:rsidRPr="00F861EA">
        <w:rPr>
          <w:sz w:val="26"/>
          <w:szCs w:val="26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350614" w:rsidRDefault="00350614" w:rsidP="00350614">
      <w:pPr>
        <w:ind w:firstLine="709"/>
        <w:jc w:val="both"/>
        <w:rPr>
          <w:b/>
          <w:bCs/>
          <w:sz w:val="26"/>
          <w:szCs w:val="26"/>
        </w:rPr>
      </w:pPr>
    </w:p>
    <w:p w:rsidR="002C07AE" w:rsidRPr="00F861EA" w:rsidRDefault="00F861EA" w:rsidP="00350614">
      <w:pPr>
        <w:ind w:firstLine="709"/>
        <w:jc w:val="both"/>
        <w:rPr>
          <w:sz w:val="26"/>
          <w:szCs w:val="26"/>
        </w:rPr>
      </w:pPr>
      <w:r w:rsidRPr="00F861EA">
        <w:rPr>
          <w:b/>
          <w:bCs/>
          <w:sz w:val="26"/>
          <w:szCs w:val="26"/>
        </w:rPr>
        <w:t>Будьте более внимательны к своим детям!</w:t>
      </w:r>
    </w:p>
    <w:sectPr w:rsidR="002C07AE" w:rsidRPr="00F861EA" w:rsidSect="00F861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7AE"/>
    <w:rsid w:val="00120A0B"/>
    <w:rsid w:val="002C07AE"/>
    <w:rsid w:val="00350614"/>
    <w:rsid w:val="004F1225"/>
    <w:rsid w:val="00BC4909"/>
    <w:rsid w:val="00F8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C07AE"/>
    <w:pPr>
      <w:keepNext/>
      <w:ind w:firstLine="540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2C07AE"/>
    <w:pPr>
      <w:keepNext/>
      <w:jc w:val="center"/>
      <w:outlineLvl w:val="5"/>
    </w:pPr>
    <w:rPr>
      <w:b/>
      <w:bCs/>
      <w:cap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C07A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2C07AE"/>
    <w:rPr>
      <w:rFonts w:ascii="Times New Roman" w:eastAsia="Times New Roman" w:hAnsi="Times New Roman" w:cs="Times New Roman"/>
      <w:b/>
      <w:bCs/>
      <w:caps/>
      <w:sz w:val="36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2C07AE"/>
    <w:pPr>
      <w:tabs>
        <w:tab w:val="left" w:pos="540"/>
      </w:tabs>
      <w:ind w:firstLine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C07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F86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20F3-F8EE-4336-A43B-EBE1601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Point-43</cp:lastModifiedBy>
  <cp:revision>2</cp:revision>
  <dcterms:created xsi:type="dcterms:W3CDTF">2020-10-20T08:17:00Z</dcterms:created>
  <dcterms:modified xsi:type="dcterms:W3CDTF">2024-07-31T03:39:00Z</dcterms:modified>
</cp:coreProperties>
</file>