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60" w:rsidRDefault="004E7E60" w:rsidP="004E7E60">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Объявление</w:t>
      </w:r>
    </w:p>
    <w:p w:rsidR="004E7E60" w:rsidRDefault="004E7E60" w:rsidP="000C394A">
      <w:pPr>
        <w:spacing w:after="0" w:line="240" w:lineRule="auto"/>
        <w:ind w:firstLine="709"/>
        <w:jc w:val="both"/>
        <w:rPr>
          <w:rFonts w:ascii="Times New Roman" w:hAnsi="Times New Roman" w:cs="Times New Roman"/>
          <w:sz w:val="26"/>
          <w:szCs w:val="26"/>
        </w:rPr>
      </w:pPr>
    </w:p>
    <w:p w:rsidR="004E7E60" w:rsidRDefault="004E7E60" w:rsidP="000C394A">
      <w:pPr>
        <w:spacing w:after="0" w:line="240" w:lineRule="auto"/>
        <w:ind w:firstLine="709"/>
        <w:jc w:val="both"/>
        <w:rPr>
          <w:rFonts w:ascii="Times New Roman" w:hAnsi="Times New Roman" w:cs="Times New Roman"/>
          <w:sz w:val="26"/>
          <w:szCs w:val="26"/>
        </w:rPr>
      </w:pPr>
    </w:p>
    <w:p w:rsidR="000C394A" w:rsidRPr="006E0126" w:rsidRDefault="00DA56D4" w:rsidP="000C394A">
      <w:pPr>
        <w:spacing w:after="0" w:line="240" w:lineRule="auto"/>
        <w:ind w:firstLine="709"/>
        <w:jc w:val="both"/>
        <w:rPr>
          <w:rFonts w:ascii="Times New Roman" w:hAnsi="Times New Roman" w:cs="Times New Roman"/>
          <w:sz w:val="26"/>
          <w:szCs w:val="26"/>
        </w:rPr>
      </w:pPr>
      <w:proofErr w:type="gramStart"/>
      <w:r w:rsidRPr="00DA56D4">
        <w:rPr>
          <w:rFonts w:ascii="Times New Roman" w:hAnsi="Times New Roman" w:cs="Times New Roman"/>
          <w:sz w:val="26"/>
          <w:szCs w:val="26"/>
        </w:rPr>
        <w:t>Министерство труда и социальной защиты Республики Хакасия</w:t>
      </w:r>
      <w:r>
        <w:rPr>
          <w:rFonts w:ascii="Times New Roman" w:hAnsi="Times New Roman" w:cs="Times New Roman"/>
          <w:sz w:val="26"/>
          <w:szCs w:val="26"/>
        </w:rPr>
        <w:t xml:space="preserve"> приглашает</w:t>
      </w:r>
      <w:r w:rsidRPr="00DA56D4">
        <w:rPr>
          <w:rFonts w:ascii="Times New Roman" w:hAnsi="Times New Roman" w:cs="Times New Roman"/>
          <w:sz w:val="26"/>
          <w:szCs w:val="26"/>
        </w:rPr>
        <w:t xml:space="preserve"> </w:t>
      </w:r>
      <w:r>
        <w:rPr>
          <w:rFonts w:ascii="Times New Roman" w:hAnsi="Times New Roman" w:cs="Times New Roman"/>
          <w:sz w:val="26"/>
          <w:szCs w:val="26"/>
        </w:rPr>
        <w:t>специалистов</w:t>
      </w:r>
      <w:r w:rsidR="00891869">
        <w:rPr>
          <w:rFonts w:ascii="Times New Roman" w:hAnsi="Times New Roman" w:cs="Times New Roman"/>
          <w:sz w:val="26"/>
          <w:szCs w:val="26"/>
        </w:rPr>
        <w:t xml:space="preserve"> по охране труда, руководителей служб охраны труда и других специалистов</w:t>
      </w:r>
      <w:r w:rsidR="000C394A" w:rsidRPr="006E0126">
        <w:rPr>
          <w:rFonts w:ascii="Times New Roman" w:hAnsi="Times New Roman" w:cs="Times New Roman"/>
          <w:sz w:val="26"/>
          <w:szCs w:val="26"/>
        </w:rPr>
        <w:t>, к профессиональной деятельности которых относится деятельность по планированию, организации, контролю и совершенствованию управле</w:t>
      </w:r>
      <w:r w:rsidR="00186CE3">
        <w:rPr>
          <w:rFonts w:ascii="Times New Roman" w:hAnsi="Times New Roman" w:cs="Times New Roman"/>
          <w:sz w:val="26"/>
          <w:szCs w:val="26"/>
        </w:rPr>
        <w:t xml:space="preserve">ния охраной труда </w:t>
      </w:r>
      <w:r w:rsidR="00891869">
        <w:rPr>
          <w:rFonts w:ascii="Times New Roman" w:hAnsi="Times New Roman" w:cs="Times New Roman"/>
          <w:sz w:val="26"/>
          <w:szCs w:val="26"/>
        </w:rPr>
        <w:t>к участию</w:t>
      </w:r>
      <w:r w:rsidR="00186CE3">
        <w:rPr>
          <w:rFonts w:ascii="Times New Roman" w:hAnsi="Times New Roman" w:cs="Times New Roman"/>
          <w:sz w:val="26"/>
          <w:szCs w:val="26"/>
        </w:rPr>
        <w:t xml:space="preserve"> в Межрегиональном</w:t>
      </w:r>
      <w:r w:rsidR="00186CE3" w:rsidRPr="009C5C12">
        <w:rPr>
          <w:rFonts w:ascii="Times New Roman" w:hAnsi="Times New Roman" w:cs="Times New Roman"/>
          <w:sz w:val="26"/>
          <w:szCs w:val="26"/>
        </w:rPr>
        <w:t xml:space="preserve"> конкурс</w:t>
      </w:r>
      <w:r w:rsidR="00186CE3">
        <w:rPr>
          <w:rFonts w:ascii="Times New Roman" w:hAnsi="Times New Roman" w:cs="Times New Roman"/>
          <w:sz w:val="26"/>
          <w:szCs w:val="26"/>
        </w:rPr>
        <w:t xml:space="preserve">е </w:t>
      </w:r>
      <w:r w:rsidR="00186CE3" w:rsidRPr="009C5C12">
        <w:rPr>
          <w:rFonts w:ascii="Times New Roman" w:hAnsi="Times New Roman" w:cs="Times New Roman"/>
          <w:sz w:val="26"/>
          <w:szCs w:val="26"/>
        </w:rPr>
        <w:t>«Лучший специалист по охране труда Сибири» (далее – Конкурс)</w:t>
      </w:r>
      <w:r w:rsidR="00186CE3">
        <w:rPr>
          <w:rFonts w:ascii="Times New Roman" w:hAnsi="Times New Roman" w:cs="Times New Roman"/>
          <w:sz w:val="26"/>
          <w:szCs w:val="26"/>
        </w:rPr>
        <w:t>, который пройдет в Томске в 202</w:t>
      </w:r>
      <w:r w:rsidR="00A32F8D">
        <w:rPr>
          <w:rFonts w:ascii="Times New Roman" w:hAnsi="Times New Roman" w:cs="Times New Roman"/>
          <w:sz w:val="26"/>
          <w:szCs w:val="26"/>
        </w:rPr>
        <w:t>4</w:t>
      </w:r>
      <w:r w:rsidR="00186CE3">
        <w:rPr>
          <w:rFonts w:ascii="Times New Roman" w:hAnsi="Times New Roman" w:cs="Times New Roman"/>
          <w:sz w:val="26"/>
          <w:szCs w:val="26"/>
        </w:rPr>
        <w:t xml:space="preserve"> году.</w:t>
      </w:r>
      <w:proofErr w:type="gramEnd"/>
    </w:p>
    <w:p w:rsidR="000C394A" w:rsidRPr="009C5C12" w:rsidRDefault="00186CE3" w:rsidP="000C394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w:t>
      </w:r>
      <w:r w:rsidR="003322CE">
        <w:rPr>
          <w:rFonts w:ascii="Times New Roman" w:hAnsi="Times New Roman" w:cs="Times New Roman"/>
          <w:sz w:val="26"/>
          <w:szCs w:val="26"/>
        </w:rPr>
        <w:t>н</w:t>
      </w:r>
      <w:r>
        <w:rPr>
          <w:rFonts w:ascii="Times New Roman" w:hAnsi="Times New Roman" w:cs="Times New Roman"/>
          <w:sz w:val="26"/>
          <w:szCs w:val="26"/>
        </w:rPr>
        <w:t xml:space="preserve">курс </w:t>
      </w:r>
      <w:r w:rsidR="000C394A" w:rsidRPr="009C5C12">
        <w:rPr>
          <w:rFonts w:ascii="Times New Roman" w:hAnsi="Times New Roman" w:cs="Times New Roman"/>
          <w:sz w:val="26"/>
          <w:szCs w:val="26"/>
        </w:rPr>
        <w:t>будет проведён в два этапа по двум номинациям: «Лучший специалист по охране труда Сибири организаций производственной сферы»; «Лучший специалист по охране труда Сибири организаций непроизводственной сферы».</w:t>
      </w:r>
    </w:p>
    <w:p w:rsidR="000C394A" w:rsidRPr="009C5C12" w:rsidRDefault="000C394A" w:rsidP="000C394A">
      <w:pPr>
        <w:spacing w:after="0" w:line="240" w:lineRule="auto"/>
        <w:ind w:firstLine="709"/>
        <w:jc w:val="both"/>
        <w:rPr>
          <w:rFonts w:ascii="Times New Roman" w:hAnsi="Times New Roman" w:cs="Times New Roman"/>
          <w:sz w:val="26"/>
          <w:szCs w:val="26"/>
        </w:rPr>
      </w:pPr>
      <w:r w:rsidRPr="009C5C12">
        <w:rPr>
          <w:rFonts w:ascii="Times New Roman" w:hAnsi="Times New Roman" w:cs="Times New Roman"/>
          <w:sz w:val="26"/>
          <w:szCs w:val="26"/>
        </w:rPr>
        <w:t>Первый этап Конкурса</w:t>
      </w:r>
      <w:r>
        <w:rPr>
          <w:rFonts w:ascii="Times New Roman" w:hAnsi="Times New Roman" w:cs="Times New Roman"/>
          <w:sz w:val="26"/>
          <w:szCs w:val="26"/>
        </w:rPr>
        <w:t xml:space="preserve"> пройдет с </w:t>
      </w:r>
      <w:r w:rsidR="00A32F8D">
        <w:rPr>
          <w:rFonts w:ascii="Times New Roman" w:hAnsi="Times New Roman" w:cs="Times New Roman"/>
          <w:sz w:val="26"/>
          <w:szCs w:val="26"/>
        </w:rPr>
        <w:t>1 августа</w:t>
      </w:r>
      <w:r>
        <w:rPr>
          <w:rFonts w:ascii="Times New Roman" w:hAnsi="Times New Roman" w:cs="Times New Roman"/>
          <w:sz w:val="26"/>
          <w:szCs w:val="26"/>
        </w:rPr>
        <w:t xml:space="preserve"> по </w:t>
      </w:r>
      <w:r w:rsidR="00A32F8D">
        <w:rPr>
          <w:rFonts w:ascii="Times New Roman" w:hAnsi="Times New Roman" w:cs="Times New Roman"/>
          <w:sz w:val="26"/>
          <w:szCs w:val="26"/>
        </w:rPr>
        <w:t>30 сентября</w:t>
      </w:r>
      <w:r>
        <w:rPr>
          <w:rFonts w:ascii="Times New Roman" w:hAnsi="Times New Roman" w:cs="Times New Roman"/>
          <w:sz w:val="26"/>
          <w:szCs w:val="26"/>
        </w:rPr>
        <w:t xml:space="preserve"> 202</w:t>
      </w:r>
      <w:r w:rsidR="00A32F8D">
        <w:rPr>
          <w:rFonts w:ascii="Times New Roman" w:hAnsi="Times New Roman" w:cs="Times New Roman"/>
          <w:sz w:val="26"/>
          <w:szCs w:val="26"/>
        </w:rPr>
        <w:t>4</w:t>
      </w:r>
      <w:r>
        <w:rPr>
          <w:rFonts w:ascii="Times New Roman" w:hAnsi="Times New Roman" w:cs="Times New Roman"/>
          <w:sz w:val="26"/>
          <w:szCs w:val="26"/>
        </w:rPr>
        <w:t xml:space="preserve"> года</w:t>
      </w:r>
      <w:r w:rsidRPr="009C5C12">
        <w:rPr>
          <w:rFonts w:ascii="Times New Roman" w:hAnsi="Times New Roman" w:cs="Times New Roman"/>
          <w:sz w:val="26"/>
          <w:szCs w:val="26"/>
        </w:rPr>
        <w:t xml:space="preserve"> дистанционно с использованием информационных технологий путем тестирования по вопросам охраны труда для всех участников Конкурса. </w:t>
      </w:r>
    </w:p>
    <w:p w:rsidR="000C394A" w:rsidRPr="009C5C12" w:rsidRDefault="000C394A" w:rsidP="000C394A">
      <w:pPr>
        <w:spacing w:after="0" w:line="240" w:lineRule="auto"/>
        <w:ind w:firstLine="709"/>
        <w:jc w:val="both"/>
        <w:rPr>
          <w:rFonts w:ascii="Times New Roman" w:hAnsi="Times New Roman" w:cs="Times New Roman"/>
          <w:sz w:val="26"/>
          <w:szCs w:val="26"/>
        </w:rPr>
      </w:pPr>
      <w:r w:rsidRPr="009C5C12">
        <w:rPr>
          <w:rFonts w:ascii="Times New Roman" w:hAnsi="Times New Roman" w:cs="Times New Roman"/>
          <w:sz w:val="26"/>
          <w:szCs w:val="26"/>
        </w:rPr>
        <w:t>Для того</w:t>
      </w:r>
      <w:proofErr w:type="gramStart"/>
      <w:r w:rsidRPr="009C5C12">
        <w:rPr>
          <w:rFonts w:ascii="Times New Roman" w:hAnsi="Times New Roman" w:cs="Times New Roman"/>
          <w:sz w:val="26"/>
          <w:szCs w:val="26"/>
        </w:rPr>
        <w:t>,</w:t>
      </w:r>
      <w:proofErr w:type="gramEnd"/>
      <w:r w:rsidRPr="009C5C12">
        <w:rPr>
          <w:rFonts w:ascii="Times New Roman" w:hAnsi="Times New Roman" w:cs="Times New Roman"/>
          <w:sz w:val="26"/>
          <w:szCs w:val="26"/>
        </w:rPr>
        <w:t xml:space="preserve"> чтобы стать участником Конкурса, необходимо на странице Конкурса </w:t>
      </w:r>
      <w:hyperlink r:id="rId5" w:history="1">
        <w:r w:rsidR="00DA7AC1" w:rsidRPr="00840057">
          <w:rPr>
            <w:rStyle w:val="a3"/>
            <w:rFonts w:ascii="Times New Roman" w:hAnsi="Times New Roman" w:cs="Times New Roman"/>
            <w:sz w:val="26"/>
            <w:szCs w:val="26"/>
          </w:rPr>
          <w:t>https://</w:t>
        </w:r>
        <w:r w:rsidR="00DA7AC1" w:rsidRPr="00840057">
          <w:rPr>
            <w:rStyle w:val="a3"/>
            <w:rFonts w:ascii="Times New Roman" w:hAnsi="Times New Roman" w:cs="Times New Roman"/>
            <w:sz w:val="26"/>
            <w:szCs w:val="26"/>
            <w:lang w:val="en-US"/>
          </w:rPr>
          <w:t>forms</w:t>
        </w:r>
        <w:r w:rsidR="00DA7AC1" w:rsidRPr="00840057">
          <w:rPr>
            <w:rStyle w:val="a3"/>
            <w:rFonts w:ascii="Times New Roman" w:hAnsi="Times New Roman" w:cs="Times New Roman"/>
            <w:sz w:val="26"/>
            <w:szCs w:val="26"/>
          </w:rPr>
          <w:t>.</w:t>
        </w:r>
        <w:proofErr w:type="spellStart"/>
        <w:r w:rsidR="00DA7AC1" w:rsidRPr="00840057">
          <w:rPr>
            <w:rStyle w:val="a3"/>
            <w:rFonts w:ascii="Times New Roman" w:hAnsi="Times New Roman" w:cs="Times New Roman"/>
            <w:sz w:val="26"/>
            <w:szCs w:val="26"/>
            <w:lang w:val="en-US"/>
          </w:rPr>
          <w:t>yandex</w:t>
        </w:r>
        <w:proofErr w:type="spellEnd"/>
        <w:r w:rsidR="00DA7AC1" w:rsidRPr="00840057">
          <w:rPr>
            <w:rStyle w:val="a3"/>
            <w:rFonts w:ascii="Times New Roman" w:hAnsi="Times New Roman" w:cs="Times New Roman"/>
            <w:sz w:val="26"/>
            <w:szCs w:val="26"/>
          </w:rPr>
          <w:t>.</w:t>
        </w:r>
        <w:proofErr w:type="spellStart"/>
        <w:r w:rsidR="00DA7AC1" w:rsidRPr="00840057">
          <w:rPr>
            <w:rStyle w:val="a3"/>
            <w:rFonts w:ascii="Times New Roman" w:hAnsi="Times New Roman" w:cs="Times New Roman"/>
            <w:sz w:val="26"/>
            <w:szCs w:val="26"/>
            <w:lang w:val="en-US"/>
          </w:rPr>
          <w:t>ru</w:t>
        </w:r>
        <w:proofErr w:type="spellEnd"/>
        <w:r w:rsidR="00DA7AC1" w:rsidRPr="00840057">
          <w:rPr>
            <w:rStyle w:val="a3"/>
            <w:rFonts w:ascii="Times New Roman" w:hAnsi="Times New Roman" w:cs="Times New Roman"/>
            <w:sz w:val="26"/>
            <w:szCs w:val="26"/>
          </w:rPr>
          <w:t>/</w:t>
        </w:r>
        <w:r w:rsidR="00DA7AC1" w:rsidRPr="00840057">
          <w:rPr>
            <w:rStyle w:val="a3"/>
            <w:rFonts w:ascii="Times New Roman" w:hAnsi="Times New Roman" w:cs="Times New Roman"/>
            <w:sz w:val="26"/>
            <w:szCs w:val="26"/>
            <w:lang w:val="en-US"/>
          </w:rPr>
          <w:t>u</w:t>
        </w:r>
        <w:r w:rsidR="00DA7AC1" w:rsidRPr="00840057">
          <w:rPr>
            <w:rStyle w:val="a3"/>
            <w:rFonts w:ascii="Times New Roman" w:hAnsi="Times New Roman" w:cs="Times New Roman"/>
            <w:sz w:val="26"/>
            <w:szCs w:val="26"/>
          </w:rPr>
          <w:t>/644895</w:t>
        </w:r>
        <w:proofErr w:type="spellStart"/>
        <w:r w:rsidR="00DA7AC1" w:rsidRPr="00840057">
          <w:rPr>
            <w:rStyle w:val="a3"/>
            <w:rFonts w:ascii="Times New Roman" w:hAnsi="Times New Roman" w:cs="Times New Roman"/>
            <w:sz w:val="26"/>
            <w:szCs w:val="26"/>
            <w:lang w:val="en-US"/>
          </w:rPr>
          <w:t>ece</w:t>
        </w:r>
        <w:proofErr w:type="spellEnd"/>
        <w:r w:rsidR="00DA7AC1" w:rsidRPr="00840057">
          <w:rPr>
            <w:rStyle w:val="a3"/>
            <w:rFonts w:ascii="Times New Roman" w:hAnsi="Times New Roman" w:cs="Times New Roman"/>
            <w:sz w:val="26"/>
            <w:szCs w:val="26"/>
          </w:rPr>
          <w:t>010</w:t>
        </w:r>
        <w:r w:rsidR="00DA7AC1" w:rsidRPr="00840057">
          <w:rPr>
            <w:rStyle w:val="a3"/>
            <w:rFonts w:ascii="Times New Roman" w:hAnsi="Times New Roman" w:cs="Times New Roman"/>
            <w:sz w:val="26"/>
            <w:szCs w:val="26"/>
            <w:lang w:val="en-US"/>
          </w:rPr>
          <w:t>db</w:t>
        </w:r>
        <w:r w:rsidR="00DA7AC1" w:rsidRPr="00840057">
          <w:rPr>
            <w:rStyle w:val="a3"/>
            <w:rFonts w:ascii="Times New Roman" w:hAnsi="Times New Roman" w:cs="Times New Roman"/>
            <w:sz w:val="26"/>
            <w:szCs w:val="26"/>
          </w:rPr>
          <w:t>2</w:t>
        </w:r>
        <w:r w:rsidR="00DA7AC1" w:rsidRPr="00840057">
          <w:rPr>
            <w:rStyle w:val="a3"/>
            <w:rFonts w:ascii="Times New Roman" w:hAnsi="Times New Roman" w:cs="Times New Roman"/>
            <w:sz w:val="26"/>
            <w:szCs w:val="26"/>
            <w:lang w:val="en-US"/>
          </w:rPr>
          <w:t>f</w:t>
        </w:r>
        <w:r w:rsidR="00DA7AC1" w:rsidRPr="00840057">
          <w:rPr>
            <w:rStyle w:val="a3"/>
            <w:rFonts w:ascii="Times New Roman" w:hAnsi="Times New Roman" w:cs="Times New Roman"/>
            <w:sz w:val="26"/>
            <w:szCs w:val="26"/>
          </w:rPr>
          <w:t>8</w:t>
        </w:r>
        <w:r w:rsidR="00DA7AC1" w:rsidRPr="00840057">
          <w:rPr>
            <w:rStyle w:val="a3"/>
            <w:rFonts w:ascii="Times New Roman" w:hAnsi="Times New Roman" w:cs="Times New Roman"/>
            <w:sz w:val="26"/>
            <w:szCs w:val="26"/>
            <w:lang w:val="en-US"/>
          </w:rPr>
          <w:t>c</w:t>
        </w:r>
        <w:r w:rsidR="00DA7AC1" w:rsidRPr="00840057">
          <w:rPr>
            <w:rStyle w:val="a3"/>
            <w:rFonts w:ascii="Times New Roman" w:hAnsi="Times New Roman" w:cs="Times New Roman"/>
            <w:sz w:val="26"/>
            <w:szCs w:val="26"/>
          </w:rPr>
          <w:t>0</w:t>
        </w:r>
        <w:r w:rsidR="00DA7AC1" w:rsidRPr="00840057">
          <w:rPr>
            <w:rStyle w:val="a3"/>
            <w:rFonts w:ascii="Times New Roman" w:hAnsi="Times New Roman" w:cs="Times New Roman"/>
            <w:sz w:val="26"/>
            <w:szCs w:val="26"/>
            <w:lang w:val="en-US"/>
          </w:rPr>
          <w:t>a</w:t>
        </w:r>
        <w:r w:rsidR="00DA7AC1" w:rsidRPr="00840057">
          <w:rPr>
            <w:rStyle w:val="a3"/>
            <w:rFonts w:ascii="Times New Roman" w:hAnsi="Times New Roman" w:cs="Times New Roman"/>
            <w:sz w:val="26"/>
            <w:szCs w:val="26"/>
          </w:rPr>
          <w:t>769</w:t>
        </w:r>
        <w:r w:rsidR="00DA7AC1" w:rsidRPr="00840057">
          <w:rPr>
            <w:rStyle w:val="a3"/>
            <w:rFonts w:ascii="Times New Roman" w:hAnsi="Times New Roman" w:cs="Times New Roman"/>
            <w:sz w:val="26"/>
            <w:szCs w:val="26"/>
            <w:lang w:val="en-US"/>
          </w:rPr>
          <w:t>b</w:t>
        </w:r>
        <w:r w:rsidR="00DA7AC1" w:rsidRPr="00840057">
          <w:rPr>
            <w:rStyle w:val="a3"/>
            <w:rFonts w:ascii="Times New Roman" w:hAnsi="Times New Roman" w:cs="Times New Roman"/>
            <w:sz w:val="26"/>
            <w:szCs w:val="26"/>
          </w:rPr>
          <w:t>/</w:t>
        </w:r>
      </w:hyperlink>
      <w:r w:rsidR="00DA7AC1" w:rsidRPr="00DA7AC1">
        <w:rPr>
          <w:rFonts w:ascii="Times New Roman" w:hAnsi="Times New Roman" w:cs="Times New Roman"/>
          <w:sz w:val="26"/>
          <w:szCs w:val="26"/>
        </w:rPr>
        <w:t xml:space="preserve"> </w:t>
      </w:r>
      <w:r w:rsidRPr="009C5C12">
        <w:rPr>
          <w:rFonts w:ascii="Times New Roman" w:hAnsi="Times New Roman" w:cs="Times New Roman"/>
          <w:sz w:val="26"/>
          <w:szCs w:val="26"/>
        </w:rPr>
        <w:t>заполнить электронную форму заявки участника. Прием заявок на Конкурс</w:t>
      </w:r>
      <w:r>
        <w:rPr>
          <w:rFonts w:ascii="Times New Roman" w:hAnsi="Times New Roman" w:cs="Times New Roman"/>
          <w:sz w:val="26"/>
          <w:szCs w:val="26"/>
        </w:rPr>
        <w:t xml:space="preserve"> открыт </w:t>
      </w:r>
      <w:r w:rsidR="006A6BF6">
        <w:rPr>
          <w:rFonts w:ascii="Times New Roman" w:hAnsi="Times New Roman" w:cs="Times New Roman"/>
          <w:sz w:val="26"/>
          <w:szCs w:val="26"/>
        </w:rPr>
        <w:t>1 августа по 30 сентября</w:t>
      </w:r>
      <w:r>
        <w:rPr>
          <w:rFonts w:ascii="Times New Roman" w:hAnsi="Times New Roman" w:cs="Times New Roman"/>
          <w:sz w:val="26"/>
          <w:szCs w:val="26"/>
        </w:rPr>
        <w:t xml:space="preserve"> 202</w:t>
      </w:r>
      <w:r w:rsidR="006A6BF6" w:rsidRPr="00DA56D4">
        <w:rPr>
          <w:rFonts w:ascii="Times New Roman" w:hAnsi="Times New Roman" w:cs="Times New Roman"/>
          <w:sz w:val="26"/>
          <w:szCs w:val="26"/>
        </w:rPr>
        <w:t>4</w:t>
      </w:r>
      <w:r>
        <w:rPr>
          <w:rFonts w:ascii="Times New Roman" w:hAnsi="Times New Roman" w:cs="Times New Roman"/>
          <w:sz w:val="26"/>
          <w:szCs w:val="26"/>
        </w:rPr>
        <w:t xml:space="preserve"> года. </w:t>
      </w:r>
      <w:r w:rsidRPr="009C5C12">
        <w:rPr>
          <w:rFonts w:ascii="Times New Roman" w:hAnsi="Times New Roman" w:cs="Times New Roman"/>
          <w:sz w:val="26"/>
          <w:szCs w:val="26"/>
        </w:rPr>
        <w:t xml:space="preserve">После заполнения заявки на электронный адрес участника придет письмо с логином, паролем и ссылкой для прохождения тестирования. </w:t>
      </w:r>
    </w:p>
    <w:p w:rsidR="000C394A" w:rsidRPr="009C5C12" w:rsidRDefault="000C394A" w:rsidP="000C394A">
      <w:pPr>
        <w:spacing w:after="0" w:line="240" w:lineRule="auto"/>
        <w:ind w:firstLine="709"/>
        <w:jc w:val="both"/>
        <w:rPr>
          <w:rFonts w:ascii="Times New Roman" w:hAnsi="Times New Roman" w:cs="Times New Roman"/>
          <w:sz w:val="26"/>
          <w:szCs w:val="26"/>
        </w:rPr>
      </w:pPr>
      <w:r w:rsidRPr="009C5C12">
        <w:rPr>
          <w:rFonts w:ascii="Times New Roman" w:hAnsi="Times New Roman" w:cs="Times New Roman"/>
          <w:sz w:val="26"/>
          <w:szCs w:val="26"/>
        </w:rPr>
        <w:t>У</w:t>
      </w:r>
      <w:r>
        <w:rPr>
          <w:rFonts w:ascii="Times New Roman" w:hAnsi="Times New Roman" w:cs="Times New Roman"/>
          <w:sz w:val="26"/>
          <w:szCs w:val="26"/>
        </w:rPr>
        <w:t xml:space="preserve">частник Конкурса по </w:t>
      </w:r>
      <w:r w:rsidR="006A6BF6" w:rsidRPr="006A6BF6">
        <w:rPr>
          <w:rFonts w:ascii="Times New Roman" w:hAnsi="Times New Roman" w:cs="Times New Roman"/>
          <w:sz w:val="26"/>
          <w:szCs w:val="26"/>
        </w:rPr>
        <w:t xml:space="preserve">30 </w:t>
      </w:r>
      <w:r w:rsidR="006A6BF6">
        <w:rPr>
          <w:rFonts w:ascii="Times New Roman" w:hAnsi="Times New Roman" w:cs="Times New Roman"/>
          <w:sz w:val="26"/>
          <w:szCs w:val="26"/>
        </w:rPr>
        <w:t>сентября 2024</w:t>
      </w:r>
      <w:r>
        <w:rPr>
          <w:rFonts w:ascii="Times New Roman" w:hAnsi="Times New Roman" w:cs="Times New Roman"/>
          <w:sz w:val="26"/>
          <w:szCs w:val="26"/>
        </w:rPr>
        <w:t xml:space="preserve"> года</w:t>
      </w:r>
      <w:r w:rsidRPr="009C5C12">
        <w:rPr>
          <w:rFonts w:ascii="Times New Roman" w:hAnsi="Times New Roman" w:cs="Times New Roman"/>
          <w:sz w:val="26"/>
          <w:szCs w:val="26"/>
        </w:rPr>
        <w:t xml:space="preserve"> включительно может зайти на электронную площадку Конкурса и пройти тестирование (приложение 1).</w:t>
      </w:r>
    </w:p>
    <w:p w:rsidR="000C394A" w:rsidRPr="009C5C12" w:rsidRDefault="000C394A" w:rsidP="000C394A">
      <w:pPr>
        <w:spacing w:after="0" w:line="240" w:lineRule="auto"/>
        <w:ind w:firstLine="709"/>
        <w:jc w:val="both"/>
        <w:rPr>
          <w:rFonts w:ascii="Times New Roman" w:hAnsi="Times New Roman" w:cs="Times New Roman"/>
          <w:sz w:val="26"/>
          <w:szCs w:val="26"/>
        </w:rPr>
      </w:pPr>
      <w:r w:rsidRPr="009C5C12">
        <w:rPr>
          <w:rFonts w:ascii="Times New Roman" w:hAnsi="Times New Roman" w:cs="Times New Roman"/>
          <w:sz w:val="26"/>
          <w:szCs w:val="26"/>
        </w:rPr>
        <w:t xml:space="preserve">К участию </w:t>
      </w:r>
      <w:r w:rsidR="000B20E4">
        <w:rPr>
          <w:rFonts w:ascii="Times New Roman" w:hAnsi="Times New Roman" w:cs="Times New Roman"/>
          <w:sz w:val="26"/>
          <w:szCs w:val="26"/>
        </w:rPr>
        <w:t>во втором</w:t>
      </w:r>
      <w:r w:rsidRPr="009C5C12">
        <w:rPr>
          <w:rFonts w:ascii="Times New Roman" w:hAnsi="Times New Roman" w:cs="Times New Roman"/>
          <w:sz w:val="26"/>
          <w:szCs w:val="26"/>
        </w:rPr>
        <w:t xml:space="preserve"> этапе Конкурса допускаются участники, набравшие наибольшее количество баллов и занявшие первые места по каждой номинации в регионах Сибирского федерального округа Российской Федерации по итогам </w:t>
      </w:r>
      <w:r w:rsidR="000B20E4">
        <w:rPr>
          <w:rFonts w:ascii="Times New Roman" w:hAnsi="Times New Roman" w:cs="Times New Roman"/>
          <w:sz w:val="26"/>
          <w:szCs w:val="26"/>
        </w:rPr>
        <w:t>первого</w:t>
      </w:r>
      <w:r w:rsidRPr="009C5C12">
        <w:rPr>
          <w:rFonts w:ascii="Times New Roman" w:hAnsi="Times New Roman" w:cs="Times New Roman"/>
          <w:sz w:val="26"/>
          <w:szCs w:val="26"/>
        </w:rPr>
        <w:t xml:space="preserve"> этапа. </w:t>
      </w:r>
    </w:p>
    <w:p w:rsidR="000C394A" w:rsidRPr="009C5C12" w:rsidRDefault="000B20E4" w:rsidP="000C394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Второй </w:t>
      </w:r>
      <w:r w:rsidR="000C394A" w:rsidRPr="009C5C12">
        <w:rPr>
          <w:rFonts w:ascii="Times New Roman" w:hAnsi="Times New Roman" w:cs="Times New Roman"/>
          <w:sz w:val="26"/>
          <w:szCs w:val="26"/>
        </w:rPr>
        <w:t>этап</w:t>
      </w:r>
      <w:r>
        <w:rPr>
          <w:rFonts w:ascii="Times New Roman" w:hAnsi="Times New Roman" w:cs="Times New Roman"/>
          <w:sz w:val="26"/>
          <w:szCs w:val="26"/>
        </w:rPr>
        <w:t xml:space="preserve"> Конкурса</w:t>
      </w:r>
      <w:r w:rsidR="000C394A" w:rsidRPr="009C5C12">
        <w:rPr>
          <w:rFonts w:ascii="Times New Roman" w:hAnsi="Times New Roman" w:cs="Times New Roman"/>
          <w:sz w:val="26"/>
          <w:szCs w:val="26"/>
        </w:rPr>
        <w:t xml:space="preserve"> пройдет </w:t>
      </w:r>
      <w:r>
        <w:rPr>
          <w:rFonts w:ascii="Times New Roman" w:hAnsi="Times New Roman" w:cs="Times New Roman"/>
          <w:sz w:val="26"/>
          <w:szCs w:val="26"/>
        </w:rPr>
        <w:t>12-13 ноября</w:t>
      </w:r>
      <w:r w:rsidR="000C394A" w:rsidRPr="009C5C12">
        <w:rPr>
          <w:rFonts w:ascii="Times New Roman" w:hAnsi="Times New Roman" w:cs="Times New Roman"/>
          <w:sz w:val="26"/>
          <w:szCs w:val="26"/>
        </w:rPr>
        <w:t xml:space="preserve"> 202</w:t>
      </w:r>
      <w:r>
        <w:rPr>
          <w:rFonts w:ascii="Times New Roman" w:hAnsi="Times New Roman" w:cs="Times New Roman"/>
          <w:sz w:val="26"/>
          <w:szCs w:val="26"/>
        </w:rPr>
        <w:t>4</w:t>
      </w:r>
      <w:r w:rsidR="000C394A" w:rsidRPr="009C5C12">
        <w:rPr>
          <w:rFonts w:ascii="Times New Roman" w:hAnsi="Times New Roman" w:cs="Times New Roman"/>
          <w:sz w:val="26"/>
          <w:szCs w:val="26"/>
        </w:rPr>
        <w:t xml:space="preserve"> года </w:t>
      </w:r>
      <w:proofErr w:type="spellStart"/>
      <w:r w:rsidR="000C394A" w:rsidRPr="009C5C12">
        <w:rPr>
          <w:rFonts w:ascii="Times New Roman" w:hAnsi="Times New Roman" w:cs="Times New Roman"/>
          <w:sz w:val="26"/>
          <w:szCs w:val="26"/>
        </w:rPr>
        <w:t>очно</w:t>
      </w:r>
      <w:proofErr w:type="spellEnd"/>
      <w:r w:rsidR="000C394A" w:rsidRPr="009C5C12">
        <w:rPr>
          <w:rFonts w:ascii="Times New Roman" w:hAnsi="Times New Roman" w:cs="Times New Roman"/>
          <w:sz w:val="26"/>
          <w:szCs w:val="26"/>
        </w:rPr>
        <w:t xml:space="preserve"> в г</w:t>
      </w:r>
      <w:proofErr w:type="gramStart"/>
      <w:r w:rsidR="000C394A" w:rsidRPr="009C5C12">
        <w:rPr>
          <w:rFonts w:ascii="Times New Roman" w:hAnsi="Times New Roman" w:cs="Times New Roman"/>
          <w:sz w:val="26"/>
          <w:szCs w:val="26"/>
        </w:rPr>
        <w:t>.Т</w:t>
      </w:r>
      <w:proofErr w:type="gramEnd"/>
      <w:r w:rsidR="000C394A" w:rsidRPr="009C5C12">
        <w:rPr>
          <w:rFonts w:ascii="Times New Roman" w:hAnsi="Times New Roman" w:cs="Times New Roman"/>
          <w:sz w:val="26"/>
          <w:szCs w:val="26"/>
        </w:rPr>
        <w:t xml:space="preserve">омске (приложение 2). </w:t>
      </w:r>
    </w:p>
    <w:p w:rsidR="000C394A" w:rsidRPr="006D4D2F" w:rsidRDefault="000C394A" w:rsidP="000C394A">
      <w:pPr>
        <w:spacing w:after="0" w:line="240" w:lineRule="auto"/>
        <w:ind w:firstLine="709"/>
        <w:jc w:val="both"/>
        <w:rPr>
          <w:rFonts w:ascii="Times New Roman" w:hAnsi="Times New Roman" w:cs="Times New Roman"/>
          <w:sz w:val="26"/>
          <w:szCs w:val="26"/>
        </w:rPr>
      </w:pPr>
      <w:r w:rsidRPr="009C5C12">
        <w:rPr>
          <w:rFonts w:ascii="Times New Roman" w:hAnsi="Times New Roman" w:cs="Times New Roman"/>
          <w:sz w:val="26"/>
          <w:szCs w:val="26"/>
        </w:rPr>
        <w:t>Точная дата, время начала и окончания проведения второго этапа Конкур</w:t>
      </w:r>
      <w:r>
        <w:rPr>
          <w:rFonts w:ascii="Times New Roman" w:hAnsi="Times New Roman" w:cs="Times New Roman"/>
          <w:sz w:val="26"/>
          <w:szCs w:val="26"/>
        </w:rPr>
        <w:t>са будут сообщены дополнительно.</w:t>
      </w:r>
    </w:p>
    <w:p w:rsidR="0052609F" w:rsidRDefault="00A407FB"/>
    <w:p w:rsidR="00BD3A58" w:rsidRDefault="00BD3A58"/>
    <w:p w:rsidR="00BD3A58" w:rsidRDefault="00BD3A58"/>
    <w:p w:rsidR="0065280F" w:rsidRDefault="0065280F"/>
    <w:p w:rsidR="0065280F" w:rsidRDefault="0065280F"/>
    <w:p w:rsidR="0065280F" w:rsidRDefault="0065280F"/>
    <w:p w:rsidR="0065280F" w:rsidRDefault="0065280F"/>
    <w:p w:rsidR="0065280F" w:rsidRDefault="0065280F"/>
    <w:p w:rsidR="00BD3A58" w:rsidRDefault="00BD3A58"/>
    <w:p w:rsidR="00BD3A58" w:rsidRDefault="00BD3A58"/>
    <w:p w:rsidR="00BD3A58" w:rsidRDefault="00BD3A58" w:rsidP="00BD3A58">
      <w:pPr>
        <w:spacing w:after="0" w:line="240" w:lineRule="auto"/>
        <w:jc w:val="right"/>
        <w:rPr>
          <w:rFonts w:ascii="Times New Roman" w:hAnsi="Times New Roman" w:cs="Times New Roman"/>
          <w:sz w:val="26"/>
          <w:szCs w:val="26"/>
        </w:rPr>
      </w:pPr>
      <w:r w:rsidRPr="00F10BD1">
        <w:rPr>
          <w:rFonts w:ascii="Times New Roman" w:hAnsi="Times New Roman" w:cs="Times New Roman"/>
          <w:sz w:val="26"/>
          <w:szCs w:val="26"/>
        </w:rPr>
        <w:lastRenderedPageBreak/>
        <w:t>Приложение 1</w:t>
      </w:r>
    </w:p>
    <w:p w:rsidR="00BD3A58" w:rsidRDefault="00BD3A58" w:rsidP="00BD3A58">
      <w:pPr>
        <w:spacing w:after="0" w:line="240" w:lineRule="auto"/>
        <w:jc w:val="right"/>
        <w:rPr>
          <w:rFonts w:ascii="Times New Roman" w:hAnsi="Times New Roman" w:cs="Times New Roman"/>
          <w:sz w:val="26"/>
          <w:szCs w:val="26"/>
        </w:rPr>
      </w:pPr>
    </w:p>
    <w:p w:rsidR="00BD3A58" w:rsidRDefault="00BD3A58" w:rsidP="00BD3A58">
      <w:pPr>
        <w:spacing w:after="0" w:line="240" w:lineRule="auto"/>
        <w:jc w:val="center"/>
        <w:rPr>
          <w:rFonts w:ascii="Times New Roman" w:hAnsi="Times New Roman" w:cs="Times New Roman"/>
          <w:sz w:val="26"/>
          <w:szCs w:val="26"/>
        </w:rPr>
      </w:pPr>
      <w:r w:rsidRPr="00F10BD1">
        <w:rPr>
          <w:rFonts w:ascii="Times New Roman" w:hAnsi="Times New Roman" w:cs="Times New Roman"/>
          <w:sz w:val="26"/>
          <w:szCs w:val="26"/>
        </w:rPr>
        <w:t>Информация по первому этапу Конкурса</w:t>
      </w:r>
    </w:p>
    <w:p w:rsidR="00BD3A58" w:rsidRDefault="00BD3A58" w:rsidP="00BD3A58">
      <w:pPr>
        <w:spacing w:after="0" w:line="240" w:lineRule="auto"/>
        <w:jc w:val="center"/>
        <w:rPr>
          <w:rFonts w:ascii="Times New Roman" w:hAnsi="Times New Roman" w:cs="Times New Roman"/>
          <w:sz w:val="26"/>
          <w:szCs w:val="26"/>
        </w:rPr>
      </w:pP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Первый</w:t>
      </w:r>
      <w:r w:rsidR="000F2E11">
        <w:rPr>
          <w:rFonts w:ascii="Times New Roman" w:hAnsi="Times New Roman" w:cs="Times New Roman"/>
          <w:sz w:val="26"/>
          <w:szCs w:val="26"/>
        </w:rPr>
        <w:t xml:space="preserve"> </w:t>
      </w:r>
      <w:r w:rsidRPr="00F10BD1">
        <w:rPr>
          <w:rFonts w:ascii="Times New Roman" w:hAnsi="Times New Roman" w:cs="Times New Roman"/>
          <w:sz w:val="26"/>
          <w:szCs w:val="26"/>
        </w:rPr>
        <w:t xml:space="preserve">этап Конкурса проводится дистанционно в электронном формате.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Для того</w:t>
      </w:r>
      <w:proofErr w:type="gramStart"/>
      <w:r w:rsidRPr="00F10BD1">
        <w:rPr>
          <w:rFonts w:ascii="Times New Roman" w:hAnsi="Times New Roman" w:cs="Times New Roman"/>
          <w:sz w:val="26"/>
          <w:szCs w:val="26"/>
        </w:rPr>
        <w:t>,</w:t>
      </w:r>
      <w:proofErr w:type="gramEnd"/>
      <w:r w:rsidRPr="00F10BD1">
        <w:rPr>
          <w:rFonts w:ascii="Times New Roman" w:hAnsi="Times New Roman" w:cs="Times New Roman"/>
          <w:sz w:val="26"/>
          <w:szCs w:val="26"/>
        </w:rPr>
        <w:t xml:space="preserve"> чтобы стать участником Конкурса, необходимо заполнить электронную форму заявки участника (сведения об участнике, организации, в которой он работает, согласие на обработку своих персональных данных) на странице Конкурса https://</w:t>
      </w:r>
      <w:r w:rsidR="000F2E11">
        <w:rPr>
          <w:rFonts w:ascii="Times New Roman" w:hAnsi="Times New Roman" w:cs="Times New Roman"/>
          <w:sz w:val="26"/>
          <w:szCs w:val="26"/>
          <w:lang w:val="en-US"/>
        </w:rPr>
        <w:t>forms</w:t>
      </w:r>
      <w:r w:rsidRPr="00F10BD1">
        <w:rPr>
          <w:rFonts w:ascii="Times New Roman" w:hAnsi="Times New Roman" w:cs="Times New Roman"/>
          <w:sz w:val="26"/>
          <w:szCs w:val="26"/>
        </w:rPr>
        <w:t>.</w:t>
      </w:r>
      <w:proofErr w:type="spellStart"/>
      <w:r w:rsidR="000F2E11">
        <w:rPr>
          <w:rFonts w:ascii="Times New Roman" w:hAnsi="Times New Roman" w:cs="Times New Roman"/>
          <w:sz w:val="26"/>
          <w:szCs w:val="26"/>
          <w:lang w:val="en-US"/>
        </w:rPr>
        <w:t>yandex</w:t>
      </w:r>
      <w:proofErr w:type="spellEnd"/>
      <w:r w:rsidR="000F2E11" w:rsidRPr="000F2E11">
        <w:rPr>
          <w:rFonts w:ascii="Times New Roman" w:hAnsi="Times New Roman" w:cs="Times New Roman"/>
          <w:sz w:val="26"/>
          <w:szCs w:val="26"/>
        </w:rPr>
        <w:t>.</w:t>
      </w:r>
      <w:proofErr w:type="spellStart"/>
      <w:r w:rsidR="000F2E11">
        <w:rPr>
          <w:rFonts w:ascii="Times New Roman" w:hAnsi="Times New Roman" w:cs="Times New Roman"/>
          <w:sz w:val="26"/>
          <w:szCs w:val="26"/>
          <w:lang w:val="en-US"/>
        </w:rPr>
        <w:t>ru</w:t>
      </w:r>
      <w:proofErr w:type="spellEnd"/>
      <w:r w:rsidR="000F2E11">
        <w:rPr>
          <w:rFonts w:ascii="Times New Roman" w:hAnsi="Times New Roman" w:cs="Times New Roman"/>
          <w:sz w:val="26"/>
          <w:szCs w:val="26"/>
        </w:rPr>
        <w:t>/</w:t>
      </w:r>
      <w:r w:rsidR="000F2E11">
        <w:rPr>
          <w:rFonts w:ascii="Times New Roman" w:hAnsi="Times New Roman" w:cs="Times New Roman"/>
          <w:sz w:val="26"/>
          <w:szCs w:val="26"/>
          <w:lang w:val="en-US"/>
        </w:rPr>
        <w:t>u</w:t>
      </w:r>
      <w:r w:rsidR="000F2E11">
        <w:rPr>
          <w:rFonts w:ascii="Times New Roman" w:hAnsi="Times New Roman" w:cs="Times New Roman"/>
          <w:sz w:val="26"/>
          <w:szCs w:val="26"/>
        </w:rPr>
        <w:t>/</w:t>
      </w:r>
      <w:r w:rsidR="000F2E11" w:rsidRPr="000F2E11">
        <w:rPr>
          <w:rFonts w:ascii="Times New Roman" w:hAnsi="Times New Roman" w:cs="Times New Roman"/>
          <w:sz w:val="26"/>
          <w:szCs w:val="26"/>
        </w:rPr>
        <w:t>644895</w:t>
      </w:r>
      <w:proofErr w:type="spellStart"/>
      <w:r w:rsidR="000F2E11">
        <w:rPr>
          <w:rFonts w:ascii="Times New Roman" w:hAnsi="Times New Roman" w:cs="Times New Roman"/>
          <w:sz w:val="26"/>
          <w:szCs w:val="26"/>
          <w:lang w:val="en-US"/>
        </w:rPr>
        <w:t>ece</w:t>
      </w:r>
      <w:proofErr w:type="spellEnd"/>
      <w:r w:rsidR="000F2E11" w:rsidRPr="000F2E11">
        <w:rPr>
          <w:rFonts w:ascii="Times New Roman" w:hAnsi="Times New Roman" w:cs="Times New Roman"/>
          <w:sz w:val="26"/>
          <w:szCs w:val="26"/>
        </w:rPr>
        <w:t>010</w:t>
      </w:r>
      <w:r w:rsidR="000F2E11">
        <w:rPr>
          <w:rFonts w:ascii="Times New Roman" w:hAnsi="Times New Roman" w:cs="Times New Roman"/>
          <w:sz w:val="26"/>
          <w:szCs w:val="26"/>
          <w:lang w:val="en-US"/>
        </w:rPr>
        <w:t>db</w:t>
      </w:r>
      <w:r w:rsidR="000F2E11" w:rsidRPr="000F2E11">
        <w:rPr>
          <w:rFonts w:ascii="Times New Roman" w:hAnsi="Times New Roman" w:cs="Times New Roman"/>
          <w:sz w:val="26"/>
          <w:szCs w:val="26"/>
        </w:rPr>
        <w:t>2</w:t>
      </w:r>
      <w:r w:rsidR="000F2E11">
        <w:rPr>
          <w:rFonts w:ascii="Times New Roman" w:hAnsi="Times New Roman" w:cs="Times New Roman"/>
          <w:sz w:val="26"/>
          <w:szCs w:val="26"/>
          <w:lang w:val="en-US"/>
        </w:rPr>
        <w:t>f</w:t>
      </w:r>
      <w:r w:rsidR="000F2E11" w:rsidRPr="000F2E11">
        <w:rPr>
          <w:rFonts w:ascii="Times New Roman" w:hAnsi="Times New Roman" w:cs="Times New Roman"/>
          <w:sz w:val="26"/>
          <w:szCs w:val="26"/>
        </w:rPr>
        <w:t>8</w:t>
      </w:r>
      <w:r w:rsidR="000F2E11">
        <w:rPr>
          <w:rFonts w:ascii="Times New Roman" w:hAnsi="Times New Roman" w:cs="Times New Roman"/>
          <w:sz w:val="26"/>
          <w:szCs w:val="26"/>
          <w:lang w:val="en-US"/>
        </w:rPr>
        <w:t>c</w:t>
      </w:r>
      <w:r w:rsidR="000F2E11" w:rsidRPr="000F2E11">
        <w:rPr>
          <w:rFonts w:ascii="Times New Roman" w:hAnsi="Times New Roman" w:cs="Times New Roman"/>
          <w:sz w:val="26"/>
          <w:szCs w:val="26"/>
        </w:rPr>
        <w:t>0</w:t>
      </w:r>
      <w:r w:rsidR="000F2E11">
        <w:rPr>
          <w:rFonts w:ascii="Times New Roman" w:hAnsi="Times New Roman" w:cs="Times New Roman"/>
          <w:sz w:val="26"/>
          <w:szCs w:val="26"/>
          <w:lang w:val="en-US"/>
        </w:rPr>
        <w:t>a</w:t>
      </w:r>
      <w:r w:rsidR="000F2E11" w:rsidRPr="000F2E11">
        <w:rPr>
          <w:rFonts w:ascii="Times New Roman" w:hAnsi="Times New Roman" w:cs="Times New Roman"/>
          <w:sz w:val="26"/>
          <w:szCs w:val="26"/>
        </w:rPr>
        <w:t>769</w:t>
      </w:r>
      <w:r w:rsidR="000F2E11">
        <w:rPr>
          <w:rFonts w:ascii="Times New Roman" w:hAnsi="Times New Roman" w:cs="Times New Roman"/>
          <w:sz w:val="26"/>
          <w:szCs w:val="26"/>
          <w:lang w:val="en-US"/>
        </w:rPr>
        <w:t>b</w:t>
      </w:r>
      <w:r w:rsidR="000F2E11">
        <w:rPr>
          <w:rFonts w:ascii="Times New Roman" w:hAnsi="Times New Roman" w:cs="Times New Roman"/>
          <w:sz w:val="26"/>
          <w:szCs w:val="26"/>
        </w:rPr>
        <w:t>/.</w:t>
      </w:r>
      <w:r w:rsidRPr="00F10BD1">
        <w:rPr>
          <w:rFonts w:ascii="Times New Roman" w:hAnsi="Times New Roman" w:cs="Times New Roman"/>
          <w:sz w:val="26"/>
          <w:szCs w:val="26"/>
        </w:rPr>
        <w:t xml:space="preserve"> После заполнения заявки на электронный адрес участника придет письмо с логином, паролем и ссылкой для прохождения тестирования.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Участник Конкурса переходит по ссылке и выбирает номинацию, в которой он будет участвовать, и приступает к тестированию.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Каждый участник должен будет ответить на 100 тестовых вопросов.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На каждый вопрос будет предложено 3 - 4 варианта ответов, из которых необходимо выбрать один, который, по мнению участника, является правильным.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Время, отведенное на проведение конкурса – 60 минут. По истечении выделенного времени тестирование автоматически завершается.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Система фиксирует количество правильных ответов и затраченное время.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Задача участников Конкурса – дать наибольшее количество правильных ответов за кратчайшее время.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При равенстве правильных ответов преимущество имеют участники, затратившие меньшее время.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Победителями первого (регионального) этапа Конкурса становятся участники с наилучшими результатами, ответившие на наибольшее количество вопросов. </w:t>
      </w:r>
    </w:p>
    <w:p w:rsidR="00BD3A58"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 xml:space="preserve">Повторное прохождение участником тестирования во время Конкурса ведет к дисквалификации. </w:t>
      </w:r>
    </w:p>
    <w:p w:rsidR="00BD3A58" w:rsidRDefault="00BD3A58" w:rsidP="00BD3A58">
      <w:pPr>
        <w:spacing w:after="0" w:line="240" w:lineRule="auto"/>
        <w:ind w:firstLine="709"/>
        <w:jc w:val="both"/>
        <w:rPr>
          <w:rFonts w:ascii="Times New Roman" w:hAnsi="Times New Roman" w:cs="Times New Roman"/>
          <w:sz w:val="26"/>
          <w:szCs w:val="26"/>
        </w:rPr>
      </w:pPr>
      <w:proofErr w:type="gramStart"/>
      <w:r w:rsidRPr="00F10BD1">
        <w:rPr>
          <w:rFonts w:ascii="Times New Roman" w:hAnsi="Times New Roman" w:cs="Times New Roman"/>
          <w:sz w:val="26"/>
          <w:szCs w:val="26"/>
        </w:rPr>
        <w:t>Задания конкурса могут включать вопросы из разных областей охраны труда: нормативно - правовые основы охраны труда, обязанности работодателя по обеспечению безопасных условий и охраны труда, обеспечение безопасного выполнения подрядных работ, обеспечение снабжения безопасной продукцией, специальная оценка условий труда, система управления охраной труда, медицинские осмотры, обучение по охране труда, расследование, оформление (рассмотрение), учет микроповреждений (микротравм), несчастных случаев на производстве, оценка профессиональных рисков</w:t>
      </w:r>
      <w:proofErr w:type="gramEnd"/>
      <w:r w:rsidRPr="00F10BD1">
        <w:rPr>
          <w:rFonts w:ascii="Times New Roman" w:hAnsi="Times New Roman" w:cs="Times New Roman"/>
          <w:sz w:val="26"/>
          <w:szCs w:val="26"/>
        </w:rPr>
        <w:t xml:space="preserve">, расследование и учет профессиональных заболеваний, средства индивидуальной и коллективной защиты и другие вопросы в области охраны труда. </w:t>
      </w:r>
    </w:p>
    <w:p w:rsidR="00BD3A58" w:rsidRPr="0017794E" w:rsidRDefault="00BD3A58" w:rsidP="00BD3A58">
      <w:pPr>
        <w:spacing w:after="0" w:line="240" w:lineRule="auto"/>
        <w:ind w:firstLine="709"/>
        <w:jc w:val="both"/>
        <w:rPr>
          <w:rFonts w:ascii="Times New Roman" w:hAnsi="Times New Roman" w:cs="Times New Roman"/>
          <w:sz w:val="26"/>
          <w:szCs w:val="26"/>
        </w:rPr>
      </w:pPr>
      <w:r w:rsidRPr="00F10BD1">
        <w:rPr>
          <w:rFonts w:ascii="Times New Roman" w:hAnsi="Times New Roman" w:cs="Times New Roman"/>
          <w:sz w:val="26"/>
          <w:szCs w:val="26"/>
        </w:rPr>
        <w:t>Если в течени</w:t>
      </w:r>
      <w:proofErr w:type="gramStart"/>
      <w:r w:rsidRPr="00F10BD1">
        <w:rPr>
          <w:rFonts w:ascii="Times New Roman" w:hAnsi="Times New Roman" w:cs="Times New Roman"/>
          <w:sz w:val="26"/>
          <w:szCs w:val="26"/>
        </w:rPr>
        <w:t>и</w:t>
      </w:r>
      <w:proofErr w:type="gramEnd"/>
      <w:r w:rsidRPr="00F10BD1">
        <w:rPr>
          <w:rFonts w:ascii="Times New Roman" w:hAnsi="Times New Roman" w:cs="Times New Roman"/>
          <w:sz w:val="26"/>
          <w:szCs w:val="26"/>
        </w:rPr>
        <w:t xml:space="preserve"> двух суток после прохождения регистрации на странице Конкурса не пришел логин и пароль, то необходимо обратиться по телефону: +7(3822) 46-98-58, </w:t>
      </w:r>
      <w:r w:rsidR="000F2E11">
        <w:rPr>
          <w:rFonts w:ascii="Times New Roman" w:hAnsi="Times New Roman" w:cs="Times New Roman"/>
          <w:sz w:val="26"/>
          <w:szCs w:val="26"/>
        </w:rPr>
        <w:t>Трифонов Александр Сергеевич</w:t>
      </w:r>
      <w:r w:rsidRPr="00F10BD1">
        <w:rPr>
          <w:rFonts w:ascii="Times New Roman" w:hAnsi="Times New Roman" w:cs="Times New Roman"/>
          <w:sz w:val="26"/>
          <w:szCs w:val="26"/>
        </w:rPr>
        <w:t xml:space="preserve">, электронная почта: </w:t>
      </w:r>
      <w:r w:rsidR="000F2E11">
        <w:rPr>
          <w:rFonts w:ascii="Times New Roman" w:hAnsi="Times New Roman" w:cs="Times New Roman"/>
          <w:sz w:val="26"/>
          <w:szCs w:val="26"/>
          <w:lang w:val="en-US"/>
        </w:rPr>
        <w:t>trifonov</w:t>
      </w:r>
      <w:r w:rsidR="0017794E" w:rsidRPr="0017794E">
        <w:rPr>
          <w:rFonts w:ascii="Times New Roman" w:hAnsi="Times New Roman" w:cs="Times New Roman"/>
          <w:sz w:val="26"/>
          <w:szCs w:val="26"/>
        </w:rPr>
        <w:t>_</w:t>
      </w:r>
      <w:r w:rsidRPr="00F10BD1">
        <w:rPr>
          <w:rFonts w:ascii="Times New Roman" w:hAnsi="Times New Roman" w:cs="Times New Roman"/>
          <w:sz w:val="26"/>
          <w:szCs w:val="26"/>
        </w:rPr>
        <w:t>rabota.tomsk.ru</w:t>
      </w:r>
      <w:r w:rsidR="0017794E" w:rsidRPr="0017794E">
        <w:rPr>
          <w:rFonts w:ascii="Times New Roman" w:hAnsi="Times New Roman" w:cs="Times New Roman"/>
          <w:sz w:val="26"/>
          <w:szCs w:val="26"/>
        </w:rPr>
        <w:t>.</w:t>
      </w:r>
    </w:p>
    <w:p w:rsidR="00BD3A58" w:rsidRDefault="00BD3A58"/>
    <w:p w:rsidR="00BD3A58" w:rsidRDefault="00BD3A58"/>
    <w:p w:rsidR="00BD3A58" w:rsidRDefault="00BD3A58"/>
    <w:p w:rsidR="004E7E60" w:rsidRDefault="004E7E60" w:rsidP="00BD3A5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p>
    <w:p w:rsidR="00BD3A58" w:rsidRDefault="00BD3A58" w:rsidP="00BD3A5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r w:rsidRPr="009908A4">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BD3A58" w:rsidRPr="004636DF" w:rsidRDefault="00BD3A58" w:rsidP="00BD3A58">
      <w:pPr>
        <w:spacing w:after="0" w:line="240" w:lineRule="auto"/>
        <w:jc w:val="right"/>
        <w:rPr>
          <w:rFonts w:ascii="Times New Roman" w:hAnsi="Times New Roman" w:cs="Times New Roman"/>
          <w:sz w:val="26"/>
          <w:szCs w:val="26"/>
        </w:rPr>
      </w:pPr>
    </w:p>
    <w:p w:rsidR="00BD3A58" w:rsidRDefault="00BD3A58" w:rsidP="00BD3A58">
      <w:pPr>
        <w:spacing w:after="0" w:line="240" w:lineRule="auto"/>
        <w:jc w:val="center"/>
        <w:rPr>
          <w:rFonts w:ascii="Times New Roman" w:hAnsi="Times New Roman" w:cs="Times New Roman"/>
          <w:sz w:val="26"/>
          <w:szCs w:val="26"/>
        </w:rPr>
      </w:pPr>
      <w:r w:rsidRPr="004636DF">
        <w:rPr>
          <w:rFonts w:ascii="Times New Roman" w:hAnsi="Times New Roman" w:cs="Times New Roman"/>
          <w:sz w:val="26"/>
          <w:szCs w:val="26"/>
        </w:rPr>
        <w:t>Информация по второму этапу Конкурса</w:t>
      </w:r>
    </w:p>
    <w:p w:rsidR="00BD3A58" w:rsidRPr="004636DF" w:rsidRDefault="00BD3A58" w:rsidP="00BD3A58">
      <w:pPr>
        <w:spacing w:after="0" w:line="240" w:lineRule="auto"/>
        <w:jc w:val="center"/>
        <w:rPr>
          <w:rFonts w:ascii="Times New Roman" w:hAnsi="Times New Roman" w:cs="Times New Roman"/>
          <w:sz w:val="26"/>
          <w:szCs w:val="26"/>
        </w:rPr>
      </w:pPr>
    </w:p>
    <w:p w:rsidR="00BD3A58"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К участию в межрегиональном этапе Конкурса допускаются участники, набравшие наибольшее количество баллов и занявшие первые места по каждой номинации в регионах Сибирского федерального округа Российской Федерации по итогам регионального этапа. При отказе от участия в межрегиональном этапе какого-либо участника, занявшего первое место в регионе СФО, право участия переходит к участнику, занявшему в рейтинге следующее место. </w:t>
      </w:r>
    </w:p>
    <w:p w:rsidR="00BD3A58"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Межрегиональный этап пройдет </w:t>
      </w:r>
      <w:proofErr w:type="spellStart"/>
      <w:r w:rsidRPr="004636DF">
        <w:rPr>
          <w:rFonts w:ascii="Times New Roman" w:hAnsi="Times New Roman" w:cs="Times New Roman"/>
          <w:sz w:val="26"/>
          <w:szCs w:val="26"/>
        </w:rPr>
        <w:t>очно</w:t>
      </w:r>
      <w:proofErr w:type="spellEnd"/>
      <w:r w:rsidRPr="004636DF">
        <w:rPr>
          <w:rFonts w:ascii="Times New Roman" w:hAnsi="Times New Roman" w:cs="Times New Roman"/>
          <w:sz w:val="26"/>
          <w:szCs w:val="26"/>
        </w:rPr>
        <w:t xml:space="preserve"> на площадке организации г</w:t>
      </w:r>
      <w:proofErr w:type="gramStart"/>
      <w:r w:rsidRPr="004636DF">
        <w:rPr>
          <w:rFonts w:ascii="Times New Roman" w:hAnsi="Times New Roman" w:cs="Times New Roman"/>
          <w:sz w:val="26"/>
          <w:szCs w:val="26"/>
        </w:rPr>
        <w:t>.Т</w:t>
      </w:r>
      <w:proofErr w:type="gramEnd"/>
      <w:r w:rsidRPr="004636DF">
        <w:rPr>
          <w:rFonts w:ascii="Times New Roman" w:hAnsi="Times New Roman" w:cs="Times New Roman"/>
          <w:sz w:val="26"/>
          <w:szCs w:val="26"/>
        </w:rPr>
        <w:t xml:space="preserve">омска. Соревнования предусматривают выполнение конкурсных заданий. </w:t>
      </w:r>
    </w:p>
    <w:p w:rsidR="00BD3A58"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Задания для участников второго этапа Конкурса не публикуются и являются конфиденциальными. Конверт с заданиями вскрывается во время проведения конкурсного задания. </w:t>
      </w:r>
    </w:p>
    <w:p w:rsidR="00BD3A58"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Задания конкурса могут включать в себя: оценку профессиональных рисков; разработку инструкций по охране труда, проведение инструктажа; оказание первой помощи пострадавшим при несчастном случае на производстве; условия труда на рабочем месте; расследование несчастных случаев на производстве, подбор средств индивидуальной защиты для определенной профессии. </w:t>
      </w:r>
    </w:p>
    <w:p w:rsidR="00BD3A58"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Перед выполнением теоретических и практических заданий участников Конкурса знакомят с площадкой и условиями проведения заданий. Участникам объявляется контрольное время для выполнения задания, установленное исходя из сложности и объема выполняемого задания. </w:t>
      </w:r>
    </w:p>
    <w:p w:rsidR="00BD3A58"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Все командировочные расходы участника межрегионального этапа несет организация, направившая участника. </w:t>
      </w:r>
    </w:p>
    <w:p w:rsidR="00BD3A58" w:rsidRPr="004636DF" w:rsidRDefault="00BD3A58" w:rsidP="00BD3A58">
      <w:pPr>
        <w:spacing w:after="0" w:line="240" w:lineRule="auto"/>
        <w:ind w:firstLine="709"/>
        <w:jc w:val="both"/>
        <w:rPr>
          <w:rFonts w:ascii="Times New Roman" w:hAnsi="Times New Roman" w:cs="Times New Roman"/>
          <w:sz w:val="26"/>
          <w:szCs w:val="26"/>
        </w:rPr>
      </w:pPr>
      <w:r w:rsidRPr="004636DF">
        <w:rPr>
          <w:rFonts w:ascii="Times New Roman" w:hAnsi="Times New Roman" w:cs="Times New Roman"/>
          <w:sz w:val="26"/>
          <w:szCs w:val="26"/>
        </w:rPr>
        <w:t xml:space="preserve">По вопросам проведения межрегионального этапа Конкурса обращаться по телефону: +7 (3822) 46-93-81, </w:t>
      </w:r>
      <w:proofErr w:type="spellStart"/>
      <w:r w:rsidRPr="004636DF">
        <w:rPr>
          <w:rFonts w:ascii="Times New Roman" w:hAnsi="Times New Roman" w:cs="Times New Roman"/>
          <w:sz w:val="26"/>
          <w:szCs w:val="26"/>
        </w:rPr>
        <w:t>Борецкая</w:t>
      </w:r>
      <w:proofErr w:type="spellEnd"/>
      <w:r w:rsidRPr="004636DF">
        <w:rPr>
          <w:rFonts w:ascii="Times New Roman" w:hAnsi="Times New Roman" w:cs="Times New Roman"/>
          <w:sz w:val="26"/>
          <w:szCs w:val="26"/>
        </w:rPr>
        <w:t xml:space="preserve"> Ирина Анатольевна, электронная почта: </w:t>
      </w:r>
      <w:proofErr w:type="spellStart"/>
      <w:r w:rsidRPr="004636DF">
        <w:rPr>
          <w:rFonts w:ascii="Times New Roman" w:hAnsi="Times New Roman" w:cs="Times New Roman"/>
          <w:sz w:val="26"/>
          <w:szCs w:val="26"/>
        </w:rPr>
        <w:t>bia@rabota.tomsk.ru</w:t>
      </w:r>
      <w:proofErr w:type="spellEnd"/>
      <w:r w:rsidRPr="004636DF">
        <w:rPr>
          <w:rFonts w:ascii="Times New Roman" w:hAnsi="Times New Roman" w:cs="Times New Roman"/>
          <w:sz w:val="26"/>
          <w:szCs w:val="26"/>
        </w:rPr>
        <w:t>.</w:t>
      </w:r>
    </w:p>
    <w:p w:rsidR="00BD3A58" w:rsidRDefault="00BD3A58"/>
    <w:sectPr w:rsidR="00BD3A58" w:rsidSect="00EB3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C394A"/>
    <w:rsid w:val="00020545"/>
    <w:rsid w:val="000B20E4"/>
    <w:rsid w:val="000C394A"/>
    <w:rsid w:val="000F2E11"/>
    <w:rsid w:val="0017794E"/>
    <w:rsid w:val="00186CE3"/>
    <w:rsid w:val="001C336D"/>
    <w:rsid w:val="002237DA"/>
    <w:rsid w:val="002E0DE7"/>
    <w:rsid w:val="003322CE"/>
    <w:rsid w:val="0036351F"/>
    <w:rsid w:val="00391268"/>
    <w:rsid w:val="00391C9C"/>
    <w:rsid w:val="00397DA1"/>
    <w:rsid w:val="003C4B63"/>
    <w:rsid w:val="00441A73"/>
    <w:rsid w:val="004E7E60"/>
    <w:rsid w:val="0065280F"/>
    <w:rsid w:val="006A6BF6"/>
    <w:rsid w:val="007522AF"/>
    <w:rsid w:val="00891869"/>
    <w:rsid w:val="00947A6F"/>
    <w:rsid w:val="00A32F8D"/>
    <w:rsid w:val="00A407FB"/>
    <w:rsid w:val="00BD3A58"/>
    <w:rsid w:val="00C35AFE"/>
    <w:rsid w:val="00D248C9"/>
    <w:rsid w:val="00DA56D4"/>
    <w:rsid w:val="00DA7AC1"/>
    <w:rsid w:val="00DE28AE"/>
    <w:rsid w:val="00EB3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9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7A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forms.yandex.ru/u/644895ece010db2f8c0a769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F54D6-1A13-496A-8983-D12401D7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suhorukova</dc:creator>
  <cp:lastModifiedBy>Point-30</cp:lastModifiedBy>
  <cp:revision>2</cp:revision>
  <cp:lastPrinted>2024-08-12T02:17:00Z</cp:lastPrinted>
  <dcterms:created xsi:type="dcterms:W3CDTF">2024-08-12T08:37:00Z</dcterms:created>
  <dcterms:modified xsi:type="dcterms:W3CDTF">2024-08-12T08:37:00Z</dcterms:modified>
</cp:coreProperties>
</file>