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drawings/drawing1.xml" ContentType="application/vnd.openxmlformats-officedocument.drawingml.chartshapes+xml"/>
  <Override PartName="/word/charts/chart13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945" w:rsidRPr="003B4262" w:rsidRDefault="003B4262" w:rsidP="003B4262">
      <w:pPr>
        <w:spacing w:after="0" w:line="360" w:lineRule="auto"/>
        <w:jc w:val="right"/>
        <w:rPr>
          <w:rFonts w:ascii="Times New Roman" w:hAnsi="Times New Roman" w:cs="Times New Roman"/>
        </w:rPr>
      </w:pPr>
      <w:r w:rsidRPr="003B4262">
        <w:rPr>
          <w:rFonts w:ascii="Times New Roman" w:hAnsi="Times New Roman" w:cs="Times New Roman"/>
        </w:rPr>
        <w:t>УТВЕРЖДАЮ</w:t>
      </w:r>
    </w:p>
    <w:p w:rsidR="003B4262" w:rsidRPr="003B4262" w:rsidRDefault="003B4262" w:rsidP="003B4262">
      <w:pPr>
        <w:spacing w:after="0" w:line="360" w:lineRule="auto"/>
        <w:jc w:val="right"/>
        <w:rPr>
          <w:rFonts w:ascii="Times New Roman" w:hAnsi="Times New Roman" w:cs="Times New Roman"/>
        </w:rPr>
      </w:pPr>
      <w:r w:rsidRPr="003B4262">
        <w:rPr>
          <w:rFonts w:ascii="Times New Roman" w:hAnsi="Times New Roman" w:cs="Times New Roman"/>
        </w:rPr>
        <w:t>Глава Усть-Абаканского района</w:t>
      </w:r>
    </w:p>
    <w:p w:rsidR="003B4262" w:rsidRPr="003B4262" w:rsidRDefault="003B4262" w:rsidP="003B4262">
      <w:pPr>
        <w:spacing w:after="0" w:line="360" w:lineRule="auto"/>
        <w:jc w:val="right"/>
        <w:rPr>
          <w:rFonts w:ascii="Times New Roman" w:hAnsi="Times New Roman" w:cs="Times New Roman"/>
        </w:rPr>
      </w:pPr>
      <w:r w:rsidRPr="003B4262">
        <w:rPr>
          <w:rFonts w:ascii="Times New Roman" w:hAnsi="Times New Roman" w:cs="Times New Roman"/>
        </w:rPr>
        <w:t>Республики Хакасия</w:t>
      </w:r>
    </w:p>
    <w:p w:rsidR="003B4262" w:rsidRDefault="003B4262" w:rsidP="003B4262">
      <w:pPr>
        <w:jc w:val="right"/>
        <w:rPr>
          <w:rFonts w:ascii="Times New Roman" w:hAnsi="Times New Roman" w:cs="Times New Roman"/>
        </w:rPr>
      </w:pPr>
      <w:r w:rsidRPr="003B4262">
        <w:rPr>
          <w:rFonts w:ascii="Times New Roman" w:hAnsi="Times New Roman" w:cs="Times New Roman"/>
        </w:rPr>
        <w:t xml:space="preserve">________________ </w:t>
      </w:r>
      <w:proofErr w:type="spellStart"/>
      <w:r w:rsidRPr="003B4262">
        <w:rPr>
          <w:rFonts w:ascii="Times New Roman" w:hAnsi="Times New Roman" w:cs="Times New Roman"/>
        </w:rPr>
        <w:t>В.В.Рябчевский</w:t>
      </w:r>
      <w:proofErr w:type="spellEnd"/>
    </w:p>
    <w:p w:rsidR="003B4262" w:rsidRDefault="004A405C" w:rsidP="003B4262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01 апреля 2016</w:t>
      </w:r>
      <w:r w:rsidR="003B4262">
        <w:rPr>
          <w:rFonts w:ascii="Times New Roman" w:hAnsi="Times New Roman" w:cs="Times New Roman"/>
        </w:rPr>
        <w:t xml:space="preserve"> года</w:t>
      </w:r>
    </w:p>
    <w:p w:rsidR="003B4262" w:rsidRDefault="003B4262" w:rsidP="003B4262">
      <w:pPr>
        <w:jc w:val="center"/>
        <w:rPr>
          <w:rFonts w:ascii="Times New Roman" w:hAnsi="Times New Roman" w:cs="Times New Roman"/>
          <w:b/>
        </w:rPr>
      </w:pPr>
    </w:p>
    <w:p w:rsidR="003B4262" w:rsidRDefault="003B4262" w:rsidP="003B4262">
      <w:pPr>
        <w:jc w:val="center"/>
        <w:rPr>
          <w:rFonts w:ascii="Times New Roman" w:hAnsi="Times New Roman" w:cs="Times New Roman"/>
          <w:b/>
        </w:rPr>
      </w:pPr>
    </w:p>
    <w:p w:rsidR="003B4262" w:rsidRDefault="003B4262" w:rsidP="003B4262">
      <w:pPr>
        <w:jc w:val="center"/>
        <w:rPr>
          <w:rFonts w:ascii="Times New Roman" w:hAnsi="Times New Roman" w:cs="Times New Roman"/>
          <w:b/>
        </w:rPr>
      </w:pPr>
    </w:p>
    <w:p w:rsidR="003B4262" w:rsidRDefault="003B4262" w:rsidP="003B4262">
      <w:pPr>
        <w:jc w:val="center"/>
        <w:rPr>
          <w:rFonts w:ascii="Times New Roman" w:hAnsi="Times New Roman" w:cs="Times New Roman"/>
          <w:b/>
        </w:rPr>
      </w:pPr>
      <w:r w:rsidRPr="003B4262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3332A493" wp14:editId="38E07910">
            <wp:extent cx="1190625" cy="1546815"/>
            <wp:effectExtent l="19050" t="19050" r="9525" b="15875"/>
            <wp:docPr id="3075" name="Рисунок 2" descr="Усть-АбаканскийМР-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Рисунок 2" descr="Усть-АбаканскийМР-герб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685" cy="1552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3B4262" w:rsidRDefault="003B4262" w:rsidP="003B4262">
      <w:pPr>
        <w:jc w:val="center"/>
        <w:rPr>
          <w:rFonts w:ascii="Times New Roman" w:hAnsi="Times New Roman" w:cs="Times New Roman"/>
          <w:b/>
        </w:rPr>
      </w:pPr>
    </w:p>
    <w:p w:rsidR="003B4262" w:rsidRPr="003B4262" w:rsidRDefault="003B4262" w:rsidP="003B42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4262">
        <w:rPr>
          <w:rFonts w:ascii="Times New Roman" w:hAnsi="Times New Roman" w:cs="Times New Roman"/>
          <w:b/>
          <w:sz w:val="28"/>
          <w:szCs w:val="28"/>
        </w:rPr>
        <w:t>ПУБЛИЧНЫЙ ДОКЛАД</w:t>
      </w:r>
    </w:p>
    <w:p w:rsidR="003B4262" w:rsidRPr="003B4262" w:rsidRDefault="003B4262" w:rsidP="003B42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4262">
        <w:rPr>
          <w:rFonts w:ascii="Times New Roman" w:hAnsi="Times New Roman" w:cs="Times New Roman"/>
          <w:b/>
          <w:sz w:val="28"/>
          <w:szCs w:val="28"/>
        </w:rPr>
        <w:t>О РЕЗУЛЬТАТАХ ДЕЯТЕЛЬНОСТИ ГЛАВЫ</w:t>
      </w:r>
    </w:p>
    <w:p w:rsidR="003B4262" w:rsidRPr="003B4262" w:rsidRDefault="003B4262" w:rsidP="003B42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4262">
        <w:rPr>
          <w:rFonts w:ascii="Times New Roman" w:hAnsi="Times New Roman" w:cs="Times New Roman"/>
          <w:b/>
          <w:sz w:val="28"/>
          <w:szCs w:val="28"/>
        </w:rPr>
        <w:t>УСТЬ-АБАКАНСКОГО РАЙОНА</w:t>
      </w:r>
    </w:p>
    <w:p w:rsidR="003B4262" w:rsidRDefault="003B4262" w:rsidP="003B42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4262">
        <w:rPr>
          <w:rFonts w:ascii="Times New Roman" w:hAnsi="Times New Roman" w:cs="Times New Roman"/>
          <w:b/>
          <w:sz w:val="28"/>
          <w:szCs w:val="28"/>
        </w:rPr>
        <w:t>РЕСПУБЛИКИ ХАКАСИЯ ЗА 2015 ГОД</w:t>
      </w:r>
    </w:p>
    <w:p w:rsidR="003B4262" w:rsidRDefault="003B4262" w:rsidP="003B42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4262" w:rsidRDefault="003B4262" w:rsidP="003B42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4262" w:rsidRDefault="003B4262" w:rsidP="003B42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4262" w:rsidRDefault="003B4262" w:rsidP="003B42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4262" w:rsidRDefault="003B4262" w:rsidP="003B42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4262" w:rsidRDefault="003B4262" w:rsidP="003B42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4262" w:rsidRDefault="003B4262" w:rsidP="003B42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4262" w:rsidRDefault="003B4262" w:rsidP="003B4262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B4262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3B4262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3B4262">
        <w:rPr>
          <w:rFonts w:ascii="Times New Roman" w:hAnsi="Times New Roman" w:cs="Times New Roman"/>
          <w:sz w:val="28"/>
          <w:szCs w:val="28"/>
        </w:rPr>
        <w:t>сть</w:t>
      </w:r>
      <w:proofErr w:type="spellEnd"/>
      <w:r w:rsidRPr="003B4262">
        <w:rPr>
          <w:rFonts w:ascii="Times New Roman" w:hAnsi="Times New Roman" w:cs="Times New Roman"/>
          <w:sz w:val="28"/>
          <w:szCs w:val="28"/>
        </w:rPr>
        <w:t>-Абакан</w:t>
      </w:r>
    </w:p>
    <w:p w:rsidR="003B4262" w:rsidRDefault="003B4262" w:rsidP="003B42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 г.</w:t>
      </w:r>
    </w:p>
    <w:p w:rsidR="00F96F82" w:rsidRDefault="00F96F82" w:rsidP="005524F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F96F82" w:rsidRDefault="00F96F82" w:rsidP="00314B5E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</w:t>
      </w:r>
      <w:r w:rsidR="00314B5E">
        <w:rPr>
          <w:rFonts w:ascii="Times New Roman" w:hAnsi="Times New Roman" w:cs="Times New Roman"/>
          <w:sz w:val="28"/>
          <w:szCs w:val="28"/>
        </w:rPr>
        <w:t>держание</w:t>
      </w:r>
    </w:p>
    <w:p w:rsidR="005524F4" w:rsidRDefault="005524F4" w:rsidP="004A405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1.Аннотация……………………………………………………………………….3</w:t>
      </w:r>
    </w:p>
    <w:p w:rsidR="005524F4" w:rsidRDefault="005524F4" w:rsidP="004A405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2.Социально-экономическое положение………………………………………..</w:t>
      </w:r>
      <w:r w:rsidR="004A405C">
        <w:rPr>
          <w:rFonts w:ascii="Times New Roman" w:hAnsi="Times New Roman" w:cs="Times New Roman"/>
          <w:sz w:val="28"/>
          <w:szCs w:val="28"/>
        </w:rPr>
        <w:t>.4</w:t>
      </w:r>
    </w:p>
    <w:p w:rsidR="005524F4" w:rsidRDefault="005524F4" w:rsidP="004A405C">
      <w:pPr>
        <w:spacing w:after="12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4262">
        <w:rPr>
          <w:rFonts w:ascii="Times New Roman" w:hAnsi="Times New Roman" w:cs="Times New Roman"/>
          <w:i/>
          <w:sz w:val="28"/>
          <w:szCs w:val="28"/>
        </w:rPr>
        <w:t>2.1 Социально-демографическая ситуация</w:t>
      </w:r>
      <w:r w:rsidRPr="00A77684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4A405C">
        <w:rPr>
          <w:rFonts w:ascii="Times New Roman" w:hAnsi="Times New Roman" w:cs="Times New Roman"/>
          <w:sz w:val="28"/>
          <w:szCs w:val="28"/>
        </w:rPr>
        <w:t>..4</w:t>
      </w:r>
    </w:p>
    <w:p w:rsidR="005524F4" w:rsidRPr="00A77684" w:rsidRDefault="005524F4" w:rsidP="004A405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2.2.Сельское хозяйство</w:t>
      </w:r>
      <w:r w:rsidRPr="00A77684"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r w:rsidR="004A405C">
        <w:rPr>
          <w:rFonts w:ascii="Times New Roman" w:hAnsi="Times New Roman" w:cs="Times New Roman"/>
          <w:sz w:val="28"/>
          <w:szCs w:val="28"/>
        </w:rPr>
        <w:t>.5</w:t>
      </w:r>
    </w:p>
    <w:p w:rsidR="005524F4" w:rsidRDefault="005524F4" w:rsidP="004A405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2.3 Промышленность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r w:rsidR="00F41E7A">
        <w:rPr>
          <w:rFonts w:ascii="Times New Roman" w:hAnsi="Times New Roman" w:cs="Times New Roman"/>
          <w:sz w:val="28"/>
          <w:szCs w:val="28"/>
        </w:rPr>
        <w:t>7</w:t>
      </w:r>
    </w:p>
    <w:p w:rsidR="00BE6767" w:rsidRDefault="00BE6767" w:rsidP="00BE6767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2.4 Малое и среднее предпринимательство</w:t>
      </w:r>
      <w:r w:rsidRPr="00A77684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F41E7A">
        <w:rPr>
          <w:rFonts w:ascii="Times New Roman" w:hAnsi="Times New Roman" w:cs="Times New Roman"/>
          <w:sz w:val="28"/>
          <w:szCs w:val="28"/>
        </w:rPr>
        <w:t>…..8</w:t>
      </w:r>
    </w:p>
    <w:p w:rsidR="005524F4" w:rsidRDefault="00BE6767" w:rsidP="004A405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2.5</w:t>
      </w:r>
      <w:r w:rsidR="005524F4">
        <w:rPr>
          <w:rFonts w:ascii="Times New Roman" w:hAnsi="Times New Roman" w:cs="Times New Roman"/>
          <w:i/>
          <w:sz w:val="28"/>
          <w:szCs w:val="28"/>
        </w:rPr>
        <w:t xml:space="preserve"> Сфера потребления</w:t>
      </w:r>
      <w:r w:rsidR="00F41E7A">
        <w:rPr>
          <w:rFonts w:ascii="Times New Roman" w:hAnsi="Times New Roman" w:cs="Times New Roman"/>
          <w:sz w:val="28"/>
          <w:szCs w:val="28"/>
        </w:rPr>
        <w:t>…………………………………………………………9</w:t>
      </w:r>
    </w:p>
    <w:p w:rsidR="005524F4" w:rsidRPr="00CD5879" w:rsidRDefault="00BE6767" w:rsidP="004A405C">
      <w:pPr>
        <w:spacing w:after="12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2.6</w:t>
      </w:r>
      <w:r w:rsidR="005524F4" w:rsidRPr="00A77684">
        <w:rPr>
          <w:rFonts w:ascii="Times New Roman" w:hAnsi="Times New Roman" w:cs="Times New Roman"/>
          <w:i/>
          <w:sz w:val="28"/>
          <w:szCs w:val="28"/>
        </w:rPr>
        <w:t xml:space="preserve"> Туризм</w:t>
      </w:r>
      <w:r w:rsidR="005524F4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</w:t>
      </w:r>
      <w:r w:rsidR="00F41E7A">
        <w:rPr>
          <w:rFonts w:ascii="Times New Roman" w:hAnsi="Times New Roman" w:cs="Times New Roman"/>
          <w:sz w:val="28"/>
          <w:szCs w:val="28"/>
        </w:rPr>
        <w:t>…9</w:t>
      </w:r>
    </w:p>
    <w:p w:rsidR="005524F4" w:rsidRDefault="005524F4" w:rsidP="004A405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Социальная ин</w:t>
      </w:r>
      <w:r w:rsidR="004A405C">
        <w:rPr>
          <w:rFonts w:ascii="Times New Roman" w:hAnsi="Times New Roman" w:cs="Times New Roman"/>
          <w:sz w:val="28"/>
          <w:szCs w:val="28"/>
        </w:rPr>
        <w:t>фраструктура……………………………………………….</w:t>
      </w:r>
      <w:r w:rsidR="00F41E7A">
        <w:rPr>
          <w:rFonts w:ascii="Times New Roman" w:hAnsi="Times New Roman" w:cs="Times New Roman"/>
          <w:sz w:val="28"/>
          <w:szCs w:val="28"/>
        </w:rPr>
        <w:t>.11</w:t>
      </w:r>
    </w:p>
    <w:p w:rsidR="005524F4" w:rsidRDefault="005524F4" w:rsidP="004A405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684">
        <w:rPr>
          <w:rFonts w:ascii="Times New Roman" w:hAnsi="Times New Roman" w:cs="Times New Roman"/>
          <w:i/>
          <w:sz w:val="28"/>
          <w:szCs w:val="28"/>
        </w:rPr>
        <w:t>3.1</w:t>
      </w:r>
      <w:r>
        <w:rPr>
          <w:rFonts w:ascii="Times New Roman" w:hAnsi="Times New Roman" w:cs="Times New Roman"/>
          <w:i/>
          <w:sz w:val="28"/>
          <w:szCs w:val="28"/>
        </w:rPr>
        <w:t xml:space="preserve"> Образование</w:t>
      </w:r>
      <w:r w:rsidR="00F41E7A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…………………………………………………………………11</w:t>
      </w:r>
    </w:p>
    <w:p w:rsidR="008D3C93" w:rsidRDefault="008D3C93" w:rsidP="004A405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C93">
        <w:rPr>
          <w:rFonts w:ascii="Times New Roman" w:hAnsi="Times New Roman" w:cs="Times New Roman"/>
          <w:i/>
          <w:sz w:val="28"/>
          <w:szCs w:val="28"/>
        </w:rPr>
        <w:t>3.1.1.</w:t>
      </w:r>
      <w:r>
        <w:rPr>
          <w:rFonts w:ascii="Times New Roman" w:hAnsi="Times New Roman" w:cs="Times New Roman"/>
          <w:i/>
          <w:sz w:val="28"/>
          <w:szCs w:val="28"/>
        </w:rPr>
        <w:t>Дошкольное образование………………………………………………………</w:t>
      </w:r>
      <w:r w:rsidRPr="008D3C93">
        <w:rPr>
          <w:rFonts w:ascii="Times New Roman" w:hAnsi="Times New Roman" w:cs="Times New Roman"/>
          <w:sz w:val="28"/>
          <w:szCs w:val="28"/>
        </w:rPr>
        <w:t>11</w:t>
      </w:r>
    </w:p>
    <w:p w:rsidR="008D3C93" w:rsidRPr="008D3C93" w:rsidRDefault="008D3C93" w:rsidP="008D3C93">
      <w:pPr>
        <w:spacing w:after="12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3.1.2</w:t>
      </w:r>
      <w:r w:rsidRPr="008D3C93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Общее образование……………………………………………………………..</w:t>
      </w:r>
      <w:r>
        <w:rPr>
          <w:rFonts w:ascii="Times New Roman" w:hAnsi="Times New Roman" w:cs="Times New Roman"/>
          <w:sz w:val="28"/>
          <w:szCs w:val="28"/>
        </w:rPr>
        <w:t>12</w:t>
      </w:r>
    </w:p>
    <w:p w:rsidR="008D3C93" w:rsidRPr="008D3C93" w:rsidRDefault="008D3C93" w:rsidP="004A405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3.1.3 Дополнительное образование………………………………………………..</w:t>
      </w:r>
      <w:r w:rsidRPr="008D3C93">
        <w:rPr>
          <w:rFonts w:ascii="Times New Roman" w:hAnsi="Times New Roman" w:cs="Times New Roman"/>
          <w:sz w:val="28"/>
          <w:szCs w:val="28"/>
        </w:rPr>
        <w:t>14</w:t>
      </w:r>
    </w:p>
    <w:p w:rsidR="005524F4" w:rsidRPr="00A77684" w:rsidRDefault="005524F4" w:rsidP="004A405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3.2 Культура</w:t>
      </w:r>
      <w:r w:rsidRPr="00A77684"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 w:rsidR="00F41E7A">
        <w:rPr>
          <w:rFonts w:ascii="Times New Roman" w:hAnsi="Times New Roman" w:cs="Times New Roman"/>
          <w:sz w:val="28"/>
          <w:szCs w:val="28"/>
        </w:rPr>
        <w:t>…….15</w:t>
      </w:r>
    </w:p>
    <w:p w:rsidR="005524F4" w:rsidRDefault="005524F4" w:rsidP="004A405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3.3 Развитие физической культуры и спорта</w:t>
      </w:r>
      <w:r w:rsidR="00F41E7A">
        <w:rPr>
          <w:rFonts w:ascii="Times New Roman" w:hAnsi="Times New Roman" w:cs="Times New Roman"/>
          <w:sz w:val="28"/>
          <w:szCs w:val="28"/>
        </w:rPr>
        <w:t>………………………………17</w:t>
      </w:r>
    </w:p>
    <w:p w:rsidR="005524F4" w:rsidRDefault="005524F4" w:rsidP="004A405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684">
        <w:rPr>
          <w:rFonts w:ascii="Times New Roman" w:hAnsi="Times New Roman" w:cs="Times New Roman"/>
          <w:i/>
          <w:sz w:val="28"/>
          <w:szCs w:val="28"/>
        </w:rPr>
        <w:t>3.4</w:t>
      </w:r>
      <w:r>
        <w:rPr>
          <w:rFonts w:ascii="Times New Roman" w:hAnsi="Times New Roman" w:cs="Times New Roman"/>
          <w:i/>
          <w:sz w:val="28"/>
          <w:szCs w:val="28"/>
        </w:rPr>
        <w:t>Социальная защита</w:t>
      </w:r>
      <w:r w:rsidR="00F41E7A">
        <w:rPr>
          <w:rFonts w:ascii="Times New Roman" w:hAnsi="Times New Roman" w:cs="Times New Roman"/>
          <w:sz w:val="28"/>
          <w:szCs w:val="28"/>
        </w:rPr>
        <w:t>…………………………………………………………18</w:t>
      </w:r>
    </w:p>
    <w:p w:rsidR="005524F4" w:rsidRDefault="00E831CD" w:rsidP="004A405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Жилищно-коммунальное хозяйство………………………………………</w:t>
      </w:r>
      <w:r w:rsidR="00F41E7A">
        <w:rPr>
          <w:rFonts w:ascii="Times New Roman" w:hAnsi="Times New Roman" w:cs="Times New Roman"/>
          <w:sz w:val="28"/>
          <w:szCs w:val="28"/>
        </w:rPr>
        <w:t>.20</w:t>
      </w:r>
    </w:p>
    <w:p w:rsidR="005524F4" w:rsidRDefault="005524F4" w:rsidP="004A405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684">
        <w:rPr>
          <w:rFonts w:ascii="Times New Roman" w:hAnsi="Times New Roman" w:cs="Times New Roman"/>
          <w:i/>
          <w:sz w:val="28"/>
          <w:szCs w:val="28"/>
        </w:rPr>
        <w:t>4.1</w:t>
      </w:r>
      <w:r w:rsidR="005220F1">
        <w:rPr>
          <w:rFonts w:ascii="Times New Roman" w:hAnsi="Times New Roman" w:cs="Times New Roman"/>
          <w:i/>
          <w:sz w:val="28"/>
          <w:szCs w:val="28"/>
        </w:rPr>
        <w:t>Коммунальное хозяйство</w:t>
      </w:r>
      <w:r>
        <w:rPr>
          <w:rFonts w:ascii="Times New Roman" w:hAnsi="Times New Roman" w:cs="Times New Roman"/>
          <w:sz w:val="28"/>
          <w:szCs w:val="28"/>
        </w:rPr>
        <w:t>………………………</w:t>
      </w:r>
      <w:r w:rsidR="00F41E7A">
        <w:rPr>
          <w:rFonts w:ascii="Times New Roman" w:hAnsi="Times New Roman" w:cs="Times New Roman"/>
          <w:sz w:val="28"/>
          <w:szCs w:val="28"/>
        </w:rPr>
        <w:t>……………………………20</w:t>
      </w:r>
    </w:p>
    <w:p w:rsidR="005524F4" w:rsidRDefault="005524F4" w:rsidP="004A405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684">
        <w:rPr>
          <w:rFonts w:ascii="Times New Roman" w:hAnsi="Times New Roman" w:cs="Times New Roman"/>
          <w:i/>
          <w:sz w:val="28"/>
          <w:szCs w:val="28"/>
        </w:rPr>
        <w:t>4.2</w:t>
      </w:r>
      <w:r>
        <w:rPr>
          <w:rFonts w:ascii="Times New Roman" w:hAnsi="Times New Roman" w:cs="Times New Roman"/>
          <w:i/>
          <w:sz w:val="28"/>
          <w:szCs w:val="28"/>
        </w:rPr>
        <w:t xml:space="preserve">Жилищное строительство </w:t>
      </w:r>
      <w:r w:rsidR="00F41E7A">
        <w:rPr>
          <w:rFonts w:ascii="Times New Roman" w:hAnsi="Times New Roman" w:cs="Times New Roman"/>
          <w:sz w:val="28"/>
          <w:szCs w:val="28"/>
        </w:rPr>
        <w:t>………………………………………………..20</w:t>
      </w:r>
    </w:p>
    <w:p w:rsidR="005524F4" w:rsidRDefault="005524F4" w:rsidP="004A405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684">
        <w:rPr>
          <w:rFonts w:ascii="Times New Roman" w:hAnsi="Times New Roman" w:cs="Times New Roman"/>
          <w:i/>
          <w:sz w:val="28"/>
          <w:szCs w:val="28"/>
        </w:rPr>
        <w:t>4.3</w:t>
      </w:r>
      <w:r w:rsidR="00321FA6">
        <w:rPr>
          <w:rFonts w:ascii="Times New Roman" w:hAnsi="Times New Roman" w:cs="Times New Roman"/>
          <w:i/>
          <w:sz w:val="28"/>
          <w:szCs w:val="28"/>
        </w:rPr>
        <w:t>Дорожное хозяйство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F41E7A">
        <w:rPr>
          <w:rFonts w:ascii="Times New Roman" w:hAnsi="Times New Roman" w:cs="Times New Roman"/>
          <w:sz w:val="28"/>
          <w:szCs w:val="28"/>
        </w:rPr>
        <w:t>…….21</w:t>
      </w:r>
    </w:p>
    <w:p w:rsidR="005524F4" w:rsidRDefault="005524F4" w:rsidP="004A405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5.Сруктура местного бюджета и основ</w:t>
      </w:r>
      <w:r w:rsidR="00F567A3">
        <w:rPr>
          <w:rFonts w:ascii="Times New Roman" w:hAnsi="Times New Roman" w:cs="Times New Roman"/>
          <w:sz w:val="28"/>
          <w:szCs w:val="28"/>
        </w:rPr>
        <w:t>ные показатели его исполнения…..2</w:t>
      </w:r>
      <w:r w:rsidR="00F41E7A">
        <w:rPr>
          <w:rFonts w:ascii="Times New Roman" w:hAnsi="Times New Roman" w:cs="Times New Roman"/>
          <w:sz w:val="28"/>
          <w:szCs w:val="28"/>
        </w:rPr>
        <w:t>2</w:t>
      </w:r>
    </w:p>
    <w:p w:rsidR="005524F4" w:rsidRDefault="005524F4" w:rsidP="004A405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6.Ключевые проблемы социальн</w:t>
      </w:r>
      <w:r w:rsidR="00F567A3">
        <w:rPr>
          <w:rFonts w:ascii="Times New Roman" w:hAnsi="Times New Roman" w:cs="Times New Roman"/>
          <w:sz w:val="28"/>
          <w:szCs w:val="28"/>
        </w:rPr>
        <w:t xml:space="preserve">о-экономического </w:t>
      </w:r>
      <w:r w:rsidR="00F41E7A">
        <w:rPr>
          <w:rFonts w:ascii="Times New Roman" w:hAnsi="Times New Roman" w:cs="Times New Roman"/>
          <w:sz w:val="28"/>
          <w:szCs w:val="28"/>
        </w:rPr>
        <w:t>развития………………23</w:t>
      </w:r>
    </w:p>
    <w:p w:rsidR="005524F4" w:rsidRDefault="005524F4" w:rsidP="004A405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Ресурсный потенциал………………………………………………………..</w:t>
      </w:r>
      <w:r w:rsidR="00F41E7A">
        <w:rPr>
          <w:rFonts w:ascii="Times New Roman" w:hAnsi="Times New Roman" w:cs="Times New Roman"/>
          <w:sz w:val="28"/>
          <w:szCs w:val="28"/>
        </w:rPr>
        <w:t>24</w:t>
      </w:r>
    </w:p>
    <w:p w:rsidR="005524F4" w:rsidRDefault="005524F4" w:rsidP="004A405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 Повышение инвестиционной привлекательности………………</w:t>
      </w:r>
      <w:r w:rsidR="00F41E7A">
        <w:rPr>
          <w:rFonts w:ascii="Times New Roman" w:hAnsi="Times New Roman" w:cs="Times New Roman"/>
          <w:sz w:val="28"/>
          <w:szCs w:val="28"/>
        </w:rPr>
        <w:t>……….24</w:t>
      </w:r>
    </w:p>
    <w:p w:rsidR="005524F4" w:rsidRDefault="005524F4" w:rsidP="004A405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 Наращивание собственной дох</w:t>
      </w:r>
      <w:r w:rsidR="00F567A3">
        <w:rPr>
          <w:rFonts w:ascii="Times New Roman" w:hAnsi="Times New Roman" w:cs="Times New Roman"/>
          <w:sz w:val="28"/>
          <w:szCs w:val="28"/>
        </w:rPr>
        <w:t>од</w:t>
      </w:r>
      <w:r w:rsidR="00F41E7A">
        <w:rPr>
          <w:rFonts w:ascii="Times New Roman" w:hAnsi="Times New Roman" w:cs="Times New Roman"/>
          <w:sz w:val="28"/>
          <w:szCs w:val="28"/>
        </w:rPr>
        <w:t>ной базы местного бюджета………..25</w:t>
      </w:r>
    </w:p>
    <w:p w:rsidR="005524F4" w:rsidRDefault="005524F4" w:rsidP="004A405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 Повышение качества мун</w:t>
      </w:r>
      <w:r w:rsidR="00F567A3">
        <w:rPr>
          <w:rFonts w:ascii="Times New Roman" w:hAnsi="Times New Roman" w:cs="Times New Roman"/>
          <w:sz w:val="28"/>
          <w:szCs w:val="28"/>
        </w:rPr>
        <w:t>и</w:t>
      </w:r>
      <w:r w:rsidR="00F41E7A">
        <w:rPr>
          <w:rFonts w:ascii="Times New Roman" w:hAnsi="Times New Roman" w:cs="Times New Roman"/>
          <w:sz w:val="28"/>
          <w:szCs w:val="28"/>
        </w:rPr>
        <w:t>ципального управления…………………….26</w:t>
      </w:r>
    </w:p>
    <w:p w:rsidR="005524F4" w:rsidRDefault="005524F4" w:rsidP="004A405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8.Ожидаемые результаты социально-экономического</w:t>
      </w:r>
      <w:r w:rsidR="00F41E7A">
        <w:rPr>
          <w:rFonts w:ascii="Times New Roman" w:hAnsi="Times New Roman" w:cs="Times New Roman"/>
          <w:sz w:val="28"/>
          <w:szCs w:val="28"/>
        </w:rPr>
        <w:t xml:space="preserve"> развития района…27</w:t>
      </w:r>
    </w:p>
    <w:p w:rsidR="00FB1C73" w:rsidRDefault="00FB1C73" w:rsidP="004A405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24F4" w:rsidRDefault="005524F4" w:rsidP="004A405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24F4" w:rsidRDefault="005524F4" w:rsidP="004A405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24F4" w:rsidRDefault="005524F4" w:rsidP="004A405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24F4" w:rsidRPr="004445C1" w:rsidRDefault="005524F4" w:rsidP="005524F4">
      <w:pPr>
        <w:spacing w:after="120" w:line="240" w:lineRule="auto"/>
        <w:jc w:val="center"/>
        <w:rPr>
          <w:rFonts w:ascii="Arial Black" w:hAnsi="Arial Black" w:cs="Aharoni"/>
          <w:b/>
          <w:sz w:val="36"/>
          <w:szCs w:val="36"/>
        </w:rPr>
      </w:pPr>
      <w:r w:rsidRPr="004445C1">
        <w:rPr>
          <w:rFonts w:ascii="Arial Black" w:hAnsi="Arial Black" w:cs="Aharoni"/>
          <w:b/>
          <w:sz w:val="36"/>
          <w:szCs w:val="36"/>
        </w:rPr>
        <w:lastRenderedPageBreak/>
        <w:t>1.Аннотация</w:t>
      </w:r>
    </w:p>
    <w:tbl>
      <w:tblPr>
        <w:tblStyle w:val="a5"/>
        <w:tblW w:w="9796" w:type="dxa"/>
        <w:tblLook w:val="04A0" w:firstRow="1" w:lastRow="0" w:firstColumn="1" w:lastColumn="0" w:noHBand="0" w:noVBand="1"/>
      </w:tblPr>
      <w:tblGrid>
        <w:gridCol w:w="3265"/>
        <w:gridCol w:w="3265"/>
        <w:gridCol w:w="3266"/>
      </w:tblGrid>
      <w:tr w:rsidR="005524F4" w:rsidTr="005524F4">
        <w:trPr>
          <w:trHeight w:val="36"/>
        </w:trPr>
        <w:tc>
          <w:tcPr>
            <w:tcW w:w="3265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 w:rsidR="005524F4" w:rsidRPr="005524F4" w:rsidRDefault="005524F4" w:rsidP="005524F4">
            <w:pPr>
              <w:spacing w:after="120"/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5524F4" w:rsidRPr="005524F4" w:rsidRDefault="005524F4" w:rsidP="005524F4">
            <w:pPr>
              <w:spacing w:after="120"/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5524F4" w:rsidRPr="005524F4" w:rsidRDefault="005524F4" w:rsidP="005524F4">
            <w:pPr>
              <w:spacing w:after="120"/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</w:tc>
      </w:tr>
    </w:tbl>
    <w:p w:rsidR="005524F4" w:rsidRDefault="005524F4" w:rsidP="005524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24F4" w:rsidRDefault="005524F4" w:rsidP="00DD2DD1">
      <w:pPr>
        <w:spacing w:after="8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публичный доклад содержит </w:t>
      </w:r>
      <w:r w:rsidR="007E1F61">
        <w:rPr>
          <w:rFonts w:ascii="Times New Roman" w:hAnsi="Times New Roman" w:cs="Times New Roman"/>
          <w:sz w:val="28"/>
          <w:szCs w:val="28"/>
        </w:rPr>
        <w:t>комплексный анализ результатов</w:t>
      </w:r>
      <w:r>
        <w:rPr>
          <w:rFonts w:ascii="Times New Roman" w:hAnsi="Times New Roman" w:cs="Times New Roman"/>
          <w:sz w:val="28"/>
          <w:szCs w:val="28"/>
        </w:rPr>
        <w:t xml:space="preserve"> работы Усть-Абаканского района в 2015 году, а также основные планы и направления развития на перспективу.</w:t>
      </w:r>
    </w:p>
    <w:p w:rsidR="005524F4" w:rsidRDefault="005524F4" w:rsidP="00DD2DD1">
      <w:pPr>
        <w:spacing w:after="8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Деятельность администрации и органов местного самоуправления в 2015 </w:t>
      </w:r>
      <w:r w:rsidR="00F57282">
        <w:rPr>
          <w:rFonts w:ascii="Times New Roman" w:hAnsi="Times New Roman" w:cs="Times New Roman"/>
          <w:sz w:val="28"/>
          <w:szCs w:val="28"/>
        </w:rPr>
        <w:t>году была основана на 131-ФЗ</w:t>
      </w:r>
      <w:r>
        <w:rPr>
          <w:rFonts w:ascii="Times New Roman" w:hAnsi="Times New Roman" w:cs="Times New Roman"/>
          <w:sz w:val="28"/>
          <w:szCs w:val="28"/>
        </w:rPr>
        <w:t xml:space="preserve"> «Об общих принципах организации местного самоуправле</w:t>
      </w:r>
      <w:r w:rsidR="00DF1BB1">
        <w:rPr>
          <w:rFonts w:ascii="Times New Roman" w:hAnsi="Times New Roman" w:cs="Times New Roman"/>
          <w:sz w:val="28"/>
          <w:szCs w:val="28"/>
        </w:rPr>
        <w:t>ния в Р</w:t>
      </w:r>
      <w:r>
        <w:rPr>
          <w:rFonts w:ascii="Times New Roman" w:hAnsi="Times New Roman" w:cs="Times New Roman"/>
          <w:sz w:val="28"/>
          <w:szCs w:val="28"/>
        </w:rPr>
        <w:t xml:space="preserve">оссийской Федерации» и направлена </w:t>
      </w:r>
      <w:r w:rsidR="004445C1">
        <w:rPr>
          <w:rFonts w:ascii="Times New Roman" w:hAnsi="Times New Roman" w:cs="Times New Roman"/>
          <w:sz w:val="28"/>
          <w:szCs w:val="28"/>
        </w:rPr>
        <w:t>на выполнение полномочий по решению вопросов местного значения.</w:t>
      </w:r>
    </w:p>
    <w:p w:rsidR="004445C1" w:rsidRDefault="004445C1" w:rsidP="00DD2DD1">
      <w:pPr>
        <w:spacing w:after="8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 стратегическим документом муниципального уровня, определяющим приоритетные направления развития, является Комплексная программа социально-экономического развития Усть-Абаканского района. Согласно этому документу главной стратегической целью развития района </w:t>
      </w:r>
      <w:r w:rsidRPr="004445C1">
        <w:rPr>
          <w:rFonts w:ascii="Times New Roman" w:hAnsi="Times New Roman" w:cs="Times New Roman"/>
          <w:sz w:val="28"/>
          <w:szCs w:val="28"/>
        </w:rPr>
        <w:t>является повышение качества жизни населения муниципального образования Усть-Абаканский район через обеспечение экономического и социального развития, создание комфортных условий жизни населения, последовательное совершенствование районной среды.</w:t>
      </w:r>
    </w:p>
    <w:p w:rsidR="00293CFD" w:rsidRDefault="00DF1BB1" w:rsidP="00293CFD">
      <w:pPr>
        <w:spacing w:after="8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DD2DD1">
        <w:rPr>
          <w:rFonts w:ascii="Times New Roman" w:hAnsi="Times New Roman" w:cs="Times New Roman"/>
          <w:sz w:val="28"/>
          <w:szCs w:val="28"/>
        </w:rPr>
        <w:t xml:space="preserve">есмотря на непростую экономическую и политическую ситуацию, </w:t>
      </w:r>
      <w:r w:rsidR="00293CFD">
        <w:rPr>
          <w:rFonts w:ascii="Times New Roman" w:hAnsi="Times New Roman" w:cs="Times New Roman"/>
          <w:sz w:val="28"/>
          <w:szCs w:val="28"/>
        </w:rPr>
        <w:t>мы можем уверенно определить 2015 год как успешный:</w:t>
      </w:r>
    </w:p>
    <w:p w:rsidR="00454917" w:rsidRDefault="00454917" w:rsidP="00293CFD">
      <w:pPr>
        <w:pStyle w:val="aa"/>
        <w:numPr>
          <w:ilvl w:val="0"/>
          <w:numId w:val="1"/>
        </w:numPr>
        <w:spacing w:after="80" w:line="240" w:lineRule="auto"/>
        <w:ind w:left="0" w:firstLine="1068"/>
        <w:jc w:val="both"/>
        <w:rPr>
          <w:rFonts w:ascii="Times New Roman" w:hAnsi="Times New Roman" w:cs="Times New Roman"/>
          <w:sz w:val="28"/>
          <w:szCs w:val="28"/>
        </w:rPr>
      </w:pPr>
      <w:r w:rsidRPr="00293CFD">
        <w:rPr>
          <w:rFonts w:ascii="Times New Roman" w:hAnsi="Times New Roman" w:cs="Times New Roman"/>
          <w:sz w:val="28"/>
          <w:szCs w:val="28"/>
        </w:rPr>
        <w:t>По сравнению с 2006 годом в 2015 году численность населения в Усть-Абаканском районе  возросла на 3,2 тыс. человек или на 8,3% и  составила 41 635 человек. Начиная с 2013 года, наш район является ли</w:t>
      </w:r>
      <w:r w:rsidR="00FB49D7">
        <w:rPr>
          <w:rFonts w:ascii="Times New Roman" w:hAnsi="Times New Roman" w:cs="Times New Roman"/>
          <w:sz w:val="28"/>
          <w:szCs w:val="28"/>
        </w:rPr>
        <w:t>дером по</w:t>
      </w:r>
      <w:r w:rsidRPr="00293CFD">
        <w:rPr>
          <w:rFonts w:ascii="Times New Roman" w:hAnsi="Times New Roman" w:cs="Times New Roman"/>
          <w:sz w:val="28"/>
          <w:szCs w:val="28"/>
        </w:rPr>
        <w:t xml:space="preserve">  </w:t>
      </w:r>
      <w:r w:rsidRPr="00293CF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293CFD">
        <w:rPr>
          <w:rFonts w:ascii="Times New Roman" w:hAnsi="Times New Roman" w:cs="Times New Roman"/>
          <w:sz w:val="28"/>
          <w:szCs w:val="28"/>
        </w:rPr>
        <w:t>приросту населения среди 8 районов Республики Хакасия.</w:t>
      </w:r>
    </w:p>
    <w:p w:rsidR="00EB20EE" w:rsidRPr="00EB20EE" w:rsidRDefault="00EB20EE" w:rsidP="00EB20EE">
      <w:pPr>
        <w:pStyle w:val="aa"/>
        <w:numPr>
          <w:ilvl w:val="0"/>
          <w:numId w:val="1"/>
        </w:numPr>
        <w:spacing w:after="80" w:line="240" w:lineRule="auto"/>
        <w:ind w:left="0" w:firstLine="1068"/>
        <w:jc w:val="both"/>
        <w:rPr>
          <w:rFonts w:ascii="Times New Roman" w:hAnsi="Times New Roman" w:cs="Times New Roman"/>
          <w:sz w:val="28"/>
          <w:szCs w:val="28"/>
        </w:rPr>
      </w:pPr>
      <w:r w:rsidRPr="00B5180D">
        <w:rPr>
          <w:rFonts w:ascii="Times New Roman" w:hAnsi="Times New Roman" w:cs="Times New Roman"/>
          <w:sz w:val="28"/>
          <w:szCs w:val="28"/>
        </w:rPr>
        <w:t>Среднемесячная начисленная заработная плата по Усть-Абаканскому району за отче</w:t>
      </w:r>
      <w:r>
        <w:rPr>
          <w:rFonts w:ascii="Times New Roman" w:hAnsi="Times New Roman" w:cs="Times New Roman"/>
          <w:sz w:val="28"/>
          <w:szCs w:val="28"/>
        </w:rPr>
        <w:t>тный год составила 24851,0 руб.</w:t>
      </w:r>
      <w:r w:rsidRPr="00B5180D">
        <w:rPr>
          <w:rFonts w:ascii="Times New Roman" w:hAnsi="Times New Roman" w:cs="Times New Roman"/>
          <w:sz w:val="28"/>
          <w:szCs w:val="28"/>
        </w:rPr>
        <w:t xml:space="preserve"> и увеличилась по сравнению с январем-декабрем 2014 года на 4%.</w:t>
      </w:r>
    </w:p>
    <w:p w:rsidR="007E1F61" w:rsidRPr="007E1F61" w:rsidRDefault="00362124" w:rsidP="00362124">
      <w:pPr>
        <w:pStyle w:val="aa"/>
        <w:numPr>
          <w:ilvl w:val="0"/>
          <w:numId w:val="1"/>
        </w:numPr>
        <w:shd w:val="clear" w:color="auto" w:fill="FFFFFF" w:themeFill="background1"/>
        <w:spacing w:after="8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1F61">
        <w:rPr>
          <w:rFonts w:ascii="Times New Roman" w:hAnsi="Times New Roman" w:cs="Times New Roman"/>
          <w:sz w:val="28"/>
          <w:szCs w:val="28"/>
        </w:rPr>
        <w:t>В 2015 году достигнуты положительные результаты в ведущей отрасли экономики Усть-Абаканского района - сельском хозяйстве</w:t>
      </w:r>
      <w:r w:rsidR="007E1F61" w:rsidRPr="007E1F61">
        <w:rPr>
          <w:rFonts w:ascii="Times New Roman" w:hAnsi="Times New Roman" w:cs="Times New Roman"/>
          <w:sz w:val="28"/>
          <w:szCs w:val="28"/>
        </w:rPr>
        <w:t>:</w:t>
      </w:r>
      <w:r w:rsidRPr="007E1F6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</w:p>
    <w:p w:rsidR="00F96F82" w:rsidRDefault="007E1F61" w:rsidP="007E1F61">
      <w:pPr>
        <w:pStyle w:val="aa"/>
        <w:spacing w:after="80" w:line="240" w:lineRule="auto"/>
        <w:ind w:left="0" w:firstLine="1066"/>
        <w:jc w:val="both"/>
        <w:rPr>
          <w:rFonts w:ascii="Times New Roman" w:hAnsi="Times New Roman" w:cs="Times New Roman"/>
          <w:color w:val="8DB3E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-по сравнению с 2011 годом удельный вес в </w:t>
      </w:r>
      <w:r w:rsidRPr="00B25C9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общереспубликанском производстве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1F6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мяса </w:t>
      </w:r>
      <w:r w:rsidR="00362124" w:rsidRPr="007E1F6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вырос на 8,9 %, </w:t>
      </w:r>
      <w:r w:rsidRPr="007E1F6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овощей – на 5,4%</w:t>
      </w:r>
      <w:r w:rsidR="00362124" w:rsidRPr="007E1F6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 </w:t>
      </w:r>
      <w:r w:rsidRPr="007E1F6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молока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7E1F6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- на 2,1 %</w:t>
      </w:r>
      <w:r w:rsidR="00362124" w:rsidRPr="007E1F61">
        <w:rPr>
          <w:rFonts w:ascii="Times New Roman" w:hAnsi="Times New Roman" w:cs="Times New Roman"/>
          <w:sz w:val="28"/>
          <w:szCs w:val="28"/>
        </w:rPr>
        <w:t>.</w:t>
      </w:r>
      <w:r w:rsidR="00362124" w:rsidRPr="007E1F61">
        <w:rPr>
          <w:rFonts w:ascii="Times New Roman" w:hAnsi="Times New Roman" w:cs="Times New Roman"/>
          <w:color w:val="8DB3E2"/>
          <w:sz w:val="28"/>
          <w:szCs w:val="28"/>
        </w:rPr>
        <w:t xml:space="preserve"> </w:t>
      </w:r>
    </w:p>
    <w:p w:rsidR="007E1F61" w:rsidRDefault="007E1F61" w:rsidP="007E1F61">
      <w:pPr>
        <w:pStyle w:val="aa"/>
        <w:spacing w:after="80" w:line="240" w:lineRule="auto"/>
        <w:ind w:left="0" w:firstLine="1066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03292E">
        <w:rPr>
          <w:rFonts w:ascii="Times New Roman" w:hAnsi="Times New Roman" w:cs="Times New Roman"/>
          <w:sz w:val="28"/>
          <w:szCs w:val="28"/>
        </w:rPr>
        <w:t xml:space="preserve">- поголовье крупного рогатого скота  </w:t>
      </w:r>
      <w:r w:rsidRPr="000329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увеличилось на 7,3%, свиней  - на 6,0 %, лошадей</w:t>
      </w:r>
      <w:r w:rsidR="00A72DC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0329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- на 12,1%  Особенно активно развивается овцеводство,  за период с 2011 по 2015 гг.  поголовье  овец  выросло  на 15 037 голов</w:t>
      </w:r>
      <w:proofErr w:type="gramStart"/>
      <w:r w:rsidRPr="000329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,</w:t>
      </w:r>
      <w:proofErr w:type="gramEnd"/>
      <w:r w:rsidRPr="000329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что составило 37,2 % к уровню 2011 года.</w:t>
      </w:r>
    </w:p>
    <w:p w:rsidR="00EB20EE" w:rsidRDefault="00EB20EE" w:rsidP="003134AA">
      <w:pPr>
        <w:pStyle w:val="aa"/>
        <w:numPr>
          <w:ilvl w:val="0"/>
          <w:numId w:val="1"/>
        </w:numPr>
        <w:spacing w:after="80" w:line="240" w:lineRule="auto"/>
        <w:ind w:left="0" w:firstLine="10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Достигнуты успехи в социальной сфере:</w:t>
      </w:r>
    </w:p>
    <w:p w:rsidR="001D03C8" w:rsidRDefault="00EB20EE" w:rsidP="00EB20EE">
      <w:pPr>
        <w:pStyle w:val="aa"/>
        <w:spacing w:after="80" w:line="240" w:lineRule="auto"/>
        <w:ind w:left="0" w:firstLine="10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</w:t>
      </w:r>
      <w:r w:rsidR="001D03C8" w:rsidRPr="001D03C8">
        <w:rPr>
          <w:rFonts w:ascii="Times New Roman" w:hAnsi="Times New Roman" w:cs="Times New Roman"/>
          <w:sz w:val="28"/>
          <w:szCs w:val="28"/>
        </w:rPr>
        <w:t xml:space="preserve">период с 2010 по 2015 гг.  работы музея «Древние курганы </w:t>
      </w:r>
      <w:proofErr w:type="spellStart"/>
      <w:r w:rsidR="001D03C8" w:rsidRPr="001D03C8">
        <w:rPr>
          <w:rFonts w:ascii="Times New Roman" w:hAnsi="Times New Roman" w:cs="Times New Roman"/>
          <w:sz w:val="28"/>
          <w:szCs w:val="28"/>
        </w:rPr>
        <w:t>Салбыкской</w:t>
      </w:r>
      <w:proofErr w:type="spellEnd"/>
      <w:r w:rsidR="001D03C8" w:rsidRPr="001D03C8">
        <w:rPr>
          <w:rFonts w:ascii="Times New Roman" w:hAnsi="Times New Roman" w:cs="Times New Roman"/>
          <w:sz w:val="28"/>
          <w:szCs w:val="28"/>
        </w:rPr>
        <w:t xml:space="preserve"> степи» наблюдается 3-х кратное  увеличение общего туристического потока и 5-ти кратное увеличение туристического потока иностранных граждан.</w:t>
      </w:r>
    </w:p>
    <w:p w:rsidR="003134AA" w:rsidRDefault="00EB20EE" w:rsidP="00EB20EE">
      <w:pPr>
        <w:pStyle w:val="ad"/>
        <w:spacing w:after="80"/>
        <w:ind w:right="-1" w:firstLine="10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 </w:t>
      </w:r>
      <w:r w:rsidR="003134AA" w:rsidRPr="006E0605">
        <w:rPr>
          <w:rFonts w:ascii="Times New Roman" w:hAnsi="Times New Roman"/>
          <w:sz w:val="28"/>
          <w:szCs w:val="28"/>
        </w:rPr>
        <w:t xml:space="preserve"> рамках конкурса «Лидеры туриндустрии Хакасии»</w:t>
      </w:r>
      <w:r w:rsidR="003134AA">
        <w:rPr>
          <w:rFonts w:ascii="Times New Roman" w:hAnsi="Times New Roman"/>
          <w:sz w:val="28"/>
          <w:szCs w:val="28"/>
        </w:rPr>
        <w:t xml:space="preserve"> в 2015 г.</w:t>
      </w:r>
      <w:r w:rsidR="003134AA" w:rsidRPr="006E060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134AA" w:rsidRPr="006E0605">
        <w:rPr>
          <w:rFonts w:ascii="Times New Roman" w:hAnsi="Times New Roman"/>
          <w:sz w:val="28"/>
          <w:szCs w:val="28"/>
        </w:rPr>
        <w:t>Усть</w:t>
      </w:r>
      <w:proofErr w:type="spellEnd"/>
      <w:r w:rsidR="003134AA" w:rsidRPr="006E0605">
        <w:rPr>
          <w:rFonts w:ascii="Times New Roman" w:hAnsi="Times New Roman"/>
          <w:sz w:val="28"/>
          <w:szCs w:val="28"/>
        </w:rPr>
        <w:t xml:space="preserve"> - Абаканский район занял первое место  в 3 номинациях - «Самое активное </w:t>
      </w:r>
      <w:r w:rsidR="003134AA" w:rsidRPr="006E0605">
        <w:rPr>
          <w:rFonts w:ascii="Times New Roman" w:hAnsi="Times New Roman"/>
          <w:sz w:val="28"/>
          <w:szCs w:val="28"/>
        </w:rPr>
        <w:lastRenderedPageBreak/>
        <w:t>муниципальное образование в сфере туризма», «Маршрут года», «Самый посещаемый музейный комплекс».</w:t>
      </w:r>
    </w:p>
    <w:p w:rsidR="00EB20EE" w:rsidRDefault="00EB20EE" w:rsidP="00EB20EE">
      <w:pPr>
        <w:pStyle w:val="aa"/>
        <w:shd w:val="clear" w:color="auto" w:fill="FFFFFF" w:themeFill="background1"/>
        <w:spacing w:after="80" w:line="240" w:lineRule="auto"/>
        <w:ind w:left="0" w:firstLine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 течение 9 последних лет отмечен рост культурно-досуговых мероприятий на 17,2 %, увеличение количества посетителей районных культурно-досуговых мероприятий на 11,6 % ,  объём платных услуг от проведения  мероприятий в 2015 г. по отношению к 2008 г. увеличился в 2,8 раза.</w:t>
      </w:r>
    </w:p>
    <w:p w:rsidR="00EB20EE" w:rsidRDefault="00EB20EE" w:rsidP="00EB20EE">
      <w:pPr>
        <w:pStyle w:val="aa"/>
        <w:shd w:val="clear" w:color="auto" w:fill="FFFFFF" w:themeFill="background1"/>
        <w:spacing w:after="80" w:line="240" w:lineRule="auto"/>
        <w:ind w:left="0" w:firstLine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E4D11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>квидирована</w:t>
      </w:r>
      <w:r w:rsidRPr="00CE4D11">
        <w:rPr>
          <w:rFonts w:ascii="Times New Roman" w:hAnsi="Times New Roman" w:cs="Times New Roman"/>
          <w:sz w:val="28"/>
          <w:szCs w:val="28"/>
        </w:rPr>
        <w:t xml:space="preserve"> очередь на зачисление детей в возрасте от 3-х до 7 лет в детский сад, обеспечив доступность дошкольного образовани</w:t>
      </w:r>
      <w:r>
        <w:rPr>
          <w:rFonts w:ascii="Times New Roman" w:hAnsi="Times New Roman" w:cs="Times New Roman"/>
          <w:sz w:val="28"/>
          <w:szCs w:val="28"/>
        </w:rPr>
        <w:t>я для указанной категории детей;</w:t>
      </w:r>
    </w:p>
    <w:p w:rsidR="00EB20EE" w:rsidRDefault="00EB20EE" w:rsidP="00EB20EE">
      <w:pPr>
        <w:pStyle w:val="aa"/>
        <w:shd w:val="clear" w:color="auto" w:fill="FFFFFF" w:themeFill="background1"/>
        <w:spacing w:after="80" w:line="240" w:lineRule="auto"/>
        <w:ind w:left="0" w:firstLine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44B44">
        <w:rPr>
          <w:rFonts w:ascii="Times New Roman" w:hAnsi="Times New Roman" w:cs="Times New Roman"/>
          <w:sz w:val="28"/>
          <w:szCs w:val="28"/>
        </w:rPr>
        <w:t>по уровню освоения образовательного стандарта</w:t>
      </w:r>
      <w:r w:rsidR="000E3AFD">
        <w:rPr>
          <w:rFonts w:ascii="Times New Roman" w:hAnsi="Times New Roman" w:cs="Times New Roman"/>
          <w:sz w:val="28"/>
          <w:szCs w:val="28"/>
        </w:rPr>
        <w:t xml:space="preserve"> в 2015 г. </w:t>
      </w:r>
      <w:r w:rsidRPr="00044B44">
        <w:rPr>
          <w:rFonts w:ascii="Times New Roman" w:hAnsi="Times New Roman" w:cs="Times New Roman"/>
          <w:sz w:val="28"/>
          <w:szCs w:val="28"/>
        </w:rPr>
        <w:t xml:space="preserve"> Усть-Абаканский район занял в общем рейтинге муниципалитетов Республики Хакасия 1 место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D2DD1" w:rsidRDefault="00F57282" w:rsidP="00DD2DD1">
      <w:pPr>
        <w:pStyle w:val="aa"/>
        <w:numPr>
          <w:ilvl w:val="0"/>
          <w:numId w:val="1"/>
        </w:numPr>
        <w:shd w:val="clear" w:color="auto" w:fill="FFFFFF" w:themeFill="background1"/>
        <w:spacing w:after="80" w:line="240" w:lineRule="auto"/>
        <w:ind w:left="0" w:firstLine="1068"/>
        <w:jc w:val="both"/>
        <w:rPr>
          <w:rFonts w:ascii="Times New Roman" w:hAnsi="Times New Roman" w:cs="Times New Roman"/>
          <w:sz w:val="28"/>
          <w:szCs w:val="28"/>
        </w:rPr>
      </w:pPr>
      <w:r w:rsidRPr="00F57282">
        <w:rPr>
          <w:rFonts w:ascii="Times New Roman" w:hAnsi="Times New Roman" w:cs="Times New Roman"/>
          <w:sz w:val="28"/>
          <w:szCs w:val="28"/>
        </w:rPr>
        <w:t xml:space="preserve"> </w:t>
      </w:r>
      <w:r w:rsidR="00913B85" w:rsidRPr="00913B85">
        <w:rPr>
          <w:rFonts w:ascii="Times New Roman" w:hAnsi="Times New Roman" w:cs="Times New Roman"/>
          <w:sz w:val="28"/>
          <w:szCs w:val="28"/>
        </w:rPr>
        <w:t>И</w:t>
      </w:r>
      <w:r w:rsidR="00453AD2" w:rsidRPr="0004431A">
        <w:rPr>
          <w:rFonts w:ascii="Times New Roman" w:hAnsi="Times New Roman" w:cs="Times New Roman"/>
          <w:sz w:val="28"/>
          <w:szCs w:val="28"/>
        </w:rPr>
        <w:t>з всех уровней бюджето</w:t>
      </w:r>
      <w:r w:rsidR="00913B85">
        <w:rPr>
          <w:rFonts w:ascii="Times New Roman" w:hAnsi="Times New Roman" w:cs="Times New Roman"/>
          <w:sz w:val="28"/>
          <w:szCs w:val="28"/>
        </w:rPr>
        <w:t xml:space="preserve">в финансовую поддержку в сумме </w:t>
      </w:r>
      <w:r w:rsidR="004723D9">
        <w:rPr>
          <w:rFonts w:ascii="Times New Roman" w:hAnsi="Times New Roman" w:cs="Times New Roman"/>
          <w:sz w:val="28"/>
          <w:szCs w:val="28"/>
        </w:rPr>
        <w:t>5</w:t>
      </w:r>
      <w:r w:rsidR="00913B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3B85">
        <w:rPr>
          <w:rFonts w:ascii="Times New Roman" w:hAnsi="Times New Roman" w:cs="Times New Roman"/>
          <w:sz w:val="28"/>
          <w:szCs w:val="28"/>
        </w:rPr>
        <w:t>млн</w:t>
      </w:r>
      <w:proofErr w:type="gramStart"/>
      <w:r w:rsidR="00913B85">
        <w:rPr>
          <w:rFonts w:ascii="Times New Roman" w:hAnsi="Times New Roman" w:cs="Times New Roman"/>
          <w:sz w:val="28"/>
          <w:szCs w:val="28"/>
        </w:rPr>
        <w:t>.</w:t>
      </w:r>
      <w:r w:rsidR="00453AD2" w:rsidRPr="0004431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453AD2" w:rsidRPr="0004431A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="00453AD2" w:rsidRPr="0004431A">
        <w:rPr>
          <w:rFonts w:ascii="Times New Roman" w:hAnsi="Times New Roman" w:cs="Times New Roman"/>
          <w:sz w:val="28"/>
          <w:szCs w:val="28"/>
        </w:rPr>
        <w:t xml:space="preserve">. </w:t>
      </w:r>
      <w:r w:rsidR="00913B85">
        <w:rPr>
          <w:rFonts w:ascii="Times New Roman" w:hAnsi="Times New Roman" w:cs="Times New Roman"/>
          <w:sz w:val="28"/>
          <w:szCs w:val="28"/>
        </w:rPr>
        <w:t>получили 12 бизнес-проектов</w:t>
      </w:r>
      <w:r w:rsidR="00B9492F">
        <w:rPr>
          <w:rFonts w:ascii="Times New Roman" w:hAnsi="Times New Roman" w:cs="Times New Roman"/>
          <w:sz w:val="28"/>
          <w:szCs w:val="28"/>
        </w:rPr>
        <w:t xml:space="preserve"> малого и среднего предпринимательства.</w:t>
      </w:r>
      <w:r w:rsidR="003E73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301A" w:rsidRPr="00CB301A" w:rsidRDefault="00A72DC6" w:rsidP="00CB301A">
      <w:pPr>
        <w:pStyle w:val="aa"/>
        <w:numPr>
          <w:ilvl w:val="0"/>
          <w:numId w:val="1"/>
        </w:numPr>
        <w:spacing w:after="0" w:line="240" w:lineRule="auto"/>
        <w:ind w:left="0" w:firstLine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Georgia" w:hAnsi="Georgia"/>
          <w:color w:val="000000"/>
          <w:sz w:val="27"/>
          <w:szCs w:val="27"/>
        </w:rPr>
        <w:t xml:space="preserve">По итогам </w:t>
      </w:r>
      <w:r w:rsidR="00CB301A" w:rsidRPr="00CB301A">
        <w:rPr>
          <w:rFonts w:ascii="Georgia" w:hAnsi="Georgia"/>
          <w:color w:val="000000"/>
          <w:sz w:val="27"/>
          <w:szCs w:val="27"/>
        </w:rPr>
        <w:t>2015 гг. в число лучших товаров российско</w:t>
      </w:r>
      <w:r>
        <w:rPr>
          <w:rFonts w:ascii="Georgia" w:hAnsi="Georgia"/>
          <w:color w:val="000000"/>
          <w:sz w:val="27"/>
          <w:szCs w:val="27"/>
        </w:rPr>
        <w:t>го производства вошло  1 наименование</w:t>
      </w:r>
      <w:r w:rsidR="00CB301A" w:rsidRPr="00CB301A">
        <w:rPr>
          <w:rFonts w:ascii="Georgia" w:hAnsi="Georgia"/>
          <w:color w:val="000000"/>
          <w:sz w:val="27"/>
          <w:szCs w:val="27"/>
        </w:rPr>
        <w:t>,  в</w:t>
      </w:r>
      <w:r>
        <w:rPr>
          <w:rFonts w:ascii="Georgia" w:hAnsi="Georgia"/>
          <w:color w:val="000000"/>
          <w:sz w:val="27"/>
          <w:szCs w:val="27"/>
        </w:rPr>
        <w:t xml:space="preserve"> число лучших товаров Хакасии-2 наименования</w:t>
      </w:r>
      <w:r w:rsidR="00CB301A" w:rsidRPr="00CB301A">
        <w:rPr>
          <w:rFonts w:ascii="Georgia" w:hAnsi="Georgia"/>
          <w:color w:val="000000"/>
          <w:sz w:val="27"/>
          <w:szCs w:val="27"/>
        </w:rPr>
        <w:t xml:space="preserve"> продукции, выпускаемой в Усть-Абаканском районе</w:t>
      </w:r>
      <w:r>
        <w:rPr>
          <w:rFonts w:ascii="Georgia" w:hAnsi="Georgia"/>
          <w:color w:val="000000"/>
          <w:sz w:val="27"/>
          <w:szCs w:val="27"/>
        </w:rPr>
        <w:t>;</w:t>
      </w:r>
    </w:p>
    <w:p w:rsidR="00FB49D7" w:rsidRDefault="00B14C75" w:rsidP="00DD2DD1">
      <w:pPr>
        <w:pStyle w:val="aa"/>
        <w:numPr>
          <w:ilvl w:val="0"/>
          <w:numId w:val="1"/>
        </w:numPr>
        <w:shd w:val="clear" w:color="auto" w:fill="FFFFFF" w:themeFill="background1"/>
        <w:spacing w:after="80" w:line="240" w:lineRule="auto"/>
        <w:ind w:left="0" w:firstLine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 Комплексного инвестиционного плана развития муниципального образования Усть-Абаканский район в 2014-2015 гг. реализованы 9 инвестиционных проектов;</w:t>
      </w:r>
    </w:p>
    <w:p w:rsidR="00696730" w:rsidRDefault="00696730" w:rsidP="00DD2DD1">
      <w:pPr>
        <w:pStyle w:val="aa"/>
        <w:numPr>
          <w:ilvl w:val="0"/>
          <w:numId w:val="1"/>
        </w:numPr>
        <w:shd w:val="clear" w:color="auto" w:fill="FFFFFF" w:themeFill="background1"/>
        <w:spacing w:after="80" w:line="240" w:lineRule="auto"/>
        <w:ind w:left="0" w:firstLine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Слаженная работа органов местного  самоуправления района и динамичное социально-экономическое развитие  района по итогам 2015 года отмечены  на республиканском уровне: Усть-Абаканский район занял 1 место среди 8 муниципальных районов в рейтинговой оценке уровня социально-экономического развития муниципальных образований Республики Хакасия.</w:t>
      </w:r>
    </w:p>
    <w:p w:rsidR="00E13272" w:rsidRPr="004445C1" w:rsidRDefault="00E13272" w:rsidP="00E13272">
      <w:pPr>
        <w:spacing w:after="120" w:line="240" w:lineRule="auto"/>
        <w:jc w:val="center"/>
        <w:rPr>
          <w:rFonts w:ascii="Arial Black" w:hAnsi="Arial Black" w:cs="Aharoni"/>
          <w:b/>
          <w:sz w:val="36"/>
          <w:szCs w:val="36"/>
        </w:rPr>
      </w:pPr>
      <w:r>
        <w:rPr>
          <w:rFonts w:ascii="Arial Black" w:hAnsi="Arial Black" w:cs="Aharoni"/>
          <w:b/>
          <w:sz w:val="36"/>
          <w:szCs w:val="36"/>
        </w:rPr>
        <w:t>2</w:t>
      </w:r>
      <w:r w:rsidRPr="004445C1">
        <w:rPr>
          <w:rFonts w:ascii="Arial Black" w:hAnsi="Arial Black" w:cs="Aharoni"/>
          <w:b/>
          <w:sz w:val="36"/>
          <w:szCs w:val="36"/>
        </w:rPr>
        <w:t>.</w:t>
      </w:r>
      <w:r>
        <w:rPr>
          <w:rFonts w:ascii="Arial Black" w:hAnsi="Arial Black" w:cs="Aharoni"/>
          <w:b/>
          <w:sz w:val="36"/>
          <w:szCs w:val="36"/>
        </w:rPr>
        <w:t>Социально-экономическое положение</w:t>
      </w:r>
    </w:p>
    <w:tbl>
      <w:tblPr>
        <w:tblStyle w:val="a5"/>
        <w:tblW w:w="9796" w:type="dxa"/>
        <w:tblLook w:val="04A0" w:firstRow="1" w:lastRow="0" w:firstColumn="1" w:lastColumn="0" w:noHBand="0" w:noVBand="1"/>
      </w:tblPr>
      <w:tblGrid>
        <w:gridCol w:w="3265"/>
        <w:gridCol w:w="3265"/>
        <w:gridCol w:w="3266"/>
      </w:tblGrid>
      <w:tr w:rsidR="00E13272" w:rsidTr="00BC2DBC">
        <w:trPr>
          <w:trHeight w:val="36"/>
        </w:trPr>
        <w:tc>
          <w:tcPr>
            <w:tcW w:w="3265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 w:rsidR="00E13272" w:rsidRPr="005524F4" w:rsidRDefault="00E13272" w:rsidP="00BC2DBC">
            <w:pPr>
              <w:spacing w:after="120"/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E13272" w:rsidRPr="005524F4" w:rsidRDefault="00E13272" w:rsidP="00BC2DBC">
            <w:pPr>
              <w:spacing w:after="120"/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E13272" w:rsidRPr="005524F4" w:rsidRDefault="00E13272" w:rsidP="00BC2DBC">
            <w:pPr>
              <w:spacing w:after="120"/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</w:tc>
      </w:tr>
    </w:tbl>
    <w:p w:rsidR="00B14C75" w:rsidRDefault="00B14C75" w:rsidP="00123312">
      <w:pPr>
        <w:shd w:val="clear" w:color="auto" w:fill="FFFFFF" w:themeFill="background1"/>
        <w:spacing w:after="8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13272" w:rsidRPr="00E13272" w:rsidRDefault="00E13272" w:rsidP="00123312">
      <w:pPr>
        <w:shd w:val="clear" w:color="auto" w:fill="FFFFFF" w:themeFill="background1"/>
        <w:spacing w:after="8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Усть-Абаканский район Республики Хакасия</w:t>
      </w:r>
      <w:r w:rsidR="007377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это район с выгодным экономико-географическим положением, динам</w:t>
      </w:r>
      <w:r w:rsidR="00323F5E">
        <w:rPr>
          <w:rFonts w:ascii="Times New Roman" w:hAnsi="Times New Roman" w:cs="Times New Roman"/>
          <w:sz w:val="28"/>
          <w:szCs w:val="28"/>
        </w:rPr>
        <w:t>ично развивающейся социальной</w:t>
      </w:r>
      <w:r w:rsidRPr="00323F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инфраструктурой, обладающий богатым историко-культурным наследием, благоприятным инвестиционным климатом, что делает его одним из наиболее привлекате</w:t>
      </w:r>
      <w:r w:rsidR="0073771C">
        <w:rPr>
          <w:rFonts w:ascii="Times New Roman" w:hAnsi="Times New Roman" w:cs="Times New Roman"/>
          <w:sz w:val="28"/>
          <w:szCs w:val="28"/>
        </w:rPr>
        <w:t>льных  и развивающихся районов Р</w:t>
      </w:r>
      <w:r>
        <w:rPr>
          <w:rFonts w:ascii="Times New Roman" w:hAnsi="Times New Roman" w:cs="Times New Roman"/>
          <w:sz w:val="28"/>
          <w:szCs w:val="28"/>
        </w:rPr>
        <w:t xml:space="preserve">еспублики Хакасия. Территория занимает 7,52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тыс.кв.м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 административно разделена на 12 сельских поселений и 1 городское поселение. В районе 38 населённых пунктов, где проживает свыше 41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.ч</w:t>
      </w:r>
      <w:proofErr w:type="gramEnd"/>
      <w:r>
        <w:rPr>
          <w:rFonts w:ascii="Times New Roman" w:hAnsi="Times New Roman" w:cs="Times New Roman"/>
          <w:sz w:val="28"/>
          <w:szCs w:val="28"/>
        </w:rPr>
        <w:t>еловек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445C1" w:rsidRPr="00F57282" w:rsidRDefault="0036741C" w:rsidP="00123312">
      <w:pPr>
        <w:spacing w:after="8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020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A77A53" wp14:editId="4F0CB5EA">
                <wp:simplePos x="0" y="0"/>
                <wp:positionH relativeFrom="column">
                  <wp:posOffset>-23495</wp:posOffset>
                </wp:positionH>
                <wp:positionV relativeFrom="paragraph">
                  <wp:posOffset>100965</wp:posOffset>
                </wp:positionV>
                <wp:extent cx="3857625" cy="323850"/>
                <wp:effectExtent l="0" t="0" r="28575" b="19050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3238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6F82" w:rsidRPr="00870204" w:rsidRDefault="00F96F82" w:rsidP="00870204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  <w:r w:rsidRPr="00870204"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  <w:t>2.1. Социально-демографическая ситуация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26" style="position:absolute;left:0;text-align:left;margin-left:-1.85pt;margin-top:7.95pt;width:303.7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" fillcolor="yellow" strokecolor="red" strokeweight="1.5pt">
                <v:textbox>
                  <w:txbxContent>
                    <w:p w:rsidR="00F96F82" w:rsidRPr="00870204" w:rsidRDefault="00F96F82" w:rsidP="00870204">
                      <w:pPr>
                        <w:jc w:val="center"/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  <w:r w:rsidRPr="00870204"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  <w:t>2.1. Социально-демографическая ситуация</w:t>
                      </w:r>
                    </w:p>
                  </w:txbxContent>
                </v:textbox>
              </v:roundrect>
            </w:pict>
          </mc:Fallback>
        </mc:AlternateContent>
      </w:r>
      <w:r w:rsidR="008702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7282" w:rsidRDefault="00F57282" w:rsidP="00123312">
      <w:pPr>
        <w:spacing w:after="8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4AD1" w:rsidRDefault="00C5417F" w:rsidP="00824AD1">
      <w:pPr>
        <w:spacing w:after="8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последнее десятилетие прослеживается устойчивая тенденция к росту численности населения Усть-Абаканского района, вызванная как положительными показателями ест</w:t>
      </w:r>
      <w:r w:rsidR="0036741C">
        <w:rPr>
          <w:rFonts w:ascii="Times New Roman" w:hAnsi="Times New Roman" w:cs="Times New Roman"/>
          <w:sz w:val="28"/>
          <w:szCs w:val="28"/>
        </w:rPr>
        <w:t xml:space="preserve">ественного прироста населения, так и притоком мигрантов. </w:t>
      </w:r>
      <w:r w:rsidR="00C76DDD">
        <w:rPr>
          <w:rFonts w:ascii="Times New Roman" w:hAnsi="Times New Roman" w:cs="Times New Roman"/>
          <w:sz w:val="28"/>
          <w:szCs w:val="28"/>
        </w:rPr>
        <w:t xml:space="preserve">По сравнению с 2006 годом в 2015 году численность населения в Усть-Абаканском районе  возросла на 3,2 тыс. человек или на 8,3% и </w:t>
      </w:r>
      <w:r w:rsidR="001E3193">
        <w:rPr>
          <w:rFonts w:ascii="Times New Roman" w:hAnsi="Times New Roman" w:cs="Times New Roman"/>
          <w:sz w:val="28"/>
          <w:szCs w:val="28"/>
        </w:rPr>
        <w:t xml:space="preserve"> сос</w:t>
      </w:r>
      <w:r w:rsidR="00EC3923">
        <w:rPr>
          <w:rFonts w:ascii="Times New Roman" w:hAnsi="Times New Roman" w:cs="Times New Roman"/>
          <w:sz w:val="28"/>
          <w:szCs w:val="28"/>
        </w:rPr>
        <w:t>тав</w:t>
      </w:r>
      <w:r w:rsidR="001E3193">
        <w:rPr>
          <w:rFonts w:ascii="Times New Roman" w:hAnsi="Times New Roman" w:cs="Times New Roman"/>
          <w:sz w:val="28"/>
          <w:szCs w:val="28"/>
        </w:rPr>
        <w:t>ила 41 635 человек.</w:t>
      </w:r>
      <w:r w:rsidR="0010216A">
        <w:rPr>
          <w:rFonts w:ascii="Times New Roman" w:hAnsi="Times New Roman" w:cs="Times New Roman"/>
          <w:sz w:val="28"/>
          <w:szCs w:val="28"/>
        </w:rPr>
        <w:t xml:space="preserve"> </w:t>
      </w:r>
      <w:r w:rsidR="00865384" w:rsidRPr="004866D5">
        <w:rPr>
          <w:rFonts w:ascii="Times New Roman" w:hAnsi="Times New Roman" w:cs="Times New Roman"/>
          <w:sz w:val="28"/>
          <w:szCs w:val="28"/>
        </w:rPr>
        <w:t>Начиная с 2013 года, наш район является</w:t>
      </w:r>
    </w:p>
    <w:p w:rsidR="00824AD1" w:rsidRDefault="00F96F82" w:rsidP="00824AD1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D9E115" wp14:editId="559CB473">
                <wp:simplePos x="0" y="0"/>
                <wp:positionH relativeFrom="column">
                  <wp:posOffset>4949190</wp:posOffset>
                </wp:positionH>
                <wp:positionV relativeFrom="paragraph">
                  <wp:posOffset>-1640205</wp:posOffset>
                </wp:positionV>
                <wp:extent cx="257175" cy="295275"/>
                <wp:effectExtent l="19050" t="0" r="28575" b="47625"/>
                <wp:wrapNone/>
                <wp:docPr id="5" name="Стрелка вни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5" o:spid="_x0000_s1026" type="#_x0000_t67" style="position:absolute;margin-left:389.7pt;margin-top:-129.15pt;width:20.2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" adj="12194" fillcolor="red" strokecolor="red" strokeweight="2pt"/>
            </w:pict>
          </mc:Fallback>
        </mc:AlternateContent>
      </w:r>
      <w:r w:rsidR="00B14C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60A5926" wp14:editId="260AC692">
                <wp:simplePos x="0" y="0"/>
                <wp:positionH relativeFrom="column">
                  <wp:posOffset>2167890</wp:posOffset>
                </wp:positionH>
                <wp:positionV relativeFrom="paragraph">
                  <wp:posOffset>1482725</wp:posOffset>
                </wp:positionV>
                <wp:extent cx="3867150" cy="762000"/>
                <wp:effectExtent l="0" t="0" r="0" b="0"/>
                <wp:wrapSquare wrapText="bothSides"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762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6F82" w:rsidRDefault="00F96F82" w:rsidP="00B852D3">
                            <w:pPr>
                              <w:pStyle w:val="ab"/>
                              <w:tabs>
                                <w:tab w:val="left" w:pos="6663"/>
                              </w:tabs>
                              <w:spacing w:after="80"/>
                              <w:ind w:right="34"/>
                              <w:jc w:val="both"/>
                              <w:rPr>
                                <w:b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</w:rPr>
                              <w:t>1</w:t>
                            </w:r>
                            <w:r w:rsidRPr="00B852D3">
                              <w:rPr>
                                <w:b w:val="0"/>
                                <w:sz w:val="16"/>
                                <w:szCs w:val="16"/>
                              </w:rPr>
                              <w:t xml:space="preserve">.Алтайский р-н, 2. </w:t>
                            </w:r>
                            <w:proofErr w:type="spellStart"/>
                            <w:r w:rsidRPr="00B852D3">
                              <w:rPr>
                                <w:b w:val="0"/>
                                <w:sz w:val="16"/>
                                <w:szCs w:val="16"/>
                              </w:rPr>
                              <w:t>Аскизский</w:t>
                            </w:r>
                            <w:proofErr w:type="spellEnd"/>
                            <w:r w:rsidRPr="00B852D3">
                              <w:rPr>
                                <w:b w:val="0"/>
                                <w:sz w:val="16"/>
                                <w:szCs w:val="16"/>
                              </w:rPr>
                              <w:t xml:space="preserve"> р-н, 3. </w:t>
                            </w:r>
                            <w:proofErr w:type="spellStart"/>
                            <w:r w:rsidRPr="00B852D3">
                              <w:rPr>
                                <w:b w:val="0"/>
                                <w:sz w:val="16"/>
                                <w:szCs w:val="16"/>
                              </w:rPr>
                              <w:t>Бейский</w:t>
                            </w:r>
                            <w:proofErr w:type="spellEnd"/>
                            <w:r w:rsidRPr="00B852D3">
                              <w:rPr>
                                <w:b w:val="0"/>
                                <w:sz w:val="16"/>
                                <w:szCs w:val="16"/>
                              </w:rPr>
                              <w:t xml:space="preserve"> р-н, 4. </w:t>
                            </w:r>
                            <w:proofErr w:type="spellStart"/>
                            <w:r w:rsidRPr="00B852D3">
                              <w:rPr>
                                <w:b w:val="0"/>
                                <w:sz w:val="16"/>
                                <w:szCs w:val="16"/>
                              </w:rPr>
                              <w:t>Боградский</w:t>
                            </w:r>
                            <w:proofErr w:type="spellEnd"/>
                            <w:r w:rsidRPr="00B852D3">
                              <w:rPr>
                                <w:b w:val="0"/>
                                <w:sz w:val="16"/>
                                <w:szCs w:val="16"/>
                              </w:rPr>
                              <w:t xml:space="preserve"> р-н, 5. </w:t>
                            </w:r>
                            <w:proofErr w:type="spellStart"/>
                            <w:r w:rsidRPr="00B852D3">
                              <w:rPr>
                                <w:b w:val="0"/>
                                <w:sz w:val="16"/>
                                <w:szCs w:val="16"/>
                              </w:rPr>
                              <w:t>Орджонокидзевский</w:t>
                            </w:r>
                            <w:proofErr w:type="spellEnd"/>
                            <w:r w:rsidRPr="00B852D3">
                              <w:rPr>
                                <w:b w:val="0"/>
                                <w:sz w:val="16"/>
                                <w:szCs w:val="16"/>
                              </w:rPr>
                              <w:t xml:space="preserve"> р-н, 6. </w:t>
                            </w:r>
                            <w:proofErr w:type="spellStart"/>
                            <w:r w:rsidRPr="00B852D3">
                              <w:rPr>
                                <w:b w:val="0"/>
                                <w:sz w:val="16"/>
                                <w:szCs w:val="16"/>
                              </w:rPr>
                              <w:t>Таштыпский</w:t>
                            </w:r>
                            <w:proofErr w:type="spellEnd"/>
                            <w:r w:rsidRPr="00B852D3">
                              <w:rPr>
                                <w:b w:val="0"/>
                                <w:sz w:val="16"/>
                                <w:szCs w:val="16"/>
                              </w:rPr>
                              <w:t xml:space="preserve"> р-н, 7. Усть-Абаканский р-н, 8. </w:t>
                            </w:r>
                            <w:proofErr w:type="spellStart"/>
                            <w:r w:rsidRPr="00B852D3">
                              <w:rPr>
                                <w:b w:val="0"/>
                                <w:sz w:val="16"/>
                                <w:szCs w:val="16"/>
                              </w:rPr>
                              <w:t>Ширинский</w:t>
                            </w:r>
                            <w:proofErr w:type="spellEnd"/>
                            <w:r w:rsidRPr="00B852D3">
                              <w:rPr>
                                <w:b w:val="0"/>
                                <w:sz w:val="16"/>
                                <w:szCs w:val="16"/>
                              </w:rPr>
                              <w:t xml:space="preserve"> р-н</w:t>
                            </w:r>
                          </w:p>
                          <w:p w:rsidR="00F96F82" w:rsidRPr="00B852D3" w:rsidRDefault="00F96F82" w:rsidP="00B852D3">
                            <w:pPr>
                              <w:pStyle w:val="ab"/>
                              <w:tabs>
                                <w:tab w:val="left" w:pos="6663"/>
                              </w:tabs>
                              <w:spacing w:after="80"/>
                              <w:ind w:right="34"/>
                              <w:jc w:val="center"/>
                            </w:pPr>
                            <w:r w:rsidRPr="00B852D3">
                              <w:t>Индикатор прироста (убыли) населения по  районам Республики Хакасия за 2013-2015 гг.,%</w:t>
                            </w:r>
                          </w:p>
                          <w:p w:rsidR="00F96F82" w:rsidRPr="00B852D3" w:rsidRDefault="00F96F82" w:rsidP="002A19A0">
                            <w:pPr>
                              <w:pStyle w:val="ab"/>
                              <w:rPr>
                                <w:rFonts w:eastAsiaTheme="minorHAnsi"/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7" o:spid="_x0000_s1027" type="#_x0000_t202" style="position:absolute;left:0;text-align:left;margin-left:170.7pt;margin-top:116.75pt;width:304.5pt;height:6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" stroked="f">
                <v:textbox inset="0,0,0,0">
                  <w:txbxContent>
                    <w:p w:rsidR="00F96F82" w:rsidRDefault="00F96F82" w:rsidP="00B852D3">
                      <w:pPr>
                        <w:pStyle w:val="ab"/>
                        <w:tabs>
                          <w:tab w:val="left" w:pos="6663"/>
                        </w:tabs>
                        <w:spacing w:after="80"/>
                        <w:ind w:right="34"/>
                        <w:jc w:val="both"/>
                        <w:rPr>
                          <w:b w:val="0"/>
                          <w:sz w:val="16"/>
                          <w:szCs w:val="16"/>
                        </w:rPr>
                      </w:pPr>
                      <w:r>
                        <w:rPr>
                          <w:b w:val="0"/>
                        </w:rPr>
                        <w:t>1</w:t>
                      </w:r>
                      <w:r w:rsidRPr="00B852D3">
                        <w:rPr>
                          <w:b w:val="0"/>
                          <w:sz w:val="16"/>
                          <w:szCs w:val="16"/>
                        </w:rPr>
                        <w:t xml:space="preserve">.Алтайский р-н, 2. </w:t>
                      </w:r>
                      <w:proofErr w:type="spellStart"/>
                      <w:r w:rsidRPr="00B852D3">
                        <w:rPr>
                          <w:b w:val="0"/>
                          <w:sz w:val="16"/>
                          <w:szCs w:val="16"/>
                        </w:rPr>
                        <w:t>Аскизский</w:t>
                      </w:r>
                      <w:proofErr w:type="spellEnd"/>
                      <w:r w:rsidRPr="00B852D3">
                        <w:rPr>
                          <w:b w:val="0"/>
                          <w:sz w:val="16"/>
                          <w:szCs w:val="16"/>
                        </w:rPr>
                        <w:t xml:space="preserve"> р-н, 3. </w:t>
                      </w:r>
                      <w:proofErr w:type="spellStart"/>
                      <w:r w:rsidRPr="00B852D3">
                        <w:rPr>
                          <w:b w:val="0"/>
                          <w:sz w:val="16"/>
                          <w:szCs w:val="16"/>
                        </w:rPr>
                        <w:t>Бейский</w:t>
                      </w:r>
                      <w:proofErr w:type="spellEnd"/>
                      <w:r w:rsidRPr="00B852D3">
                        <w:rPr>
                          <w:b w:val="0"/>
                          <w:sz w:val="16"/>
                          <w:szCs w:val="16"/>
                        </w:rPr>
                        <w:t xml:space="preserve"> р-н, 4. </w:t>
                      </w:r>
                      <w:proofErr w:type="spellStart"/>
                      <w:r w:rsidRPr="00B852D3">
                        <w:rPr>
                          <w:b w:val="0"/>
                          <w:sz w:val="16"/>
                          <w:szCs w:val="16"/>
                        </w:rPr>
                        <w:t>Боградский</w:t>
                      </w:r>
                      <w:proofErr w:type="spellEnd"/>
                      <w:r w:rsidRPr="00B852D3">
                        <w:rPr>
                          <w:b w:val="0"/>
                          <w:sz w:val="16"/>
                          <w:szCs w:val="16"/>
                        </w:rPr>
                        <w:t xml:space="preserve"> р-н, 5. </w:t>
                      </w:r>
                      <w:proofErr w:type="spellStart"/>
                      <w:r w:rsidRPr="00B852D3">
                        <w:rPr>
                          <w:b w:val="0"/>
                          <w:sz w:val="16"/>
                          <w:szCs w:val="16"/>
                        </w:rPr>
                        <w:t>Орджонокидзевский</w:t>
                      </w:r>
                      <w:proofErr w:type="spellEnd"/>
                      <w:r w:rsidRPr="00B852D3">
                        <w:rPr>
                          <w:b w:val="0"/>
                          <w:sz w:val="16"/>
                          <w:szCs w:val="16"/>
                        </w:rPr>
                        <w:t xml:space="preserve"> р-н, 6. </w:t>
                      </w:r>
                      <w:proofErr w:type="spellStart"/>
                      <w:r w:rsidRPr="00B852D3">
                        <w:rPr>
                          <w:b w:val="0"/>
                          <w:sz w:val="16"/>
                          <w:szCs w:val="16"/>
                        </w:rPr>
                        <w:t>Таштыпский</w:t>
                      </w:r>
                      <w:proofErr w:type="spellEnd"/>
                      <w:r w:rsidRPr="00B852D3">
                        <w:rPr>
                          <w:b w:val="0"/>
                          <w:sz w:val="16"/>
                          <w:szCs w:val="16"/>
                        </w:rPr>
                        <w:t xml:space="preserve"> р-н, 7. Усть-Абаканский р-н, 8. </w:t>
                      </w:r>
                      <w:proofErr w:type="spellStart"/>
                      <w:r w:rsidRPr="00B852D3">
                        <w:rPr>
                          <w:b w:val="0"/>
                          <w:sz w:val="16"/>
                          <w:szCs w:val="16"/>
                        </w:rPr>
                        <w:t>Ширинский</w:t>
                      </w:r>
                      <w:proofErr w:type="spellEnd"/>
                      <w:r w:rsidRPr="00B852D3">
                        <w:rPr>
                          <w:b w:val="0"/>
                          <w:sz w:val="16"/>
                          <w:szCs w:val="16"/>
                        </w:rPr>
                        <w:t xml:space="preserve"> р-н</w:t>
                      </w:r>
                    </w:p>
                    <w:p w:rsidR="00F96F82" w:rsidRPr="00B852D3" w:rsidRDefault="00F96F82" w:rsidP="00B852D3">
                      <w:pPr>
                        <w:pStyle w:val="ab"/>
                        <w:tabs>
                          <w:tab w:val="left" w:pos="6663"/>
                        </w:tabs>
                        <w:spacing w:after="80"/>
                        <w:ind w:right="34"/>
                        <w:jc w:val="center"/>
                      </w:pPr>
                      <w:r w:rsidRPr="00B852D3">
                        <w:t>Индикатор прироста (убыли) населения по  районам Республики Хакасия за 2013-2015 гг.,%</w:t>
                      </w:r>
                    </w:p>
                    <w:p w:rsidR="00F96F82" w:rsidRPr="00B852D3" w:rsidRDefault="00F96F82" w:rsidP="002A19A0">
                      <w:pPr>
                        <w:pStyle w:val="ab"/>
                        <w:rPr>
                          <w:rFonts w:eastAsiaTheme="minorHAnsi"/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14C7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718256D2" wp14:editId="3049B957">
            <wp:simplePos x="0" y="0"/>
            <wp:positionH relativeFrom="column">
              <wp:posOffset>2034540</wp:posOffset>
            </wp:positionH>
            <wp:positionV relativeFrom="paragraph">
              <wp:posOffset>-412750</wp:posOffset>
            </wp:positionV>
            <wp:extent cx="4000500" cy="2638425"/>
            <wp:effectExtent l="0" t="0" r="0" b="0"/>
            <wp:wrapSquare wrapText="bothSides"/>
            <wp:docPr id="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384" w:rsidRPr="004866D5">
        <w:rPr>
          <w:rFonts w:ascii="Times New Roman" w:hAnsi="Times New Roman" w:cs="Times New Roman"/>
          <w:sz w:val="28"/>
          <w:szCs w:val="28"/>
        </w:rPr>
        <w:t xml:space="preserve"> ли</w:t>
      </w:r>
      <w:r w:rsidR="00083C57">
        <w:rPr>
          <w:rFonts w:ascii="Times New Roman" w:hAnsi="Times New Roman" w:cs="Times New Roman"/>
          <w:sz w:val="28"/>
          <w:szCs w:val="28"/>
        </w:rPr>
        <w:t xml:space="preserve">дером по </w:t>
      </w:r>
      <w:r w:rsidR="00865384" w:rsidRPr="004866D5">
        <w:rPr>
          <w:rFonts w:ascii="Times New Roman" w:hAnsi="Times New Roman" w:cs="Times New Roman"/>
          <w:sz w:val="28"/>
          <w:szCs w:val="28"/>
        </w:rPr>
        <w:t>приросту населения среди 8 районов Республики Хакасия.</w:t>
      </w:r>
      <w:r w:rsidR="002A19A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83C57">
        <w:rPr>
          <w:rFonts w:ascii="Times New Roman" w:hAnsi="Times New Roman" w:cs="Times New Roman"/>
          <w:sz w:val="28"/>
          <w:szCs w:val="28"/>
        </w:rPr>
        <w:t>Демография р</w:t>
      </w:r>
      <w:r w:rsidR="000007A4">
        <w:rPr>
          <w:rFonts w:ascii="Times New Roman" w:hAnsi="Times New Roman" w:cs="Times New Roman"/>
          <w:sz w:val="28"/>
          <w:szCs w:val="28"/>
        </w:rPr>
        <w:t>айон</w:t>
      </w:r>
      <w:r w:rsidR="00083C57">
        <w:rPr>
          <w:rFonts w:ascii="Times New Roman" w:hAnsi="Times New Roman" w:cs="Times New Roman"/>
          <w:sz w:val="28"/>
          <w:szCs w:val="28"/>
        </w:rPr>
        <w:t>а</w:t>
      </w:r>
      <w:r w:rsidR="000007A4">
        <w:rPr>
          <w:rFonts w:ascii="Times New Roman" w:hAnsi="Times New Roman" w:cs="Times New Roman"/>
          <w:sz w:val="28"/>
          <w:szCs w:val="28"/>
        </w:rPr>
        <w:t xml:space="preserve"> характеризуется </w:t>
      </w:r>
      <w:r w:rsidR="00EC3923" w:rsidRPr="00180038">
        <w:rPr>
          <w:rFonts w:ascii="Times New Roman" w:hAnsi="Times New Roman" w:cs="Times New Roman"/>
          <w:sz w:val="28"/>
          <w:szCs w:val="28"/>
        </w:rPr>
        <w:t>повышающимся коэффициентом рождаемости на 1000 чел.</w:t>
      </w:r>
      <w:r w:rsidR="00EC3923">
        <w:rPr>
          <w:rFonts w:ascii="Times New Roman" w:hAnsi="Times New Roman" w:cs="Times New Roman"/>
          <w:sz w:val="28"/>
          <w:szCs w:val="28"/>
        </w:rPr>
        <w:t xml:space="preserve"> </w:t>
      </w:r>
      <w:r w:rsidR="00EC3923" w:rsidRPr="00180038">
        <w:rPr>
          <w:rFonts w:ascii="Times New Roman" w:hAnsi="Times New Roman" w:cs="Times New Roman"/>
          <w:sz w:val="28"/>
          <w:szCs w:val="28"/>
        </w:rPr>
        <w:t>населения</w:t>
      </w:r>
      <w:r w:rsidR="00EC3923">
        <w:rPr>
          <w:rFonts w:ascii="Times New Roman" w:hAnsi="Times New Roman" w:cs="Times New Roman"/>
          <w:sz w:val="28"/>
          <w:szCs w:val="28"/>
        </w:rPr>
        <w:t xml:space="preserve"> </w:t>
      </w:r>
      <w:r w:rsidR="00EC3923" w:rsidRPr="00180038">
        <w:rPr>
          <w:rFonts w:ascii="Times New Roman" w:hAnsi="Times New Roman" w:cs="Times New Roman"/>
          <w:sz w:val="28"/>
          <w:szCs w:val="28"/>
        </w:rPr>
        <w:t xml:space="preserve"> (с 16,4% в 2009 г. до 17,4% в </w:t>
      </w:r>
      <w:r w:rsidR="00824AD1">
        <w:rPr>
          <w:rFonts w:ascii="Times New Roman" w:hAnsi="Times New Roman" w:cs="Times New Roman"/>
          <w:sz w:val="28"/>
          <w:szCs w:val="28"/>
        </w:rPr>
        <w:t xml:space="preserve">2014 году и постепенно </w:t>
      </w:r>
      <w:r w:rsidR="002A19A0">
        <w:rPr>
          <w:rFonts w:ascii="Times New Roman" w:hAnsi="Times New Roman" w:cs="Times New Roman"/>
          <w:sz w:val="28"/>
          <w:szCs w:val="28"/>
        </w:rPr>
        <w:t xml:space="preserve">снижающимся коэффициентом смертности (с 14,4% в 2009 г. до13,1% в 2014 г). </w:t>
      </w:r>
      <w:proofErr w:type="gramEnd"/>
    </w:p>
    <w:p w:rsidR="00865384" w:rsidRDefault="0025485A" w:rsidP="00454917">
      <w:pPr>
        <w:shd w:val="clear" w:color="auto" w:fill="FFFFFF" w:themeFill="background1"/>
        <w:spacing w:after="8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454917">
        <w:rPr>
          <w:rFonts w:ascii="Times New Roman" w:hAnsi="Times New Roman" w:cs="Times New Roman"/>
          <w:sz w:val="28"/>
          <w:szCs w:val="28"/>
        </w:rPr>
        <w:t xml:space="preserve">Важно отметить, что </w:t>
      </w:r>
      <w:r w:rsidR="002A64FB">
        <w:rPr>
          <w:rFonts w:ascii="Times New Roman" w:hAnsi="Times New Roman" w:cs="Times New Roman"/>
          <w:sz w:val="28"/>
          <w:szCs w:val="28"/>
        </w:rPr>
        <w:t>55</w:t>
      </w:r>
      <w:r w:rsidRPr="00454917">
        <w:rPr>
          <w:rFonts w:ascii="Times New Roman" w:hAnsi="Times New Roman" w:cs="Times New Roman"/>
          <w:sz w:val="28"/>
          <w:szCs w:val="28"/>
        </w:rPr>
        <w:t>% жителей района находится в трудоспособном возрасте.</w:t>
      </w:r>
      <w:r w:rsidRPr="00454917">
        <w:rPr>
          <w:sz w:val="28"/>
          <w:szCs w:val="28"/>
        </w:rPr>
        <w:t xml:space="preserve"> </w:t>
      </w:r>
      <w:r w:rsidR="00185C66" w:rsidRPr="0045491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По сравнению с прошлым годом средняя заработная плата на крупных и средних предприятиях</w:t>
      </w:r>
      <w:r w:rsidR="0069667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185C66" w:rsidRPr="0045491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увеличилась на</w:t>
      </w:r>
      <w:r w:rsidR="00454917" w:rsidRPr="0045491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5,6</w:t>
      </w:r>
      <w:r w:rsidR="00185C66" w:rsidRPr="0045491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% и составила</w:t>
      </w:r>
      <w:r w:rsidR="00185C66" w:rsidRPr="002A64FB">
        <w:rPr>
          <w:rFonts w:ascii="Times New Roman" w:hAnsi="Times New Roman" w:cs="Times New Roman"/>
          <w:sz w:val="28"/>
          <w:szCs w:val="28"/>
        </w:rPr>
        <w:t xml:space="preserve">   </w:t>
      </w:r>
      <w:r w:rsidR="00454917" w:rsidRPr="0045491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25 409 </w:t>
      </w:r>
      <w:r w:rsidR="00185C66" w:rsidRPr="0045491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рублей.</w:t>
      </w:r>
      <w:r w:rsidR="00BE0F4C" w:rsidRPr="0045491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</w:p>
    <w:p w:rsidR="0010216A" w:rsidRDefault="00BE0F4C" w:rsidP="00454917">
      <w:pPr>
        <w:shd w:val="clear" w:color="auto" w:fill="FFFFFF" w:themeFill="background1"/>
        <w:spacing w:after="8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BE0F4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Уровень</w:t>
      </w:r>
      <w:r w:rsidRPr="002A64FB">
        <w:rPr>
          <w:rFonts w:ascii="Times New Roman" w:hAnsi="Times New Roman" w:cs="Times New Roman"/>
          <w:sz w:val="28"/>
          <w:szCs w:val="28"/>
        </w:rPr>
        <w:t xml:space="preserve"> </w:t>
      </w:r>
      <w:r w:rsidRPr="00BE0F4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зарегистрированной безработицы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в 2015 году увеличился с </w:t>
      </w:r>
      <w:r w:rsidR="002A64F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1,67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% до </w:t>
      </w:r>
      <w:r w:rsidR="0016292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1,9%, но не превысил средний  показатель по Республике Хакасия (РХ-2,1%).</w:t>
      </w:r>
    </w:p>
    <w:p w:rsidR="001A6BBB" w:rsidRDefault="001A6BBB" w:rsidP="00123312">
      <w:pPr>
        <w:shd w:val="clear" w:color="auto" w:fill="FFFFFF" w:themeFill="background1"/>
        <w:spacing w:after="8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7020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F38395" wp14:editId="0E0BF1EE">
                <wp:simplePos x="0" y="0"/>
                <wp:positionH relativeFrom="column">
                  <wp:posOffset>-52070</wp:posOffset>
                </wp:positionH>
                <wp:positionV relativeFrom="paragraph">
                  <wp:posOffset>133350</wp:posOffset>
                </wp:positionV>
                <wp:extent cx="3857625" cy="323850"/>
                <wp:effectExtent l="0" t="0" r="28575" b="19050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3238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6F82" w:rsidRPr="00870204" w:rsidRDefault="00F96F82" w:rsidP="00124187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  <w:t>2.2</w:t>
                            </w:r>
                            <w:r w:rsidRPr="00870204"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  <w:t>.</w:t>
                            </w:r>
                            <w: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  <w:t xml:space="preserve"> Сельское хозяйство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" o:spid="_x0000_s1028" style="position:absolute;left:0;text-align:left;margin-left:-4.1pt;margin-top:10.5pt;width:303.75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" fillcolor="yellow" strokecolor="red" strokeweight="1.5pt">
                <v:textbox>
                  <w:txbxContent>
                    <w:p w:rsidR="00F96F82" w:rsidRPr="00870204" w:rsidRDefault="00F96F82" w:rsidP="00124187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  <w: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  <w:t>2.2</w:t>
                      </w:r>
                      <w:r w:rsidRPr="00870204"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  <w:t>.</w:t>
                      </w:r>
                      <w: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  <w:t xml:space="preserve"> Сельское хозяйство</w:t>
                      </w:r>
                    </w:p>
                  </w:txbxContent>
                </v:textbox>
              </v:roundrect>
            </w:pict>
          </mc:Fallback>
        </mc:AlternateContent>
      </w:r>
    </w:p>
    <w:p w:rsidR="001A6BBB" w:rsidRDefault="001A6BBB" w:rsidP="00123312">
      <w:pPr>
        <w:shd w:val="clear" w:color="auto" w:fill="FFFFFF" w:themeFill="background1"/>
        <w:spacing w:after="8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27647" w:rsidRPr="003B3DD9" w:rsidRDefault="001A6BBB" w:rsidP="00227647">
      <w:pPr>
        <w:pStyle w:val="23"/>
        <w:ind w:firstLine="709"/>
        <w:rPr>
          <w:b/>
          <w:szCs w:val="28"/>
        </w:rPr>
      </w:pPr>
      <w:r>
        <w:rPr>
          <w:szCs w:val="28"/>
        </w:rPr>
        <w:t xml:space="preserve">Сельское хозяйство является ведущей отраслью экономики Усть-Абаканского района. </w:t>
      </w:r>
      <w:r w:rsidR="00A81B56">
        <w:rPr>
          <w:szCs w:val="28"/>
        </w:rPr>
        <w:t>В сложных экономических условиях, которые сложились на сегодняшний день, важным вопросом является обеспечение продовольственной безопасности. В решении этой задачи  12 сельскохозяйственным предприятиям и 145 коллективным и фермерским хозяйствам Усть-Абаканского район</w:t>
      </w:r>
      <w:r w:rsidR="00572E9C">
        <w:rPr>
          <w:szCs w:val="28"/>
        </w:rPr>
        <w:t xml:space="preserve">а принадлежит определяющая роль. </w:t>
      </w:r>
      <w:r w:rsidR="00227647" w:rsidRPr="003B3DD9">
        <w:rPr>
          <w:szCs w:val="28"/>
        </w:rPr>
        <w:t xml:space="preserve">Несмотря на то, что район находится в зоне рискованного земледелия, 158,4 тыс. га сельхозугодий используется  землепользователями, занимающимися сельхозпроизводством, хозяйствами всех форм собственности засевается 45,5 тыс. гектар посевных площадей. </w:t>
      </w:r>
    </w:p>
    <w:p w:rsidR="00227647" w:rsidRPr="003B3DD9" w:rsidRDefault="00227647" w:rsidP="0022764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DD9">
        <w:rPr>
          <w:rFonts w:ascii="Times New Roman" w:hAnsi="Times New Roman" w:cs="Times New Roman"/>
          <w:sz w:val="28"/>
          <w:szCs w:val="28"/>
        </w:rPr>
        <w:t xml:space="preserve">Основные виды деятельности: выращивание зерновых и зернобобовых, кормовых культур, картофеля и овощей, производство молока, мяса птицы, говядины и свинины, а также разведение лошадей и овец. В </w:t>
      </w:r>
      <w:r w:rsidRPr="003B3DD9">
        <w:rPr>
          <w:rFonts w:ascii="Times New Roman" w:hAnsi="Times New Roman" w:cs="Times New Roman"/>
          <w:sz w:val="28"/>
          <w:szCs w:val="28"/>
        </w:rPr>
        <w:lastRenderedPageBreak/>
        <w:t xml:space="preserve">агропромышленном комплексе района крупными товаропроизводителями являются ООО «Усть-Абаканская птицефабрика» (п. Расцвет), занятое производством яиц и диетического мяса, </w:t>
      </w:r>
      <w:r>
        <w:rPr>
          <w:rFonts w:ascii="Times New Roman" w:hAnsi="Times New Roman" w:cs="Times New Roman"/>
          <w:sz w:val="28"/>
          <w:szCs w:val="28"/>
        </w:rPr>
        <w:t>ООО «Саянский бекон» (</w:t>
      </w:r>
      <w:proofErr w:type="spellStart"/>
      <w:r>
        <w:rPr>
          <w:rFonts w:ascii="Times New Roman" w:hAnsi="Times New Roman" w:cs="Times New Roman"/>
          <w:sz w:val="28"/>
          <w:szCs w:val="28"/>
        </w:rPr>
        <w:t>а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апогов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</w:t>
      </w:r>
      <w:r w:rsidRPr="003B3DD9">
        <w:rPr>
          <w:rFonts w:ascii="Times New Roman" w:hAnsi="Times New Roman" w:cs="Times New Roman"/>
          <w:sz w:val="28"/>
          <w:szCs w:val="28"/>
        </w:rPr>
        <w:t xml:space="preserve">КФХ </w:t>
      </w:r>
      <w:proofErr w:type="spellStart"/>
      <w:r w:rsidRPr="003B3DD9">
        <w:rPr>
          <w:rFonts w:ascii="Times New Roman" w:hAnsi="Times New Roman" w:cs="Times New Roman"/>
          <w:sz w:val="28"/>
          <w:szCs w:val="28"/>
        </w:rPr>
        <w:t>Сараева</w:t>
      </w:r>
      <w:proofErr w:type="spellEnd"/>
      <w:r w:rsidRPr="003B3DD9">
        <w:rPr>
          <w:rFonts w:ascii="Times New Roman" w:hAnsi="Times New Roman" w:cs="Times New Roman"/>
          <w:sz w:val="28"/>
          <w:szCs w:val="28"/>
        </w:rPr>
        <w:t xml:space="preserve"> И.П. (а. Райков) – свиноводство, ФГУП «Черногорское» (с. Солнечное) – молочное и мясное скотоводство, </w:t>
      </w:r>
      <w:r>
        <w:rPr>
          <w:rFonts w:ascii="Times New Roman" w:hAnsi="Times New Roman" w:cs="Times New Roman"/>
          <w:sz w:val="28"/>
          <w:szCs w:val="28"/>
        </w:rPr>
        <w:t xml:space="preserve">ООО «Хакасская мясная компания» - овцеводство, </w:t>
      </w:r>
      <w:r w:rsidRPr="003B3DD9">
        <w:rPr>
          <w:rFonts w:ascii="Times New Roman" w:hAnsi="Times New Roman" w:cs="Times New Roman"/>
          <w:sz w:val="28"/>
          <w:szCs w:val="28"/>
        </w:rPr>
        <w:t xml:space="preserve">ООО «Рассвет», </w:t>
      </w:r>
      <w:r>
        <w:rPr>
          <w:rFonts w:ascii="Times New Roman" w:hAnsi="Times New Roman" w:cs="Times New Roman"/>
          <w:sz w:val="28"/>
          <w:szCs w:val="28"/>
        </w:rPr>
        <w:t>КФХ Магомедов</w:t>
      </w:r>
      <w:r w:rsidRPr="003B3DD9">
        <w:rPr>
          <w:rFonts w:ascii="Times New Roman" w:hAnsi="Times New Roman" w:cs="Times New Roman"/>
          <w:sz w:val="28"/>
          <w:szCs w:val="28"/>
        </w:rPr>
        <w:t xml:space="preserve"> (с. Калинино) - овощеводство.</w:t>
      </w:r>
    </w:p>
    <w:p w:rsidR="00572E9C" w:rsidRPr="00227647" w:rsidRDefault="00227647" w:rsidP="00227647">
      <w:pPr>
        <w:shd w:val="clear" w:color="auto" w:fill="FFFFFF" w:themeFill="background1"/>
        <w:autoSpaceDE w:val="0"/>
        <w:autoSpaceDN w:val="0"/>
        <w:adjustRightInd w:val="0"/>
        <w:spacing w:after="8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321B9D">
        <w:rPr>
          <w:rFonts w:ascii="Times New Roman" w:hAnsi="Times New Roman" w:cs="Times New Roman"/>
          <w:sz w:val="28"/>
          <w:szCs w:val="28"/>
        </w:rPr>
        <w:t>Ежегодно увеличиваются площади под м</w:t>
      </w:r>
      <w:r>
        <w:rPr>
          <w:rFonts w:ascii="Times New Roman" w:hAnsi="Times New Roman" w:cs="Times New Roman"/>
          <w:sz w:val="28"/>
          <w:szCs w:val="28"/>
        </w:rPr>
        <w:t>ноголетние травы на сено, в 2015 г. они составили 33547 га. (104,5 % к 2014 г. и 111,4 % к 2013 г.) Заготовлено 19452 тонн сена (100,6% к уровню 2014</w:t>
      </w:r>
      <w:r w:rsidRPr="00321B9D">
        <w:rPr>
          <w:rFonts w:ascii="Times New Roman" w:hAnsi="Times New Roman" w:cs="Times New Roman"/>
          <w:sz w:val="28"/>
          <w:szCs w:val="28"/>
        </w:rPr>
        <w:t xml:space="preserve"> г.). О</w:t>
      </w:r>
      <w:r>
        <w:rPr>
          <w:rFonts w:ascii="Times New Roman" w:hAnsi="Times New Roman" w:cs="Times New Roman"/>
          <w:sz w:val="28"/>
          <w:szCs w:val="28"/>
        </w:rPr>
        <w:t>днолетними травами засеяно 8975</w:t>
      </w:r>
      <w:r w:rsidRPr="00321B9D">
        <w:rPr>
          <w:rFonts w:ascii="Times New Roman" w:hAnsi="Times New Roman" w:cs="Times New Roman"/>
          <w:sz w:val="28"/>
          <w:szCs w:val="28"/>
        </w:rPr>
        <w:t xml:space="preserve"> га, что в</w:t>
      </w:r>
      <w:r>
        <w:rPr>
          <w:rFonts w:ascii="Times New Roman" w:hAnsi="Times New Roman" w:cs="Times New Roman"/>
          <w:sz w:val="28"/>
          <w:szCs w:val="28"/>
        </w:rPr>
        <w:t xml:space="preserve"> 1,4 раза больше чем в 2014</w:t>
      </w:r>
      <w:r w:rsidRPr="00321B9D">
        <w:rPr>
          <w:rFonts w:ascii="Times New Roman" w:hAnsi="Times New Roman" w:cs="Times New Roman"/>
          <w:sz w:val="28"/>
          <w:szCs w:val="28"/>
        </w:rPr>
        <w:t xml:space="preserve"> году. Одна</w:t>
      </w:r>
      <w:r>
        <w:rPr>
          <w:rFonts w:ascii="Times New Roman" w:hAnsi="Times New Roman" w:cs="Times New Roman"/>
          <w:sz w:val="28"/>
          <w:szCs w:val="28"/>
        </w:rPr>
        <w:t>ко урожайность получена на 1 ц</w:t>
      </w:r>
      <w:r w:rsidRPr="00321B9D">
        <w:rPr>
          <w:rFonts w:ascii="Times New Roman" w:hAnsi="Times New Roman" w:cs="Times New Roman"/>
          <w:sz w:val="28"/>
          <w:szCs w:val="28"/>
        </w:rPr>
        <w:t xml:space="preserve"> с гектара н</w:t>
      </w:r>
      <w:r>
        <w:rPr>
          <w:rFonts w:ascii="Times New Roman" w:hAnsi="Times New Roman" w:cs="Times New Roman"/>
          <w:sz w:val="28"/>
          <w:szCs w:val="28"/>
        </w:rPr>
        <w:t>иже и валовый сбор составил 2438</w:t>
      </w:r>
      <w:r w:rsidRPr="00321B9D">
        <w:rPr>
          <w:rFonts w:ascii="Times New Roman" w:hAnsi="Times New Roman" w:cs="Times New Roman"/>
          <w:sz w:val="28"/>
          <w:szCs w:val="28"/>
        </w:rPr>
        <w:t xml:space="preserve"> тонн.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2598" w:rsidRPr="00652E1D">
        <w:rPr>
          <w:noProof/>
          <w:sz w:val="28"/>
          <w:szCs w:val="28"/>
          <w:shd w:val="clear" w:color="auto" w:fill="FFFF00"/>
          <w:lang w:eastAsia="ru-RU"/>
        </w:rPr>
        <w:drawing>
          <wp:anchor distT="0" distB="0" distL="114300" distR="114300" simplePos="0" relativeHeight="251663360" behindDoc="0" locked="0" layoutInCell="1" allowOverlap="1" wp14:anchorId="52EB5F07" wp14:editId="2AA964BD">
            <wp:simplePos x="0" y="0"/>
            <wp:positionH relativeFrom="column">
              <wp:posOffset>3168015</wp:posOffset>
            </wp:positionH>
            <wp:positionV relativeFrom="paragraph">
              <wp:posOffset>42545</wp:posOffset>
            </wp:positionV>
            <wp:extent cx="3039745" cy="2362200"/>
            <wp:effectExtent l="0" t="0" r="0" b="0"/>
            <wp:wrapSquare wrapText="bothSides"/>
            <wp:docPr id="22" name="Объект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E9C" w:rsidRPr="00B25C9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При этом</w:t>
      </w:r>
      <w:proofErr w:type="gramStart"/>
      <w:r w:rsidR="00572E9C" w:rsidRPr="00B25C9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</w:t>
      </w:r>
      <w:proofErr w:type="gramEnd"/>
      <w:r w:rsidR="00572E9C" w:rsidRPr="00B25C9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если по производству зерна (его удельный вес в общереспубликанск</w:t>
      </w:r>
      <w:r w:rsidR="00B25C94" w:rsidRPr="00B25C9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ом производстве сократился с 5,7% в 2011 году до 4,1% в 2014</w:t>
      </w:r>
      <w:r w:rsidR="00572E9C" w:rsidRPr="00B25C9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году) район несколько сдал свои позиции, то имеются определённые у</w:t>
      </w:r>
      <w:r w:rsidR="00B25C94" w:rsidRPr="00B25C9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спехи по производству мяса (1,3% и 10,2</w:t>
      </w:r>
      <w:r w:rsidR="00572E9C" w:rsidRPr="00B25C9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% соответственно), </w:t>
      </w:r>
      <w:r w:rsidR="00B25C94" w:rsidRPr="00B25C9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овощей (31,6% и 37</w:t>
      </w:r>
      <w:r w:rsidR="00572E9C" w:rsidRPr="00B25C9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% соответственно)</w:t>
      </w:r>
      <w:r w:rsidR="00FB45C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 молока(5,9% и 8% соответственно)</w:t>
      </w:r>
      <w:r w:rsidR="00572E9C" w:rsidRPr="00321B9D">
        <w:rPr>
          <w:rFonts w:ascii="Times New Roman" w:hAnsi="Times New Roman" w:cs="Times New Roman"/>
          <w:sz w:val="28"/>
          <w:szCs w:val="28"/>
        </w:rPr>
        <w:t>.</w:t>
      </w:r>
      <w:r w:rsidR="00572E9C" w:rsidRPr="00321B9D">
        <w:rPr>
          <w:rFonts w:ascii="Times New Roman" w:hAnsi="Times New Roman" w:cs="Times New Roman"/>
          <w:color w:val="8DB3E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Нестабильная ситуация н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 ООО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«Усть-Абаканская птицефабрика» привела к снижению поголовья птицы – 16% к 2010 году, что привело к снижению производства яиц. В 2015 году удалось несколько стабилизировать ситуацию, производство яиц увеличилось на 7% и составило в 2015 году 55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млн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.ш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тук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. </w:t>
      </w:r>
    </w:p>
    <w:p w:rsidR="00BA461D" w:rsidRPr="00BA461D" w:rsidRDefault="00BA461D" w:rsidP="00123312">
      <w:pPr>
        <w:shd w:val="clear" w:color="auto" w:fill="FFFFFF" w:themeFill="background1"/>
        <w:autoSpaceDE w:val="0"/>
        <w:autoSpaceDN w:val="0"/>
        <w:adjustRightInd w:val="0"/>
        <w:spacing w:after="8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92E">
        <w:rPr>
          <w:rFonts w:ascii="Times New Roman" w:hAnsi="Times New Roman" w:cs="Times New Roman"/>
          <w:sz w:val="28"/>
          <w:szCs w:val="28"/>
        </w:rPr>
        <w:t>По состоянию на 1 января 2016 года, по сравнению с той же датой 20</w:t>
      </w:r>
      <w:r w:rsidR="009E668C" w:rsidRPr="0003292E">
        <w:rPr>
          <w:rFonts w:ascii="Times New Roman" w:hAnsi="Times New Roman" w:cs="Times New Roman"/>
          <w:sz w:val="28"/>
          <w:szCs w:val="28"/>
        </w:rPr>
        <w:t>14</w:t>
      </w:r>
      <w:r w:rsidRPr="0003292E">
        <w:rPr>
          <w:rFonts w:ascii="Times New Roman" w:hAnsi="Times New Roman" w:cs="Times New Roman"/>
          <w:sz w:val="28"/>
          <w:szCs w:val="28"/>
        </w:rPr>
        <w:t xml:space="preserve"> года, в хозяйствах всех категорий поголовье крупного рогатого скота  </w:t>
      </w:r>
      <w:r w:rsidR="009E668C" w:rsidRPr="000329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увеличилось на 7,3</w:t>
      </w:r>
      <w:r w:rsidRPr="000329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%, свиней  - на </w:t>
      </w:r>
      <w:r w:rsidR="009E668C" w:rsidRPr="000329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6,0</w:t>
      </w:r>
      <w:r w:rsidR="00E123B7" w:rsidRPr="000329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%</w:t>
      </w:r>
      <w:r w:rsidR="003B2F08" w:rsidRPr="000329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лошаде</w:t>
      </w:r>
      <w:proofErr w:type="gramStart"/>
      <w:r w:rsidR="003B2F08" w:rsidRPr="000329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й-</w:t>
      </w:r>
      <w:proofErr w:type="gramEnd"/>
      <w:r w:rsidR="003B2F08" w:rsidRPr="000329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на 12,1%  Особенно активно развивается овцеводство, </w:t>
      </w:r>
      <w:r w:rsidR="00CD1133" w:rsidRPr="000329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за период с 2011 по 2015 гг.</w:t>
      </w:r>
      <w:r w:rsidR="00614730" w:rsidRPr="000329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3B2F08" w:rsidRPr="000329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поголовье  овец  выросло  на </w:t>
      </w:r>
      <w:r w:rsidR="00CD1133" w:rsidRPr="000329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15 037</w:t>
      </w:r>
      <w:r w:rsidR="003B2F08" w:rsidRPr="000329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голов , что составило </w:t>
      </w:r>
      <w:r w:rsidR="00CD1133" w:rsidRPr="000329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37,2</w:t>
      </w:r>
      <w:r w:rsidR="003B2F08" w:rsidRPr="009E668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%</w:t>
      </w:r>
      <w:r w:rsidR="003B2F0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к уровню </w:t>
      </w:r>
      <w:r w:rsidR="00CD113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2011</w:t>
      </w:r>
      <w:r w:rsidR="003B2F0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года.</w:t>
      </w:r>
      <w:r w:rsidR="003B2F08" w:rsidRPr="009E668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</w:p>
    <w:p w:rsidR="001A6BBB" w:rsidRPr="00314B5A" w:rsidRDefault="00E123B7" w:rsidP="00585A4B">
      <w:pPr>
        <w:spacing w:after="8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00"/>
        </w:rPr>
      </w:pPr>
      <w:r w:rsidRPr="00585A4B">
        <w:rPr>
          <w:rFonts w:ascii="Times New Roman" w:hAnsi="Times New Roman" w:cs="Times New Roman"/>
          <w:sz w:val="28"/>
          <w:szCs w:val="28"/>
        </w:rPr>
        <w:t>В целом по району сельскохозяйственные предприятия в 2015 году  достигли положительного финансового результата.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4C03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осподдержка сельхозпредприятий района за 2015 год составила 96,8 </w:t>
      </w:r>
      <w:proofErr w:type="spellStart"/>
      <w:r>
        <w:rPr>
          <w:rFonts w:ascii="Times New Roman" w:hAnsi="Times New Roman" w:cs="Times New Roman"/>
          <w:sz w:val="28"/>
          <w:szCs w:val="28"/>
        </w:rPr>
        <w:t>млн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или </w:t>
      </w:r>
      <w:r w:rsidR="004437F3">
        <w:rPr>
          <w:rFonts w:ascii="Times New Roman" w:hAnsi="Times New Roman" w:cs="Times New Roman"/>
          <w:sz w:val="28"/>
          <w:szCs w:val="28"/>
        </w:rPr>
        <w:t xml:space="preserve">137,6% </w:t>
      </w:r>
      <w:r w:rsidR="004437F3" w:rsidRPr="00314B5A">
        <w:rPr>
          <w:rFonts w:ascii="Times New Roman" w:hAnsi="Times New Roman" w:cs="Times New Roman"/>
          <w:sz w:val="28"/>
          <w:szCs w:val="28"/>
        </w:rPr>
        <w:t xml:space="preserve">к уровню 2014 года </w:t>
      </w:r>
      <w:r w:rsidR="00574C03">
        <w:rPr>
          <w:rFonts w:ascii="Times New Roman" w:hAnsi="Times New Roman" w:cs="Times New Roman"/>
          <w:sz w:val="28"/>
          <w:szCs w:val="28"/>
        </w:rPr>
        <w:t>.</w:t>
      </w:r>
    </w:p>
    <w:p w:rsidR="00314B5A" w:rsidRDefault="00314B5A" w:rsidP="00123312">
      <w:pPr>
        <w:spacing w:after="8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4B5A">
        <w:rPr>
          <w:rFonts w:ascii="Times New Roman" w:hAnsi="Times New Roman" w:cs="Times New Roman"/>
          <w:sz w:val="28"/>
          <w:szCs w:val="28"/>
        </w:rPr>
        <w:t>Хорошей традицией в районе стало проведен</w:t>
      </w:r>
      <w:r>
        <w:rPr>
          <w:rFonts w:ascii="Times New Roman" w:hAnsi="Times New Roman" w:cs="Times New Roman"/>
          <w:sz w:val="28"/>
          <w:szCs w:val="28"/>
        </w:rPr>
        <w:t>ие ярмарок выходного дня. В 2015</w:t>
      </w:r>
      <w:r w:rsidRPr="00314B5A">
        <w:rPr>
          <w:rFonts w:ascii="Times New Roman" w:hAnsi="Times New Roman" w:cs="Times New Roman"/>
          <w:sz w:val="28"/>
          <w:szCs w:val="28"/>
        </w:rPr>
        <w:t xml:space="preserve"> году  проведено 6 ярмарок-продаж и 2 ярмарки по реализации сельскохозяйственной продукции, на которых </w:t>
      </w:r>
      <w:r>
        <w:rPr>
          <w:rFonts w:ascii="Times New Roman" w:hAnsi="Times New Roman" w:cs="Times New Roman"/>
          <w:sz w:val="28"/>
          <w:szCs w:val="28"/>
        </w:rPr>
        <w:t xml:space="preserve">было </w:t>
      </w:r>
      <w:r w:rsidRPr="00314B5A">
        <w:rPr>
          <w:rFonts w:ascii="Times New Roman" w:hAnsi="Times New Roman" w:cs="Times New Roman"/>
          <w:sz w:val="28"/>
          <w:szCs w:val="28"/>
        </w:rPr>
        <w:t xml:space="preserve">реализовано товаров </w:t>
      </w:r>
      <w:r>
        <w:rPr>
          <w:rFonts w:ascii="Times New Roman" w:hAnsi="Times New Roman" w:cs="Times New Roman"/>
          <w:sz w:val="28"/>
          <w:szCs w:val="28"/>
        </w:rPr>
        <w:t>на сумму более 8,9</w:t>
      </w:r>
      <w:r w:rsidRPr="00314B5A">
        <w:rPr>
          <w:rFonts w:ascii="Times New Roman" w:hAnsi="Times New Roman" w:cs="Times New Roman"/>
          <w:sz w:val="28"/>
          <w:szCs w:val="28"/>
        </w:rPr>
        <w:t xml:space="preserve"> млн. руб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14B5A">
        <w:rPr>
          <w:rFonts w:ascii="Times New Roman" w:hAnsi="Times New Roman" w:cs="Times New Roman"/>
          <w:sz w:val="28"/>
          <w:szCs w:val="28"/>
        </w:rPr>
        <w:t xml:space="preserve"> Также </w:t>
      </w:r>
      <w:proofErr w:type="spellStart"/>
      <w:r w:rsidRPr="00314B5A">
        <w:rPr>
          <w:rFonts w:ascii="Times New Roman" w:hAnsi="Times New Roman" w:cs="Times New Roman"/>
          <w:sz w:val="28"/>
          <w:szCs w:val="28"/>
        </w:rPr>
        <w:t>сельхозтоваропроизводители</w:t>
      </w:r>
      <w:proofErr w:type="spellEnd"/>
      <w:r w:rsidRPr="00314B5A">
        <w:rPr>
          <w:rFonts w:ascii="Times New Roman" w:hAnsi="Times New Roman" w:cs="Times New Roman"/>
          <w:sz w:val="28"/>
          <w:szCs w:val="28"/>
        </w:rPr>
        <w:t xml:space="preserve"> нашего района активно участвуют в республиканских ярмарках. </w:t>
      </w:r>
    </w:p>
    <w:p w:rsidR="00DF1E2E" w:rsidRPr="00314B5A" w:rsidRDefault="00DF1E2E" w:rsidP="00123312">
      <w:pPr>
        <w:spacing w:after="8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период  2012 – 2015 гг. начинающими и семейными крестьянско-фермерскими хозяйствами района получено грантов из республиканского бюджета на строительство животноводческих помещений, приобретение сельскохозяйственной техники, сельскохозяйственных животных в сумме 58,5 млн. руб., из них за 2015 г.-33,0 </w:t>
      </w:r>
      <w:proofErr w:type="spellStart"/>
      <w:r>
        <w:rPr>
          <w:rFonts w:ascii="Times New Roman" w:hAnsi="Times New Roman" w:cs="Times New Roman"/>
          <w:sz w:val="28"/>
          <w:szCs w:val="28"/>
        </w:rPr>
        <w:t>млн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24187" w:rsidRDefault="00124187" w:rsidP="00123312">
      <w:pPr>
        <w:shd w:val="clear" w:color="auto" w:fill="FFFFFF" w:themeFill="background1"/>
        <w:spacing w:after="8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7020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FCCC08" wp14:editId="272C11D2">
                <wp:simplePos x="0" y="0"/>
                <wp:positionH relativeFrom="column">
                  <wp:posOffset>-52070</wp:posOffset>
                </wp:positionH>
                <wp:positionV relativeFrom="paragraph">
                  <wp:posOffset>49530</wp:posOffset>
                </wp:positionV>
                <wp:extent cx="3857625" cy="323850"/>
                <wp:effectExtent l="0" t="0" r="28575" b="1905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3238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6F82" w:rsidRDefault="00F96F82" w:rsidP="00124187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  <w:t>2.3</w:t>
                            </w:r>
                            <w:r w:rsidRPr="00870204"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  <w:t>.</w:t>
                            </w:r>
                            <w: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  <w:t xml:space="preserve"> Промышленность</w:t>
                            </w:r>
                          </w:p>
                          <w:p w:rsidR="00F96F82" w:rsidRDefault="00F96F82" w:rsidP="00124187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96F82" w:rsidRDefault="00F96F82" w:rsidP="00124187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96F82" w:rsidRDefault="00F96F82" w:rsidP="00124187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96F82" w:rsidRDefault="00F96F82" w:rsidP="00124187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96F82" w:rsidRPr="00870204" w:rsidRDefault="00F96F82" w:rsidP="00124187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29" style="position:absolute;left:0;text-align:left;margin-left:-4.1pt;margin-top:3.9pt;width:303.75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" fillcolor="yellow" strokecolor="red" strokeweight="1.5pt">
                <v:textbox>
                  <w:txbxContent>
                    <w:p w:rsidR="00F96F82" w:rsidRDefault="00F96F82" w:rsidP="00124187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  <w: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  <w:t>2.3</w:t>
                      </w:r>
                      <w:r w:rsidRPr="00870204"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  <w:t>.</w:t>
                      </w:r>
                      <w: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  <w:t xml:space="preserve"> Промышленность</w:t>
                      </w:r>
                    </w:p>
                    <w:p w:rsidR="00F96F82" w:rsidRDefault="00F96F82" w:rsidP="00124187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96F82" w:rsidRDefault="00F96F82" w:rsidP="00124187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96F82" w:rsidRDefault="00F96F82" w:rsidP="00124187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96F82" w:rsidRDefault="00F96F82" w:rsidP="00124187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96F82" w:rsidRPr="00870204" w:rsidRDefault="00F96F82" w:rsidP="00124187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24187" w:rsidRDefault="00124187" w:rsidP="00123312">
      <w:pPr>
        <w:shd w:val="clear" w:color="auto" w:fill="FFFFFF" w:themeFill="background1"/>
        <w:spacing w:after="8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27647" w:rsidRDefault="00227647" w:rsidP="00227647">
      <w:pPr>
        <w:spacing w:after="120" w:line="240" w:lineRule="auto"/>
        <w:ind w:firstLine="709"/>
        <w:jc w:val="both"/>
        <w:rPr>
          <w:color w:val="000000"/>
        </w:rPr>
      </w:pPr>
      <w:r w:rsidRPr="00B5180D">
        <w:rPr>
          <w:rFonts w:ascii="Times New Roman" w:hAnsi="Times New Roman" w:cs="Times New Roman"/>
          <w:sz w:val="28"/>
          <w:szCs w:val="28"/>
        </w:rPr>
        <w:t xml:space="preserve">Динамика показателей развития </w:t>
      </w:r>
      <w:r>
        <w:rPr>
          <w:rFonts w:ascii="Times New Roman" w:hAnsi="Times New Roman" w:cs="Times New Roman"/>
          <w:sz w:val="28"/>
          <w:szCs w:val="28"/>
        </w:rPr>
        <w:t xml:space="preserve">промышленного производства за период 2010-2015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5180D">
        <w:rPr>
          <w:rFonts w:ascii="Times New Roman" w:hAnsi="Times New Roman" w:cs="Times New Roman"/>
          <w:sz w:val="28"/>
          <w:szCs w:val="28"/>
        </w:rPr>
        <w:t xml:space="preserve">характеризовалась увеличением объемов </w:t>
      </w:r>
      <w:r>
        <w:rPr>
          <w:rFonts w:ascii="Times New Roman" w:hAnsi="Times New Roman" w:cs="Times New Roman"/>
          <w:sz w:val="28"/>
          <w:szCs w:val="28"/>
        </w:rPr>
        <w:t xml:space="preserve">отгруженных товаров, </w:t>
      </w:r>
      <w:r w:rsidRPr="00B5180D">
        <w:rPr>
          <w:rFonts w:ascii="Times New Roman" w:hAnsi="Times New Roman" w:cs="Times New Roman"/>
          <w:sz w:val="28"/>
          <w:szCs w:val="28"/>
        </w:rPr>
        <w:t xml:space="preserve">выполненных работ </w:t>
      </w:r>
      <w:r>
        <w:rPr>
          <w:rFonts w:ascii="Times New Roman" w:hAnsi="Times New Roman" w:cs="Times New Roman"/>
          <w:sz w:val="28"/>
          <w:szCs w:val="28"/>
        </w:rPr>
        <w:t xml:space="preserve">и услуг </w:t>
      </w:r>
      <w:r w:rsidRPr="00B5180D">
        <w:rPr>
          <w:rFonts w:ascii="Times New Roman" w:hAnsi="Times New Roman" w:cs="Times New Roman"/>
          <w:sz w:val="28"/>
          <w:szCs w:val="28"/>
        </w:rPr>
        <w:t xml:space="preserve">собственного производства и оборотов организаций. </w:t>
      </w:r>
      <w:r w:rsidRPr="00182507">
        <w:rPr>
          <w:rFonts w:ascii="Times New Roman" w:hAnsi="Times New Roman" w:cs="Times New Roman"/>
          <w:sz w:val="28"/>
          <w:szCs w:val="28"/>
        </w:rPr>
        <w:t>Объем промышленного производства в 2015году составил 1122,9 млн. рублей, или 117,2 % к уровню прошлого года.</w:t>
      </w:r>
      <w:r>
        <w:rPr>
          <w:rFonts w:ascii="Times New Roman" w:hAnsi="Times New Roman" w:cs="Times New Roman"/>
          <w:sz w:val="28"/>
          <w:szCs w:val="28"/>
        </w:rPr>
        <w:t xml:space="preserve"> По отношению к 2006 году рост составил 147,5%. </w:t>
      </w:r>
      <w:r w:rsidRPr="00F60399">
        <w:rPr>
          <w:rFonts w:ascii="Times New Roman" w:hAnsi="Times New Roman" w:cs="Times New Roman"/>
          <w:color w:val="000000"/>
          <w:sz w:val="28"/>
          <w:szCs w:val="28"/>
        </w:rPr>
        <w:t xml:space="preserve">В расчете на душу населения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2015 году приходится </w:t>
      </w:r>
      <w:r w:rsidRPr="00F60399">
        <w:rPr>
          <w:rFonts w:ascii="Times New Roman" w:hAnsi="Times New Roman" w:cs="Times New Roman"/>
          <w:color w:val="000000"/>
          <w:sz w:val="28"/>
          <w:szCs w:val="28"/>
        </w:rPr>
        <w:t>27190 рублей товаров собственного производства</w:t>
      </w:r>
      <w:r>
        <w:rPr>
          <w:rFonts w:ascii="Times New Roman" w:hAnsi="Times New Roman" w:cs="Times New Roman"/>
          <w:color w:val="000000"/>
          <w:sz w:val="28"/>
          <w:szCs w:val="28"/>
        </w:rPr>
        <w:t>, и по отношению к 2010 году показатель увеличился в 3 раза</w:t>
      </w:r>
      <w:r w:rsidRPr="00F6039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27647" w:rsidRDefault="00227647" w:rsidP="0022764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C6D">
        <w:rPr>
          <w:rFonts w:ascii="Times New Roman" w:hAnsi="Times New Roman" w:cs="Times New Roman"/>
          <w:sz w:val="28"/>
          <w:szCs w:val="28"/>
        </w:rPr>
        <w:t xml:space="preserve">Видами экономической деятельности, определяющими промышленное производство, являются: добыча полезных ископаемых, обрабатывающие производства и </w:t>
      </w:r>
      <w:proofErr w:type="gramStart"/>
      <w:r w:rsidRPr="00A86C6D">
        <w:rPr>
          <w:rFonts w:ascii="Times New Roman" w:hAnsi="Times New Roman" w:cs="Times New Roman"/>
          <w:sz w:val="28"/>
          <w:szCs w:val="28"/>
        </w:rPr>
        <w:t>производство</w:t>
      </w:r>
      <w:proofErr w:type="gramEnd"/>
      <w:r w:rsidRPr="00A86C6D">
        <w:rPr>
          <w:rFonts w:ascii="Times New Roman" w:hAnsi="Times New Roman" w:cs="Times New Roman"/>
          <w:sz w:val="28"/>
          <w:szCs w:val="28"/>
        </w:rPr>
        <w:t xml:space="preserve"> и распределение электроэнергии, газа и воды. Основным видом в добывающей отрасли является добыча строительных нерудных материалов, к ним относятся: щебень, песчано-гравийная смесь, гравий, строительный песок. Ведущими предприятиями данной отрасли являются ООО «Хакасская стройиндустрия», ООО «</w:t>
      </w:r>
      <w:proofErr w:type="spellStart"/>
      <w:r w:rsidRPr="00A86C6D">
        <w:rPr>
          <w:rFonts w:ascii="Times New Roman" w:hAnsi="Times New Roman" w:cs="Times New Roman"/>
          <w:sz w:val="28"/>
          <w:szCs w:val="28"/>
        </w:rPr>
        <w:t>Стройсервис</w:t>
      </w:r>
      <w:proofErr w:type="spellEnd"/>
      <w:r w:rsidRPr="00A86C6D"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 w:rsidRPr="00A86C6D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A86C6D">
        <w:rPr>
          <w:rFonts w:ascii="Times New Roman" w:hAnsi="Times New Roman" w:cs="Times New Roman"/>
          <w:sz w:val="28"/>
          <w:szCs w:val="28"/>
        </w:rPr>
        <w:t xml:space="preserve"> «Катрина». В </w:t>
      </w:r>
      <w:r>
        <w:rPr>
          <w:rFonts w:ascii="Times New Roman" w:hAnsi="Times New Roman" w:cs="Times New Roman"/>
          <w:sz w:val="28"/>
          <w:szCs w:val="28"/>
        </w:rPr>
        <w:t>целом объем производства</w:t>
      </w:r>
      <w:r w:rsidRPr="00A86C6D">
        <w:rPr>
          <w:rFonts w:ascii="Times New Roman" w:hAnsi="Times New Roman" w:cs="Times New Roman"/>
          <w:sz w:val="28"/>
          <w:szCs w:val="28"/>
        </w:rPr>
        <w:t xml:space="preserve"> песчано-гравийной смеси </w:t>
      </w:r>
      <w:r>
        <w:rPr>
          <w:rFonts w:ascii="Times New Roman" w:hAnsi="Times New Roman" w:cs="Times New Roman"/>
          <w:sz w:val="28"/>
          <w:szCs w:val="28"/>
        </w:rPr>
        <w:t xml:space="preserve">по кругу предприятий составляет порядка 5 млн. рублей в год. </w:t>
      </w:r>
    </w:p>
    <w:p w:rsidR="00227647" w:rsidRPr="00A86C6D" w:rsidRDefault="00227647" w:rsidP="0022764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C6D">
        <w:rPr>
          <w:rFonts w:ascii="Times New Roman" w:hAnsi="Times New Roman" w:cs="Times New Roman"/>
          <w:sz w:val="28"/>
          <w:szCs w:val="28"/>
        </w:rPr>
        <w:t xml:space="preserve">Добычу угля на территории района ведет группа угледобывающих предприятий г. Черногорска ОАО «СУЭК», ООО УК «Разрез Степной». </w:t>
      </w:r>
      <w:r>
        <w:rPr>
          <w:rFonts w:ascii="Times New Roman" w:hAnsi="Times New Roman" w:cs="Times New Roman"/>
          <w:sz w:val="28"/>
          <w:szCs w:val="28"/>
        </w:rPr>
        <w:t>В 2014 году возобновилась на территории района золотодобыча, золотосодержащих и серебряных руд и концентратов в 2014 году добыто на 366 млн. рублей, в 2015 году – 529,4 млн. руб.</w:t>
      </w:r>
    </w:p>
    <w:p w:rsidR="00227647" w:rsidRDefault="00227647" w:rsidP="0022764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6C6D">
        <w:rPr>
          <w:rFonts w:ascii="Times New Roman" w:hAnsi="Times New Roman" w:cs="Times New Roman"/>
          <w:sz w:val="28"/>
          <w:szCs w:val="28"/>
        </w:rPr>
        <w:t xml:space="preserve">72% в структуре промышленного производства занимают обрабатывающие производства. Значительную долю обрабатывающих производств составляют производство пищевых продуктов и производство прочих неметаллических минеральных продуктов. </w:t>
      </w:r>
      <w:proofErr w:type="gramStart"/>
      <w:r w:rsidRPr="00A86C6D">
        <w:rPr>
          <w:rFonts w:ascii="Times New Roman" w:hAnsi="Times New Roman" w:cs="Times New Roman"/>
          <w:sz w:val="28"/>
          <w:szCs w:val="28"/>
        </w:rPr>
        <w:t>Основными предприятиями данной отрасли являются ООО СПК «Сибирь», ООО «Вкус», ООО «Альпина», ООО «Консервный завод» - производство пищевых продуктов, СА учреждение РХ «</w:t>
      </w:r>
      <w:proofErr w:type="spellStart"/>
      <w:r w:rsidRPr="00A86C6D">
        <w:rPr>
          <w:rFonts w:ascii="Times New Roman" w:hAnsi="Times New Roman" w:cs="Times New Roman"/>
          <w:sz w:val="28"/>
          <w:szCs w:val="28"/>
        </w:rPr>
        <w:t>Устьбюрьлессервис</w:t>
      </w:r>
      <w:proofErr w:type="spellEnd"/>
      <w:r w:rsidRPr="00A86C6D">
        <w:rPr>
          <w:rFonts w:ascii="Times New Roman" w:hAnsi="Times New Roman" w:cs="Times New Roman"/>
          <w:sz w:val="28"/>
          <w:szCs w:val="28"/>
        </w:rPr>
        <w:t>» - переработка древесины, ООО «Сибирская стекольная компания», ООО «Технические системы», ООО «</w:t>
      </w:r>
      <w:proofErr w:type="spellStart"/>
      <w:r w:rsidRPr="00A86C6D">
        <w:rPr>
          <w:rFonts w:ascii="Times New Roman" w:hAnsi="Times New Roman" w:cs="Times New Roman"/>
          <w:sz w:val="28"/>
          <w:szCs w:val="28"/>
        </w:rPr>
        <w:t>Стальмонтаж</w:t>
      </w:r>
      <w:proofErr w:type="spellEnd"/>
      <w:r w:rsidRPr="00A86C6D">
        <w:rPr>
          <w:rFonts w:ascii="Times New Roman" w:hAnsi="Times New Roman" w:cs="Times New Roman"/>
          <w:sz w:val="28"/>
          <w:szCs w:val="28"/>
        </w:rPr>
        <w:t>» - производство прочих неметаллических минеральных продуктов.</w:t>
      </w:r>
      <w:proofErr w:type="gramEnd"/>
      <w:r w:rsidRPr="00A86C6D">
        <w:rPr>
          <w:rFonts w:ascii="Times New Roman" w:hAnsi="Times New Roman" w:cs="Times New Roman"/>
          <w:sz w:val="28"/>
          <w:szCs w:val="28"/>
        </w:rPr>
        <w:t xml:space="preserve"> На долю малых предприятий и организаций, занимающихся обрабатывающими производствами, приходится более 70% в общем объеме производства данного сектора. </w:t>
      </w:r>
    </w:p>
    <w:p w:rsidR="00227647" w:rsidRPr="00A86C6D" w:rsidRDefault="00227647" w:rsidP="0022764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В 2015 году несколько (на 8% к уровню 2014 года) снизился показатель объема отгруженных товаров собственного производства и выполненных работ обрабатывающих производств по крупным и средним предприятиям (общая тенденция по Республике Хакасия), частично из-за перехода ряда предприятий в разряд малых, тем не менее, к уровню 2006 года данный показатель увеличился в 3,3раза.</w:t>
      </w:r>
      <w:proofErr w:type="gramEnd"/>
    </w:p>
    <w:p w:rsidR="00B5180D" w:rsidRPr="00B5180D" w:rsidRDefault="00307E0A" w:rsidP="00B5180D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Увеличился объём инвестиций в основной капитал крупных и средних организаций по всем источникам финансирования на душу населения с 5 619,4 руб. в 2014 г. до 11 507,1 руб. в 2015 г. </w:t>
      </w:r>
      <w:r w:rsidR="00B5180D" w:rsidRPr="00B5180D">
        <w:rPr>
          <w:rFonts w:ascii="Times New Roman" w:hAnsi="Times New Roman" w:cs="Times New Roman"/>
          <w:sz w:val="28"/>
          <w:szCs w:val="28"/>
        </w:rPr>
        <w:t>По результатам финансовой деятельности предприятиям Усть-Абаканского района удалось достичь положительного сальдо. Финансовый результат крупных и средних организаций района на 1 января 2016 года составил 1388 млн. рублей, в том числе 70% организаций получили прибыль в размере 1478,3 млн. рублей, и 30% организаций имели убыток на сумму 90,4 млн. рублей.</w:t>
      </w:r>
    </w:p>
    <w:p w:rsidR="00B5180D" w:rsidRDefault="00DF4A67" w:rsidP="00DF4A67">
      <w:pPr>
        <w:shd w:val="clear" w:color="auto" w:fill="FFFFFF" w:themeFill="background1"/>
        <w:spacing w:after="8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180D">
        <w:rPr>
          <w:rFonts w:ascii="Times New Roman" w:hAnsi="Times New Roman" w:cs="Times New Roman"/>
          <w:sz w:val="28"/>
          <w:szCs w:val="28"/>
        </w:rPr>
        <w:t>Среднесписочная</w:t>
      </w:r>
      <w:r w:rsidRPr="00210487">
        <w:rPr>
          <w:sz w:val="26"/>
          <w:szCs w:val="26"/>
        </w:rPr>
        <w:t xml:space="preserve"> </w:t>
      </w:r>
      <w:r w:rsidRPr="00B5180D">
        <w:rPr>
          <w:rFonts w:ascii="Times New Roman" w:hAnsi="Times New Roman" w:cs="Times New Roman"/>
          <w:sz w:val="28"/>
          <w:szCs w:val="28"/>
        </w:rPr>
        <w:t xml:space="preserve">численность работающих в крупных и средних </w:t>
      </w:r>
      <w:proofErr w:type="gramStart"/>
      <w:r w:rsidRPr="00B5180D">
        <w:rPr>
          <w:rFonts w:ascii="Times New Roman" w:hAnsi="Times New Roman" w:cs="Times New Roman"/>
          <w:sz w:val="28"/>
          <w:szCs w:val="28"/>
        </w:rPr>
        <w:t>организациях</w:t>
      </w:r>
      <w:proofErr w:type="gramEnd"/>
      <w:r w:rsidRPr="00B5180D">
        <w:rPr>
          <w:rFonts w:ascii="Times New Roman" w:hAnsi="Times New Roman" w:cs="Times New Roman"/>
          <w:sz w:val="28"/>
          <w:szCs w:val="28"/>
        </w:rPr>
        <w:t xml:space="preserve"> района снизилась на 0,9% и составила 4098 человека.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180D" w:rsidRPr="00B5180D">
        <w:rPr>
          <w:rFonts w:ascii="Times New Roman" w:hAnsi="Times New Roman" w:cs="Times New Roman"/>
          <w:sz w:val="28"/>
          <w:szCs w:val="28"/>
        </w:rPr>
        <w:t xml:space="preserve">Средств по фонду заработной платы крупных и средних предприятий в 2015 году начислено 1259,2 млн. рублей, что на 4,2% больше соответствующего периода прошлого года. Среднемесячная начисленная заработная плата по Усть-Абаканскому району за отчетный год составила 24851,0 рубль и увеличилась по сравнению с январем-декабрем 2014 года на 4%. Средняя зарплата в декабре 2015 года обеспечивала 2,9 прожиточного минимума трудоспособного населения, установленного на 4 квартал 2015 года по Республике Хакасия. </w:t>
      </w:r>
    </w:p>
    <w:p w:rsidR="00F3605C" w:rsidRDefault="00F3605C" w:rsidP="00F3605C">
      <w:pPr>
        <w:pStyle w:val="ad"/>
        <w:tabs>
          <w:tab w:val="left" w:pos="426"/>
        </w:tabs>
        <w:ind w:right="-1" w:firstLine="426"/>
        <w:jc w:val="both"/>
        <w:rPr>
          <w:rFonts w:ascii="Times New Roman" w:hAnsi="Times New Roman"/>
          <w:sz w:val="28"/>
          <w:szCs w:val="28"/>
        </w:rPr>
      </w:pPr>
    </w:p>
    <w:p w:rsidR="00F3605C" w:rsidRDefault="00F3605C" w:rsidP="00F3605C">
      <w:pPr>
        <w:pStyle w:val="ad"/>
        <w:tabs>
          <w:tab w:val="left" w:pos="426"/>
        </w:tabs>
        <w:ind w:right="-1" w:firstLine="426"/>
        <w:jc w:val="both"/>
        <w:rPr>
          <w:rFonts w:ascii="Times New Roman" w:hAnsi="Times New Roman"/>
          <w:sz w:val="28"/>
          <w:szCs w:val="28"/>
        </w:rPr>
      </w:pPr>
    </w:p>
    <w:p w:rsidR="00F3605C" w:rsidRPr="006E0605" w:rsidRDefault="00F3605C" w:rsidP="00F3605C">
      <w:pPr>
        <w:pStyle w:val="ac"/>
        <w:spacing w:before="0" w:beforeAutospacing="0" w:after="0" w:afterAutospacing="0"/>
        <w:ind w:right="567" w:firstLine="426"/>
        <w:jc w:val="both"/>
        <w:rPr>
          <w:b/>
          <w:sz w:val="28"/>
          <w:szCs w:val="28"/>
        </w:rPr>
      </w:pPr>
      <w:r w:rsidRPr="006E0605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B46FB2A" wp14:editId="5D1E3CDE">
                <wp:simplePos x="0" y="0"/>
                <wp:positionH relativeFrom="column">
                  <wp:posOffset>-4445</wp:posOffset>
                </wp:positionH>
                <wp:positionV relativeFrom="paragraph">
                  <wp:posOffset>-191770</wp:posOffset>
                </wp:positionV>
                <wp:extent cx="3857625" cy="323850"/>
                <wp:effectExtent l="0" t="0" r="28575" b="1905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3238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605C" w:rsidRDefault="00F3605C" w:rsidP="00F3605C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  <w:t>2.4</w:t>
                            </w:r>
                            <w:r w:rsidRPr="00870204"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  <w:t>.</w:t>
                            </w:r>
                            <w: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  <w:t xml:space="preserve"> Малое и среднее предпринимательство</w:t>
                            </w:r>
                          </w:p>
                          <w:p w:rsidR="00F3605C" w:rsidRDefault="00F3605C" w:rsidP="00F3605C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3605C" w:rsidRDefault="00F3605C" w:rsidP="00F3605C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3605C" w:rsidRDefault="00F3605C" w:rsidP="00F3605C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3605C" w:rsidRDefault="00F3605C" w:rsidP="00F3605C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3605C" w:rsidRPr="00870204" w:rsidRDefault="00F3605C" w:rsidP="00F3605C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30" style="position:absolute;left:0;text-align:left;margin-left:-.35pt;margin-top:-15.1pt;width:303.75pt;height:25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" fillcolor="yellow" strokecolor="red" strokeweight="1.5pt">
                <v:textbox>
                  <w:txbxContent>
                    <w:p w:rsidR="00F3605C" w:rsidRDefault="00F3605C" w:rsidP="00F3605C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  <w: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  <w:t>2.4</w:t>
                      </w:r>
                      <w:r w:rsidRPr="00870204"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  <w:t>.</w:t>
                      </w:r>
                      <w: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  <w:t xml:space="preserve"> Малое и среднее предпринимательство</w:t>
                      </w:r>
                    </w:p>
                    <w:p w:rsidR="00F3605C" w:rsidRDefault="00F3605C" w:rsidP="00F3605C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3605C" w:rsidRDefault="00F3605C" w:rsidP="00F3605C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3605C" w:rsidRDefault="00F3605C" w:rsidP="00F3605C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3605C" w:rsidRDefault="00F3605C" w:rsidP="00F3605C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3605C" w:rsidRPr="00870204" w:rsidRDefault="00F3605C" w:rsidP="00F3605C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6E0605">
        <w:rPr>
          <w:b/>
          <w:sz w:val="28"/>
          <w:szCs w:val="28"/>
        </w:rPr>
        <w:t xml:space="preserve">       </w:t>
      </w:r>
    </w:p>
    <w:p w:rsidR="00F3605C" w:rsidRDefault="00F3605C" w:rsidP="00F3605C">
      <w:pPr>
        <w:spacing w:after="8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3605C" w:rsidRPr="006E670E" w:rsidRDefault="00F3605C" w:rsidP="00F3605C">
      <w:pPr>
        <w:spacing w:after="8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5280" behindDoc="0" locked="0" layoutInCell="1" allowOverlap="1" wp14:anchorId="6C11FCD8" wp14:editId="091DCF67">
            <wp:simplePos x="0" y="0"/>
            <wp:positionH relativeFrom="column">
              <wp:posOffset>3139440</wp:posOffset>
            </wp:positionH>
            <wp:positionV relativeFrom="paragraph">
              <wp:posOffset>313690</wp:posOffset>
            </wp:positionV>
            <wp:extent cx="2886075" cy="2238375"/>
            <wp:effectExtent l="0" t="0" r="0" b="0"/>
            <wp:wrapSquare wrapText="bothSides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Развитие малого и среднего бизнеса является одним из приоритетных направлений социально-экономического развития Усть-Абаканского района</w:t>
      </w:r>
      <w:r w:rsidRPr="006E670E">
        <w:rPr>
          <w:rFonts w:ascii="Times New Roman" w:hAnsi="Times New Roman" w:cs="Times New Roman"/>
          <w:sz w:val="28"/>
          <w:szCs w:val="28"/>
        </w:rPr>
        <w:t>.</w:t>
      </w:r>
    </w:p>
    <w:p w:rsidR="00F3605C" w:rsidRPr="006E5E62" w:rsidRDefault="00F3605C" w:rsidP="00F3605C">
      <w:pPr>
        <w:pStyle w:val="Con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8E3A5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7AA494E" wp14:editId="3ACB1997">
                <wp:simplePos x="0" y="0"/>
                <wp:positionH relativeFrom="column">
                  <wp:posOffset>3025140</wp:posOffset>
                </wp:positionH>
                <wp:positionV relativeFrom="paragraph">
                  <wp:posOffset>631190</wp:posOffset>
                </wp:positionV>
                <wp:extent cx="2886075" cy="371475"/>
                <wp:effectExtent l="0" t="0" r="9525" b="9525"/>
                <wp:wrapSquare wrapText="bothSides"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3714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3605C" w:rsidRPr="000B16C5" w:rsidRDefault="00F3605C" w:rsidP="00F3605C">
                            <w:pPr>
                              <w:pStyle w:val="ab"/>
                              <w:jc w:val="center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 w:rsidRPr="000B16C5">
                              <w:rPr>
                                <w:b w:val="0"/>
                                <w:sz w:val="26"/>
                                <w:szCs w:val="26"/>
                              </w:rPr>
                              <w:t>Индикатор прироста числа малых  предприятий в 2008-2015</w:t>
                            </w:r>
                            <w:r w:rsidRPr="000B16C5"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0B16C5">
                              <w:rPr>
                                <w:b w:val="0"/>
                                <w:sz w:val="22"/>
                                <w:szCs w:val="22"/>
                              </w:rPr>
                              <w:t>гг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31" type="#_x0000_t202" style="position:absolute;left:0;text-align:left;margin-left:238.2pt;margin-top:49.7pt;width:227.25pt;height:29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" stroked="f">
                <v:textbox inset="0,0,0,0">
                  <w:txbxContent>
                    <w:p w:rsidR="00F3605C" w:rsidRPr="000B16C5" w:rsidRDefault="00F3605C" w:rsidP="00F3605C">
                      <w:pPr>
                        <w:pStyle w:val="ab"/>
                        <w:jc w:val="center"/>
                        <w:rPr>
                          <w:b w:val="0"/>
                          <w:sz w:val="22"/>
                          <w:szCs w:val="22"/>
                        </w:rPr>
                      </w:pPr>
                      <w:r w:rsidRPr="000B16C5">
                        <w:rPr>
                          <w:b w:val="0"/>
                          <w:sz w:val="26"/>
                          <w:szCs w:val="26"/>
                        </w:rPr>
                        <w:t>Индикатор прироста числа малых  предприятий в 2008-2015</w:t>
                      </w:r>
                      <w:r w:rsidRPr="000B16C5">
                        <w:rPr>
                          <w:b w:val="0"/>
                          <w:sz w:val="22"/>
                          <w:szCs w:val="22"/>
                        </w:rPr>
                        <w:t xml:space="preserve"> гг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E3A57">
        <w:rPr>
          <w:rFonts w:ascii="Times New Roman" w:hAnsi="Times New Roman" w:cs="Times New Roman"/>
          <w:sz w:val="28"/>
          <w:szCs w:val="28"/>
        </w:rPr>
        <w:t xml:space="preserve">По  состоянию на 01.01.2016г. в районе действует </w:t>
      </w:r>
      <w:r>
        <w:rPr>
          <w:rFonts w:ascii="Times New Roman" w:hAnsi="Times New Roman" w:cs="Times New Roman"/>
          <w:sz w:val="28"/>
          <w:szCs w:val="28"/>
        </w:rPr>
        <w:t xml:space="preserve">  1258 субъектов малого и среднего бизнеса,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т.ч</w:t>
      </w:r>
      <w:proofErr w:type="spellEnd"/>
      <w:r>
        <w:rPr>
          <w:rFonts w:ascii="Times New Roman" w:hAnsi="Times New Roman" w:cs="Times New Roman"/>
          <w:sz w:val="28"/>
          <w:szCs w:val="28"/>
        </w:rPr>
        <w:t>. 1130 индивидуальных предпринимателей</w:t>
      </w:r>
      <w:r w:rsidRPr="008E3A5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Рост к 2013 году составил</w:t>
      </w:r>
      <w:r w:rsidRPr="008E3A57">
        <w:rPr>
          <w:rFonts w:ascii="Times New Roman" w:hAnsi="Times New Roman" w:cs="Times New Roman"/>
          <w:sz w:val="28"/>
          <w:szCs w:val="28"/>
        </w:rPr>
        <w:t xml:space="preserve"> или 8,5 %.  </w:t>
      </w:r>
    </w:p>
    <w:p w:rsidR="00F3605C" w:rsidRDefault="00F3605C" w:rsidP="00F3605C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Начиная с 2009 г. прослеживается положительная динамика (в сопоставимых условиях) объёма поступлений налогов на совокупный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доход в бюджет района (с 3,2 млн. в 2009 г. до 6,4 млн. руб. в 2014 г.). </w:t>
      </w:r>
    </w:p>
    <w:p w:rsidR="00F3605C" w:rsidRDefault="00F3605C" w:rsidP="00F360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3A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1" locked="0" layoutInCell="1" allowOverlap="1" wp14:anchorId="1CA1910C" wp14:editId="7D462F01">
            <wp:simplePos x="0" y="0"/>
            <wp:positionH relativeFrom="column">
              <wp:posOffset>-3810</wp:posOffset>
            </wp:positionH>
            <wp:positionV relativeFrom="paragraph">
              <wp:posOffset>569595</wp:posOffset>
            </wp:positionV>
            <wp:extent cx="2790825" cy="2066925"/>
            <wp:effectExtent l="0" t="0" r="0" b="0"/>
            <wp:wrapSquare wrapText="bothSides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670E">
        <w:rPr>
          <w:rFonts w:ascii="Times New Roman" w:hAnsi="Times New Roman" w:cs="Times New Roman"/>
          <w:sz w:val="28"/>
          <w:szCs w:val="28"/>
        </w:rPr>
        <w:t xml:space="preserve">Мы открыты для конструктивного сотрудничества с малым и средним бизнесом и готовы поддерживать любые начинания, способствующие дальнейшему развитию бизнеса, и как следствие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E670E">
        <w:rPr>
          <w:rFonts w:ascii="Times New Roman" w:hAnsi="Times New Roman" w:cs="Times New Roman"/>
          <w:sz w:val="28"/>
          <w:szCs w:val="28"/>
        </w:rPr>
        <w:t>экономики нашего района</w:t>
      </w:r>
      <w:r>
        <w:rPr>
          <w:rFonts w:ascii="Times New Roman" w:hAnsi="Times New Roman" w:cs="Times New Roman"/>
          <w:sz w:val="28"/>
          <w:szCs w:val="28"/>
        </w:rPr>
        <w:t>. С июля 2009 г. успешно работает Центр поддержки предпринимательства «Одно окно», за прошедший период оказано информационно-консультационных услуг 450 предпринимателям, оказана помощь в регистрации 107 предпринимателям. В</w:t>
      </w:r>
      <w:r w:rsidRPr="0060730C">
        <w:rPr>
          <w:rFonts w:ascii="Times New Roman" w:hAnsi="Times New Roman" w:cs="Times New Roman"/>
          <w:sz w:val="28"/>
          <w:szCs w:val="28"/>
        </w:rPr>
        <w:t xml:space="preserve"> рамках муниципальной программы «Развитие  субъектов малого и среднего предпринимательства в Усть-Абаканском района» </w:t>
      </w:r>
      <w:r>
        <w:rPr>
          <w:rFonts w:ascii="Times New Roman" w:hAnsi="Times New Roman" w:cs="Times New Roman"/>
          <w:sz w:val="28"/>
          <w:szCs w:val="28"/>
        </w:rPr>
        <w:t>предоставляются меры поддержки малого и среднего бизнеса в форме грантов: на  развитие бизнеса, создание инновационных компаний; в форме субсидирования: затрат при лизинге, на обучение кадров, на приобретение оборудования</w:t>
      </w:r>
      <w:r w:rsidRPr="0004431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3605C" w:rsidRDefault="00F3605C" w:rsidP="00F360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м</w:t>
      </w:r>
      <w:r w:rsidRPr="0060730C">
        <w:rPr>
          <w:rFonts w:ascii="Times New Roman" w:hAnsi="Times New Roman" w:cs="Times New Roman"/>
          <w:sz w:val="28"/>
          <w:szCs w:val="28"/>
        </w:rPr>
        <w:t>алые предприятия  и индивидуальные предприниматели Усть-Абаканского района являются активными участниками региональных программ.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431A">
        <w:rPr>
          <w:rFonts w:ascii="Times New Roman" w:hAnsi="Times New Roman" w:cs="Times New Roman"/>
          <w:sz w:val="28"/>
          <w:szCs w:val="28"/>
        </w:rPr>
        <w:t>В период с 2008 по 2015 гг. из всех уровней бюджетов финансовую поддержку в сумме 13 млн. 390тыс</w:t>
      </w:r>
      <w:proofErr w:type="gramStart"/>
      <w:r w:rsidRPr="0004431A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04431A">
        <w:rPr>
          <w:rFonts w:ascii="Times New Roman" w:hAnsi="Times New Roman" w:cs="Times New Roman"/>
          <w:sz w:val="28"/>
          <w:szCs w:val="28"/>
        </w:rPr>
        <w:t xml:space="preserve">уб. получили 72 бизнес-проекта. </w:t>
      </w:r>
      <w:r>
        <w:rPr>
          <w:rFonts w:ascii="Times New Roman" w:hAnsi="Times New Roman" w:cs="Times New Roman"/>
          <w:sz w:val="28"/>
          <w:szCs w:val="28"/>
        </w:rPr>
        <w:t xml:space="preserve">Было создано около 120 новых рабочих мест. </w:t>
      </w:r>
    </w:p>
    <w:p w:rsidR="00F3605C" w:rsidRPr="00B46278" w:rsidRDefault="00F3605C" w:rsidP="00F360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Georgia" w:hAnsi="Georgia"/>
          <w:color w:val="000000"/>
          <w:sz w:val="27"/>
          <w:szCs w:val="27"/>
        </w:rPr>
        <w:t xml:space="preserve">По итогам 2007-2015 </w:t>
      </w:r>
      <w:r w:rsidRPr="001F2620">
        <w:rPr>
          <w:rFonts w:ascii="Georgia" w:hAnsi="Georgia"/>
          <w:color w:val="000000"/>
          <w:sz w:val="27"/>
          <w:szCs w:val="27"/>
        </w:rPr>
        <w:t xml:space="preserve">гг. </w:t>
      </w:r>
      <w:r>
        <w:rPr>
          <w:rFonts w:ascii="Georgia" w:hAnsi="Georgia"/>
          <w:color w:val="000000"/>
          <w:sz w:val="27"/>
          <w:szCs w:val="27"/>
        </w:rPr>
        <w:t xml:space="preserve">в число </w:t>
      </w:r>
      <w:r w:rsidRPr="001F2620">
        <w:rPr>
          <w:rFonts w:ascii="Georgia" w:hAnsi="Georgia"/>
          <w:color w:val="000000"/>
          <w:sz w:val="27"/>
          <w:szCs w:val="27"/>
        </w:rPr>
        <w:t xml:space="preserve">лучших товаров российского производства вошли  </w:t>
      </w:r>
      <w:r w:rsidRPr="00B46278">
        <w:rPr>
          <w:rFonts w:ascii="Georgia" w:hAnsi="Georgia"/>
          <w:color w:val="000000"/>
          <w:sz w:val="27"/>
          <w:szCs w:val="27"/>
        </w:rPr>
        <w:t xml:space="preserve">12 </w:t>
      </w:r>
      <w:r>
        <w:rPr>
          <w:rFonts w:ascii="Georgia" w:hAnsi="Georgia"/>
          <w:color w:val="000000"/>
          <w:sz w:val="27"/>
          <w:szCs w:val="27"/>
        </w:rPr>
        <w:t>наименований</w:t>
      </w:r>
      <w:r w:rsidRPr="001F2620">
        <w:rPr>
          <w:rFonts w:ascii="Georgia" w:hAnsi="Georgia"/>
          <w:color w:val="000000"/>
          <w:sz w:val="27"/>
          <w:szCs w:val="27"/>
        </w:rPr>
        <w:t xml:space="preserve">, </w:t>
      </w:r>
      <w:r>
        <w:rPr>
          <w:rFonts w:ascii="Georgia" w:hAnsi="Georgia"/>
          <w:color w:val="000000"/>
          <w:sz w:val="27"/>
          <w:szCs w:val="27"/>
        </w:rPr>
        <w:t xml:space="preserve"> в число лучших товаров Хакасии-11 наименований продукции, </w:t>
      </w:r>
      <w:r w:rsidRPr="001F2620">
        <w:rPr>
          <w:rFonts w:ascii="Georgia" w:hAnsi="Georgia"/>
          <w:color w:val="000000"/>
          <w:sz w:val="27"/>
          <w:szCs w:val="27"/>
        </w:rPr>
        <w:t xml:space="preserve">выпускаемой в </w:t>
      </w:r>
      <w:r>
        <w:rPr>
          <w:rFonts w:ascii="Georgia" w:hAnsi="Georgia"/>
          <w:color w:val="000000"/>
          <w:sz w:val="27"/>
          <w:szCs w:val="27"/>
        </w:rPr>
        <w:t>Усть-Абаканском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3605C" w:rsidRDefault="00F3605C" w:rsidP="00DF4A67">
      <w:pPr>
        <w:shd w:val="clear" w:color="auto" w:fill="FFFFFF" w:themeFill="background1"/>
        <w:spacing w:after="8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5180D" w:rsidRDefault="00B5180D" w:rsidP="00B5180D">
      <w:pPr>
        <w:shd w:val="clear" w:color="auto" w:fill="FFFFFF" w:themeFill="background1"/>
        <w:spacing w:after="8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7020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37E316" wp14:editId="7D0FB4E1">
                <wp:simplePos x="0" y="0"/>
                <wp:positionH relativeFrom="column">
                  <wp:posOffset>14605</wp:posOffset>
                </wp:positionH>
                <wp:positionV relativeFrom="paragraph">
                  <wp:posOffset>37465</wp:posOffset>
                </wp:positionV>
                <wp:extent cx="3857625" cy="323850"/>
                <wp:effectExtent l="0" t="0" r="28575" b="1905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3238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6F82" w:rsidRDefault="00F3605C" w:rsidP="00B5180D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  <w:t>2.5</w:t>
                            </w:r>
                            <w:r w:rsidR="00F96F82" w:rsidRPr="00870204"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  <w:t>.</w:t>
                            </w:r>
                            <w:r w:rsidR="00F96F82"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  <w:t xml:space="preserve"> Сфера потребления</w:t>
                            </w:r>
                          </w:p>
                          <w:p w:rsidR="00F96F82" w:rsidRDefault="00F96F82" w:rsidP="00B5180D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96F82" w:rsidRDefault="00F96F82" w:rsidP="00B5180D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96F82" w:rsidRDefault="00F96F82" w:rsidP="00B5180D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96F82" w:rsidRDefault="00F96F82" w:rsidP="00B5180D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96F82" w:rsidRPr="00870204" w:rsidRDefault="00F96F82" w:rsidP="00B5180D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" o:spid="_x0000_s1032" style="position:absolute;left:0;text-align:left;margin-left:1.15pt;margin-top:2.95pt;width:303.7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" fillcolor="yellow" strokecolor="red" strokeweight="1.5pt">
                <v:textbox>
                  <w:txbxContent>
                    <w:p w:rsidR="00F96F82" w:rsidRDefault="00F3605C" w:rsidP="00B5180D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  <w: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  <w:t>2.5</w:t>
                      </w:r>
                      <w:r w:rsidR="00F96F82" w:rsidRPr="00870204"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  <w:t>.</w:t>
                      </w:r>
                      <w:r w:rsidR="00F96F82"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  <w:t xml:space="preserve"> Сфера потребления</w:t>
                      </w:r>
                    </w:p>
                    <w:p w:rsidR="00F96F82" w:rsidRDefault="00F96F82" w:rsidP="00B5180D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96F82" w:rsidRDefault="00F96F82" w:rsidP="00B5180D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96F82" w:rsidRDefault="00F96F82" w:rsidP="00B5180D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96F82" w:rsidRDefault="00F96F82" w:rsidP="00B5180D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96F82" w:rsidRPr="00870204" w:rsidRDefault="00F96F82" w:rsidP="00B5180D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B5180D" w:rsidRDefault="00B5180D" w:rsidP="00B5180D">
      <w:pPr>
        <w:shd w:val="clear" w:color="auto" w:fill="FFFFFF" w:themeFill="background1"/>
        <w:spacing w:after="8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E631F" w:rsidRDefault="00B5180D" w:rsidP="009E631F">
      <w:pPr>
        <w:shd w:val="clear" w:color="auto" w:fill="FFFFFF" w:themeFill="background1"/>
        <w:spacing w:after="8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Потребительский рынок Усть-Абаканского района представлен </w:t>
      </w:r>
      <w:r w:rsidR="009E631F">
        <w:rPr>
          <w:rFonts w:ascii="Times New Roman" w:hAnsi="Times New Roman" w:cs="Times New Roman"/>
          <w:sz w:val="28"/>
          <w:szCs w:val="28"/>
        </w:rPr>
        <w:t>организациями розничной торговли, общественного питания и различными видами платных услуг.</w:t>
      </w:r>
    </w:p>
    <w:p w:rsidR="00227647" w:rsidRDefault="00227647" w:rsidP="00227647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B5180D">
        <w:rPr>
          <w:rFonts w:ascii="Times New Roman" w:hAnsi="Times New Roman" w:cs="Times New Roman"/>
          <w:sz w:val="28"/>
          <w:szCs w:val="28"/>
        </w:rPr>
        <w:t xml:space="preserve">борот розничной торговли по крупным и средним организациям </w:t>
      </w:r>
      <w:r>
        <w:rPr>
          <w:rFonts w:ascii="Times New Roman" w:hAnsi="Times New Roman" w:cs="Times New Roman"/>
          <w:sz w:val="28"/>
          <w:szCs w:val="28"/>
        </w:rPr>
        <w:t>за период 2010-2015г.г. увеличился втрое и к концу 2015 года составлял 723,5 млн. руб</w:t>
      </w:r>
      <w:r w:rsidRPr="00B5180D">
        <w:rPr>
          <w:rFonts w:ascii="Times New Roman" w:hAnsi="Times New Roman" w:cs="Times New Roman"/>
          <w:sz w:val="28"/>
          <w:szCs w:val="28"/>
        </w:rPr>
        <w:t>. В общем обороте розничной торговли по Республике Хакасия Усть-Абаканский район занимает 4,7%.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7647" w:rsidRDefault="00227647" w:rsidP="00227647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180D">
        <w:rPr>
          <w:rFonts w:ascii="Times New Roman" w:hAnsi="Times New Roman" w:cs="Times New Roman"/>
          <w:sz w:val="28"/>
          <w:szCs w:val="28"/>
        </w:rPr>
        <w:t xml:space="preserve">Оборот общественного питания по крупным и средним организациям района </w:t>
      </w:r>
      <w:r>
        <w:rPr>
          <w:rFonts w:ascii="Times New Roman" w:hAnsi="Times New Roman" w:cs="Times New Roman"/>
          <w:sz w:val="28"/>
          <w:szCs w:val="28"/>
        </w:rPr>
        <w:t xml:space="preserve">за 6 последних лет (2010-2015г.г.) увеличился незначительно – на 24,5%, и </w:t>
      </w:r>
      <w:r w:rsidRPr="00B5180D">
        <w:rPr>
          <w:rFonts w:ascii="Times New Roman" w:hAnsi="Times New Roman" w:cs="Times New Roman"/>
          <w:sz w:val="28"/>
          <w:szCs w:val="28"/>
        </w:rPr>
        <w:t xml:space="preserve">в 2015 году составил 6,6 млн. руб. </w:t>
      </w:r>
      <w:r>
        <w:rPr>
          <w:rFonts w:ascii="Times New Roman" w:hAnsi="Times New Roman" w:cs="Times New Roman"/>
          <w:sz w:val="28"/>
          <w:szCs w:val="28"/>
        </w:rPr>
        <w:t xml:space="preserve">Всего сфера общественного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питания в районе представлена на 54% школьными столовыми – 20 единиц, из оставшихся 17 предприятий 5 сосредоточено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proofErr w:type="gramStart"/>
      <w:r>
        <w:rPr>
          <w:rFonts w:ascii="Times New Roman" w:hAnsi="Times New Roman" w:cs="Times New Roman"/>
          <w:sz w:val="28"/>
          <w:szCs w:val="28"/>
        </w:rPr>
        <w:t>.У</w:t>
      </w:r>
      <w:proofErr w:type="gramEnd"/>
      <w:r>
        <w:rPr>
          <w:rFonts w:ascii="Times New Roman" w:hAnsi="Times New Roman" w:cs="Times New Roman"/>
          <w:sz w:val="28"/>
          <w:szCs w:val="28"/>
        </w:rPr>
        <w:t>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-Абакан, 4 –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с.Калинино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3 –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а.Сапогов</w:t>
      </w:r>
      <w:proofErr w:type="spellEnd"/>
      <w:r>
        <w:rPr>
          <w:rFonts w:ascii="Times New Roman" w:hAnsi="Times New Roman" w:cs="Times New Roman"/>
          <w:sz w:val="28"/>
          <w:szCs w:val="28"/>
        </w:rPr>
        <w:t>. Таким образом, сфера общественного питания имеет возможности и конкурентные преимущества для развития на территории района.</w:t>
      </w:r>
    </w:p>
    <w:p w:rsidR="005076AE" w:rsidRDefault="005076AE" w:rsidP="00B5180D">
      <w:pPr>
        <w:shd w:val="clear" w:color="auto" w:fill="FFFFFF" w:themeFill="background1"/>
        <w:spacing w:after="8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076AE" w:rsidRDefault="00F96F82" w:rsidP="006D643C">
      <w:pPr>
        <w:rPr>
          <w:b/>
          <w:color w:val="548DD4"/>
          <w:sz w:val="28"/>
          <w:szCs w:val="28"/>
        </w:rPr>
      </w:pPr>
      <w:r w:rsidRPr="0087020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EB6395" wp14:editId="665822CB">
                <wp:simplePos x="0" y="0"/>
                <wp:positionH relativeFrom="column">
                  <wp:posOffset>195580</wp:posOffset>
                </wp:positionH>
                <wp:positionV relativeFrom="paragraph">
                  <wp:posOffset>-184150</wp:posOffset>
                </wp:positionV>
                <wp:extent cx="3857625" cy="323850"/>
                <wp:effectExtent l="0" t="0" r="28575" b="1905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3238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6F82" w:rsidRDefault="00F3605C" w:rsidP="009E631F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  <w:t>2.6</w:t>
                            </w:r>
                            <w:r w:rsidR="00F96F82" w:rsidRPr="00870204"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  <w:t>.</w:t>
                            </w:r>
                            <w:r w:rsidR="00F96F82"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  <w:t>Туризм</w:t>
                            </w:r>
                          </w:p>
                          <w:p w:rsidR="00F96F82" w:rsidRDefault="00F96F82" w:rsidP="009E631F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96F82" w:rsidRDefault="00F96F82" w:rsidP="009E631F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96F82" w:rsidRDefault="00F96F82" w:rsidP="009E631F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96F82" w:rsidRDefault="00F96F82" w:rsidP="009E631F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96F82" w:rsidRPr="00870204" w:rsidRDefault="00F96F82" w:rsidP="009E631F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033" style="position:absolute;margin-left:15.4pt;margin-top:-14.5pt;width:303.7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" fillcolor="yellow" strokecolor="red" strokeweight="1.5pt">
                <v:textbox>
                  <w:txbxContent>
                    <w:p w:rsidR="00F96F82" w:rsidRDefault="00F3605C" w:rsidP="009E631F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  <w: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  <w:t>2.6</w:t>
                      </w:r>
                      <w:r w:rsidR="00F96F82" w:rsidRPr="00870204"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  <w:t>.</w:t>
                      </w:r>
                      <w:r w:rsidR="00F96F82"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  <w:t>Туризм</w:t>
                      </w:r>
                    </w:p>
                    <w:p w:rsidR="00F96F82" w:rsidRDefault="00F96F82" w:rsidP="009E631F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96F82" w:rsidRDefault="00F96F82" w:rsidP="009E631F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96F82" w:rsidRDefault="00F96F82" w:rsidP="009E631F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96F82" w:rsidRDefault="00F96F82" w:rsidP="009E631F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96F82" w:rsidRPr="00870204" w:rsidRDefault="00F96F82" w:rsidP="009E631F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1333B" w:rsidRPr="005D1337" w:rsidRDefault="005D1337" w:rsidP="005D1337">
      <w:pPr>
        <w:spacing w:after="8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1337">
        <w:rPr>
          <w:rFonts w:ascii="Times New Roman" w:hAnsi="Times New Roman" w:cs="Times New Roman"/>
          <w:sz w:val="28"/>
          <w:szCs w:val="28"/>
        </w:rPr>
        <w:t xml:space="preserve">По концентрации памятников археологии </w:t>
      </w:r>
      <w:proofErr w:type="spellStart"/>
      <w:r w:rsidRPr="005D1337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Pr="005D1337">
        <w:rPr>
          <w:rFonts w:ascii="Times New Roman" w:hAnsi="Times New Roman" w:cs="Times New Roman"/>
          <w:sz w:val="28"/>
          <w:szCs w:val="28"/>
        </w:rPr>
        <w:t xml:space="preserve">–Абаканский район занимает одно из ведущих мест в Российской Федерации. </w:t>
      </w:r>
      <w:r w:rsidR="0061333B" w:rsidRPr="005D1337">
        <w:rPr>
          <w:rFonts w:ascii="Times New Roman" w:hAnsi="Times New Roman" w:cs="Times New Roman"/>
          <w:sz w:val="28"/>
          <w:szCs w:val="28"/>
        </w:rPr>
        <w:t>На его территории п</w:t>
      </w:r>
      <w:r>
        <w:rPr>
          <w:rFonts w:ascii="Times New Roman" w:hAnsi="Times New Roman" w:cs="Times New Roman"/>
          <w:sz w:val="28"/>
          <w:szCs w:val="28"/>
        </w:rPr>
        <w:t xml:space="preserve">о данным государственного учета </w:t>
      </w:r>
      <w:r w:rsidR="0061333B" w:rsidRPr="005D1337">
        <w:rPr>
          <w:rFonts w:ascii="Times New Roman" w:hAnsi="Times New Roman" w:cs="Times New Roman"/>
          <w:sz w:val="28"/>
          <w:szCs w:val="28"/>
        </w:rPr>
        <w:t xml:space="preserve">находится 193 объекта культурного наследия.  </w:t>
      </w:r>
    </w:p>
    <w:p w:rsidR="003134AA" w:rsidRDefault="00CD5879" w:rsidP="003134AA">
      <w:pPr>
        <w:pStyle w:val="ad"/>
        <w:tabs>
          <w:tab w:val="left" w:pos="9355"/>
        </w:tabs>
        <w:ind w:right="-1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 wp14:anchorId="464EA13D" wp14:editId="518C803E">
            <wp:simplePos x="0" y="0"/>
            <wp:positionH relativeFrom="column">
              <wp:posOffset>24765</wp:posOffset>
            </wp:positionH>
            <wp:positionV relativeFrom="paragraph">
              <wp:posOffset>1127125</wp:posOffset>
            </wp:positionV>
            <wp:extent cx="2619375" cy="1809750"/>
            <wp:effectExtent l="0" t="0" r="9525" b="0"/>
            <wp:wrapSquare wrapText="bothSides"/>
            <wp:docPr id="14382" name="Рисунок 14382" descr="C:\Users\Потылицына НА\Desktop\salb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тылицына НА\Desktop\salby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5747F1">
        <w:rPr>
          <w:rFonts w:ascii="Times New Roman" w:hAnsi="Times New Roman"/>
          <w:sz w:val="28"/>
          <w:szCs w:val="28"/>
        </w:rPr>
        <w:t>В целях сохранения</w:t>
      </w:r>
      <w:r w:rsidR="005D1337">
        <w:rPr>
          <w:rFonts w:ascii="Times New Roman" w:hAnsi="Times New Roman"/>
          <w:sz w:val="28"/>
          <w:szCs w:val="28"/>
        </w:rPr>
        <w:t xml:space="preserve"> </w:t>
      </w:r>
      <w:r w:rsidR="006D643C" w:rsidRPr="005D1337">
        <w:rPr>
          <w:rFonts w:ascii="Times New Roman" w:hAnsi="Times New Roman"/>
          <w:sz w:val="28"/>
          <w:szCs w:val="28"/>
        </w:rPr>
        <w:t xml:space="preserve">уникальных </w:t>
      </w:r>
      <w:r w:rsidR="006D643C" w:rsidRPr="001174DB">
        <w:rPr>
          <w:rFonts w:ascii="Times New Roman" w:hAnsi="Times New Roman"/>
          <w:sz w:val="28"/>
          <w:szCs w:val="28"/>
        </w:rPr>
        <w:t>объектов</w:t>
      </w:r>
      <w:r w:rsidR="006E0605">
        <w:rPr>
          <w:rFonts w:ascii="Times New Roman" w:hAnsi="Times New Roman"/>
          <w:sz w:val="28"/>
          <w:szCs w:val="28"/>
        </w:rPr>
        <w:t>, развития культурно-познавательного туризма</w:t>
      </w:r>
      <w:r w:rsidR="006D643C" w:rsidRPr="001174DB">
        <w:rPr>
          <w:rFonts w:ascii="Times New Roman" w:hAnsi="Times New Roman"/>
          <w:sz w:val="28"/>
          <w:szCs w:val="28"/>
        </w:rPr>
        <w:t xml:space="preserve"> в 2007- 2015 гг. проведены большие организационные мероприятия по </w:t>
      </w:r>
      <w:r w:rsidR="006E0605">
        <w:rPr>
          <w:rFonts w:ascii="Times New Roman" w:hAnsi="Times New Roman"/>
          <w:sz w:val="28"/>
          <w:szCs w:val="28"/>
        </w:rPr>
        <w:t>созданию и обустройству</w:t>
      </w:r>
      <w:r w:rsidR="006D643C" w:rsidRPr="001174DB">
        <w:rPr>
          <w:rFonts w:ascii="Times New Roman" w:hAnsi="Times New Roman"/>
          <w:sz w:val="28"/>
          <w:szCs w:val="28"/>
        </w:rPr>
        <w:t xml:space="preserve"> музея </w:t>
      </w:r>
      <w:r w:rsidR="006E0605">
        <w:rPr>
          <w:rFonts w:ascii="Times New Roman" w:hAnsi="Times New Roman"/>
          <w:sz w:val="28"/>
          <w:szCs w:val="28"/>
        </w:rPr>
        <w:t xml:space="preserve">под открытым небом </w:t>
      </w:r>
      <w:r w:rsidR="006D643C" w:rsidRPr="001174DB">
        <w:rPr>
          <w:rFonts w:ascii="Times New Roman" w:hAnsi="Times New Roman"/>
          <w:sz w:val="28"/>
          <w:szCs w:val="28"/>
        </w:rPr>
        <w:t xml:space="preserve">«Древние курганы </w:t>
      </w:r>
      <w:proofErr w:type="spellStart"/>
      <w:r w:rsidR="006D643C" w:rsidRPr="001174DB">
        <w:rPr>
          <w:rFonts w:ascii="Times New Roman" w:hAnsi="Times New Roman"/>
          <w:sz w:val="28"/>
          <w:szCs w:val="28"/>
        </w:rPr>
        <w:t>Салбыкской</w:t>
      </w:r>
      <w:proofErr w:type="spellEnd"/>
      <w:r w:rsidR="006D643C" w:rsidRPr="001174DB">
        <w:rPr>
          <w:rFonts w:ascii="Times New Roman" w:hAnsi="Times New Roman"/>
          <w:sz w:val="28"/>
          <w:szCs w:val="28"/>
        </w:rPr>
        <w:t xml:space="preserve"> степи</w:t>
      </w:r>
      <w:r w:rsidR="006E0605">
        <w:rPr>
          <w:rFonts w:ascii="Times New Roman" w:hAnsi="Times New Roman"/>
          <w:sz w:val="28"/>
          <w:szCs w:val="28"/>
        </w:rPr>
        <w:t xml:space="preserve">»: </w:t>
      </w:r>
      <w:r w:rsidR="006E0605" w:rsidRPr="006E0605">
        <w:rPr>
          <w:rFonts w:ascii="Times New Roman" w:hAnsi="Times New Roman"/>
          <w:sz w:val="28"/>
          <w:szCs w:val="28"/>
        </w:rPr>
        <w:t>осуществлено ограждение территории музея,   капитальное строительство административной, гостевой и экспозиционной юрт, бурение и обустройство скважины,  приобретены   экспонаты и оборудование, установлены  солнечные коллекторы,  приобретён 19-ти местный автобус  для  организации экскурсионного обслуживания.</w:t>
      </w:r>
      <w:proofErr w:type="gramEnd"/>
    </w:p>
    <w:p w:rsidR="003134AA" w:rsidRPr="006E0605" w:rsidRDefault="003134AA" w:rsidP="003134AA">
      <w:pPr>
        <w:pStyle w:val="ad"/>
        <w:tabs>
          <w:tab w:val="left" w:pos="9355"/>
        </w:tabs>
        <w:ind w:right="-1" w:firstLine="426"/>
        <w:jc w:val="both"/>
        <w:rPr>
          <w:rFonts w:ascii="Times New Roman" w:hAnsi="Times New Roman"/>
          <w:sz w:val="28"/>
          <w:szCs w:val="28"/>
        </w:rPr>
      </w:pPr>
      <w:r w:rsidRPr="003134A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Ежегодно </w:t>
      </w:r>
      <w:r w:rsidRPr="001174DB">
        <w:rPr>
          <w:rFonts w:ascii="Times New Roman" w:hAnsi="Times New Roman"/>
          <w:sz w:val="28"/>
          <w:szCs w:val="28"/>
          <w:shd w:val="clear" w:color="auto" w:fill="FFFFFF" w:themeFill="background1"/>
        </w:rPr>
        <w:t>музей принимает   активное участие в  республиканских, краевых</w:t>
      </w:r>
      <w:r>
        <w:rPr>
          <w:rFonts w:ascii="Times New Roman" w:hAnsi="Times New Roman"/>
          <w:sz w:val="28"/>
          <w:szCs w:val="28"/>
          <w:shd w:val="clear" w:color="auto" w:fill="FFFFFF" w:themeFill="background1"/>
        </w:rPr>
        <w:t>, международных выставках,</w:t>
      </w:r>
      <w:r w:rsidRPr="001174DB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 ярмарках</w:t>
      </w:r>
      <w:r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 и конкурсах.</w:t>
      </w:r>
      <w:r w:rsidRPr="001174DB">
        <w:rPr>
          <w:rFonts w:ascii="Times New Roman" w:hAnsi="Times New Roman"/>
          <w:sz w:val="28"/>
          <w:szCs w:val="28"/>
        </w:rPr>
        <w:t xml:space="preserve"> </w:t>
      </w:r>
      <w:r w:rsidRPr="006E0605">
        <w:rPr>
          <w:rFonts w:ascii="Times New Roman" w:hAnsi="Times New Roman"/>
          <w:sz w:val="28"/>
          <w:szCs w:val="28"/>
        </w:rPr>
        <w:t>В рамках конкурса «Лидеры туриндустрии Хакасии»</w:t>
      </w:r>
      <w:r>
        <w:rPr>
          <w:rFonts w:ascii="Times New Roman" w:hAnsi="Times New Roman"/>
          <w:sz w:val="28"/>
          <w:szCs w:val="28"/>
        </w:rPr>
        <w:t xml:space="preserve"> в 2015 г.</w:t>
      </w:r>
      <w:r w:rsidRPr="006E060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0605">
        <w:rPr>
          <w:rFonts w:ascii="Times New Roman" w:hAnsi="Times New Roman"/>
          <w:sz w:val="28"/>
          <w:szCs w:val="28"/>
        </w:rPr>
        <w:t>Усть</w:t>
      </w:r>
      <w:proofErr w:type="spellEnd"/>
      <w:r w:rsidRPr="006E0605">
        <w:rPr>
          <w:rFonts w:ascii="Times New Roman" w:hAnsi="Times New Roman"/>
          <w:sz w:val="28"/>
          <w:szCs w:val="28"/>
        </w:rPr>
        <w:t xml:space="preserve"> - Абаканский район занял первое место  в 3 номинациях - «Самое активное муниципальное образование в сфере туризма», «Маршрут года», «Самый посещаемый музейный комплекс».</w:t>
      </w:r>
    </w:p>
    <w:p w:rsidR="009B64A8" w:rsidRPr="00784BB8" w:rsidRDefault="00784BB8" w:rsidP="00784BB8">
      <w:pPr>
        <w:pStyle w:val="ad"/>
        <w:ind w:right="-1" w:firstLine="567"/>
        <w:jc w:val="both"/>
        <w:rPr>
          <w:rFonts w:ascii="Times New Roman" w:hAnsi="Times New Roman"/>
          <w:kern w:val="32"/>
          <w:sz w:val="28"/>
          <w:szCs w:val="28"/>
          <w:lang w:eastAsia="ru-RU"/>
        </w:rPr>
      </w:pPr>
      <w:r w:rsidRPr="003134AA">
        <w:rPr>
          <w:rFonts w:ascii="Times New Roman" w:hAnsi="Times New Roman"/>
          <w:b/>
          <w:noProof/>
          <w:color w:val="548DD4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11A880B4" wp14:editId="085E3423">
            <wp:simplePos x="0" y="0"/>
            <wp:positionH relativeFrom="column">
              <wp:posOffset>3006090</wp:posOffset>
            </wp:positionH>
            <wp:positionV relativeFrom="paragraph">
              <wp:posOffset>99695</wp:posOffset>
            </wp:positionV>
            <wp:extent cx="3162300" cy="1819275"/>
            <wp:effectExtent l="0" t="0" r="0" b="0"/>
            <wp:wrapSquare wrapText="bothSides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4AA" w:rsidRPr="003134AA">
        <w:rPr>
          <w:sz w:val="28"/>
          <w:szCs w:val="28"/>
        </w:rPr>
        <w:t xml:space="preserve"> </w:t>
      </w:r>
      <w:r w:rsidR="003134AA" w:rsidRPr="003134AA">
        <w:rPr>
          <w:rFonts w:ascii="Times New Roman" w:hAnsi="Times New Roman"/>
          <w:sz w:val="28"/>
          <w:szCs w:val="28"/>
        </w:rPr>
        <w:t xml:space="preserve">С целью создания благоприятных условий для развития внутреннего и въездного туризма и удовлетворения </w:t>
      </w:r>
      <w:proofErr w:type="gramStart"/>
      <w:r w:rsidR="003134AA" w:rsidRPr="003134AA">
        <w:rPr>
          <w:rFonts w:ascii="Times New Roman" w:hAnsi="Times New Roman"/>
          <w:sz w:val="28"/>
          <w:szCs w:val="28"/>
        </w:rPr>
        <w:t>потребностей</w:t>
      </w:r>
      <w:proofErr w:type="gramEnd"/>
      <w:r w:rsidR="003134AA" w:rsidRPr="003134AA">
        <w:rPr>
          <w:rFonts w:ascii="Times New Roman" w:hAnsi="Times New Roman"/>
          <w:sz w:val="28"/>
          <w:szCs w:val="28"/>
        </w:rPr>
        <w:t xml:space="preserve"> российских и иностранных граждан  в качественных туристских услугах</w:t>
      </w:r>
      <w:r w:rsidR="003134AA">
        <w:rPr>
          <w:rFonts w:ascii="Times New Roman" w:hAnsi="Times New Roman"/>
          <w:sz w:val="28"/>
          <w:szCs w:val="28"/>
        </w:rPr>
        <w:t xml:space="preserve"> </w:t>
      </w:r>
      <w:r w:rsidR="003134AA" w:rsidRPr="003134AA">
        <w:rPr>
          <w:rFonts w:ascii="Times New Roman" w:hAnsi="Times New Roman"/>
          <w:sz w:val="28"/>
          <w:szCs w:val="28"/>
        </w:rPr>
        <w:t xml:space="preserve">в 2015 гг. в </w:t>
      </w:r>
      <w:proofErr w:type="spellStart"/>
      <w:r w:rsidR="003134AA" w:rsidRPr="003134AA">
        <w:rPr>
          <w:rFonts w:ascii="Times New Roman" w:hAnsi="Times New Roman"/>
          <w:sz w:val="28"/>
          <w:szCs w:val="28"/>
        </w:rPr>
        <w:t>Усть</w:t>
      </w:r>
      <w:proofErr w:type="spellEnd"/>
      <w:r w:rsidR="003134AA" w:rsidRPr="003134AA">
        <w:rPr>
          <w:rFonts w:ascii="Times New Roman" w:hAnsi="Times New Roman"/>
          <w:sz w:val="28"/>
          <w:szCs w:val="28"/>
        </w:rPr>
        <w:t xml:space="preserve"> – Абаканском районе было реализовано 7 инвестиционных проектов в сфере туризма: «По следам наших предков», «Ожившая история </w:t>
      </w:r>
      <w:proofErr w:type="spellStart"/>
      <w:r w:rsidR="003134AA" w:rsidRPr="003134AA">
        <w:rPr>
          <w:rFonts w:ascii="Times New Roman" w:hAnsi="Times New Roman"/>
          <w:sz w:val="28"/>
          <w:szCs w:val="28"/>
        </w:rPr>
        <w:t>Салбыкской</w:t>
      </w:r>
      <w:proofErr w:type="spellEnd"/>
      <w:r w:rsidR="003134AA" w:rsidRPr="003134AA">
        <w:rPr>
          <w:rFonts w:ascii="Times New Roman" w:hAnsi="Times New Roman"/>
          <w:sz w:val="28"/>
          <w:szCs w:val="28"/>
        </w:rPr>
        <w:t xml:space="preserve"> долины», «Аудиогид – инновационное музейное </w:t>
      </w:r>
      <w:r w:rsidR="003134AA" w:rsidRPr="003134AA">
        <w:rPr>
          <w:rFonts w:ascii="Times New Roman" w:hAnsi="Times New Roman"/>
          <w:sz w:val="28"/>
          <w:szCs w:val="28"/>
        </w:rPr>
        <w:lastRenderedPageBreak/>
        <w:t>обслуживание», «Интерактивная познавательная программа «Путешествие в Долину царей». Объем привлеченных инвестиций в район, благодаря реализации данных проектов составил  360 тыс. рублей.</w:t>
      </w:r>
      <w:r w:rsidR="003134AA" w:rsidRPr="003134AA">
        <w:rPr>
          <w:rFonts w:ascii="Times New Roman" w:hAnsi="Times New Roman"/>
          <w:b/>
          <w:sz w:val="28"/>
          <w:szCs w:val="28"/>
        </w:rPr>
        <w:t xml:space="preserve">  </w:t>
      </w:r>
      <w:r w:rsidR="00B86F09">
        <w:rPr>
          <w:rFonts w:ascii="Times New Roman" w:hAnsi="Times New Roman"/>
          <w:sz w:val="28"/>
          <w:szCs w:val="28"/>
        </w:rPr>
        <w:t>И это дает</w:t>
      </w:r>
      <w:r w:rsidR="006D643C" w:rsidRPr="001174DB">
        <w:rPr>
          <w:rFonts w:ascii="Times New Roman" w:hAnsi="Times New Roman"/>
          <w:sz w:val="28"/>
          <w:szCs w:val="28"/>
        </w:rPr>
        <w:t xml:space="preserve"> определённый эффект. В период с 2010 по 2015 гг.  работы музея «Древние курганы </w:t>
      </w:r>
      <w:proofErr w:type="spellStart"/>
      <w:r w:rsidR="006D643C" w:rsidRPr="001174DB">
        <w:rPr>
          <w:rFonts w:ascii="Times New Roman" w:hAnsi="Times New Roman"/>
          <w:sz w:val="28"/>
          <w:szCs w:val="28"/>
        </w:rPr>
        <w:t>Салбыкской</w:t>
      </w:r>
      <w:proofErr w:type="spellEnd"/>
      <w:r w:rsidR="006D643C" w:rsidRPr="001174DB">
        <w:rPr>
          <w:rFonts w:ascii="Times New Roman" w:hAnsi="Times New Roman"/>
          <w:sz w:val="28"/>
          <w:szCs w:val="28"/>
        </w:rPr>
        <w:t xml:space="preserve"> степи» наблюдается 3-х кратное  увеличение </w:t>
      </w:r>
      <w:r w:rsidR="0011654D" w:rsidRPr="001174DB">
        <w:rPr>
          <w:rFonts w:ascii="Times New Roman" w:hAnsi="Times New Roman"/>
          <w:sz w:val="28"/>
          <w:szCs w:val="28"/>
        </w:rPr>
        <w:t xml:space="preserve">общего </w:t>
      </w:r>
      <w:r w:rsidR="006D643C" w:rsidRPr="001174DB">
        <w:rPr>
          <w:rFonts w:ascii="Times New Roman" w:hAnsi="Times New Roman"/>
          <w:sz w:val="28"/>
          <w:szCs w:val="28"/>
        </w:rPr>
        <w:t>тур</w:t>
      </w:r>
      <w:r w:rsidR="0011654D" w:rsidRPr="001174DB">
        <w:rPr>
          <w:rFonts w:ascii="Times New Roman" w:hAnsi="Times New Roman"/>
          <w:sz w:val="28"/>
          <w:szCs w:val="28"/>
        </w:rPr>
        <w:t>истического потока и 5-ти кратное увеличение туристического потока иностранных граждан.</w:t>
      </w:r>
      <w:r w:rsidR="00171910" w:rsidRPr="001174DB">
        <w:rPr>
          <w:rFonts w:ascii="Times New Roman" w:hAnsi="Times New Roman"/>
          <w:sz w:val="28"/>
          <w:szCs w:val="28"/>
        </w:rPr>
        <w:t xml:space="preserve"> </w:t>
      </w:r>
    </w:p>
    <w:p w:rsidR="00B84B58" w:rsidRPr="004445C1" w:rsidRDefault="00B84B58" w:rsidP="00FF77A7">
      <w:pPr>
        <w:spacing w:afterLines="80" w:after="192" w:line="240" w:lineRule="auto"/>
        <w:jc w:val="center"/>
        <w:rPr>
          <w:rFonts w:ascii="Arial Black" w:hAnsi="Arial Black" w:cs="Aharoni"/>
          <w:b/>
          <w:sz w:val="36"/>
          <w:szCs w:val="36"/>
        </w:rPr>
      </w:pPr>
      <w:r>
        <w:rPr>
          <w:rFonts w:ascii="Arial Black" w:hAnsi="Arial Black" w:cs="Aharoni"/>
          <w:b/>
          <w:sz w:val="36"/>
          <w:szCs w:val="36"/>
        </w:rPr>
        <w:t>3</w:t>
      </w:r>
      <w:r w:rsidRPr="004445C1">
        <w:rPr>
          <w:rFonts w:ascii="Arial Black" w:hAnsi="Arial Black" w:cs="Aharoni"/>
          <w:b/>
          <w:sz w:val="36"/>
          <w:szCs w:val="36"/>
        </w:rPr>
        <w:t>.</w:t>
      </w:r>
      <w:r>
        <w:rPr>
          <w:rFonts w:ascii="Arial Black" w:hAnsi="Arial Black" w:cs="Aharoni"/>
          <w:b/>
          <w:sz w:val="36"/>
          <w:szCs w:val="36"/>
        </w:rPr>
        <w:t>Социальная инфраструктура</w:t>
      </w:r>
    </w:p>
    <w:tbl>
      <w:tblPr>
        <w:tblStyle w:val="a5"/>
        <w:tblW w:w="9796" w:type="dxa"/>
        <w:tblLook w:val="04A0" w:firstRow="1" w:lastRow="0" w:firstColumn="1" w:lastColumn="0" w:noHBand="0" w:noVBand="1"/>
      </w:tblPr>
      <w:tblGrid>
        <w:gridCol w:w="3265"/>
        <w:gridCol w:w="3265"/>
        <w:gridCol w:w="3266"/>
      </w:tblGrid>
      <w:tr w:rsidR="00B84B58" w:rsidTr="00BC2DBC">
        <w:trPr>
          <w:trHeight w:val="36"/>
        </w:trPr>
        <w:tc>
          <w:tcPr>
            <w:tcW w:w="3265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 w:rsidR="00B84B58" w:rsidRPr="005524F4" w:rsidRDefault="00B84B58" w:rsidP="00BC2DBC">
            <w:pPr>
              <w:spacing w:after="120"/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B84B58" w:rsidRPr="005524F4" w:rsidRDefault="00B84B58" w:rsidP="00BC2DBC">
            <w:pPr>
              <w:spacing w:after="120"/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B84B58" w:rsidRPr="005524F4" w:rsidRDefault="00B84B58" w:rsidP="00BC2DBC">
            <w:pPr>
              <w:spacing w:after="120"/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</w:tc>
      </w:tr>
    </w:tbl>
    <w:p w:rsidR="00114130" w:rsidRDefault="00114130" w:rsidP="00114130">
      <w:pPr>
        <w:spacing w:after="8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020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D475B4" wp14:editId="01B45CED">
                <wp:simplePos x="0" y="0"/>
                <wp:positionH relativeFrom="column">
                  <wp:posOffset>-109220</wp:posOffset>
                </wp:positionH>
                <wp:positionV relativeFrom="paragraph">
                  <wp:posOffset>98425</wp:posOffset>
                </wp:positionV>
                <wp:extent cx="3857625" cy="323850"/>
                <wp:effectExtent l="0" t="0" r="28575" b="1905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3238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6F82" w:rsidRDefault="00F96F82" w:rsidP="00B84B58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  <w:t>3</w:t>
                            </w:r>
                            <w:r w:rsidRPr="00870204"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  <w:t>.</w:t>
                            </w:r>
                            <w: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  <w:t>1 Образование</w:t>
                            </w:r>
                          </w:p>
                          <w:p w:rsidR="00F96F82" w:rsidRDefault="00F96F82" w:rsidP="00B84B58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96F82" w:rsidRDefault="00F96F82" w:rsidP="00B84B58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96F82" w:rsidRDefault="00F96F82" w:rsidP="00B84B58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96F82" w:rsidRDefault="00F96F82" w:rsidP="00B84B58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96F82" w:rsidRPr="00870204" w:rsidRDefault="00F96F82" w:rsidP="00B84B58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34" style="position:absolute;left:0;text-align:left;margin-left:-8.6pt;margin-top:7.75pt;width:303.75pt;height:2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" fillcolor="yellow" strokecolor="red" strokeweight="1.5pt">
                <v:textbox>
                  <w:txbxContent>
                    <w:p w:rsidR="00F96F82" w:rsidRDefault="00F96F82" w:rsidP="00B84B58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  <w: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  <w:t>3</w:t>
                      </w:r>
                      <w:r w:rsidRPr="00870204"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  <w:t>.</w:t>
                      </w:r>
                      <w: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  <w:t>1 Образование</w:t>
                      </w:r>
                    </w:p>
                    <w:p w:rsidR="00F96F82" w:rsidRDefault="00F96F82" w:rsidP="00B84B58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96F82" w:rsidRDefault="00F96F82" w:rsidP="00B84B58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96F82" w:rsidRDefault="00F96F82" w:rsidP="00B84B58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96F82" w:rsidRDefault="00F96F82" w:rsidP="00B84B58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96F82" w:rsidRPr="00870204" w:rsidRDefault="00F96F82" w:rsidP="00B84B58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01235" w:rsidRDefault="00601235" w:rsidP="00114130">
      <w:pPr>
        <w:spacing w:after="8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01235" w:rsidRDefault="00114130" w:rsidP="007166BC">
      <w:pPr>
        <w:spacing w:after="8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2015 году работа в сфере образования строилась в соответствии с муниципальной программой «Развитие образования в Усть-Абаканском районе» и «Дорожной картой», направленной на исполнение «майских указов» Президента Российской Федерации.</w:t>
      </w:r>
    </w:p>
    <w:p w:rsidR="003D32D1" w:rsidRDefault="003D32D1" w:rsidP="00F636A0">
      <w:pPr>
        <w:spacing w:after="8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020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0D1D445" wp14:editId="1CC94B29">
                <wp:simplePos x="0" y="0"/>
                <wp:positionH relativeFrom="column">
                  <wp:posOffset>-23495</wp:posOffset>
                </wp:positionH>
                <wp:positionV relativeFrom="paragraph">
                  <wp:posOffset>58420</wp:posOffset>
                </wp:positionV>
                <wp:extent cx="3857625" cy="323850"/>
                <wp:effectExtent l="0" t="0" r="28575" b="19050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3238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6F82" w:rsidRDefault="00F96F82" w:rsidP="003D32D1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  <w:t>3</w:t>
                            </w:r>
                            <w:r w:rsidRPr="00870204"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  <w:t>.</w:t>
                            </w:r>
                            <w: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  <w:t>1.1 Дошкольное образование</w:t>
                            </w:r>
                          </w:p>
                          <w:p w:rsidR="00F96F82" w:rsidRDefault="00F96F82" w:rsidP="003D32D1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96F82" w:rsidRDefault="00F96F82" w:rsidP="003D32D1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96F82" w:rsidRDefault="00F96F82" w:rsidP="003D32D1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96F82" w:rsidRDefault="00F96F82" w:rsidP="003D32D1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96F82" w:rsidRPr="00870204" w:rsidRDefault="00F96F82" w:rsidP="003D32D1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3" o:spid="_x0000_s1035" style="position:absolute;left:0;text-align:left;margin-left:-1.85pt;margin-top:4.6pt;width:303.75pt;height:25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" fillcolor="yellow" strokecolor="red" strokeweight="1.5pt">
                <v:textbox>
                  <w:txbxContent>
                    <w:p w:rsidR="00F96F82" w:rsidRDefault="00F96F82" w:rsidP="003D32D1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  <w: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  <w:t>3</w:t>
                      </w:r>
                      <w:r w:rsidRPr="00870204"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  <w:t>.</w:t>
                      </w:r>
                      <w: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  <w:t>1.1 Дошкольное образование</w:t>
                      </w:r>
                    </w:p>
                    <w:p w:rsidR="00F96F82" w:rsidRDefault="00F96F82" w:rsidP="003D32D1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96F82" w:rsidRDefault="00F96F82" w:rsidP="003D32D1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96F82" w:rsidRDefault="00F96F82" w:rsidP="003D32D1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96F82" w:rsidRDefault="00F96F82" w:rsidP="003D32D1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96F82" w:rsidRPr="00870204" w:rsidRDefault="00F96F82" w:rsidP="003D32D1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D32D1" w:rsidRDefault="003D32D1" w:rsidP="00F636A0">
      <w:pPr>
        <w:spacing w:after="8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2BA6" w:rsidRPr="00646D12" w:rsidRDefault="00646D12" w:rsidP="00F636A0">
      <w:pPr>
        <w:spacing w:after="8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6D12">
        <w:rPr>
          <w:rFonts w:ascii="Times New Roman" w:hAnsi="Times New Roman" w:cs="Times New Roman"/>
          <w:sz w:val="28"/>
          <w:szCs w:val="28"/>
        </w:rPr>
        <w:t>В целях достижения нормативной обеспеченности произведено  расширение емкости существующих объектов:</w:t>
      </w:r>
      <w:r w:rsidR="00F636A0">
        <w:rPr>
          <w:rFonts w:ascii="Times New Roman" w:hAnsi="Times New Roman" w:cs="Times New Roman"/>
          <w:sz w:val="28"/>
          <w:szCs w:val="28"/>
        </w:rPr>
        <w:t xml:space="preserve"> за период 2007 – 2015 гг.</w:t>
      </w:r>
      <w:r w:rsidR="00FC2BA6" w:rsidRPr="00646D12">
        <w:rPr>
          <w:rFonts w:ascii="Times New Roman" w:hAnsi="Times New Roman" w:cs="Times New Roman"/>
          <w:sz w:val="28"/>
          <w:szCs w:val="28"/>
        </w:rPr>
        <w:t xml:space="preserve"> введено 1 587 новых мест. В 2007 году продолжили заполнение пустующих групп в действующих садах, а, начиная с 2008 года, приступили к возвращению и капитальному ремонту помещений с целью использования их по прямому назначению.</w:t>
      </w:r>
    </w:p>
    <w:p w:rsidR="00FC2BA6" w:rsidRPr="00646D12" w:rsidRDefault="00FC2BA6" w:rsidP="00FC2BA6">
      <w:pPr>
        <w:tabs>
          <w:tab w:val="left" w:pos="0"/>
          <w:tab w:val="left" w:pos="709"/>
        </w:tabs>
        <w:spacing w:line="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6D12">
        <w:rPr>
          <w:rFonts w:ascii="Times New Roman" w:hAnsi="Times New Roman" w:cs="Times New Roman"/>
          <w:sz w:val="28"/>
          <w:szCs w:val="28"/>
        </w:rPr>
        <w:t xml:space="preserve">Так, были введены дополнительные группы в Тепличном, </w:t>
      </w:r>
      <w:proofErr w:type="spellStart"/>
      <w:r w:rsidRPr="00646D12">
        <w:rPr>
          <w:rFonts w:ascii="Times New Roman" w:hAnsi="Times New Roman" w:cs="Times New Roman"/>
          <w:sz w:val="28"/>
          <w:szCs w:val="28"/>
        </w:rPr>
        <w:t>Сапоговском</w:t>
      </w:r>
      <w:proofErr w:type="spellEnd"/>
      <w:r w:rsidRPr="00646D12">
        <w:rPr>
          <w:rFonts w:ascii="Times New Roman" w:hAnsi="Times New Roman" w:cs="Times New Roman"/>
          <w:sz w:val="28"/>
          <w:szCs w:val="28"/>
        </w:rPr>
        <w:t xml:space="preserve">, Чапаевском, </w:t>
      </w:r>
      <w:proofErr w:type="spellStart"/>
      <w:r w:rsidRPr="00646D12">
        <w:rPr>
          <w:rFonts w:ascii="Times New Roman" w:hAnsi="Times New Roman" w:cs="Times New Roman"/>
          <w:sz w:val="28"/>
          <w:szCs w:val="28"/>
        </w:rPr>
        <w:t>Усть-Бюрском</w:t>
      </w:r>
      <w:proofErr w:type="spellEnd"/>
      <w:r w:rsidRPr="00646D12">
        <w:rPr>
          <w:rFonts w:ascii="Times New Roman" w:hAnsi="Times New Roman" w:cs="Times New Roman"/>
          <w:sz w:val="28"/>
          <w:szCs w:val="28"/>
        </w:rPr>
        <w:t>, Калининском, Московском, В-</w:t>
      </w:r>
      <w:proofErr w:type="spellStart"/>
      <w:r w:rsidRPr="00646D12">
        <w:rPr>
          <w:rFonts w:ascii="Times New Roman" w:hAnsi="Times New Roman" w:cs="Times New Roman"/>
          <w:sz w:val="28"/>
          <w:szCs w:val="28"/>
        </w:rPr>
        <w:t>Биджинском</w:t>
      </w:r>
      <w:proofErr w:type="spellEnd"/>
      <w:r w:rsidRPr="00646D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6D12">
        <w:rPr>
          <w:rFonts w:ascii="Times New Roman" w:hAnsi="Times New Roman" w:cs="Times New Roman"/>
          <w:sz w:val="28"/>
          <w:szCs w:val="28"/>
        </w:rPr>
        <w:t>Опытненском</w:t>
      </w:r>
      <w:proofErr w:type="spellEnd"/>
      <w:r w:rsidRPr="00646D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6D12">
        <w:rPr>
          <w:rFonts w:ascii="Times New Roman" w:hAnsi="Times New Roman" w:cs="Times New Roman"/>
          <w:sz w:val="28"/>
          <w:szCs w:val="28"/>
        </w:rPr>
        <w:t>Расцветском</w:t>
      </w:r>
      <w:proofErr w:type="spellEnd"/>
      <w:r w:rsidRPr="00646D12">
        <w:rPr>
          <w:rFonts w:ascii="Times New Roman" w:hAnsi="Times New Roman" w:cs="Times New Roman"/>
          <w:sz w:val="28"/>
          <w:szCs w:val="28"/>
        </w:rPr>
        <w:t xml:space="preserve"> детских садах; возвращены помещения в Солнечном, </w:t>
      </w:r>
      <w:proofErr w:type="spellStart"/>
      <w:r w:rsidRPr="00646D12">
        <w:rPr>
          <w:rFonts w:ascii="Times New Roman" w:hAnsi="Times New Roman" w:cs="Times New Roman"/>
          <w:sz w:val="28"/>
          <w:szCs w:val="28"/>
        </w:rPr>
        <w:t>Красноозерном</w:t>
      </w:r>
      <w:proofErr w:type="spellEnd"/>
      <w:r w:rsidRPr="00646D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6D12">
        <w:rPr>
          <w:rFonts w:ascii="Times New Roman" w:hAnsi="Times New Roman" w:cs="Times New Roman"/>
          <w:sz w:val="28"/>
          <w:szCs w:val="28"/>
        </w:rPr>
        <w:t>Доможаковском</w:t>
      </w:r>
      <w:proofErr w:type="spellEnd"/>
      <w:r w:rsidRPr="00646D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6D12">
        <w:rPr>
          <w:rFonts w:ascii="Times New Roman" w:hAnsi="Times New Roman" w:cs="Times New Roman"/>
          <w:sz w:val="28"/>
          <w:szCs w:val="28"/>
        </w:rPr>
        <w:t>Чарковском</w:t>
      </w:r>
      <w:proofErr w:type="spellEnd"/>
      <w:r w:rsidRPr="00646D12">
        <w:rPr>
          <w:rFonts w:ascii="Times New Roman" w:hAnsi="Times New Roman" w:cs="Times New Roman"/>
          <w:sz w:val="28"/>
          <w:szCs w:val="28"/>
        </w:rPr>
        <w:t xml:space="preserve"> детских садах. </w:t>
      </w:r>
      <w:r w:rsidR="00646D12" w:rsidRPr="00646D12">
        <w:rPr>
          <w:rFonts w:ascii="Times New Roman" w:hAnsi="Times New Roman" w:cs="Times New Roman"/>
          <w:sz w:val="28"/>
          <w:szCs w:val="28"/>
        </w:rPr>
        <w:t>В п. Усть-Абакан</w:t>
      </w:r>
      <w:r w:rsidRPr="00646D12">
        <w:rPr>
          <w:rFonts w:ascii="Times New Roman" w:hAnsi="Times New Roman" w:cs="Times New Roman"/>
          <w:sz w:val="28"/>
          <w:szCs w:val="28"/>
        </w:rPr>
        <w:t xml:space="preserve"> возвращено здание детского сада «Ромашка». </w:t>
      </w:r>
      <w:proofErr w:type="gramStart"/>
      <w:r w:rsidRPr="00646D12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646D12">
        <w:rPr>
          <w:rFonts w:ascii="Times New Roman" w:hAnsi="Times New Roman" w:cs="Times New Roman"/>
          <w:sz w:val="28"/>
          <w:szCs w:val="28"/>
        </w:rPr>
        <w:t>аале</w:t>
      </w:r>
      <w:proofErr w:type="spellEnd"/>
      <w:proofErr w:type="gramEnd"/>
      <w:r w:rsidRPr="00646D12">
        <w:rPr>
          <w:rFonts w:ascii="Times New Roman" w:hAnsi="Times New Roman" w:cs="Times New Roman"/>
          <w:sz w:val="28"/>
          <w:szCs w:val="28"/>
        </w:rPr>
        <w:t xml:space="preserve"> Райков также заработал детский сад.</w:t>
      </w:r>
    </w:p>
    <w:p w:rsidR="00FC2BA6" w:rsidRPr="00F636A0" w:rsidRDefault="00FC2BA6" w:rsidP="00F636A0">
      <w:pPr>
        <w:spacing w:after="8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636A0">
        <w:rPr>
          <w:rFonts w:ascii="Times New Roman" w:hAnsi="Times New Roman" w:cs="Times New Roman"/>
          <w:sz w:val="28"/>
          <w:szCs w:val="28"/>
        </w:rPr>
        <w:t xml:space="preserve">Кроме этого, максимально использовались возможности альтернативных форм дошкольного образования: в 2011-2012 годах были открыты группы </w:t>
      </w:r>
      <w:proofErr w:type="spellStart"/>
      <w:r w:rsidRPr="00F636A0">
        <w:rPr>
          <w:rFonts w:ascii="Times New Roman" w:hAnsi="Times New Roman" w:cs="Times New Roman"/>
          <w:sz w:val="28"/>
          <w:szCs w:val="28"/>
        </w:rPr>
        <w:t>предшкольной</w:t>
      </w:r>
      <w:proofErr w:type="spellEnd"/>
      <w:r w:rsidRPr="00F636A0">
        <w:rPr>
          <w:rFonts w:ascii="Times New Roman" w:hAnsi="Times New Roman" w:cs="Times New Roman"/>
          <w:sz w:val="28"/>
          <w:szCs w:val="28"/>
        </w:rPr>
        <w:t xml:space="preserve"> подготовки в Калининской, </w:t>
      </w:r>
      <w:proofErr w:type="spellStart"/>
      <w:r w:rsidRPr="00F636A0">
        <w:rPr>
          <w:rFonts w:ascii="Times New Roman" w:hAnsi="Times New Roman" w:cs="Times New Roman"/>
          <w:sz w:val="28"/>
          <w:szCs w:val="28"/>
        </w:rPr>
        <w:t>Усть-Ташебинской</w:t>
      </w:r>
      <w:proofErr w:type="spellEnd"/>
      <w:r w:rsidRPr="00F636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636A0">
        <w:rPr>
          <w:rFonts w:ascii="Times New Roman" w:hAnsi="Times New Roman" w:cs="Times New Roman"/>
          <w:sz w:val="28"/>
          <w:szCs w:val="28"/>
        </w:rPr>
        <w:t>Ташебинской</w:t>
      </w:r>
      <w:proofErr w:type="spellEnd"/>
      <w:r w:rsidRPr="00F636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636A0">
        <w:rPr>
          <w:rFonts w:ascii="Times New Roman" w:hAnsi="Times New Roman" w:cs="Times New Roman"/>
          <w:sz w:val="28"/>
          <w:szCs w:val="28"/>
        </w:rPr>
        <w:t>Сапоговской</w:t>
      </w:r>
      <w:proofErr w:type="spellEnd"/>
      <w:r w:rsidRPr="00F636A0">
        <w:rPr>
          <w:rFonts w:ascii="Times New Roman" w:hAnsi="Times New Roman" w:cs="Times New Roman"/>
          <w:sz w:val="28"/>
          <w:szCs w:val="28"/>
        </w:rPr>
        <w:t>, Чапаевской и других школах; в 2013 году - семейная группа детского сада на 12 человек в д. Чапаево.</w:t>
      </w:r>
      <w:proofErr w:type="gramEnd"/>
      <w:r w:rsidRPr="00F636A0">
        <w:rPr>
          <w:rFonts w:ascii="Times New Roman" w:hAnsi="Times New Roman" w:cs="Times New Roman"/>
          <w:sz w:val="28"/>
          <w:szCs w:val="28"/>
        </w:rPr>
        <w:t xml:space="preserve"> Изменение требований СанПиН к наполняемости групп относительно площади на одного ребенка позволили также увеличить количество мест в детских садах.</w:t>
      </w:r>
    </w:p>
    <w:p w:rsidR="00FC2BA6" w:rsidRPr="00F636A0" w:rsidRDefault="00FC2BA6" w:rsidP="00F636A0">
      <w:pPr>
        <w:spacing w:after="8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6A0">
        <w:rPr>
          <w:rFonts w:ascii="Times New Roman" w:hAnsi="Times New Roman" w:cs="Times New Roman"/>
          <w:sz w:val="28"/>
          <w:szCs w:val="28"/>
        </w:rPr>
        <w:t xml:space="preserve">Данные меры помогли решить проблему очередности в большинстве поселений района. До недавнего времени наиболее острой она оставалась в районном центре, </w:t>
      </w:r>
      <w:proofErr w:type="spellStart"/>
      <w:r w:rsidRPr="00F636A0">
        <w:rPr>
          <w:rFonts w:ascii="Times New Roman" w:hAnsi="Times New Roman" w:cs="Times New Roman"/>
          <w:sz w:val="28"/>
          <w:szCs w:val="28"/>
        </w:rPr>
        <w:t>аале</w:t>
      </w:r>
      <w:proofErr w:type="spellEnd"/>
      <w:r w:rsidRPr="00F636A0">
        <w:rPr>
          <w:rFonts w:ascii="Times New Roman" w:hAnsi="Times New Roman" w:cs="Times New Roman"/>
          <w:sz w:val="28"/>
          <w:szCs w:val="28"/>
        </w:rPr>
        <w:t xml:space="preserve"> Сапогов, с. </w:t>
      </w:r>
      <w:proofErr w:type="spellStart"/>
      <w:r w:rsidRPr="00F636A0">
        <w:rPr>
          <w:rFonts w:ascii="Times New Roman" w:hAnsi="Times New Roman" w:cs="Times New Roman"/>
          <w:sz w:val="28"/>
          <w:szCs w:val="28"/>
        </w:rPr>
        <w:t>Усть-Бюр</w:t>
      </w:r>
      <w:proofErr w:type="spellEnd"/>
      <w:r w:rsidRPr="00F636A0">
        <w:rPr>
          <w:rFonts w:ascii="Times New Roman" w:hAnsi="Times New Roman" w:cs="Times New Roman"/>
          <w:sz w:val="28"/>
          <w:szCs w:val="28"/>
        </w:rPr>
        <w:t xml:space="preserve">, д. Чапаево, с. </w:t>
      </w:r>
      <w:proofErr w:type="spellStart"/>
      <w:r w:rsidRPr="00F636A0">
        <w:rPr>
          <w:rFonts w:ascii="Times New Roman" w:hAnsi="Times New Roman" w:cs="Times New Roman"/>
          <w:sz w:val="28"/>
          <w:szCs w:val="28"/>
        </w:rPr>
        <w:t>Ташеба</w:t>
      </w:r>
      <w:proofErr w:type="spellEnd"/>
      <w:r w:rsidRPr="00F636A0">
        <w:rPr>
          <w:rFonts w:ascii="Times New Roman" w:hAnsi="Times New Roman" w:cs="Times New Roman"/>
          <w:sz w:val="28"/>
          <w:szCs w:val="28"/>
        </w:rPr>
        <w:t>.</w:t>
      </w:r>
    </w:p>
    <w:p w:rsidR="00FC2BA6" w:rsidRPr="00F636A0" w:rsidRDefault="00CD5879" w:rsidP="00B14C75">
      <w:pPr>
        <w:spacing w:after="8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7632" behindDoc="0" locked="0" layoutInCell="1" allowOverlap="1" wp14:anchorId="0B020472" wp14:editId="677152B1">
            <wp:simplePos x="0" y="0"/>
            <wp:positionH relativeFrom="column">
              <wp:posOffset>-277495</wp:posOffset>
            </wp:positionH>
            <wp:positionV relativeFrom="paragraph">
              <wp:posOffset>-5715</wp:posOffset>
            </wp:positionV>
            <wp:extent cx="2352675" cy="1544955"/>
            <wp:effectExtent l="0" t="0" r="9525" b="0"/>
            <wp:wrapSquare wrapText="bothSides"/>
            <wp:docPr id="29" name="Рисунок 29" descr="C:\Users\Потылицына НА\Desktop\dsc_5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тылицына НА\Desktop\dsc_53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404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5E1A386" wp14:editId="1C4B2CCA">
                <wp:simplePos x="0" y="0"/>
                <wp:positionH relativeFrom="column">
                  <wp:posOffset>-499110</wp:posOffset>
                </wp:positionH>
                <wp:positionV relativeFrom="paragraph">
                  <wp:posOffset>1439545</wp:posOffset>
                </wp:positionV>
                <wp:extent cx="2571750" cy="476250"/>
                <wp:effectExtent l="0" t="0" r="0" b="0"/>
                <wp:wrapSquare wrapText="bothSides"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6F82" w:rsidRPr="00A34045" w:rsidRDefault="00F96F82" w:rsidP="00DE6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Открытие детского сада «Радуга»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п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.У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сть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-Абакан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6" type="#_x0000_t202" style="position:absolute;left:0;text-align:left;margin-left:-39.3pt;margin-top:113.35pt;width:202.5pt;height:37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" stroked="f">
                <v:textbox>
                  <w:txbxContent>
                    <w:p w:rsidR="00F96F82" w:rsidRPr="00A34045" w:rsidRDefault="00F96F82" w:rsidP="00DE6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Открытие детского сада «Радуга» п.Усть-Абакан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34A8"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 wp14:anchorId="41E133BF" wp14:editId="778B06F7">
            <wp:extent cx="2762250" cy="1809750"/>
            <wp:effectExtent l="0" t="0" r="0" b="0"/>
            <wp:docPr id="25" name="Рисунок 25" descr="https://im1-tub-ru.yandex.net/i?id=3d4f91820b412735b948b3c72a626ebb&amp;n=33&amp;h=190&amp;w=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1-tub-ru.yandex.net/i?id=3d4f91820b412735b948b3c72a626ebb&amp;n=33&amp;h=190&amp;w=29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2BA6" w:rsidRPr="00F636A0">
        <w:rPr>
          <w:rFonts w:ascii="Times New Roman" w:hAnsi="Times New Roman" w:cs="Times New Roman"/>
          <w:sz w:val="28"/>
          <w:szCs w:val="28"/>
        </w:rPr>
        <w:t>В 2013 году был построен детский сад «Радуга» на 330 мест и вопрос обеспеченности населения Усть-Абакана услугами дошкольного образования был закрыт.</w:t>
      </w:r>
      <w:r w:rsidR="00B14C75">
        <w:rPr>
          <w:rFonts w:ascii="Times New Roman" w:hAnsi="Times New Roman" w:cs="Times New Roman"/>
          <w:sz w:val="28"/>
          <w:szCs w:val="28"/>
        </w:rPr>
        <w:t xml:space="preserve"> </w:t>
      </w:r>
      <w:r w:rsidR="00FC2BA6" w:rsidRPr="00F636A0">
        <w:rPr>
          <w:rFonts w:ascii="Times New Roman" w:hAnsi="Times New Roman" w:cs="Times New Roman"/>
          <w:sz w:val="28"/>
          <w:szCs w:val="28"/>
        </w:rPr>
        <w:t>В 2014 году решили э</w:t>
      </w:r>
      <w:r w:rsidR="004C0965">
        <w:rPr>
          <w:rFonts w:ascii="Times New Roman" w:hAnsi="Times New Roman" w:cs="Times New Roman"/>
          <w:sz w:val="28"/>
          <w:szCs w:val="28"/>
        </w:rPr>
        <w:t xml:space="preserve">ту проблему </w:t>
      </w:r>
      <w:proofErr w:type="gramStart"/>
      <w:r w:rsidR="004C096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4C0965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="004C0965">
        <w:rPr>
          <w:rFonts w:ascii="Times New Roman" w:hAnsi="Times New Roman" w:cs="Times New Roman"/>
          <w:sz w:val="28"/>
          <w:szCs w:val="28"/>
        </w:rPr>
        <w:t>Усть-Бюр</w:t>
      </w:r>
      <w:proofErr w:type="spellEnd"/>
      <w:r w:rsidR="004C0965">
        <w:rPr>
          <w:rFonts w:ascii="Times New Roman" w:hAnsi="Times New Roman" w:cs="Times New Roman"/>
          <w:sz w:val="28"/>
          <w:szCs w:val="28"/>
        </w:rPr>
        <w:t xml:space="preserve"> и а.</w:t>
      </w:r>
      <w:r w:rsidR="00FC2BA6" w:rsidRPr="00F636A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C2BA6" w:rsidRPr="00F636A0">
        <w:rPr>
          <w:rFonts w:ascii="Times New Roman" w:hAnsi="Times New Roman" w:cs="Times New Roman"/>
          <w:sz w:val="28"/>
          <w:szCs w:val="28"/>
        </w:rPr>
        <w:t>Сапогов</w:t>
      </w:r>
      <w:proofErr w:type="gramEnd"/>
      <w:r w:rsidR="00FC2BA6" w:rsidRPr="00F636A0">
        <w:rPr>
          <w:rFonts w:ascii="Times New Roman" w:hAnsi="Times New Roman" w:cs="Times New Roman"/>
          <w:sz w:val="28"/>
          <w:szCs w:val="28"/>
        </w:rPr>
        <w:t>, выполнив большой капитальный ремонт старых зданий детских садов, расширив полезные площади и полностью изменив облик учреждений.</w:t>
      </w:r>
    </w:p>
    <w:p w:rsidR="00FC2BA6" w:rsidRPr="00F636A0" w:rsidRDefault="00FC2BA6" w:rsidP="00F636A0">
      <w:pPr>
        <w:spacing w:after="8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6A0">
        <w:rPr>
          <w:rFonts w:ascii="Times New Roman" w:hAnsi="Times New Roman" w:cs="Times New Roman"/>
          <w:sz w:val="28"/>
          <w:szCs w:val="28"/>
        </w:rPr>
        <w:t>В 2015 году была полностью решена проблема доступности дошкольного образования в д. Чапаево. В условиях реализации федеральной программы развития образования приобретены здания и оборудование для размещения дополнительных групп детского сада на 60 мест на средства федерального и местного бюджетов (ФБ - 19 566 100,0 руб.; МБ – 290 274,0 руб.). Закуплено оборудование и проведен капитальный ремонт помещений в детских садах «</w:t>
      </w:r>
      <w:proofErr w:type="spellStart"/>
      <w:r w:rsidRPr="00F636A0">
        <w:rPr>
          <w:rFonts w:ascii="Times New Roman" w:hAnsi="Times New Roman" w:cs="Times New Roman"/>
          <w:sz w:val="28"/>
          <w:szCs w:val="28"/>
        </w:rPr>
        <w:t>Рябинушка</w:t>
      </w:r>
      <w:proofErr w:type="spellEnd"/>
      <w:r w:rsidRPr="00F636A0">
        <w:rPr>
          <w:rFonts w:ascii="Times New Roman" w:hAnsi="Times New Roman" w:cs="Times New Roman"/>
          <w:sz w:val="28"/>
          <w:szCs w:val="28"/>
        </w:rPr>
        <w:t xml:space="preserve">» (с. Зеленое) и «Родничок» (п. Расцвет), а также в малокомплектных сельских общеобразовательных школах с целью размещения в них групп для дошкольников. У детей ст. </w:t>
      </w:r>
      <w:proofErr w:type="spellStart"/>
      <w:r w:rsidRPr="00F636A0">
        <w:rPr>
          <w:rFonts w:ascii="Times New Roman" w:hAnsi="Times New Roman" w:cs="Times New Roman"/>
          <w:sz w:val="28"/>
          <w:szCs w:val="28"/>
        </w:rPr>
        <w:t>Ташеба</w:t>
      </w:r>
      <w:proofErr w:type="spellEnd"/>
      <w:r w:rsidRPr="00F636A0">
        <w:rPr>
          <w:rFonts w:ascii="Times New Roman" w:hAnsi="Times New Roman" w:cs="Times New Roman"/>
          <w:sz w:val="28"/>
          <w:szCs w:val="28"/>
        </w:rPr>
        <w:t xml:space="preserve"> и д. Курганная появилась возможность получать дошкольные образовательные услуги на базе школы. </w:t>
      </w:r>
      <w:proofErr w:type="gramStart"/>
      <w:r w:rsidRPr="00F636A0">
        <w:rPr>
          <w:rFonts w:ascii="Times New Roman" w:hAnsi="Times New Roman" w:cs="Times New Roman"/>
          <w:sz w:val="28"/>
          <w:szCs w:val="28"/>
        </w:rPr>
        <w:t>Дополнительные места введены в детском саду «</w:t>
      </w:r>
      <w:proofErr w:type="spellStart"/>
      <w:r w:rsidRPr="00F636A0">
        <w:rPr>
          <w:rFonts w:ascii="Times New Roman" w:hAnsi="Times New Roman" w:cs="Times New Roman"/>
          <w:sz w:val="28"/>
          <w:szCs w:val="28"/>
        </w:rPr>
        <w:t>Рябинушка</w:t>
      </w:r>
      <w:proofErr w:type="spellEnd"/>
      <w:r w:rsidRPr="00F636A0">
        <w:rPr>
          <w:rFonts w:ascii="Times New Roman" w:hAnsi="Times New Roman" w:cs="Times New Roman"/>
          <w:sz w:val="28"/>
          <w:szCs w:val="28"/>
        </w:rPr>
        <w:t xml:space="preserve">» (с. Зеленое) - 50 мест, детском саду «Родничок» (п. Расцвет) - 20 мест, </w:t>
      </w:r>
      <w:proofErr w:type="spellStart"/>
      <w:r w:rsidRPr="00F636A0">
        <w:rPr>
          <w:rFonts w:ascii="Times New Roman" w:hAnsi="Times New Roman" w:cs="Times New Roman"/>
          <w:sz w:val="28"/>
          <w:szCs w:val="28"/>
        </w:rPr>
        <w:t>Ташебинской</w:t>
      </w:r>
      <w:proofErr w:type="spellEnd"/>
      <w:r w:rsidRPr="00F636A0">
        <w:rPr>
          <w:rFonts w:ascii="Times New Roman" w:hAnsi="Times New Roman" w:cs="Times New Roman"/>
          <w:sz w:val="28"/>
          <w:szCs w:val="28"/>
        </w:rPr>
        <w:t xml:space="preserve"> начальной школе - 20 мест, Курганной начальной школе – 10 мест для </w:t>
      </w:r>
      <w:proofErr w:type="spellStart"/>
      <w:r w:rsidRPr="00F636A0">
        <w:rPr>
          <w:rFonts w:ascii="Times New Roman" w:hAnsi="Times New Roman" w:cs="Times New Roman"/>
          <w:sz w:val="28"/>
          <w:szCs w:val="28"/>
        </w:rPr>
        <w:t>предшкольной</w:t>
      </w:r>
      <w:proofErr w:type="spellEnd"/>
      <w:r w:rsidRPr="00F636A0">
        <w:rPr>
          <w:rFonts w:ascii="Times New Roman" w:hAnsi="Times New Roman" w:cs="Times New Roman"/>
          <w:sz w:val="28"/>
          <w:szCs w:val="28"/>
        </w:rPr>
        <w:t xml:space="preserve"> подготовки.</w:t>
      </w:r>
      <w:proofErr w:type="gramEnd"/>
      <w:r w:rsidRPr="00F636A0">
        <w:rPr>
          <w:rFonts w:ascii="Times New Roman" w:hAnsi="Times New Roman" w:cs="Times New Roman"/>
          <w:sz w:val="28"/>
          <w:szCs w:val="28"/>
        </w:rPr>
        <w:t xml:space="preserve"> Всего в 2015 году </w:t>
      </w:r>
      <w:proofErr w:type="gramStart"/>
      <w:r w:rsidRPr="00F636A0">
        <w:rPr>
          <w:rFonts w:ascii="Times New Roman" w:hAnsi="Times New Roman" w:cs="Times New Roman"/>
          <w:sz w:val="28"/>
          <w:szCs w:val="28"/>
        </w:rPr>
        <w:t>введены</w:t>
      </w:r>
      <w:proofErr w:type="gramEnd"/>
      <w:r w:rsidRPr="00F636A0">
        <w:rPr>
          <w:rFonts w:ascii="Times New Roman" w:hAnsi="Times New Roman" w:cs="Times New Roman"/>
          <w:sz w:val="28"/>
          <w:szCs w:val="28"/>
        </w:rPr>
        <w:t xml:space="preserve"> 160 дополнительных мест. На реализацию мероприятий выделено всего </w:t>
      </w:r>
      <w:r w:rsidRPr="00F636A0">
        <w:rPr>
          <w:rFonts w:ascii="Times New Roman" w:eastAsia="Calibri" w:hAnsi="Times New Roman" w:cs="Times New Roman"/>
          <w:sz w:val="28"/>
          <w:szCs w:val="28"/>
        </w:rPr>
        <w:t>12 898 690,0 рублей бюджетных средств (ФБ - 12 769 700,0 руб.; МБ - 128 990,0 руб.).</w:t>
      </w:r>
    </w:p>
    <w:p w:rsidR="00FC2BA6" w:rsidRPr="00CE4D11" w:rsidRDefault="00FC2BA6" w:rsidP="00CE4D11">
      <w:pPr>
        <w:spacing w:after="8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6A0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В результате, охват детей в возрасте от 1 года до 7 лет дошкольным образованием в </w:t>
      </w:r>
      <w:proofErr w:type="gramStart"/>
      <w:r w:rsidRPr="00F636A0">
        <w:rPr>
          <w:rFonts w:ascii="Times New Roman" w:hAnsi="Times New Roman" w:cs="Times New Roman"/>
          <w:color w:val="000000"/>
          <w:spacing w:val="1"/>
          <w:sz w:val="28"/>
          <w:szCs w:val="28"/>
        </w:rPr>
        <w:t>группах полного дня</w:t>
      </w:r>
      <w:proofErr w:type="gramEnd"/>
      <w:r w:rsidRPr="00F636A0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увеличился до </w:t>
      </w:r>
      <w:r w:rsidRPr="00F636A0">
        <w:rPr>
          <w:rFonts w:ascii="Times New Roman" w:hAnsi="Times New Roman" w:cs="Times New Roman"/>
          <w:spacing w:val="1"/>
          <w:sz w:val="28"/>
          <w:szCs w:val="28"/>
        </w:rPr>
        <w:t>65,6%</w:t>
      </w:r>
      <w:r w:rsidRPr="00F636A0">
        <w:rPr>
          <w:rFonts w:ascii="Times New Roman" w:hAnsi="Times New Roman" w:cs="Times New Roman"/>
          <w:color w:val="000000"/>
          <w:spacing w:val="1"/>
          <w:sz w:val="28"/>
          <w:szCs w:val="28"/>
        </w:rPr>
        <w:t>, превысив республиканский показатель - 64,6% (2006г. – 42%; 2014г. – 63,6%). С и</w:t>
      </w:r>
      <w:r w:rsidRPr="00F636A0">
        <w:rPr>
          <w:rFonts w:ascii="Times New Roman" w:hAnsi="Times New Roman" w:cs="Times New Roman"/>
          <w:sz w:val="28"/>
          <w:szCs w:val="28"/>
        </w:rPr>
        <w:t xml:space="preserve">спользованием альтернативных форм дошкольного образования (группы кратковременного пребывания, группы </w:t>
      </w:r>
      <w:proofErr w:type="spellStart"/>
      <w:r w:rsidRPr="00F636A0">
        <w:rPr>
          <w:rFonts w:ascii="Times New Roman" w:hAnsi="Times New Roman" w:cs="Times New Roman"/>
          <w:sz w:val="28"/>
          <w:szCs w:val="28"/>
        </w:rPr>
        <w:t>предшкольной</w:t>
      </w:r>
      <w:proofErr w:type="spellEnd"/>
      <w:r w:rsidRPr="00F636A0">
        <w:rPr>
          <w:rFonts w:ascii="Times New Roman" w:hAnsi="Times New Roman" w:cs="Times New Roman"/>
          <w:sz w:val="28"/>
          <w:szCs w:val="28"/>
        </w:rPr>
        <w:t xml:space="preserve"> подготовки, консультационные пункты) общий охват услугами дошкольного образования </w:t>
      </w:r>
      <w:r w:rsidRPr="00CE4D11">
        <w:rPr>
          <w:rFonts w:ascii="Times New Roman" w:hAnsi="Times New Roman" w:cs="Times New Roman"/>
          <w:sz w:val="28"/>
          <w:szCs w:val="28"/>
        </w:rPr>
        <w:t>увеличился до 86,4% (2006г. – 52,5%; 2014г. – 84,2%).</w:t>
      </w:r>
    </w:p>
    <w:p w:rsidR="00FC2BA6" w:rsidRPr="00CE4D11" w:rsidRDefault="00FC2BA6" w:rsidP="00CE4D11">
      <w:pPr>
        <w:spacing w:after="8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D11">
        <w:rPr>
          <w:rFonts w:ascii="Times New Roman" w:hAnsi="Times New Roman" w:cs="Times New Roman"/>
          <w:sz w:val="28"/>
          <w:szCs w:val="28"/>
        </w:rPr>
        <w:t>Данные мероприятия позволили в установленные сроки выполнить Указы Президента РФ от 07.05.2012 № 599, ликвидировать очередь на зачисление детей в возрасте от 3-х до 7 лет в детский сад, обеспечив доступность дошкольного образования для указанной категории детей.</w:t>
      </w:r>
    </w:p>
    <w:p w:rsidR="00044B44" w:rsidRDefault="00044B44" w:rsidP="00044B44">
      <w:pPr>
        <w:shd w:val="clear" w:color="auto" w:fill="FFFFFF"/>
        <w:spacing w:line="0" w:lineRule="atLeast"/>
        <w:ind w:firstLine="709"/>
        <w:contextualSpacing/>
        <w:jc w:val="both"/>
        <w:rPr>
          <w:sz w:val="26"/>
          <w:szCs w:val="26"/>
        </w:rPr>
      </w:pPr>
      <w:r w:rsidRPr="0087020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61B5903" wp14:editId="1232B543">
                <wp:simplePos x="0" y="0"/>
                <wp:positionH relativeFrom="column">
                  <wp:posOffset>-4445</wp:posOffset>
                </wp:positionH>
                <wp:positionV relativeFrom="paragraph">
                  <wp:posOffset>127635</wp:posOffset>
                </wp:positionV>
                <wp:extent cx="3857625" cy="323850"/>
                <wp:effectExtent l="0" t="0" r="28575" b="19050"/>
                <wp:wrapNone/>
                <wp:docPr id="14368" name="Скругленный прямоугольник 14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3238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6F82" w:rsidRDefault="00F96F82" w:rsidP="00044B44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  <w:t>3</w:t>
                            </w:r>
                            <w:r w:rsidRPr="00870204"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  <w:t>.</w:t>
                            </w:r>
                            <w: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  <w:t>1.2 Общее образование</w:t>
                            </w:r>
                          </w:p>
                          <w:p w:rsidR="00F96F82" w:rsidRDefault="00F96F82" w:rsidP="00044B44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96F82" w:rsidRDefault="00F96F82" w:rsidP="00044B44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96F82" w:rsidRDefault="00F96F82" w:rsidP="00044B44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96F82" w:rsidRDefault="00F96F82" w:rsidP="00044B44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96F82" w:rsidRPr="00870204" w:rsidRDefault="00F96F82" w:rsidP="00044B44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368" o:spid="_x0000_s1037" style="position:absolute;left:0;text-align:left;margin-left:-.35pt;margin-top:10.05pt;width:303.75pt;height:2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" fillcolor="yellow" strokecolor="red" strokeweight="1.5pt">
                <v:textbox>
                  <w:txbxContent>
                    <w:p w:rsidR="00F96F82" w:rsidRDefault="00F96F82" w:rsidP="00044B44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  <w: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  <w:t>3</w:t>
                      </w:r>
                      <w:r w:rsidRPr="00870204"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  <w:t>.</w:t>
                      </w:r>
                      <w: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  <w:t>1.2 Общее образование</w:t>
                      </w:r>
                    </w:p>
                    <w:p w:rsidR="00F96F82" w:rsidRDefault="00F96F82" w:rsidP="00044B44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96F82" w:rsidRDefault="00F96F82" w:rsidP="00044B44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96F82" w:rsidRDefault="00F96F82" w:rsidP="00044B44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96F82" w:rsidRDefault="00F96F82" w:rsidP="00044B44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96F82" w:rsidRPr="00870204" w:rsidRDefault="00F96F82" w:rsidP="00044B44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44B44" w:rsidRDefault="00044B44" w:rsidP="00044B44">
      <w:pPr>
        <w:shd w:val="clear" w:color="auto" w:fill="FFFFFF"/>
        <w:spacing w:line="0" w:lineRule="atLeast"/>
        <w:ind w:firstLine="709"/>
        <w:contextualSpacing/>
        <w:jc w:val="both"/>
        <w:rPr>
          <w:sz w:val="26"/>
          <w:szCs w:val="26"/>
        </w:rPr>
      </w:pPr>
    </w:p>
    <w:p w:rsidR="00044B44" w:rsidRDefault="00044B44" w:rsidP="00044B44">
      <w:pPr>
        <w:shd w:val="clear" w:color="auto" w:fill="FFFFFF"/>
        <w:spacing w:line="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A62F5" w:rsidRPr="0079719E" w:rsidRDefault="009B5703" w:rsidP="003A62F5">
      <w:pPr>
        <w:spacing w:after="0" w:line="240" w:lineRule="auto"/>
        <w:ind w:firstLine="709"/>
        <w:jc w:val="both"/>
        <w:rPr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044B44">
        <w:rPr>
          <w:rFonts w:ascii="Times New Roman" w:hAnsi="Times New Roman" w:cs="Times New Roman"/>
          <w:sz w:val="28"/>
          <w:szCs w:val="28"/>
        </w:rPr>
        <w:t xml:space="preserve"> 2011 года отмечено значительное повышение качества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044B44" w:rsidRPr="00044B44">
        <w:rPr>
          <w:rFonts w:ascii="Times New Roman" w:hAnsi="Times New Roman" w:cs="Times New Roman"/>
          <w:sz w:val="28"/>
          <w:szCs w:val="28"/>
        </w:rPr>
        <w:t xml:space="preserve"> сравнении с результатами 2009 года, когда ЕГЭ вошел в штатный режим и 5 в</w:t>
      </w:r>
      <w:r>
        <w:rPr>
          <w:rFonts w:ascii="Times New Roman" w:hAnsi="Times New Roman" w:cs="Times New Roman"/>
          <w:sz w:val="28"/>
          <w:szCs w:val="28"/>
        </w:rPr>
        <w:t>ыпускников не получили аттестат</w:t>
      </w:r>
      <w:r w:rsidR="00044B44" w:rsidRPr="00044B44">
        <w:rPr>
          <w:rFonts w:ascii="Times New Roman" w:hAnsi="Times New Roman" w:cs="Times New Roman"/>
          <w:sz w:val="28"/>
          <w:szCs w:val="28"/>
        </w:rPr>
        <w:t xml:space="preserve">. В течение 2-х последних лет все </w:t>
      </w:r>
      <w:r w:rsidR="00044B44" w:rsidRPr="00044B44">
        <w:rPr>
          <w:rFonts w:ascii="Times New Roman" w:hAnsi="Times New Roman" w:cs="Times New Roman"/>
          <w:sz w:val="28"/>
          <w:szCs w:val="28"/>
        </w:rPr>
        <w:lastRenderedPageBreak/>
        <w:t xml:space="preserve">выпускники района успешно сдают экзамены по основным предметам и получают аттестаты о среднем общем образовании. В 2015 году по уровню освоения образовательного стандарта Усть-Абаканский район занял в общем рейтинге муниципалитетов Республики Хакасия 1 место; в рейтинге по качеству учебных достижений (доля сдавших ЕГЭ без двоек и сдавших с высоким результатом 80-100 баллов) – на 5 месте (в 2014 году – на 6 месте). В сводном рейтинге по показателям результативности ЕГЭ в 2014 году Усть-Абаканский район был на 5 месте, а в 2015 году вышел на 3 место. В сводном рейтинге из 10 лучших школ в 2014 году </w:t>
      </w:r>
      <w:proofErr w:type="spellStart"/>
      <w:r w:rsidR="00044B44" w:rsidRPr="00044B44">
        <w:rPr>
          <w:rFonts w:ascii="Times New Roman" w:hAnsi="Times New Roman" w:cs="Times New Roman"/>
          <w:sz w:val="28"/>
          <w:szCs w:val="28"/>
        </w:rPr>
        <w:t>О</w:t>
      </w:r>
      <w:r w:rsidR="00083C57">
        <w:rPr>
          <w:rFonts w:ascii="Times New Roman" w:hAnsi="Times New Roman" w:cs="Times New Roman"/>
          <w:sz w:val="28"/>
          <w:szCs w:val="28"/>
        </w:rPr>
        <w:t>пытненская</w:t>
      </w:r>
      <w:proofErr w:type="spellEnd"/>
      <w:r w:rsidR="00083C57">
        <w:rPr>
          <w:rFonts w:ascii="Times New Roman" w:hAnsi="Times New Roman" w:cs="Times New Roman"/>
          <w:sz w:val="28"/>
          <w:szCs w:val="28"/>
        </w:rPr>
        <w:t xml:space="preserve"> школа заняла</w:t>
      </w:r>
      <w:r w:rsidR="00044B44" w:rsidRPr="00044B44">
        <w:rPr>
          <w:rFonts w:ascii="Times New Roman" w:hAnsi="Times New Roman" w:cs="Times New Roman"/>
          <w:sz w:val="28"/>
          <w:szCs w:val="28"/>
        </w:rPr>
        <w:t xml:space="preserve"> второе место. В 2015 году список 15 лучших школ Республики Хакасия пополнила </w:t>
      </w:r>
      <w:proofErr w:type="spellStart"/>
      <w:r w:rsidR="00044B44" w:rsidRPr="00044B44">
        <w:rPr>
          <w:rFonts w:ascii="Times New Roman" w:hAnsi="Times New Roman" w:cs="Times New Roman"/>
          <w:sz w:val="28"/>
          <w:szCs w:val="28"/>
        </w:rPr>
        <w:t>Доможаковская</w:t>
      </w:r>
      <w:proofErr w:type="spellEnd"/>
      <w:r w:rsidR="00044B44" w:rsidRPr="00044B44">
        <w:rPr>
          <w:rFonts w:ascii="Times New Roman" w:hAnsi="Times New Roman" w:cs="Times New Roman"/>
          <w:sz w:val="28"/>
          <w:szCs w:val="28"/>
        </w:rPr>
        <w:t xml:space="preserve"> школа. В течение 2-х последних лет Усть-Абаканская школа является одной из 200 лучших сельских общеобразовательных школ России, обеспечивающих высокий уровень подготовки учащихся.</w:t>
      </w:r>
      <w:r w:rsidR="003A62F5" w:rsidRPr="003A62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4B44" w:rsidRPr="00044B44" w:rsidRDefault="00044B44" w:rsidP="00044B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B44">
        <w:rPr>
          <w:rFonts w:ascii="Times New Roman" w:hAnsi="Times New Roman" w:cs="Times New Roman"/>
          <w:sz w:val="28"/>
          <w:szCs w:val="28"/>
        </w:rPr>
        <w:t>По итогам участия наших школьников в региональном этапе Всероссийской олимпиады – 8 призовых мест (2014г. – 9 мест); в лидерах – Усть-Абаканская школа. В результате, Усть-Абаканский район занял 5 место в республиканском рейтинге муниципалитетов по количеству призеров.</w:t>
      </w:r>
    </w:p>
    <w:p w:rsidR="00D13709" w:rsidRPr="0079719E" w:rsidRDefault="00D13709" w:rsidP="00D13709">
      <w:pPr>
        <w:spacing w:after="0" w:line="240" w:lineRule="auto"/>
        <w:ind w:firstLine="709"/>
        <w:jc w:val="both"/>
        <w:rPr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044B44">
        <w:rPr>
          <w:rFonts w:ascii="Times New Roman" w:hAnsi="Times New Roman" w:cs="Times New Roman"/>
          <w:sz w:val="28"/>
          <w:szCs w:val="28"/>
        </w:rPr>
        <w:t>период 2007-2013 гг. вручено 25 золотых и 34 серебряных медалей, а в 2014-2015 гг. 8 выпускников удостоены медалей «За особые успехи в учении», 6 человек - «Золотая надежда Хакасии</w:t>
      </w:r>
      <w:r w:rsidRPr="00256FD7">
        <w:rPr>
          <w:sz w:val="26"/>
          <w:szCs w:val="26"/>
        </w:rPr>
        <w:t>».</w:t>
      </w:r>
      <w:proofErr w:type="gramEnd"/>
    </w:p>
    <w:p w:rsidR="00044B44" w:rsidRPr="00044B44" w:rsidRDefault="00044B44" w:rsidP="00044B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B44">
        <w:rPr>
          <w:rFonts w:ascii="Times New Roman" w:hAnsi="Times New Roman" w:cs="Times New Roman"/>
          <w:sz w:val="28"/>
          <w:szCs w:val="28"/>
        </w:rPr>
        <w:t>Ежегодно одаренные школьники поощряются поездками во Всероссийские детские лагеря «Орленок», «Артек», «Океан»: в 2007 году - 7 человек, в 2015 году – 30 человек, в 2011 году - 10 класс Усть-Абаканской школы № 2 в полном составе отдыхал в ВДЦ «Океан». В период 2007-2015 гг. 7 человек были поощрены поездками за границу, 7 человек отмечены путевками на Кремлевскую Ёлку. В течение 9 последних лет 15 человек были отмечены премиями Хакасского общественного Фонда поддержки одаренных детей и 2 педагога награждены премиями «Барс».</w:t>
      </w:r>
    </w:p>
    <w:p w:rsidR="003A62F5" w:rsidRPr="0074627E" w:rsidRDefault="003A62F5" w:rsidP="00775190">
      <w:pPr>
        <w:spacing w:line="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A62F5">
        <w:rPr>
          <w:rFonts w:ascii="Times New Roman" w:hAnsi="Times New Roman" w:cs="Times New Roman"/>
          <w:sz w:val="28"/>
          <w:szCs w:val="28"/>
        </w:rPr>
        <w:t xml:space="preserve"> Работают и имеют высокие результаты на республиканском и всероссийском уровнях объединения и клубы патриот</w:t>
      </w:r>
      <w:r>
        <w:rPr>
          <w:rFonts w:ascii="Times New Roman" w:hAnsi="Times New Roman" w:cs="Times New Roman"/>
          <w:sz w:val="28"/>
          <w:szCs w:val="28"/>
        </w:rPr>
        <w:t>ической направленности</w:t>
      </w:r>
      <w:r w:rsidR="00D13709">
        <w:rPr>
          <w:rFonts w:ascii="Times New Roman" w:hAnsi="Times New Roman" w:cs="Times New Roman"/>
          <w:sz w:val="28"/>
          <w:szCs w:val="28"/>
        </w:rPr>
        <w:t xml:space="preserve">. </w:t>
      </w:r>
      <w:r w:rsidR="00573A5F">
        <w:rPr>
          <w:rFonts w:ascii="Times New Roman" w:hAnsi="Times New Roman" w:cs="Times New Roman"/>
          <w:sz w:val="28"/>
          <w:szCs w:val="28"/>
        </w:rPr>
        <w:t xml:space="preserve">Команда ребят </w:t>
      </w:r>
      <w:r w:rsidRPr="003A62F5">
        <w:rPr>
          <w:rFonts w:ascii="Times New Roman" w:hAnsi="Times New Roman" w:cs="Times New Roman"/>
          <w:sz w:val="28"/>
          <w:szCs w:val="28"/>
        </w:rPr>
        <w:t xml:space="preserve"> клуба</w:t>
      </w:r>
      <w:r w:rsidR="00573A5F">
        <w:rPr>
          <w:rFonts w:ascii="Times New Roman" w:hAnsi="Times New Roman" w:cs="Times New Roman"/>
          <w:sz w:val="28"/>
          <w:szCs w:val="28"/>
        </w:rPr>
        <w:t xml:space="preserve"> «Ирбис»</w:t>
      </w:r>
      <w:r w:rsidRPr="003A62F5">
        <w:rPr>
          <w:rFonts w:ascii="Times New Roman" w:hAnsi="Times New Roman" w:cs="Times New Roman"/>
          <w:sz w:val="28"/>
          <w:szCs w:val="28"/>
        </w:rPr>
        <w:t xml:space="preserve"> по итогам Всероссийской военно-патриотической игры «Победа» в Севастополе в 2015 году вошла в десятку лучших (9 место из 44). Футболистки </w:t>
      </w:r>
      <w:proofErr w:type="spellStart"/>
      <w:r w:rsidRPr="003A62F5">
        <w:rPr>
          <w:rFonts w:ascii="Times New Roman" w:hAnsi="Times New Roman" w:cs="Times New Roman"/>
          <w:sz w:val="28"/>
          <w:szCs w:val="28"/>
        </w:rPr>
        <w:t>Доможаковской</w:t>
      </w:r>
      <w:proofErr w:type="spellEnd"/>
      <w:r w:rsidRPr="003A62F5">
        <w:rPr>
          <w:rFonts w:ascii="Times New Roman" w:hAnsi="Times New Roman" w:cs="Times New Roman"/>
          <w:sz w:val="28"/>
          <w:szCs w:val="28"/>
        </w:rPr>
        <w:t xml:space="preserve"> школы третий год подряд защищают честь района в Москве и регулярно привозят медали победителей и призеров чемпионатов по мини-футболу.</w:t>
      </w:r>
      <w:r w:rsidR="00775190">
        <w:rPr>
          <w:rFonts w:ascii="Times New Roman" w:hAnsi="Times New Roman" w:cs="Times New Roman"/>
          <w:sz w:val="28"/>
          <w:szCs w:val="28"/>
        </w:rPr>
        <w:t xml:space="preserve"> </w:t>
      </w:r>
      <w:r w:rsidRPr="003A62F5">
        <w:rPr>
          <w:rFonts w:ascii="Times New Roman" w:hAnsi="Times New Roman" w:cs="Times New Roman"/>
          <w:sz w:val="28"/>
          <w:szCs w:val="28"/>
        </w:rPr>
        <w:t>Наибольший воспитательный и оздоровительный эффект в 2015 году имела профильная военно-патриотическая смена «Служу России» на базе загородного лаг</w:t>
      </w:r>
      <w:r w:rsidR="00B14C75">
        <w:rPr>
          <w:rFonts w:ascii="Times New Roman" w:hAnsi="Times New Roman" w:cs="Times New Roman"/>
          <w:sz w:val="28"/>
          <w:szCs w:val="28"/>
        </w:rPr>
        <w:t xml:space="preserve">еря «Дружба» для 60 </w:t>
      </w:r>
      <w:r w:rsidRPr="003A62F5">
        <w:rPr>
          <w:rFonts w:ascii="Times New Roman" w:hAnsi="Times New Roman" w:cs="Times New Roman"/>
          <w:sz w:val="28"/>
          <w:szCs w:val="28"/>
        </w:rPr>
        <w:t>участников патриотических объединений, а также трудных подростков из других районов, где ребята изучали историю Отечества, участвовали в военных играх и мероприятиях силовых ведомств Хакасии.</w:t>
      </w:r>
      <w:r w:rsidR="00775190">
        <w:rPr>
          <w:rFonts w:ascii="Times New Roman" w:hAnsi="Times New Roman" w:cs="Times New Roman"/>
          <w:sz w:val="28"/>
          <w:szCs w:val="28"/>
        </w:rPr>
        <w:t xml:space="preserve"> </w:t>
      </w:r>
      <w:r w:rsidR="00083C57">
        <w:rPr>
          <w:rFonts w:ascii="Times New Roman" w:hAnsi="Times New Roman" w:cs="Times New Roman"/>
          <w:sz w:val="28"/>
          <w:szCs w:val="28"/>
        </w:rPr>
        <w:t>Усиление</w:t>
      </w:r>
      <w:r w:rsidRPr="003A62F5">
        <w:rPr>
          <w:rFonts w:ascii="Times New Roman" w:hAnsi="Times New Roman" w:cs="Times New Roman"/>
          <w:sz w:val="28"/>
          <w:szCs w:val="28"/>
        </w:rPr>
        <w:t xml:space="preserve"> военно-патриотического воспитания </w:t>
      </w:r>
      <w:r w:rsidR="00083C57">
        <w:rPr>
          <w:rFonts w:ascii="Times New Roman" w:hAnsi="Times New Roman" w:cs="Times New Roman"/>
          <w:sz w:val="28"/>
          <w:szCs w:val="28"/>
        </w:rPr>
        <w:t>способствовало сокращению количества</w:t>
      </w:r>
      <w:r w:rsidRPr="003A62F5">
        <w:rPr>
          <w:rFonts w:ascii="Times New Roman" w:hAnsi="Times New Roman" w:cs="Times New Roman"/>
          <w:sz w:val="28"/>
          <w:szCs w:val="28"/>
        </w:rPr>
        <w:t xml:space="preserve"> преступлений, совершённых школьниками в </w:t>
      </w:r>
      <w:r w:rsidRPr="0074627E">
        <w:rPr>
          <w:rFonts w:ascii="Times New Roman" w:hAnsi="Times New Roman" w:cs="Times New Roman"/>
          <w:sz w:val="28"/>
          <w:szCs w:val="28"/>
        </w:rPr>
        <w:t>2015 году, на 23% по сравнению с предыдущим периодом.</w:t>
      </w:r>
    </w:p>
    <w:p w:rsidR="0074627E" w:rsidRPr="0074627E" w:rsidRDefault="0074627E" w:rsidP="0074627E">
      <w:pPr>
        <w:spacing w:after="8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627E">
        <w:rPr>
          <w:rFonts w:ascii="Times New Roman" w:hAnsi="Times New Roman" w:cs="Times New Roman"/>
          <w:sz w:val="28"/>
          <w:szCs w:val="28"/>
        </w:rPr>
        <w:lastRenderedPageBreak/>
        <w:t xml:space="preserve">Переход на нормативное </w:t>
      </w:r>
      <w:proofErr w:type="spellStart"/>
      <w:r w:rsidRPr="0074627E">
        <w:rPr>
          <w:rFonts w:ascii="Times New Roman" w:hAnsi="Times New Roman" w:cs="Times New Roman"/>
          <w:sz w:val="28"/>
          <w:szCs w:val="28"/>
        </w:rPr>
        <w:t>подушевое</w:t>
      </w:r>
      <w:proofErr w:type="spellEnd"/>
      <w:r w:rsidRPr="0074627E">
        <w:rPr>
          <w:rFonts w:ascii="Times New Roman" w:hAnsi="Times New Roman" w:cs="Times New Roman"/>
          <w:sz w:val="28"/>
          <w:szCs w:val="28"/>
        </w:rPr>
        <w:t xml:space="preserve"> финансирование, оптимизация образовательной сети, штатных расписаний позволили </w:t>
      </w:r>
      <w:r w:rsidR="00D13709">
        <w:rPr>
          <w:rFonts w:ascii="Times New Roman" w:hAnsi="Times New Roman" w:cs="Times New Roman"/>
          <w:sz w:val="28"/>
          <w:szCs w:val="28"/>
        </w:rPr>
        <w:t>достигнуть показателей</w:t>
      </w:r>
      <w:r w:rsidRPr="0074627E">
        <w:rPr>
          <w:rFonts w:ascii="Times New Roman" w:hAnsi="Times New Roman" w:cs="Times New Roman"/>
          <w:sz w:val="28"/>
          <w:szCs w:val="28"/>
        </w:rPr>
        <w:t xml:space="preserve"> уровня заработной платы по «Дорожной карте». В целом заработная плата педагога возросла, по сравнению с 2006 годом, в 5 раз</w:t>
      </w:r>
      <w:r>
        <w:rPr>
          <w:rFonts w:ascii="Times New Roman" w:hAnsi="Times New Roman" w:cs="Times New Roman"/>
          <w:sz w:val="28"/>
          <w:szCs w:val="28"/>
        </w:rPr>
        <w:t>, а с 2008 года – в 3 раза:</w:t>
      </w:r>
    </w:p>
    <w:p w:rsidR="0074627E" w:rsidRPr="0074627E" w:rsidRDefault="0074627E" w:rsidP="0074627E">
      <w:pPr>
        <w:spacing w:after="8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3686"/>
        <w:gridCol w:w="1134"/>
        <w:gridCol w:w="1134"/>
        <w:gridCol w:w="1134"/>
        <w:gridCol w:w="1134"/>
        <w:gridCol w:w="1134"/>
      </w:tblGrid>
      <w:tr w:rsidR="0074627E" w:rsidRPr="0074627E" w:rsidTr="00BC2DBC">
        <w:tc>
          <w:tcPr>
            <w:tcW w:w="3686" w:type="dxa"/>
            <w:vAlign w:val="center"/>
          </w:tcPr>
          <w:p w:rsidR="0074627E" w:rsidRPr="0074627E" w:rsidRDefault="0074627E" w:rsidP="0074627E">
            <w:pPr>
              <w:spacing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4627E" w:rsidRPr="0074627E" w:rsidRDefault="0074627E" w:rsidP="0074627E">
            <w:pPr>
              <w:spacing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27E">
              <w:rPr>
                <w:rFonts w:ascii="Times New Roman" w:hAnsi="Times New Roman" w:cs="Times New Roman"/>
                <w:b/>
                <w:sz w:val="24"/>
                <w:szCs w:val="24"/>
              </w:rPr>
              <w:t>2008г.</w:t>
            </w:r>
          </w:p>
        </w:tc>
        <w:tc>
          <w:tcPr>
            <w:tcW w:w="1134" w:type="dxa"/>
            <w:vAlign w:val="center"/>
          </w:tcPr>
          <w:p w:rsidR="0074627E" w:rsidRPr="0074627E" w:rsidRDefault="0074627E" w:rsidP="0074627E">
            <w:pPr>
              <w:spacing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27E">
              <w:rPr>
                <w:rFonts w:ascii="Times New Roman" w:hAnsi="Times New Roman" w:cs="Times New Roman"/>
                <w:b/>
                <w:sz w:val="24"/>
                <w:szCs w:val="24"/>
              </w:rPr>
              <w:t>2011г.</w:t>
            </w:r>
          </w:p>
        </w:tc>
        <w:tc>
          <w:tcPr>
            <w:tcW w:w="1134" w:type="dxa"/>
            <w:vAlign w:val="center"/>
          </w:tcPr>
          <w:p w:rsidR="0074627E" w:rsidRPr="0074627E" w:rsidRDefault="0074627E" w:rsidP="0074627E">
            <w:pPr>
              <w:spacing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27E">
              <w:rPr>
                <w:rFonts w:ascii="Times New Roman" w:hAnsi="Times New Roman" w:cs="Times New Roman"/>
                <w:b/>
                <w:sz w:val="24"/>
                <w:szCs w:val="24"/>
              </w:rPr>
              <w:t>2012г.</w:t>
            </w:r>
          </w:p>
        </w:tc>
        <w:tc>
          <w:tcPr>
            <w:tcW w:w="1134" w:type="dxa"/>
            <w:vAlign w:val="center"/>
          </w:tcPr>
          <w:p w:rsidR="0074627E" w:rsidRPr="0074627E" w:rsidRDefault="0074627E" w:rsidP="0074627E">
            <w:pPr>
              <w:spacing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27E">
              <w:rPr>
                <w:rFonts w:ascii="Times New Roman" w:hAnsi="Times New Roman" w:cs="Times New Roman"/>
                <w:b/>
                <w:sz w:val="24"/>
                <w:szCs w:val="24"/>
              </w:rPr>
              <w:t>2013г.</w:t>
            </w:r>
          </w:p>
        </w:tc>
        <w:tc>
          <w:tcPr>
            <w:tcW w:w="1134" w:type="dxa"/>
            <w:vAlign w:val="center"/>
          </w:tcPr>
          <w:p w:rsidR="0074627E" w:rsidRPr="0074627E" w:rsidRDefault="0074627E" w:rsidP="0074627E">
            <w:pPr>
              <w:spacing w:after="8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27E">
              <w:rPr>
                <w:rFonts w:ascii="Times New Roman" w:hAnsi="Times New Roman" w:cs="Times New Roman"/>
                <w:b/>
                <w:sz w:val="24"/>
                <w:szCs w:val="24"/>
              </w:rPr>
              <w:t>2015г.</w:t>
            </w:r>
          </w:p>
        </w:tc>
      </w:tr>
      <w:tr w:rsidR="0074627E" w:rsidRPr="0074627E" w:rsidTr="00BC2DBC">
        <w:tc>
          <w:tcPr>
            <w:tcW w:w="3686" w:type="dxa"/>
            <w:vAlign w:val="center"/>
          </w:tcPr>
          <w:p w:rsidR="0074627E" w:rsidRPr="0074627E" w:rsidRDefault="0074627E" w:rsidP="0074627E">
            <w:pPr>
              <w:spacing w:after="8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27E"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 дошкольных образовательных организаций               (тыс. руб.)</w:t>
            </w:r>
          </w:p>
        </w:tc>
        <w:tc>
          <w:tcPr>
            <w:tcW w:w="1134" w:type="dxa"/>
            <w:vAlign w:val="center"/>
          </w:tcPr>
          <w:p w:rsidR="0074627E" w:rsidRPr="0074627E" w:rsidRDefault="0074627E" w:rsidP="0074627E">
            <w:pPr>
              <w:spacing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7E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1134" w:type="dxa"/>
            <w:vAlign w:val="center"/>
          </w:tcPr>
          <w:p w:rsidR="0074627E" w:rsidRPr="0074627E" w:rsidRDefault="0074627E" w:rsidP="0074627E">
            <w:pPr>
              <w:spacing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7E">
              <w:rPr>
                <w:rFonts w:ascii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1134" w:type="dxa"/>
            <w:vAlign w:val="center"/>
          </w:tcPr>
          <w:p w:rsidR="0074627E" w:rsidRPr="0074627E" w:rsidRDefault="0074627E" w:rsidP="0074627E">
            <w:pPr>
              <w:spacing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7E">
              <w:rPr>
                <w:rFonts w:ascii="Times New Roman" w:hAnsi="Times New Roman" w:cs="Times New Roman"/>
                <w:sz w:val="24"/>
                <w:szCs w:val="24"/>
              </w:rPr>
              <w:t>15,81</w:t>
            </w:r>
          </w:p>
        </w:tc>
        <w:tc>
          <w:tcPr>
            <w:tcW w:w="1134" w:type="dxa"/>
            <w:vAlign w:val="center"/>
          </w:tcPr>
          <w:p w:rsidR="0074627E" w:rsidRPr="0074627E" w:rsidRDefault="0074627E" w:rsidP="0074627E">
            <w:pPr>
              <w:spacing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7E">
              <w:rPr>
                <w:rFonts w:ascii="Times New Roman" w:hAnsi="Times New Roman" w:cs="Times New Roman"/>
                <w:sz w:val="24"/>
                <w:szCs w:val="24"/>
              </w:rPr>
              <w:t>21,22</w:t>
            </w:r>
          </w:p>
        </w:tc>
        <w:tc>
          <w:tcPr>
            <w:tcW w:w="1134" w:type="dxa"/>
            <w:vAlign w:val="center"/>
          </w:tcPr>
          <w:p w:rsidR="0074627E" w:rsidRPr="0074627E" w:rsidRDefault="0074627E" w:rsidP="0074627E">
            <w:pPr>
              <w:spacing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7E">
              <w:rPr>
                <w:rFonts w:ascii="Times New Roman" w:hAnsi="Times New Roman" w:cs="Times New Roman"/>
                <w:sz w:val="24"/>
                <w:szCs w:val="24"/>
              </w:rPr>
              <w:t>25,73</w:t>
            </w:r>
          </w:p>
        </w:tc>
      </w:tr>
      <w:tr w:rsidR="0074627E" w:rsidRPr="0074627E" w:rsidTr="00BC2DBC">
        <w:tc>
          <w:tcPr>
            <w:tcW w:w="3686" w:type="dxa"/>
            <w:vAlign w:val="center"/>
          </w:tcPr>
          <w:p w:rsidR="0074627E" w:rsidRPr="0074627E" w:rsidRDefault="0074627E" w:rsidP="0074627E">
            <w:pPr>
              <w:spacing w:after="8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27E"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 общеобразовательных школ</w:t>
            </w:r>
          </w:p>
          <w:p w:rsidR="0074627E" w:rsidRPr="0074627E" w:rsidRDefault="0074627E" w:rsidP="0074627E">
            <w:pPr>
              <w:spacing w:after="8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27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(тыс. руб.)</w:t>
            </w:r>
          </w:p>
        </w:tc>
        <w:tc>
          <w:tcPr>
            <w:tcW w:w="1134" w:type="dxa"/>
            <w:vAlign w:val="center"/>
          </w:tcPr>
          <w:p w:rsidR="0074627E" w:rsidRPr="0074627E" w:rsidRDefault="0074627E" w:rsidP="0074627E">
            <w:pPr>
              <w:spacing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7E">
              <w:rPr>
                <w:rFonts w:ascii="Times New Roman" w:hAnsi="Times New Roman" w:cs="Times New Roman"/>
                <w:sz w:val="24"/>
                <w:szCs w:val="24"/>
              </w:rPr>
              <w:t>11,11</w:t>
            </w:r>
          </w:p>
        </w:tc>
        <w:tc>
          <w:tcPr>
            <w:tcW w:w="1134" w:type="dxa"/>
            <w:vAlign w:val="center"/>
          </w:tcPr>
          <w:p w:rsidR="0074627E" w:rsidRPr="0074627E" w:rsidRDefault="0074627E" w:rsidP="0074627E">
            <w:pPr>
              <w:spacing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7E">
              <w:rPr>
                <w:rFonts w:ascii="Times New Roman" w:hAnsi="Times New Roman" w:cs="Times New Roman"/>
                <w:sz w:val="24"/>
                <w:szCs w:val="24"/>
              </w:rPr>
              <w:t>13,1</w:t>
            </w:r>
          </w:p>
        </w:tc>
        <w:tc>
          <w:tcPr>
            <w:tcW w:w="1134" w:type="dxa"/>
            <w:vAlign w:val="center"/>
          </w:tcPr>
          <w:p w:rsidR="0074627E" w:rsidRPr="0074627E" w:rsidRDefault="0074627E" w:rsidP="0074627E">
            <w:pPr>
              <w:spacing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7E">
              <w:rPr>
                <w:rFonts w:ascii="Times New Roman" w:hAnsi="Times New Roman" w:cs="Times New Roman"/>
                <w:sz w:val="24"/>
                <w:szCs w:val="24"/>
              </w:rPr>
              <w:t>21,9</w:t>
            </w:r>
          </w:p>
        </w:tc>
        <w:tc>
          <w:tcPr>
            <w:tcW w:w="1134" w:type="dxa"/>
            <w:vAlign w:val="center"/>
          </w:tcPr>
          <w:p w:rsidR="0074627E" w:rsidRPr="0074627E" w:rsidRDefault="0074627E" w:rsidP="0074627E">
            <w:pPr>
              <w:spacing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7E">
              <w:rPr>
                <w:rFonts w:ascii="Times New Roman" w:hAnsi="Times New Roman" w:cs="Times New Roman"/>
                <w:sz w:val="24"/>
                <w:szCs w:val="24"/>
              </w:rPr>
              <w:t>26,0</w:t>
            </w:r>
          </w:p>
        </w:tc>
        <w:tc>
          <w:tcPr>
            <w:tcW w:w="1134" w:type="dxa"/>
            <w:vAlign w:val="center"/>
          </w:tcPr>
          <w:p w:rsidR="0074627E" w:rsidRPr="0074627E" w:rsidRDefault="0074627E" w:rsidP="0074627E">
            <w:pPr>
              <w:spacing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7E">
              <w:rPr>
                <w:rFonts w:ascii="Times New Roman" w:hAnsi="Times New Roman" w:cs="Times New Roman"/>
                <w:sz w:val="24"/>
                <w:szCs w:val="24"/>
              </w:rPr>
              <w:t>32,01</w:t>
            </w:r>
          </w:p>
        </w:tc>
      </w:tr>
      <w:tr w:rsidR="0074627E" w:rsidRPr="0074627E" w:rsidTr="00BC2DBC">
        <w:tc>
          <w:tcPr>
            <w:tcW w:w="3686" w:type="dxa"/>
            <w:vAlign w:val="center"/>
          </w:tcPr>
          <w:p w:rsidR="0074627E" w:rsidRPr="0074627E" w:rsidRDefault="0074627E" w:rsidP="0074627E">
            <w:pPr>
              <w:spacing w:after="8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27E"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 дополнительного образования</w:t>
            </w:r>
          </w:p>
          <w:p w:rsidR="0074627E" w:rsidRPr="0074627E" w:rsidRDefault="0074627E" w:rsidP="0074627E">
            <w:pPr>
              <w:spacing w:after="8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27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(тыс. руб.)</w:t>
            </w:r>
          </w:p>
        </w:tc>
        <w:tc>
          <w:tcPr>
            <w:tcW w:w="1134" w:type="dxa"/>
            <w:vAlign w:val="center"/>
          </w:tcPr>
          <w:p w:rsidR="0074627E" w:rsidRPr="0074627E" w:rsidRDefault="0074627E" w:rsidP="0074627E">
            <w:pPr>
              <w:spacing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7E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134" w:type="dxa"/>
            <w:vAlign w:val="center"/>
          </w:tcPr>
          <w:p w:rsidR="0074627E" w:rsidRPr="0074627E" w:rsidRDefault="0074627E" w:rsidP="0074627E">
            <w:pPr>
              <w:spacing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7E"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1134" w:type="dxa"/>
            <w:vAlign w:val="center"/>
          </w:tcPr>
          <w:p w:rsidR="0074627E" w:rsidRPr="0074627E" w:rsidRDefault="0074627E" w:rsidP="0074627E">
            <w:pPr>
              <w:spacing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7E"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1134" w:type="dxa"/>
            <w:vAlign w:val="center"/>
          </w:tcPr>
          <w:p w:rsidR="0074627E" w:rsidRPr="0074627E" w:rsidRDefault="0074627E" w:rsidP="0074627E">
            <w:pPr>
              <w:spacing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7E">
              <w:rPr>
                <w:rFonts w:ascii="Times New Roman" w:hAnsi="Times New Roman" w:cs="Times New Roman"/>
                <w:sz w:val="24"/>
                <w:szCs w:val="24"/>
              </w:rPr>
              <w:t>17,66</w:t>
            </w:r>
          </w:p>
        </w:tc>
        <w:tc>
          <w:tcPr>
            <w:tcW w:w="1134" w:type="dxa"/>
            <w:vAlign w:val="center"/>
          </w:tcPr>
          <w:p w:rsidR="0074627E" w:rsidRPr="0074627E" w:rsidRDefault="0074627E" w:rsidP="0074627E">
            <w:pPr>
              <w:spacing w:after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27E">
              <w:rPr>
                <w:rFonts w:ascii="Times New Roman" w:hAnsi="Times New Roman" w:cs="Times New Roman"/>
                <w:sz w:val="24"/>
                <w:szCs w:val="24"/>
              </w:rPr>
              <w:t>24,27</w:t>
            </w:r>
          </w:p>
        </w:tc>
      </w:tr>
    </w:tbl>
    <w:p w:rsidR="0074627E" w:rsidRPr="0074627E" w:rsidRDefault="0074627E" w:rsidP="0074627E">
      <w:pPr>
        <w:spacing w:after="8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4627E" w:rsidRPr="009654CD" w:rsidRDefault="0074627E" w:rsidP="007462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8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54CD">
        <w:rPr>
          <w:rFonts w:ascii="Times New Roman" w:hAnsi="Times New Roman" w:cs="Times New Roman"/>
          <w:sz w:val="28"/>
          <w:szCs w:val="28"/>
        </w:rPr>
        <w:t xml:space="preserve">Сегодня в системе образования района наблюдается процесс омоложения кадрового состава, впервые за последние 10 лет доля молодых педагогов достигла доли педагогов пенсионного возраста. </w:t>
      </w:r>
      <w:r w:rsidR="00775190">
        <w:rPr>
          <w:rFonts w:ascii="Times New Roman" w:hAnsi="Times New Roman" w:cs="Times New Roman"/>
          <w:sz w:val="28"/>
          <w:szCs w:val="28"/>
        </w:rPr>
        <w:t>Р</w:t>
      </w:r>
      <w:r w:rsidRPr="009654CD">
        <w:rPr>
          <w:rFonts w:ascii="Times New Roman" w:hAnsi="Times New Roman" w:cs="Times New Roman"/>
          <w:sz w:val="28"/>
          <w:szCs w:val="28"/>
        </w:rPr>
        <w:t>ешена</w:t>
      </w:r>
      <w:r w:rsidR="00775190">
        <w:rPr>
          <w:rFonts w:ascii="Times New Roman" w:hAnsi="Times New Roman" w:cs="Times New Roman"/>
          <w:sz w:val="28"/>
          <w:szCs w:val="28"/>
        </w:rPr>
        <w:t xml:space="preserve"> </w:t>
      </w:r>
      <w:r w:rsidR="00775190" w:rsidRPr="009654CD">
        <w:rPr>
          <w:rFonts w:ascii="Times New Roman" w:hAnsi="Times New Roman" w:cs="Times New Roman"/>
          <w:sz w:val="28"/>
          <w:szCs w:val="28"/>
        </w:rPr>
        <w:t>проблема кадрового обеспечения, укомплектованности педагогическими кадрами</w:t>
      </w:r>
      <w:r w:rsidR="00083C57">
        <w:rPr>
          <w:rFonts w:ascii="Times New Roman" w:hAnsi="Times New Roman" w:cs="Times New Roman"/>
          <w:sz w:val="28"/>
          <w:szCs w:val="28"/>
        </w:rPr>
        <w:t>.</w:t>
      </w:r>
    </w:p>
    <w:p w:rsidR="009654CD" w:rsidRPr="009654CD" w:rsidRDefault="009654CD" w:rsidP="009654CD">
      <w:pPr>
        <w:spacing w:after="8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54CD">
        <w:rPr>
          <w:rFonts w:ascii="Times New Roman" w:hAnsi="Times New Roman" w:cs="Times New Roman"/>
          <w:sz w:val="28"/>
          <w:szCs w:val="28"/>
        </w:rPr>
        <w:t>За последние 9 лет значительно изменилась инфраструктура образовательных учреждений района: произведена полная замена кровли в 7 учреждениях и в 7 учреждениях - частичная; приобрели современный облик оснащенные современным оборудованием спортивные залы 6 средних школ; отремонтированы и также оснащены современным оборудованием пищеблоки в 6 средних школах; восстановлены теплые туалеты в 13 школах;</w:t>
      </w:r>
      <w:proofErr w:type="gramEnd"/>
      <w:r w:rsidRPr="009654CD">
        <w:rPr>
          <w:rFonts w:ascii="Times New Roman" w:hAnsi="Times New Roman" w:cs="Times New Roman"/>
          <w:sz w:val="28"/>
          <w:szCs w:val="28"/>
        </w:rPr>
        <w:t xml:space="preserve"> заменены ветх</w:t>
      </w:r>
      <w:r w:rsidR="006C1964">
        <w:rPr>
          <w:rFonts w:ascii="Times New Roman" w:hAnsi="Times New Roman" w:cs="Times New Roman"/>
          <w:sz w:val="28"/>
          <w:szCs w:val="28"/>
        </w:rPr>
        <w:t>ие окна, полностью или частично</w:t>
      </w:r>
      <w:r w:rsidRPr="009654CD">
        <w:rPr>
          <w:rFonts w:ascii="Times New Roman" w:hAnsi="Times New Roman" w:cs="Times New Roman"/>
          <w:sz w:val="28"/>
          <w:szCs w:val="28"/>
        </w:rPr>
        <w:t xml:space="preserve"> в 10 школах и детских садах; 4 учреждения обновили внешний вид (отремонтированы фасады); в 2-х школах созданы условия </w:t>
      </w:r>
      <w:proofErr w:type="spellStart"/>
      <w:r w:rsidRPr="009654CD">
        <w:rPr>
          <w:rFonts w:ascii="Times New Roman" w:hAnsi="Times New Roman" w:cs="Times New Roman"/>
          <w:sz w:val="28"/>
          <w:szCs w:val="28"/>
        </w:rPr>
        <w:t>безбарьерной</w:t>
      </w:r>
      <w:proofErr w:type="spellEnd"/>
      <w:r w:rsidRPr="009654CD">
        <w:rPr>
          <w:rFonts w:ascii="Times New Roman" w:hAnsi="Times New Roman" w:cs="Times New Roman"/>
          <w:sz w:val="28"/>
          <w:szCs w:val="28"/>
        </w:rPr>
        <w:t xml:space="preserve"> среды; в 10 учреждениях снята аварийность.</w:t>
      </w:r>
    </w:p>
    <w:p w:rsidR="009654CD" w:rsidRPr="009654CD" w:rsidRDefault="009654CD" w:rsidP="009654CD">
      <w:pPr>
        <w:spacing w:after="8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54CD">
        <w:rPr>
          <w:rFonts w:ascii="Times New Roman" w:hAnsi="Times New Roman" w:cs="Times New Roman"/>
          <w:sz w:val="28"/>
          <w:szCs w:val="28"/>
        </w:rPr>
        <w:t xml:space="preserve">В 2015 году проведен капитальный ремонт фасада и санузла </w:t>
      </w:r>
      <w:proofErr w:type="spellStart"/>
      <w:r w:rsidRPr="009654CD">
        <w:rPr>
          <w:rFonts w:ascii="Times New Roman" w:hAnsi="Times New Roman" w:cs="Times New Roman"/>
          <w:sz w:val="28"/>
          <w:szCs w:val="28"/>
        </w:rPr>
        <w:t>Усть-Бюрской</w:t>
      </w:r>
      <w:proofErr w:type="spellEnd"/>
      <w:r w:rsidRPr="009654CD">
        <w:rPr>
          <w:rFonts w:ascii="Times New Roman" w:hAnsi="Times New Roman" w:cs="Times New Roman"/>
          <w:sz w:val="28"/>
          <w:szCs w:val="28"/>
        </w:rPr>
        <w:t xml:space="preserve">, частичный ремонт кровли Усть-Абаканской (корпус 1) и теплотрассы </w:t>
      </w:r>
      <w:proofErr w:type="spellStart"/>
      <w:r w:rsidRPr="009654CD">
        <w:rPr>
          <w:rFonts w:ascii="Times New Roman" w:hAnsi="Times New Roman" w:cs="Times New Roman"/>
          <w:sz w:val="28"/>
          <w:szCs w:val="28"/>
        </w:rPr>
        <w:t>Райковской</w:t>
      </w:r>
      <w:proofErr w:type="spellEnd"/>
      <w:r w:rsidRPr="009654CD">
        <w:rPr>
          <w:rFonts w:ascii="Times New Roman" w:hAnsi="Times New Roman" w:cs="Times New Roman"/>
          <w:sz w:val="28"/>
          <w:szCs w:val="28"/>
        </w:rPr>
        <w:t xml:space="preserve"> школ. На эти цели выделено </w:t>
      </w:r>
      <w:r w:rsidR="00D979A4">
        <w:rPr>
          <w:rFonts w:ascii="Times New Roman" w:hAnsi="Times New Roman" w:cs="Times New Roman"/>
          <w:sz w:val="28"/>
          <w:szCs w:val="28"/>
        </w:rPr>
        <w:t xml:space="preserve">свыше </w:t>
      </w:r>
      <w:r w:rsidRPr="009654CD">
        <w:rPr>
          <w:rFonts w:ascii="Times New Roman" w:eastAsia="Calibri" w:hAnsi="Times New Roman" w:cs="Times New Roman"/>
          <w:sz w:val="28"/>
          <w:szCs w:val="28"/>
        </w:rPr>
        <w:t>3</w:t>
      </w:r>
      <w:r w:rsidR="00D979A4">
        <w:rPr>
          <w:rFonts w:ascii="Times New Roman" w:eastAsia="Calibri" w:hAnsi="Times New Roman" w:cs="Times New Roman"/>
          <w:sz w:val="28"/>
          <w:szCs w:val="28"/>
        </w:rPr>
        <w:t>, 4 млн. руб. из средств республиканского и местного бюджетов</w:t>
      </w:r>
      <w:r w:rsidRPr="009654CD">
        <w:rPr>
          <w:rFonts w:ascii="Times New Roman" w:eastAsia="Calibri" w:hAnsi="Times New Roman" w:cs="Times New Roman"/>
          <w:sz w:val="28"/>
          <w:szCs w:val="28"/>
        </w:rPr>
        <w:t xml:space="preserve">. Восстановлены кровля и спортивный зал </w:t>
      </w:r>
      <w:proofErr w:type="spellStart"/>
      <w:r w:rsidRPr="009654CD">
        <w:rPr>
          <w:rFonts w:ascii="Times New Roman" w:eastAsia="Calibri" w:hAnsi="Times New Roman" w:cs="Times New Roman"/>
          <w:sz w:val="28"/>
          <w:szCs w:val="28"/>
        </w:rPr>
        <w:t>Усть-Бюрской</w:t>
      </w:r>
      <w:proofErr w:type="spellEnd"/>
      <w:r w:rsidRPr="009654CD">
        <w:rPr>
          <w:rFonts w:ascii="Times New Roman" w:eastAsia="Calibri" w:hAnsi="Times New Roman" w:cs="Times New Roman"/>
          <w:sz w:val="28"/>
          <w:szCs w:val="28"/>
        </w:rPr>
        <w:t xml:space="preserve"> школы, пострадавшие в результате крупномасштабного пожара </w:t>
      </w:r>
      <w:r w:rsidR="00D979A4">
        <w:rPr>
          <w:rFonts w:ascii="Times New Roman" w:eastAsia="Calibri" w:hAnsi="Times New Roman" w:cs="Times New Roman"/>
          <w:sz w:val="28"/>
          <w:szCs w:val="28"/>
        </w:rPr>
        <w:t>(ФБ – 1 000 тыс.</w:t>
      </w:r>
      <w:r w:rsidRPr="009654CD">
        <w:rPr>
          <w:rFonts w:ascii="Times New Roman" w:eastAsia="Calibri" w:hAnsi="Times New Roman" w:cs="Times New Roman"/>
          <w:sz w:val="28"/>
          <w:szCs w:val="28"/>
        </w:rPr>
        <w:t xml:space="preserve"> руб.; средства благотворите</w:t>
      </w:r>
      <w:r w:rsidR="00D979A4">
        <w:rPr>
          <w:rFonts w:ascii="Times New Roman" w:eastAsia="Calibri" w:hAnsi="Times New Roman" w:cs="Times New Roman"/>
          <w:sz w:val="28"/>
          <w:szCs w:val="28"/>
        </w:rPr>
        <w:t>льного фонда «Хакасия» - 800тыс. руб.; МБ – 1 034 тыс.</w:t>
      </w:r>
      <w:r w:rsidRPr="009654CD">
        <w:rPr>
          <w:rFonts w:ascii="Times New Roman" w:eastAsia="Calibri" w:hAnsi="Times New Roman" w:cs="Times New Roman"/>
          <w:sz w:val="28"/>
          <w:szCs w:val="28"/>
        </w:rPr>
        <w:t xml:space="preserve"> руб.).</w:t>
      </w:r>
    </w:p>
    <w:p w:rsidR="009654CD" w:rsidRPr="009654CD" w:rsidRDefault="00CA06BD" w:rsidP="009654CD">
      <w:pPr>
        <w:spacing w:after="8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20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0613FE7" wp14:editId="7DDD3836">
                <wp:simplePos x="0" y="0"/>
                <wp:positionH relativeFrom="column">
                  <wp:posOffset>147955</wp:posOffset>
                </wp:positionH>
                <wp:positionV relativeFrom="paragraph">
                  <wp:posOffset>431165</wp:posOffset>
                </wp:positionV>
                <wp:extent cx="3857625" cy="323850"/>
                <wp:effectExtent l="0" t="0" r="28575" b="19050"/>
                <wp:wrapNone/>
                <wp:docPr id="14371" name="Скругленный прямоугольник 14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3238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6F82" w:rsidRDefault="00F96F82" w:rsidP="00CA06BD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  <w:t>3</w:t>
                            </w:r>
                            <w:r w:rsidRPr="00870204"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  <w:t>.</w:t>
                            </w:r>
                            <w: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  <w:t>1.3 Дополнительное образование</w:t>
                            </w:r>
                          </w:p>
                          <w:p w:rsidR="00F96F82" w:rsidRDefault="00F96F82" w:rsidP="00CA06BD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96F82" w:rsidRDefault="00F96F82" w:rsidP="00CA06BD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96F82" w:rsidRDefault="00F96F82" w:rsidP="00CA06BD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96F82" w:rsidRDefault="00F96F82" w:rsidP="00CA06BD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96F82" w:rsidRPr="00870204" w:rsidRDefault="00F96F82" w:rsidP="00CA06BD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371" o:spid="_x0000_s1038" style="position:absolute;left:0;text-align:left;margin-left:11.65pt;margin-top:33.95pt;width:303.75pt;height:25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" fillcolor="yellow" strokecolor="red" strokeweight="1.5pt">
                <v:textbox>
                  <w:txbxContent>
                    <w:p w:rsidR="00F96F82" w:rsidRDefault="00F96F82" w:rsidP="00CA06BD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  <w: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  <w:t>3</w:t>
                      </w:r>
                      <w:r w:rsidRPr="00870204"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  <w:t>.</w:t>
                      </w:r>
                      <w: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  <w:t>1.3 Дополнительное образование</w:t>
                      </w:r>
                    </w:p>
                    <w:p w:rsidR="00F96F82" w:rsidRDefault="00F96F82" w:rsidP="00CA06BD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96F82" w:rsidRDefault="00F96F82" w:rsidP="00CA06BD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96F82" w:rsidRDefault="00F96F82" w:rsidP="00CA06BD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96F82" w:rsidRDefault="00F96F82" w:rsidP="00CA06BD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96F82" w:rsidRPr="00870204" w:rsidRDefault="00F96F82" w:rsidP="00CA06BD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507DE">
        <w:rPr>
          <w:rFonts w:ascii="Times New Roman" w:eastAsia="Calibri" w:hAnsi="Times New Roman" w:cs="Times New Roman"/>
          <w:sz w:val="28"/>
          <w:szCs w:val="28"/>
        </w:rPr>
        <w:t>В период  с 2007 -2015 гг. ш</w:t>
      </w:r>
      <w:r w:rsidR="009654CD" w:rsidRPr="009654CD">
        <w:rPr>
          <w:rFonts w:ascii="Times New Roman" w:eastAsia="Calibri" w:hAnsi="Times New Roman" w:cs="Times New Roman"/>
          <w:sz w:val="28"/>
          <w:szCs w:val="28"/>
        </w:rPr>
        <w:t>кольн</w:t>
      </w:r>
      <w:r w:rsidR="004507DE">
        <w:rPr>
          <w:rFonts w:ascii="Times New Roman" w:eastAsia="Calibri" w:hAnsi="Times New Roman" w:cs="Times New Roman"/>
          <w:sz w:val="28"/>
          <w:szCs w:val="28"/>
        </w:rPr>
        <w:t xml:space="preserve">ый автопарк </w:t>
      </w:r>
      <w:r w:rsidR="009654CD" w:rsidRPr="009654CD">
        <w:rPr>
          <w:rFonts w:ascii="Times New Roman" w:eastAsia="Calibri" w:hAnsi="Times New Roman" w:cs="Times New Roman"/>
          <w:sz w:val="28"/>
          <w:szCs w:val="28"/>
        </w:rPr>
        <w:t xml:space="preserve"> пополнился </w:t>
      </w:r>
      <w:r w:rsidR="004507DE">
        <w:rPr>
          <w:rFonts w:ascii="Times New Roman" w:eastAsia="Calibri" w:hAnsi="Times New Roman" w:cs="Times New Roman"/>
          <w:sz w:val="28"/>
          <w:szCs w:val="28"/>
        </w:rPr>
        <w:t>10 единицами автотранспорта.</w:t>
      </w:r>
    </w:p>
    <w:p w:rsidR="009654CD" w:rsidRPr="0074627E" w:rsidRDefault="009654CD" w:rsidP="007462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8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01235" w:rsidRPr="0074627E" w:rsidRDefault="00601235" w:rsidP="00044B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A06BD" w:rsidRPr="00CA06BD" w:rsidRDefault="00CA06BD" w:rsidP="00CA06BD">
      <w:pPr>
        <w:pStyle w:val="af"/>
        <w:spacing w:line="0" w:lineRule="atLeas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CA06BD">
        <w:rPr>
          <w:rFonts w:ascii="Times New Roman" w:hAnsi="Times New Roman" w:cs="Times New Roman"/>
          <w:sz w:val="28"/>
          <w:szCs w:val="28"/>
        </w:rPr>
        <w:t xml:space="preserve">Сегодня доля детей, </w:t>
      </w:r>
      <w:r w:rsidRPr="00CA06BD">
        <w:rPr>
          <w:rFonts w:ascii="Times New Roman" w:hAnsi="Times New Roman"/>
          <w:sz w:val="28"/>
          <w:szCs w:val="28"/>
        </w:rPr>
        <w:t xml:space="preserve">охваченных программами дополнительного образования, </w:t>
      </w:r>
      <w:r w:rsidRPr="00CA06BD">
        <w:rPr>
          <w:rFonts w:ascii="Times New Roman" w:hAnsi="Times New Roman" w:cs="Times New Roman"/>
          <w:sz w:val="28"/>
          <w:szCs w:val="28"/>
        </w:rPr>
        <w:t xml:space="preserve">подведомственных управлению образования, </w:t>
      </w:r>
      <w:r w:rsidRPr="00CA06BD">
        <w:rPr>
          <w:rFonts w:ascii="Times New Roman" w:hAnsi="Times New Roman"/>
          <w:sz w:val="28"/>
          <w:szCs w:val="28"/>
        </w:rPr>
        <w:t>в общей численности детей и молодежи от 5 до 18 лет</w:t>
      </w:r>
      <w:r w:rsidRPr="00CA06BD">
        <w:rPr>
          <w:rFonts w:ascii="Times New Roman" w:hAnsi="Times New Roman" w:cs="Times New Roman"/>
          <w:sz w:val="28"/>
          <w:szCs w:val="28"/>
        </w:rPr>
        <w:t xml:space="preserve"> составляет 66%. Ещё несколько </w:t>
      </w:r>
      <w:r w:rsidRPr="00CA06BD">
        <w:rPr>
          <w:rFonts w:ascii="Times New Roman" w:hAnsi="Times New Roman" w:cs="Times New Roman"/>
          <w:sz w:val="28"/>
          <w:szCs w:val="28"/>
        </w:rPr>
        <w:lastRenderedPageBreak/>
        <w:t>лет назад она не превышала 46%. Общий охват детей и молодежи в возрасте от 5 до 18 лет услугами дополнительного образования, с учетом занятости детей в учреждениях различной ведомственной принадлежности (</w:t>
      </w:r>
      <w:r w:rsidRPr="00CA06BD">
        <w:rPr>
          <w:rFonts w:ascii="Times New Roman" w:hAnsi="Times New Roman"/>
          <w:sz w:val="28"/>
          <w:szCs w:val="28"/>
        </w:rPr>
        <w:t>детская спортивная школа, детская школа</w:t>
      </w:r>
      <w:proofErr w:type="gramEnd"/>
      <w:r w:rsidRPr="00CA06BD">
        <w:rPr>
          <w:rFonts w:ascii="Times New Roman" w:hAnsi="Times New Roman"/>
          <w:sz w:val="28"/>
          <w:szCs w:val="28"/>
        </w:rPr>
        <w:t xml:space="preserve"> искусств),</w:t>
      </w:r>
      <w:r w:rsidRPr="00CA06BD">
        <w:rPr>
          <w:rFonts w:ascii="Times New Roman" w:hAnsi="Times New Roman" w:cs="Times New Roman"/>
          <w:sz w:val="28"/>
          <w:szCs w:val="28"/>
        </w:rPr>
        <w:t xml:space="preserve"> составляет 85% (2007г. – 71%). </w:t>
      </w:r>
      <w:r w:rsidRPr="00CA06BD">
        <w:rPr>
          <w:rFonts w:ascii="Times New Roman" w:hAnsi="Times New Roman"/>
          <w:sz w:val="28"/>
          <w:szCs w:val="28"/>
        </w:rPr>
        <w:t xml:space="preserve">Задача системы дополнительного образования - приобщить как можно больше детей к техническому и инженерному творчеству. В настоящее время примерно 90 детей занимаются в технических кружках («Радиотехника» в </w:t>
      </w:r>
      <w:proofErr w:type="spellStart"/>
      <w:r w:rsidRPr="00CA06BD">
        <w:rPr>
          <w:rFonts w:ascii="Times New Roman" w:hAnsi="Times New Roman"/>
          <w:sz w:val="28"/>
          <w:szCs w:val="28"/>
        </w:rPr>
        <w:t>Райковской</w:t>
      </w:r>
      <w:proofErr w:type="spellEnd"/>
      <w:r w:rsidRPr="00CA06BD">
        <w:rPr>
          <w:rFonts w:ascii="Times New Roman" w:hAnsi="Times New Roman"/>
          <w:sz w:val="28"/>
          <w:szCs w:val="28"/>
        </w:rPr>
        <w:t xml:space="preserve"> школе; «Робототехника» в </w:t>
      </w:r>
      <w:proofErr w:type="spellStart"/>
      <w:r w:rsidRPr="00CA06BD">
        <w:rPr>
          <w:rFonts w:ascii="Times New Roman" w:hAnsi="Times New Roman"/>
          <w:sz w:val="28"/>
          <w:szCs w:val="28"/>
        </w:rPr>
        <w:t>Красноозерной</w:t>
      </w:r>
      <w:proofErr w:type="spellEnd"/>
      <w:r w:rsidRPr="00CA06BD">
        <w:rPr>
          <w:rFonts w:ascii="Times New Roman" w:hAnsi="Times New Roman"/>
          <w:sz w:val="28"/>
          <w:szCs w:val="28"/>
        </w:rPr>
        <w:t xml:space="preserve"> школе; «Радиотехническое конструирование» и «Картинг» в ЦДО), в течение нескольких лет этот показатель должен быть значительно увеличен.</w:t>
      </w:r>
    </w:p>
    <w:p w:rsidR="00096B95" w:rsidRDefault="00DF1BB1" w:rsidP="00E32EED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020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D0A859" wp14:editId="1CD75851">
                <wp:simplePos x="0" y="0"/>
                <wp:positionH relativeFrom="column">
                  <wp:posOffset>24130</wp:posOffset>
                </wp:positionH>
                <wp:positionV relativeFrom="paragraph">
                  <wp:posOffset>95885</wp:posOffset>
                </wp:positionV>
                <wp:extent cx="3857625" cy="323850"/>
                <wp:effectExtent l="0" t="0" r="28575" b="1905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3238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6F82" w:rsidRDefault="00F96F82" w:rsidP="00E70BF2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  <w:t>3</w:t>
                            </w:r>
                            <w:r w:rsidRPr="00870204"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  <w:t>.</w:t>
                            </w:r>
                            <w: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  <w:t>2 Культура</w:t>
                            </w:r>
                          </w:p>
                          <w:p w:rsidR="00F96F82" w:rsidRDefault="00F96F82" w:rsidP="00E70BF2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96F82" w:rsidRDefault="00F96F82" w:rsidP="00E70BF2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96F82" w:rsidRDefault="00F96F82" w:rsidP="00E70BF2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96F82" w:rsidRDefault="00F96F82" w:rsidP="00E70BF2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96F82" w:rsidRPr="00870204" w:rsidRDefault="00F96F82" w:rsidP="00E70BF2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39" style="position:absolute;left:0;text-align:left;margin-left:1.9pt;margin-top:7.55pt;width:303.75pt;height:25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" fillcolor="yellow" strokecolor="red" strokeweight="1.5pt">
                <v:textbox>
                  <w:txbxContent>
                    <w:p w:rsidR="00F96F82" w:rsidRDefault="00F96F82" w:rsidP="00E70BF2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  <w: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  <w:t>3</w:t>
                      </w:r>
                      <w:r w:rsidRPr="00870204"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  <w:t>.</w:t>
                      </w:r>
                      <w: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  <w:t>2 Культура</w:t>
                      </w:r>
                    </w:p>
                    <w:p w:rsidR="00F96F82" w:rsidRDefault="00F96F82" w:rsidP="00E70BF2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96F82" w:rsidRDefault="00F96F82" w:rsidP="00E70BF2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96F82" w:rsidRDefault="00F96F82" w:rsidP="00E70BF2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96F82" w:rsidRDefault="00F96F82" w:rsidP="00E70BF2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96F82" w:rsidRPr="00870204" w:rsidRDefault="00F96F82" w:rsidP="00E70BF2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96B95" w:rsidRDefault="00096B95" w:rsidP="00E32EED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B1EB2" w:rsidRDefault="00D030E1" w:rsidP="00E32EED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Сеть учреждений культуры и искусства Усть-А</w:t>
      </w:r>
      <w:r w:rsidR="002B1EB2">
        <w:rPr>
          <w:rFonts w:ascii="Times New Roman" w:hAnsi="Times New Roman" w:cs="Times New Roman"/>
          <w:sz w:val="28"/>
          <w:szCs w:val="28"/>
        </w:rPr>
        <w:t>баканского района насчи</w:t>
      </w:r>
      <w:r w:rsidR="006C0985">
        <w:rPr>
          <w:rFonts w:ascii="Times New Roman" w:hAnsi="Times New Roman" w:cs="Times New Roman"/>
          <w:sz w:val="28"/>
          <w:szCs w:val="28"/>
        </w:rPr>
        <w:t>тывает 31 единицу</w:t>
      </w:r>
      <w:bookmarkStart w:id="0" w:name="_GoBack"/>
      <w:bookmarkEnd w:id="0"/>
      <w:r w:rsidR="006C0985">
        <w:rPr>
          <w:rFonts w:ascii="Times New Roman" w:hAnsi="Times New Roman" w:cs="Times New Roman"/>
          <w:sz w:val="28"/>
          <w:szCs w:val="28"/>
        </w:rPr>
        <w:t>, в том числе 26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1EB2">
        <w:rPr>
          <w:rFonts w:ascii="Times New Roman" w:hAnsi="Times New Roman" w:cs="Times New Roman"/>
          <w:sz w:val="28"/>
          <w:szCs w:val="28"/>
        </w:rPr>
        <w:t>учреждений культурно-досугового типа, централизованная библиотечная система, 2 музея, школа искусств, молодежный ресурсный центр.</w:t>
      </w:r>
    </w:p>
    <w:p w:rsidR="009B64A8" w:rsidRDefault="00346F50" w:rsidP="00E32EED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3AAC089E" wp14:editId="74D37BBF">
            <wp:simplePos x="0" y="0"/>
            <wp:positionH relativeFrom="column">
              <wp:posOffset>-13335</wp:posOffset>
            </wp:positionH>
            <wp:positionV relativeFrom="paragraph">
              <wp:posOffset>448310</wp:posOffset>
            </wp:positionV>
            <wp:extent cx="3333750" cy="1924050"/>
            <wp:effectExtent l="0" t="0" r="0" b="0"/>
            <wp:wrapSquare wrapText="bothSides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EB2">
        <w:rPr>
          <w:rFonts w:ascii="Times New Roman" w:hAnsi="Times New Roman" w:cs="Times New Roman"/>
          <w:sz w:val="28"/>
          <w:szCs w:val="28"/>
        </w:rPr>
        <w:t xml:space="preserve"> В отчётном году культурно-досуговыми учреждениями района проведено  более 4 400 мероприятий</w:t>
      </w:r>
      <w:r w:rsidR="00C5454E">
        <w:rPr>
          <w:rFonts w:ascii="Times New Roman" w:hAnsi="Times New Roman" w:cs="Times New Roman"/>
          <w:sz w:val="28"/>
          <w:szCs w:val="28"/>
        </w:rPr>
        <w:t xml:space="preserve"> (рост к 2006 г. составил 17,2 %)</w:t>
      </w:r>
      <w:r w:rsidR="002B1EB2">
        <w:rPr>
          <w:rFonts w:ascii="Times New Roman" w:hAnsi="Times New Roman" w:cs="Times New Roman"/>
          <w:sz w:val="28"/>
          <w:szCs w:val="28"/>
        </w:rPr>
        <w:t xml:space="preserve"> с числом участников  более 210 000 человек.</w:t>
      </w:r>
      <w:r w:rsidR="00C5454E">
        <w:rPr>
          <w:rFonts w:ascii="Times New Roman" w:hAnsi="Times New Roman" w:cs="Times New Roman"/>
          <w:sz w:val="28"/>
          <w:szCs w:val="28"/>
        </w:rPr>
        <w:t xml:space="preserve"> В течение 9 последних лет отмечен</w:t>
      </w:r>
      <w:r w:rsidR="007F40B3">
        <w:rPr>
          <w:rFonts w:ascii="Times New Roman" w:hAnsi="Times New Roman" w:cs="Times New Roman"/>
          <w:sz w:val="28"/>
          <w:szCs w:val="28"/>
        </w:rPr>
        <w:t xml:space="preserve"> рост количества посетителей районных мероприятий на 11,6 % </w:t>
      </w:r>
      <w:r w:rsidR="00FD1694">
        <w:rPr>
          <w:rFonts w:ascii="Times New Roman" w:hAnsi="Times New Roman" w:cs="Times New Roman"/>
          <w:sz w:val="28"/>
          <w:szCs w:val="28"/>
        </w:rPr>
        <w:t xml:space="preserve">, </w:t>
      </w:r>
      <w:r w:rsidR="007F40B3">
        <w:rPr>
          <w:rFonts w:ascii="Times New Roman" w:hAnsi="Times New Roman" w:cs="Times New Roman"/>
          <w:sz w:val="28"/>
          <w:szCs w:val="28"/>
        </w:rPr>
        <w:t xml:space="preserve"> объём платных услуг от проведения </w:t>
      </w:r>
      <w:r w:rsidR="00FD1694">
        <w:rPr>
          <w:rFonts w:ascii="Times New Roman" w:hAnsi="Times New Roman" w:cs="Times New Roman"/>
          <w:sz w:val="28"/>
          <w:szCs w:val="28"/>
        </w:rPr>
        <w:t>культурно-досуговых мероп</w:t>
      </w:r>
      <w:r w:rsidR="007F40B3">
        <w:rPr>
          <w:rFonts w:ascii="Times New Roman" w:hAnsi="Times New Roman" w:cs="Times New Roman"/>
          <w:sz w:val="28"/>
          <w:szCs w:val="28"/>
        </w:rPr>
        <w:t>риятий</w:t>
      </w:r>
      <w:r w:rsidR="00FD1694">
        <w:rPr>
          <w:rFonts w:ascii="Times New Roman" w:hAnsi="Times New Roman" w:cs="Times New Roman"/>
          <w:sz w:val="28"/>
          <w:szCs w:val="28"/>
        </w:rPr>
        <w:t xml:space="preserve"> в 2015 г. по отношению к 2008 г. увеличился в 2,8 раза. На поступившие доходы от платных услуг учреждениями культуры проведены косметические ремонты, улучшена материально-техническая база учреждений, приобретены световая и звуковая аппаратура, </w:t>
      </w:r>
      <w:r w:rsidR="004C4262">
        <w:rPr>
          <w:rFonts w:ascii="Times New Roman" w:hAnsi="Times New Roman" w:cs="Times New Roman"/>
          <w:sz w:val="28"/>
          <w:szCs w:val="28"/>
        </w:rPr>
        <w:t>сценические костюмы и обувь, музыкальные инструменты.</w:t>
      </w:r>
    </w:p>
    <w:p w:rsidR="00845A1B" w:rsidRDefault="00096B95" w:rsidP="00E32EED">
      <w:pPr>
        <w:tabs>
          <w:tab w:val="left" w:pos="0"/>
        </w:tabs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390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2DBCD628" wp14:editId="40709386">
            <wp:simplePos x="0" y="0"/>
            <wp:positionH relativeFrom="column">
              <wp:posOffset>2806065</wp:posOffset>
            </wp:positionH>
            <wp:positionV relativeFrom="paragraph">
              <wp:posOffset>340995</wp:posOffset>
            </wp:positionV>
            <wp:extent cx="3238500" cy="1762125"/>
            <wp:effectExtent l="0" t="0" r="0" b="0"/>
            <wp:wrapSquare wrapText="bothSides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4F9">
        <w:rPr>
          <w:rFonts w:ascii="Times New Roman" w:hAnsi="Times New Roman" w:cs="Times New Roman"/>
          <w:sz w:val="28"/>
          <w:szCs w:val="28"/>
        </w:rPr>
        <w:t>Сегодня в  муниципальных  клубных учреждениях района  работает  свыше 3000 клубных формирований</w:t>
      </w:r>
      <w:r w:rsidR="009F390C" w:rsidRPr="009F390C">
        <w:rPr>
          <w:rFonts w:ascii="Times New Roman" w:hAnsi="Times New Roman" w:cs="Times New Roman"/>
          <w:sz w:val="28"/>
          <w:szCs w:val="28"/>
        </w:rPr>
        <w:t xml:space="preserve"> </w:t>
      </w:r>
      <w:r w:rsidR="00C504F9">
        <w:rPr>
          <w:rFonts w:ascii="Times New Roman" w:hAnsi="Times New Roman" w:cs="Times New Roman"/>
          <w:sz w:val="28"/>
          <w:szCs w:val="28"/>
        </w:rPr>
        <w:t xml:space="preserve">самодеятельного творчества, клубов по интересам, оздоровительных кружков и любительских объединений. Рост клубных формирований в 2015 г. по отношению к 2009 г. составил 9,7 %. </w:t>
      </w:r>
      <w:r w:rsidR="004C4262" w:rsidRPr="009F390C">
        <w:rPr>
          <w:rFonts w:ascii="Times New Roman" w:hAnsi="Times New Roman" w:cs="Times New Roman"/>
          <w:sz w:val="28"/>
          <w:szCs w:val="28"/>
        </w:rPr>
        <w:t>В районе 3 кол</w:t>
      </w:r>
      <w:r w:rsidR="00C504F9">
        <w:rPr>
          <w:rFonts w:ascii="Times New Roman" w:hAnsi="Times New Roman" w:cs="Times New Roman"/>
          <w:sz w:val="28"/>
          <w:szCs w:val="28"/>
        </w:rPr>
        <w:t>лектива имеют звание «народный»,</w:t>
      </w:r>
      <w:r w:rsidR="004C4262" w:rsidRPr="009F390C">
        <w:rPr>
          <w:rFonts w:ascii="Times New Roman" w:hAnsi="Times New Roman" w:cs="Times New Roman"/>
          <w:sz w:val="28"/>
          <w:szCs w:val="28"/>
        </w:rPr>
        <w:tab/>
        <w:t xml:space="preserve"> 1 </w:t>
      </w:r>
      <w:r w:rsidR="004C4262" w:rsidRPr="009F390C">
        <w:rPr>
          <w:rFonts w:ascii="Times New Roman" w:hAnsi="Times New Roman" w:cs="Times New Roman"/>
          <w:sz w:val="28"/>
          <w:szCs w:val="28"/>
        </w:rPr>
        <w:lastRenderedPageBreak/>
        <w:t>коллектив</w:t>
      </w:r>
      <w:r w:rsidR="00C504F9">
        <w:rPr>
          <w:rFonts w:ascii="Times New Roman" w:hAnsi="Times New Roman" w:cs="Times New Roman"/>
          <w:sz w:val="28"/>
          <w:szCs w:val="28"/>
        </w:rPr>
        <w:t xml:space="preserve"> - </w:t>
      </w:r>
      <w:r w:rsidR="004C4262" w:rsidRPr="009F390C">
        <w:rPr>
          <w:rFonts w:ascii="Times New Roman" w:hAnsi="Times New Roman" w:cs="Times New Roman"/>
          <w:sz w:val="28"/>
          <w:szCs w:val="28"/>
        </w:rPr>
        <w:t>«образцовый»</w:t>
      </w:r>
      <w:r w:rsidR="00C504F9">
        <w:rPr>
          <w:rFonts w:ascii="Times New Roman" w:hAnsi="Times New Roman" w:cs="Times New Roman"/>
          <w:sz w:val="28"/>
          <w:szCs w:val="28"/>
        </w:rPr>
        <w:t xml:space="preserve">. </w:t>
      </w:r>
      <w:r w:rsidR="00E32EED">
        <w:rPr>
          <w:rFonts w:ascii="Times New Roman" w:hAnsi="Times New Roman" w:cs="Times New Roman"/>
          <w:sz w:val="28"/>
          <w:szCs w:val="28"/>
        </w:rPr>
        <w:t>С</w:t>
      </w:r>
      <w:r w:rsidR="004C4262" w:rsidRPr="009F390C">
        <w:rPr>
          <w:rFonts w:ascii="Times New Roman" w:hAnsi="Times New Roman" w:cs="Times New Roman"/>
          <w:sz w:val="28"/>
          <w:szCs w:val="28"/>
        </w:rPr>
        <w:t>амодеятельные коллективы и отдельные исполн</w:t>
      </w:r>
      <w:r w:rsidR="00845A1B">
        <w:rPr>
          <w:rFonts w:ascii="Times New Roman" w:hAnsi="Times New Roman" w:cs="Times New Roman"/>
          <w:sz w:val="28"/>
          <w:szCs w:val="28"/>
        </w:rPr>
        <w:t>ители признаны дипломан</w:t>
      </w:r>
      <w:r w:rsidR="00E32EED">
        <w:rPr>
          <w:rFonts w:ascii="Times New Roman" w:hAnsi="Times New Roman" w:cs="Times New Roman"/>
          <w:sz w:val="28"/>
          <w:szCs w:val="28"/>
        </w:rPr>
        <w:t>т</w:t>
      </w:r>
      <w:r w:rsidR="00845A1B">
        <w:rPr>
          <w:rFonts w:ascii="Times New Roman" w:hAnsi="Times New Roman" w:cs="Times New Roman"/>
          <w:sz w:val="28"/>
          <w:szCs w:val="28"/>
        </w:rPr>
        <w:t xml:space="preserve">ами </w:t>
      </w:r>
      <w:r w:rsidR="004C4262" w:rsidRPr="009F390C">
        <w:rPr>
          <w:rFonts w:ascii="Times New Roman" w:hAnsi="Times New Roman" w:cs="Times New Roman"/>
          <w:sz w:val="28"/>
          <w:szCs w:val="28"/>
        </w:rPr>
        <w:t xml:space="preserve"> республиканских, </w:t>
      </w:r>
      <w:r w:rsidR="00845A1B">
        <w:rPr>
          <w:rFonts w:ascii="Times New Roman" w:hAnsi="Times New Roman" w:cs="Times New Roman"/>
          <w:sz w:val="28"/>
          <w:szCs w:val="28"/>
        </w:rPr>
        <w:t xml:space="preserve"> региональных, </w:t>
      </w:r>
      <w:r w:rsidR="00E32EED">
        <w:rPr>
          <w:rFonts w:ascii="Times New Roman" w:hAnsi="Times New Roman" w:cs="Times New Roman"/>
          <w:sz w:val="28"/>
          <w:szCs w:val="28"/>
        </w:rPr>
        <w:t xml:space="preserve">всероссийских, </w:t>
      </w:r>
      <w:r w:rsidR="00845A1B">
        <w:rPr>
          <w:rFonts w:ascii="Times New Roman" w:hAnsi="Times New Roman" w:cs="Times New Roman"/>
          <w:sz w:val="28"/>
          <w:szCs w:val="28"/>
        </w:rPr>
        <w:t>межрегиональных</w:t>
      </w:r>
      <w:r w:rsidR="00E32EED">
        <w:rPr>
          <w:rFonts w:ascii="Times New Roman" w:hAnsi="Times New Roman" w:cs="Times New Roman"/>
          <w:sz w:val="28"/>
          <w:szCs w:val="28"/>
        </w:rPr>
        <w:t xml:space="preserve"> и</w:t>
      </w:r>
      <w:r w:rsidR="00845A1B">
        <w:rPr>
          <w:rFonts w:ascii="Times New Roman" w:hAnsi="Times New Roman" w:cs="Times New Roman"/>
          <w:sz w:val="28"/>
          <w:szCs w:val="28"/>
        </w:rPr>
        <w:t xml:space="preserve"> международных конкурсов.</w:t>
      </w:r>
    </w:p>
    <w:p w:rsidR="00670714" w:rsidRDefault="002A2F6C" w:rsidP="00E32EED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Централизованная библиотечная система</w:t>
      </w:r>
      <w:r w:rsidR="007F40B3">
        <w:rPr>
          <w:rFonts w:ascii="Times New Roman" w:hAnsi="Times New Roman" w:cs="Times New Roman"/>
          <w:sz w:val="28"/>
          <w:szCs w:val="28"/>
        </w:rPr>
        <w:t xml:space="preserve"> района </w:t>
      </w:r>
      <w:r>
        <w:rPr>
          <w:rFonts w:ascii="Times New Roman" w:hAnsi="Times New Roman" w:cs="Times New Roman"/>
          <w:sz w:val="28"/>
          <w:szCs w:val="28"/>
        </w:rPr>
        <w:t>ежегодно обслуживае</w:t>
      </w:r>
      <w:r w:rsidR="00F73826">
        <w:rPr>
          <w:rFonts w:ascii="Times New Roman" w:hAnsi="Times New Roman" w:cs="Times New Roman"/>
          <w:sz w:val="28"/>
          <w:szCs w:val="28"/>
        </w:rPr>
        <w:t xml:space="preserve">т свыше 21 тысячи пользователей (51 % населения), количество посещений составляет  порядка 148 тысяч человек в год (рост по отношению к 2009 г. </w:t>
      </w:r>
      <w:r>
        <w:rPr>
          <w:rFonts w:ascii="Times New Roman" w:hAnsi="Times New Roman" w:cs="Times New Roman"/>
          <w:sz w:val="28"/>
          <w:szCs w:val="28"/>
        </w:rPr>
        <w:t>-</w:t>
      </w:r>
      <w:r w:rsidR="00F738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7,5%)</w:t>
      </w:r>
      <w:r w:rsidR="00F7382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Муниципальный библиотечный фонд района составляет более 278 тысяч экземпляров книг на традиционных и электронных носителях информации.</w:t>
      </w:r>
      <w:r w:rsidR="00670714">
        <w:rPr>
          <w:rFonts w:ascii="Times New Roman" w:hAnsi="Times New Roman" w:cs="Times New Roman"/>
          <w:sz w:val="28"/>
          <w:szCs w:val="28"/>
        </w:rPr>
        <w:t xml:space="preserve"> С </w:t>
      </w:r>
      <w:r w:rsidR="00A93B2C">
        <w:rPr>
          <w:rFonts w:ascii="Times New Roman" w:hAnsi="Times New Roman" w:cs="Times New Roman"/>
          <w:sz w:val="28"/>
          <w:szCs w:val="28"/>
        </w:rPr>
        <w:t>2012 г. все библиотеки</w:t>
      </w:r>
      <w:r w:rsidR="00670714">
        <w:rPr>
          <w:rFonts w:ascii="Times New Roman" w:hAnsi="Times New Roman" w:cs="Times New Roman"/>
          <w:sz w:val="28"/>
          <w:szCs w:val="28"/>
        </w:rPr>
        <w:t xml:space="preserve"> централизованной библиотечной системы подключены к сети Интернет.</w:t>
      </w:r>
    </w:p>
    <w:p w:rsidR="00670714" w:rsidRPr="00670714" w:rsidRDefault="0061656A" w:rsidP="00670714">
      <w:pPr>
        <w:spacing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04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CD4C1B5" wp14:editId="09183E4F">
                <wp:simplePos x="0" y="0"/>
                <wp:positionH relativeFrom="column">
                  <wp:posOffset>-13335</wp:posOffset>
                </wp:positionH>
                <wp:positionV relativeFrom="paragraph">
                  <wp:posOffset>1391285</wp:posOffset>
                </wp:positionV>
                <wp:extent cx="2571750" cy="419100"/>
                <wp:effectExtent l="0" t="0" r="0" b="0"/>
                <wp:wrapSquare wrapText="bothSides"/>
                <wp:docPr id="1438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6F82" w:rsidRPr="00A34045" w:rsidRDefault="00F96F82" w:rsidP="006165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Детская игровая комната </w:t>
                            </w:r>
                            <w:r w:rsidRPr="0061656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МБУК «Усть-Абаканская ЦБС»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-1.05pt;margin-top:109.55pt;width:202.5pt;height:3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" stroked="f">
                <v:textbox>
                  <w:txbxContent>
                    <w:p w:rsidR="00F96F82" w:rsidRPr="00A34045" w:rsidRDefault="00F96F82" w:rsidP="0061656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Детская игровая комната </w:t>
                      </w:r>
                      <w:r w:rsidRPr="0061656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МБУК «Усть-Абаканская ЦБС»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6A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 wp14:anchorId="52D0DA0C" wp14:editId="3149F1FA">
            <wp:simplePos x="0" y="0"/>
            <wp:positionH relativeFrom="column">
              <wp:posOffset>-13335</wp:posOffset>
            </wp:positionH>
            <wp:positionV relativeFrom="paragraph">
              <wp:posOffset>-534035</wp:posOffset>
            </wp:positionV>
            <wp:extent cx="2571750" cy="1929130"/>
            <wp:effectExtent l="0" t="0" r="0" b="0"/>
            <wp:wrapSquare wrapText="bothSides"/>
            <wp:docPr id="14383" name="Рисунок 14383" descr="\\192.168.3.2\почта\ЭКОНОМИСТЫ 2014г\НАТАША\Доклад главы 2015\фото для доклада главы\Джунг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192.168.3.2\почта\ЭКОНОМИСТЫ 2014г\НАТАША\Доклад главы 2015\фото для доклада главы\Джунгли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714">
        <w:rPr>
          <w:rFonts w:ascii="Times New Roman" w:hAnsi="Times New Roman" w:cs="Times New Roman"/>
          <w:sz w:val="28"/>
          <w:szCs w:val="28"/>
        </w:rPr>
        <w:t xml:space="preserve"> </w:t>
      </w:r>
      <w:r w:rsidR="00670714">
        <w:rPr>
          <w:rFonts w:ascii="Times New Roman" w:hAnsi="Times New Roman" w:cs="Times New Roman"/>
          <w:sz w:val="28"/>
          <w:szCs w:val="28"/>
        </w:rPr>
        <w:tab/>
        <w:t xml:space="preserve">В 2014 и 2015 гг. открыты модельные библиотеки в </w:t>
      </w:r>
      <w:proofErr w:type="spellStart"/>
      <w:r w:rsidR="00670714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670714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670714">
        <w:rPr>
          <w:rFonts w:ascii="Times New Roman" w:hAnsi="Times New Roman" w:cs="Times New Roman"/>
          <w:sz w:val="28"/>
          <w:szCs w:val="28"/>
        </w:rPr>
        <w:t>оможаково</w:t>
      </w:r>
      <w:proofErr w:type="spellEnd"/>
      <w:r w:rsidR="0067071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670714">
        <w:rPr>
          <w:rFonts w:ascii="Times New Roman" w:hAnsi="Times New Roman" w:cs="Times New Roman"/>
          <w:sz w:val="28"/>
          <w:szCs w:val="28"/>
        </w:rPr>
        <w:t>с.Усть-Бюр</w:t>
      </w:r>
      <w:proofErr w:type="spellEnd"/>
      <w:r w:rsidR="00670714">
        <w:rPr>
          <w:rFonts w:ascii="Times New Roman" w:hAnsi="Times New Roman" w:cs="Times New Roman"/>
          <w:sz w:val="28"/>
          <w:szCs w:val="28"/>
        </w:rPr>
        <w:t>.</w:t>
      </w:r>
      <w:r w:rsidR="00670714" w:rsidRPr="00670714">
        <w:rPr>
          <w:b/>
          <w:sz w:val="26"/>
          <w:szCs w:val="26"/>
        </w:rPr>
        <w:t xml:space="preserve"> </w:t>
      </w:r>
      <w:r w:rsidR="00670714" w:rsidRPr="00670714">
        <w:rPr>
          <w:rFonts w:ascii="Times New Roman" w:hAnsi="Times New Roman" w:cs="Times New Roman"/>
          <w:sz w:val="28"/>
          <w:szCs w:val="28"/>
        </w:rPr>
        <w:t>В период с 2006 по 2015гг. в МБУК «Усть-Абаканская ЦБС» открыты 6 Центров обществен</w:t>
      </w:r>
      <w:r w:rsidR="00670714">
        <w:rPr>
          <w:rFonts w:ascii="Times New Roman" w:hAnsi="Times New Roman" w:cs="Times New Roman"/>
          <w:sz w:val="28"/>
          <w:szCs w:val="28"/>
        </w:rPr>
        <w:t xml:space="preserve">ного доступа к информации, </w:t>
      </w:r>
      <w:r w:rsidR="00670714" w:rsidRPr="00670714">
        <w:rPr>
          <w:rFonts w:ascii="Times New Roman" w:hAnsi="Times New Roman" w:cs="Times New Roman"/>
          <w:sz w:val="28"/>
          <w:szCs w:val="28"/>
        </w:rPr>
        <w:t>где ведется работа по обучению компьютерной грамотности, работе в сети Интернет пенсионеров и инвалидов, учащихся, взрослого населения. Всего в период с 2010 по 2015 г. обучено – 276 человек.</w:t>
      </w:r>
    </w:p>
    <w:p w:rsidR="00A93B2C" w:rsidRDefault="00670714" w:rsidP="001F595F">
      <w:pPr>
        <w:spacing w:after="12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3B2C">
        <w:rPr>
          <w:rFonts w:ascii="Times New Roman" w:hAnsi="Times New Roman" w:cs="Times New Roman"/>
          <w:sz w:val="28"/>
          <w:szCs w:val="28"/>
        </w:rPr>
        <w:tab/>
      </w:r>
      <w:r w:rsidR="00584911">
        <w:rPr>
          <w:rFonts w:ascii="Times New Roman" w:hAnsi="Times New Roman" w:cs="Times New Roman"/>
          <w:sz w:val="28"/>
          <w:szCs w:val="28"/>
        </w:rPr>
        <w:t xml:space="preserve">За </w:t>
      </w:r>
      <w:proofErr w:type="gramStart"/>
      <w:r w:rsidR="00584911">
        <w:rPr>
          <w:rFonts w:ascii="Times New Roman" w:hAnsi="Times New Roman" w:cs="Times New Roman"/>
          <w:sz w:val="28"/>
          <w:szCs w:val="28"/>
        </w:rPr>
        <w:t>последние</w:t>
      </w:r>
      <w:proofErr w:type="gramEnd"/>
      <w:r w:rsidR="00584911">
        <w:rPr>
          <w:rFonts w:ascii="Times New Roman" w:hAnsi="Times New Roman" w:cs="Times New Roman"/>
          <w:sz w:val="28"/>
          <w:szCs w:val="28"/>
        </w:rPr>
        <w:t xml:space="preserve"> 10 лет</w:t>
      </w:r>
      <w:r w:rsidR="00A93B2C" w:rsidRPr="00A93B2C">
        <w:rPr>
          <w:rFonts w:ascii="Times New Roman" w:hAnsi="Times New Roman" w:cs="Times New Roman"/>
          <w:sz w:val="28"/>
          <w:szCs w:val="28"/>
        </w:rPr>
        <w:t xml:space="preserve"> библиотеками МБУК «Усть-Абаканская ЦБС» выиграно 5 всероссийских, республиканских и муниципальных грантов  на общую сумму 245 тысяч рублей. Работник Калининской сельской библиотеки </w:t>
      </w:r>
      <w:proofErr w:type="spellStart"/>
      <w:r w:rsidR="00A93B2C" w:rsidRPr="00A93B2C">
        <w:rPr>
          <w:rFonts w:ascii="Times New Roman" w:hAnsi="Times New Roman" w:cs="Times New Roman"/>
          <w:sz w:val="28"/>
          <w:szCs w:val="28"/>
        </w:rPr>
        <w:t>Кремзукова</w:t>
      </w:r>
      <w:proofErr w:type="spellEnd"/>
      <w:r w:rsidR="00A93B2C" w:rsidRPr="00A93B2C">
        <w:rPr>
          <w:rFonts w:ascii="Times New Roman" w:hAnsi="Times New Roman" w:cs="Times New Roman"/>
          <w:sz w:val="28"/>
          <w:szCs w:val="28"/>
        </w:rPr>
        <w:t xml:space="preserve"> О.В. по результатам республиканского конкурса </w:t>
      </w:r>
      <w:proofErr w:type="gramStart"/>
      <w:r w:rsidR="00A93B2C" w:rsidRPr="00A93B2C">
        <w:rPr>
          <w:rFonts w:ascii="Times New Roman" w:hAnsi="Times New Roman" w:cs="Times New Roman"/>
          <w:sz w:val="28"/>
          <w:szCs w:val="28"/>
        </w:rPr>
        <w:t>признана</w:t>
      </w:r>
      <w:proofErr w:type="gramEnd"/>
      <w:r w:rsidR="00A93B2C" w:rsidRPr="00A93B2C">
        <w:rPr>
          <w:rFonts w:ascii="Times New Roman" w:hAnsi="Times New Roman" w:cs="Times New Roman"/>
          <w:sz w:val="28"/>
          <w:szCs w:val="28"/>
        </w:rPr>
        <w:t xml:space="preserve"> лучшим работником культуры. </w:t>
      </w:r>
      <w:r w:rsidR="00A93B2C" w:rsidRPr="00A93B2C">
        <w:rPr>
          <w:rFonts w:ascii="Times New Roman" w:hAnsi="Times New Roman"/>
          <w:sz w:val="28"/>
          <w:szCs w:val="28"/>
        </w:rPr>
        <w:t xml:space="preserve">В 2015г. </w:t>
      </w:r>
      <w:proofErr w:type="spellStart"/>
      <w:r w:rsidR="00A93B2C" w:rsidRPr="00A93B2C">
        <w:rPr>
          <w:rFonts w:ascii="Times New Roman" w:hAnsi="Times New Roman"/>
          <w:sz w:val="28"/>
          <w:szCs w:val="28"/>
        </w:rPr>
        <w:t>Усть</w:t>
      </w:r>
      <w:r w:rsidR="00A93B2C" w:rsidRPr="00A93B2C">
        <w:rPr>
          <w:rFonts w:ascii="Times New Roman" w:hAnsi="Times New Roman" w:cs="Arabic Typesetting"/>
          <w:sz w:val="28"/>
          <w:szCs w:val="28"/>
        </w:rPr>
        <w:t>-</w:t>
      </w:r>
      <w:r w:rsidR="00A93B2C" w:rsidRPr="00A93B2C">
        <w:rPr>
          <w:rFonts w:ascii="Times New Roman" w:hAnsi="Times New Roman"/>
          <w:sz w:val="28"/>
          <w:szCs w:val="28"/>
        </w:rPr>
        <w:t>Бюрская</w:t>
      </w:r>
      <w:proofErr w:type="spellEnd"/>
      <w:r w:rsidR="00A93B2C" w:rsidRPr="00A93B2C">
        <w:rPr>
          <w:rFonts w:ascii="Times New Roman" w:hAnsi="Times New Roman"/>
          <w:sz w:val="28"/>
          <w:szCs w:val="28"/>
        </w:rPr>
        <w:t xml:space="preserve"> сельская библиотека стала победителем республиканского конкурса на лучшее муниципальное учреждение культуры, находящееся на территории сельского поселения Республики Хакасия, реализован сертификат на сумму 100,0 тыс. руб</w:t>
      </w:r>
      <w:r w:rsidR="00A93B2C" w:rsidRPr="00A93B2C">
        <w:rPr>
          <w:rFonts w:ascii="Times New Roman" w:hAnsi="Times New Roman"/>
          <w:sz w:val="26"/>
          <w:szCs w:val="26"/>
        </w:rPr>
        <w:t xml:space="preserve">. </w:t>
      </w:r>
    </w:p>
    <w:p w:rsidR="00B7276A" w:rsidRDefault="00B7276A" w:rsidP="00600030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595F">
        <w:rPr>
          <w:rFonts w:ascii="Times New Roman" w:hAnsi="Times New Roman"/>
          <w:sz w:val="28"/>
          <w:szCs w:val="28"/>
        </w:rPr>
        <w:t xml:space="preserve">Общая численность </w:t>
      </w:r>
      <w:r w:rsidR="00216DBA" w:rsidRPr="001F595F">
        <w:rPr>
          <w:rFonts w:ascii="Times New Roman" w:hAnsi="Times New Roman"/>
          <w:sz w:val="28"/>
          <w:szCs w:val="28"/>
        </w:rPr>
        <w:t>уча</w:t>
      </w:r>
      <w:r w:rsidR="001F595F">
        <w:rPr>
          <w:rFonts w:ascii="Times New Roman" w:hAnsi="Times New Roman"/>
          <w:sz w:val="28"/>
          <w:szCs w:val="28"/>
        </w:rPr>
        <w:t xml:space="preserve">щихся  Детской школы искусств- </w:t>
      </w:r>
      <w:r w:rsidR="009D5942">
        <w:rPr>
          <w:rFonts w:ascii="Times New Roman" w:hAnsi="Times New Roman"/>
          <w:sz w:val="28"/>
          <w:szCs w:val="28"/>
        </w:rPr>
        <w:t>186 человек</w:t>
      </w:r>
      <w:r w:rsidR="00584911">
        <w:rPr>
          <w:rFonts w:ascii="Times New Roman" w:hAnsi="Times New Roman"/>
          <w:sz w:val="28"/>
          <w:szCs w:val="28"/>
        </w:rPr>
        <w:t xml:space="preserve">, из них  </w:t>
      </w:r>
      <w:r w:rsidR="001F595F">
        <w:rPr>
          <w:rFonts w:ascii="Times New Roman" w:hAnsi="Times New Roman"/>
          <w:sz w:val="28"/>
          <w:szCs w:val="28"/>
        </w:rPr>
        <w:t>в классах</w:t>
      </w:r>
      <w:r w:rsidR="00601235">
        <w:rPr>
          <w:rFonts w:ascii="Times New Roman" w:hAnsi="Times New Roman"/>
          <w:sz w:val="28"/>
          <w:szCs w:val="28"/>
        </w:rPr>
        <w:t>, расположенных</w:t>
      </w:r>
      <w:r w:rsidR="001F595F">
        <w:rPr>
          <w:rFonts w:ascii="Times New Roman" w:hAnsi="Times New Roman"/>
          <w:sz w:val="28"/>
          <w:szCs w:val="28"/>
        </w:rPr>
        <w:t xml:space="preserve"> на</w:t>
      </w:r>
      <w:r w:rsidR="00584911">
        <w:rPr>
          <w:rFonts w:ascii="Times New Roman" w:hAnsi="Times New Roman"/>
          <w:sz w:val="28"/>
          <w:szCs w:val="28"/>
        </w:rPr>
        <w:t xml:space="preserve"> территориях сельских поселений - </w:t>
      </w:r>
      <w:r w:rsidR="001F595F">
        <w:rPr>
          <w:rFonts w:ascii="Times New Roman" w:hAnsi="Times New Roman"/>
          <w:sz w:val="28"/>
          <w:szCs w:val="28"/>
        </w:rPr>
        <w:t xml:space="preserve"> 82 учащихся. Восемь выпускников школы после её окончания продолжили профессиональное обучение  в высших учебных заведениях, 3 из них -  за пределами Республики Хакасия.</w:t>
      </w:r>
      <w:r w:rsidR="009D5942">
        <w:rPr>
          <w:rFonts w:ascii="Times New Roman" w:hAnsi="Times New Roman"/>
          <w:sz w:val="28"/>
          <w:szCs w:val="28"/>
        </w:rPr>
        <w:t xml:space="preserve"> За последние годы заметно улучшилась материаль</w:t>
      </w:r>
      <w:r w:rsidR="00F218FA">
        <w:rPr>
          <w:rFonts w:ascii="Times New Roman" w:hAnsi="Times New Roman"/>
          <w:sz w:val="28"/>
          <w:szCs w:val="28"/>
        </w:rPr>
        <w:t>но-техническая база школы, приоб</w:t>
      </w:r>
      <w:r w:rsidR="009D5942">
        <w:rPr>
          <w:rFonts w:ascii="Times New Roman" w:hAnsi="Times New Roman"/>
          <w:sz w:val="28"/>
          <w:szCs w:val="28"/>
        </w:rPr>
        <w:t xml:space="preserve">ретено 17 музыкальных </w:t>
      </w:r>
      <w:r w:rsidR="00F218FA">
        <w:rPr>
          <w:rFonts w:ascii="Times New Roman" w:hAnsi="Times New Roman"/>
          <w:sz w:val="28"/>
          <w:szCs w:val="28"/>
        </w:rPr>
        <w:t>инструментов на общую сумму 1 7</w:t>
      </w:r>
      <w:r w:rsidR="009D5942">
        <w:rPr>
          <w:rFonts w:ascii="Times New Roman" w:hAnsi="Times New Roman"/>
          <w:sz w:val="28"/>
          <w:szCs w:val="28"/>
        </w:rPr>
        <w:t>10</w:t>
      </w:r>
      <w:r w:rsidR="00F218F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218FA">
        <w:rPr>
          <w:rFonts w:ascii="Times New Roman" w:hAnsi="Times New Roman"/>
          <w:sz w:val="28"/>
          <w:szCs w:val="28"/>
        </w:rPr>
        <w:t>тыс</w:t>
      </w:r>
      <w:proofErr w:type="gramStart"/>
      <w:r w:rsidR="00F218FA">
        <w:rPr>
          <w:rFonts w:ascii="Times New Roman" w:hAnsi="Times New Roman"/>
          <w:sz w:val="28"/>
          <w:szCs w:val="28"/>
        </w:rPr>
        <w:t>.р</w:t>
      </w:r>
      <w:proofErr w:type="gramEnd"/>
      <w:r w:rsidR="00F218FA">
        <w:rPr>
          <w:rFonts w:ascii="Times New Roman" w:hAnsi="Times New Roman"/>
          <w:sz w:val="28"/>
          <w:szCs w:val="28"/>
        </w:rPr>
        <w:t>уб</w:t>
      </w:r>
      <w:proofErr w:type="spellEnd"/>
      <w:r w:rsidR="00F218FA">
        <w:rPr>
          <w:rFonts w:ascii="Times New Roman" w:hAnsi="Times New Roman"/>
          <w:sz w:val="28"/>
          <w:szCs w:val="28"/>
        </w:rPr>
        <w:t xml:space="preserve">. </w:t>
      </w:r>
      <w:r w:rsidR="006D0253">
        <w:rPr>
          <w:rFonts w:ascii="Times New Roman" w:hAnsi="Times New Roman"/>
          <w:sz w:val="28"/>
          <w:szCs w:val="28"/>
        </w:rPr>
        <w:t xml:space="preserve"> </w:t>
      </w:r>
      <w:r w:rsidR="009D5942">
        <w:rPr>
          <w:rFonts w:ascii="Times New Roman" w:hAnsi="Times New Roman"/>
          <w:sz w:val="28"/>
          <w:szCs w:val="28"/>
        </w:rPr>
        <w:t xml:space="preserve">Динамичное развитие искусства на территории Усть-Абаканского района отмечено на республиканском и федеральном уровнях. В 2015 году званий лауреатов и </w:t>
      </w:r>
      <w:proofErr w:type="gramStart"/>
      <w:r w:rsidR="009D5942">
        <w:rPr>
          <w:rFonts w:ascii="Times New Roman" w:hAnsi="Times New Roman"/>
          <w:sz w:val="28"/>
          <w:szCs w:val="28"/>
        </w:rPr>
        <w:t>дипломантов</w:t>
      </w:r>
      <w:proofErr w:type="gramEnd"/>
      <w:r w:rsidR="009D5942">
        <w:rPr>
          <w:rFonts w:ascii="Times New Roman" w:hAnsi="Times New Roman"/>
          <w:sz w:val="28"/>
          <w:szCs w:val="28"/>
        </w:rPr>
        <w:t xml:space="preserve"> всероссийских и республиканских конкурсов искусства удостоены 7 учащихся. </w:t>
      </w:r>
    </w:p>
    <w:p w:rsidR="00DB0797" w:rsidRPr="006D0253" w:rsidRDefault="00DB0797" w:rsidP="006D025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0797">
        <w:rPr>
          <w:rFonts w:ascii="Times New Roman" w:hAnsi="Times New Roman" w:cs="Times New Roman"/>
          <w:sz w:val="28"/>
          <w:szCs w:val="28"/>
        </w:rPr>
        <w:lastRenderedPageBreak/>
        <w:t>С 2010 года в Усть-Абаканском районе действует Районный Молодежный ресурсный центр</w:t>
      </w:r>
      <w:r>
        <w:rPr>
          <w:rFonts w:ascii="Times New Roman" w:hAnsi="Times New Roman" w:cs="Times New Roman"/>
          <w:sz w:val="28"/>
          <w:szCs w:val="28"/>
        </w:rPr>
        <w:t>, реализующий  государственную молодежную политику</w:t>
      </w:r>
      <w:r w:rsidRPr="00DB0797">
        <w:rPr>
          <w:rFonts w:ascii="Times New Roman" w:hAnsi="Times New Roman" w:cs="Times New Roman"/>
          <w:sz w:val="28"/>
          <w:szCs w:val="28"/>
        </w:rPr>
        <w:t xml:space="preserve"> по 10 направлениям деятельности.</w:t>
      </w:r>
      <w:r w:rsidRPr="00DB0797">
        <w:rPr>
          <w:rFonts w:ascii="Times New Roman" w:hAnsi="Times New Roman" w:cs="Times New Roman"/>
          <w:color w:val="FF0000"/>
        </w:rPr>
        <w:t xml:space="preserve"> </w:t>
      </w:r>
      <w:r w:rsidRPr="00DB0797">
        <w:rPr>
          <w:rFonts w:ascii="Times New Roman" w:hAnsi="Times New Roman" w:cs="Times New Roman"/>
          <w:sz w:val="28"/>
          <w:szCs w:val="28"/>
        </w:rPr>
        <w:t>Создано 9 молодежных Советов (объединений) в 13 поселениях района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B0797">
        <w:rPr>
          <w:rFonts w:ascii="Times New Roman" w:eastAsia="Times New Roman" w:hAnsi="Times New Roman" w:cs="Times New Roman"/>
          <w:sz w:val="28"/>
          <w:szCs w:val="28"/>
        </w:rPr>
        <w:t>На базе Молодежног</w:t>
      </w:r>
      <w:r>
        <w:rPr>
          <w:rFonts w:ascii="Times New Roman" w:eastAsia="Times New Roman" w:hAnsi="Times New Roman" w:cs="Times New Roman"/>
          <w:sz w:val="28"/>
          <w:szCs w:val="28"/>
        </w:rPr>
        <w:t>о ресурсного центра с 2014 г.</w:t>
      </w:r>
      <w:r w:rsidRPr="00DB0797">
        <w:rPr>
          <w:rFonts w:ascii="Times New Roman" w:eastAsia="Times New Roman" w:hAnsi="Times New Roman" w:cs="Times New Roman"/>
          <w:sz w:val="28"/>
          <w:szCs w:val="28"/>
        </w:rPr>
        <w:t xml:space="preserve"> работает </w:t>
      </w:r>
      <w:r w:rsidR="00E32EED">
        <w:rPr>
          <w:rFonts w:ascii="Times New Roman" w:hAnsi="Times New Roman" w:cs="Times New Roman"/>
          <w:sz w:val="28"/>
          <w:szCs w:val="28"/>
        </w:rPr>
        <w:t>р</w:t>
      </w:r>
      <w:r w:rsidRPr="00DB0797">
        <w:rPr>
          <w:rFonts w:ascii="Times New Roman" w:hAnsi="Times New Roman" w:cs="Times New Roman"/>
          <w:sz w:val="28"/>
          <w:szCs w:val="28"/>
        </w:rPr>
        <w:t>айонный Молодежный антинаркотический Совет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B0797">
        <w:rPr>
          <w:rFonts w:ascii="Times New Roman" w:hAnsi="Times New Roman" w:cs="Times New Roman"/>
          <w:color w:val="FF0000"/>
        </w:rPr>
        <w:t xml:space="preserve"> </w:t>
      </w:r>
      <w:r w:rsidRPr="00DB0797">
        <w:rPr>
          <w:rFonts w:ascii="Times New Roman" w:hAnsi="Times New Roman" w:cs="Times New Roman"/>
          <w:sz w:val="28"/>
          <w:szCs w:val="28"/>
        </w:rPr>
        <w:t>В рамках районного конкурса на соискание грантов Главы Усть-Абаканского района реа</w:t>
      </w:r>
      <w:r w:rsidR="00E32EED">
        <w:rPr>
          <w:rFonts w:ascii="Times New Roman" w:hAnsi="Times New Roman" w:cs="Times New Roman"/>
          <w:sz w:val="28"/>
          <w:szCs w:val="28"/>
        </w:rPr>
        <w:t>лизованы</w:t>
      </w:r>
      <w:r w:rsidRPr="00DB0797">
        <w:rPr>
          <w:rFonts w:ascii="Times New Roman" w:hAnsi="Times New Roman" w:cs="Times New Roman"/>
          <w:sz w:val="28"/>
          <w:szCs w:val="28"/>
        </w:rPr>
        <w:t xml:space="preserve"> социальные инициативы молодежи </w:t>
      </w:r>
      <w:r w:rsidR="006D0253">
        <w:rPr>
          <w:rFonts w:ascii="Times New Roman" w:hAnsi="Times New Roman" w:cs="Times New Roman"/>
          <w:sz w:val="28"/>
          <w:szCs w:val="28"/>
        </w:rPr>
        <w:t xml:space="preserve">по строительству и реконструкции детских и спортивных площадок в </w:t>
      </w:r>
      <w:proofErr w:type="spellStart"/>
      <w:r w:rsidR="006D0253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="006D0253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="006D0253">
        <w:rPr>
          <w:rFonts w:ascii="Times New Roman" w:hAnsi="Times New Roman" w:cs="Times New Roman"/>
          <w:sz w:val="28"/>
          <w:szCs w:val="28"/>
        </w:rPr>
        <w:t>сть</w:t>
      </w:r>
      <w:proofErr w:type="spellEnd"/>
      <w:r w:rsidR="006D0253">
        <w:rPr>
          <w:rFonts w:ascii="Times New Roman" w:hAnsi="Times New Roman" w:cs="Times New Roman"/>
          <w:sz w:val="28"/>
          <w:szCs w:val="28"/>
        </w:rPr>
        <w:t xml:space="preserve">-Абакан, </w:t>
      </w:r>
      <w:proofErr w:type="spellStart"/>
      <w:r w:rsidR="006D0253">
        <w:rPr>
          <w:rFonts w:ascii="Times New Roman" w:hAnsi="Times New Roman" w:cs="Times New Roman"/>
          <w:sz w:val="28"/>
          <w:szCs w:val="28"/>
        </w:rPr>
        <w:t>п.Расцвет</w:t>
      </w:r>
      <w:proofErr w:type="spellEnd"/>
      <w:r w:rsidR="006D02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D0253">
        <w:rPr>
          <w:rFonts w:ascii="Times New Roman" w:hAnsi="Times New Roman" w:cs="Times New Roman"/>
          <w:sz w:val="28"/>
          <w:szCs w:val="28"/>
        </w:rPr>
        <w:t>с.Усть-Бюр,а.Райков</w:t>
      </w:r>
      <w:proofErr w:type="spellEnd"/>
      <w:r w:rsidR="006D02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D0253">
        <w:rPr>
          <w:rFonts w:ascii="Times New Roman" w:hAnsi="Times New Roman" w:cs="Times New Roman"/>
          <w:sz w:val="28"/>
          <w:szCs w:val="28"/>
        </w:rPr>
        <w:t>а.Баинов</w:t>
      </w:r>
      <w:proofErr w:type="spellEnd"/>
      <w:r w:rsidR="006D02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D0253">
        <w:rPr>
          <w:rFonts w:ascii="Times New Roman" w:hAnsi="Times New Roman" w:cs="Times New Roman"/>
          <w:sz w:val="28"/>
          <w:szCs w:val="28"/>
        </w:rPr>
        <w:t>а.Тутатчиков</w:t>
      </w:r>
      <w:proofErr w:type="spellEnd"/>
      <w:r w:rsidR="006D0253">
        <w:rPr>
          <w:rFonts w:ascii="Times New Roman" w:hAnsi="Times New Roman" w:cs="Times New Roman"/>
          <w:sz w:val="28"/>
          <w:szCs w:val="28"/>
        </w:rPr>
        <w:t xml:space="preserve">; строительству юрты-музея </w:t>
      </w:r>
      <w:r w:rsidRPr="00DB0797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Pr="00DB0797">
        <w:rPr>
          <w:rFonts w:ascii="Times New Roman" w:hAnsi="Times New Roman" w:cs="Times New Roman"/>
          <w:sz w:val="28"/>
          <w:szCs w:val="28"/>
        </w:rPr>
        <w:t>Вершино-Биджа</w:t>
      </w:r>
      <w:proofErr w:type="spellEnd"/>
      <w:r w:rsidRPr="00DB0797">
        <w:rPr>
          <w:rFonts w:ascii="Times New Roman" w:hAnsi="Times New Roman" w:cs="Times New Roman"/>
          <w:sz w:val="28"/>
          <w:szCs w:val="28"/>
        </w:rPr>
        <w:t xml:space="preserve">; </w:t>
      </w:r>
      <w:r w:rsidR="006D0253">
        <w:rPr>
          <w:rFonts w:ascii="Times New Roman" w:hAnsi="Times New Roman" w:cs="Times New Roman"/>
          <w:sz w:val="28"/>
          <w:szCs w:val="28"/>
        </w:rPr>
        <w:t>строительству</w:t>
      </w:r>
      <w:r w:rsidRPr="00DB0797">
        <w:rPr>
          <w:rFonts w:ascii="Times New Roman" w:hAnsi="Times New Roman" w:cs="Times New Roman"/>
          <w:sz w:val="28"/>
          <w:szCs w:val="28"/>
        </w:rPr>
        <w:t xml:space="preserve"> катка на территории школы</w:t>
      </w:r>
      <w:r w:rsidR="006D02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0253">
        <w:rPr>
          <w:rFonts w:ascii="Times New Roman" w:hAnsi="Times New Roman" w:cs="Times New Roman"/>
          <w:sz w:val="28"/>
          <w:szCs w:val="28"/>
        </w:rPr>
        <w:t>с.Зелёное</w:t>
      </w:r>
      <w:proofErr w:type="spellEnd"/>
      <w:r w:rsidR="006D0253">
        <w:rPr>
          <w:rFonts w:ascii="Times New Roman" w:hAnsi="Times New Roman" w:cs="Times New Roman"/>
          <w:sz w:val="28"/>
          <w:szCs w:val="28"/>
        </w:rPr>
        <w:t xml:space="preserve">. </w:t>
      </w:r>
      <w:r w:rsidRPr="006D0253">
        <w:rPr>
          <w:rFonts w:ascii="Times New Roman" w:hAnsi="Times New Roman" w:cs="Times New Roman"/>
          <w:color w:val="000000" w:themeColor="text1"/>
          <w:sz w:val="28"/>
          <w:szCs w:val="28"/>
        </w:rPr>
        <w:t>В рамках проектной деятельности</w:t>
      </w:r>
      <w:r w:rsidR="006D0253" w:rsidRPr="006D02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из федерального и республиканского бюджетов  привлечено  1</w:t>
      </w:r>
      <w:r w:rsidR="00585A4B">
        <w:rPr>
          <w:rFonts w:ascii="Times New Roman" w:hAnsi="Times New Roman" w:cs="Times New Roman"/>
          <w:color w:val="000000" w:themeColor="text1"/>
          <w:sz w:val="28"/>
          <w:szCs w:val="28"/>
        </w:rPr>
        <w:t>,8 млн.</w:t>
      </w:r>
      <w:r w:rsidR="006D0253" w:rsidRPr="006D02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рублей,</w:t>
      </w:r>
      <w:r w:rsidR="006D02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реализовано   </w:t>
      </w:r>
      <w:r w:rsidR="002F1A15">
        <w:rPr>
          <w:rFonts w:ascii="Times New Roman" w:hAnsi="Times New Roman" w:cs="Times New Roman"/>
          <w:color w:val="000000" w:themeColor="text1"/>
          <w:sz w:val="28"/>
          <w:szCs w:val="28"/>
        </w:rPr>
        <w:t>19</w:t>
      </w:r>
      <w:r w:rsidR="006D02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6D0253" w:rsidRPr="002F1A15">
        <w:rPr>
          <w:rFonts w:ascii="Times New Roman" w:hAnsi="Times New Roman" w:cs="Times New Roman"/>
          <w:color w:val="000000" w:themeColor="text1"/>
          <w:sz w:val="28"/>
          <w:szCs w:val="28"/>
        </w:rPr>
        <w:t>проектов.</w:t>
      </w:r>
    </w:p>
    <w:p w:rsidR="00DB0797" w:rsidRPr="00E32EED" w:rsidRDefault="00DB0797" w:rsidP="006D025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2EED">
        <w:rPr>
          <w:rFonts w:ascii="Times New Roman" w:hAnsi="Times New Roman" w:cs="Times New Roman"/>
          <w:sz w:val="28"/>
          <w:szCs w:val="28"/>
        </w:rPr>
        <w:t>Молодежь Усть-Абаканского района неоднократно становилась участниками Всероссийских Форумов.</w:t>
      </w:r>
      <w:r w:rsidR="00E32EED" w:rsidRPr="00E32EED">
        <w:rPr>
          <w:rFonts w:ascii="Times New Roman" w:hAnsi="Times New Roman" w:cs="Times New Roman"/>
          <w:sz w:val="28"/>
          <w:szCs w:val="28"/>
        </w:rPr>
        <w:t xml:space="preserve"> </w:t>
      </w:r>
      <w:r w:rsidRPr="00E32EED">
        <w:rPr>
          <w:rFonts w:ascii="Times New Roman" w:hAnsi="Times New Roman" w:cs="Times New Roman"/>
          <w:sz w:val="28"/>
          <w:szCs w:val="28"/>
        </w:rPr>
        <w:t>В районе действует официально зарегистрированная Молодежная общественная организация «Содружество активной молодежи Усть-Абаканского района», которая является инициатором и организатором большей части районных мероприятий для молодежи.</w:t>
      </w:r>
    </w:p>
    <w:p w:rsidR="00E32EED" w:rsidRDefault="00E32EED" w:rsidP="00A93B2C">
      <w:pPr>
        <w:pStyle w:val="aa"/>
        <w:ind w:left="0"/>
        <w:jc w:val="both"/>
        <w:rPr>
          <w:rFonts w:ascii="Times New Roman" w:hAnsi="Times New Roman"/>
          <w:b/>
          <w:i/>
          <w:sz w:val="26"/>
          <w:szCs w:val="26"/>
        </w:rPr>
      </w:pPr>
    </w:p>
    <w:p w:rsidR="00A93B2C" w:rsidRDefault="00B7276A" w:rsidP="00A93B2C">
      <w:pPr>
        <w:pStyle w:val="aa"/>
        <w:ind w:left="0"/>
        <w:jc w:val="both"/>
        <w:rPr>
          <w:rFonts w:ascii="Times New Roman" w:hAnsi="Times New Roman"/>
          <w:b/>
          <w:i/>
          <w:sz w:val="26"/>
          <w:szCs w:val="26"/>
        </w:rPr>
      </w:pPr>
      <w:r w:rsidRPr="0087020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616A382" wp14:editId="7D8B78F5">
                <wp:simplePos x="0" y="0"/>
                <wp:positionH relativeFrom="column">
                  <wp:posOffset>-33020</wp:posOffset>
                </wp:positionH>
                <wp:positionV relativeFrom="paragraph">
                  <wp:posOffset>-85090</wp:posOffset>
                </wp:positionV>
                <wp:extent cx="3857625" cy="323850"/>
                <wp:effectExtent l="0" t="0" r="28575" b="19050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3238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6F82" w:rsidRDefault="00F96F82" w:rsidP="00E70BF2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  <w:t>3</w:t>
                            </w:r>
                            <w:r w:rsidRPr="00870204"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  <w:t>.</w:t>
                            </w:r>
                            <w: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  <w:t>3 Развитие физической культуры и спорта</w:t>
                            </w:r>
                          </w:p>
                          <w:p w:rsidR="00F96F82" w:rsidRDefault="00F96F82" w:rsidP="00E70BF2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96F82" w:rsidRDefault="00F96F82" w:rsidP="00E70BF2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96F82" w:rsidRDefault="00F96F82" w:rsidP="00E70BF2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96F82" w:rsidRDefault="00F96F82" w:rsidP="00E70BF2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96F82" w:rsidRPr="00870204" w:rsidRDefault="00F96F82" w:rsidP="00E70BF2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" o:spid="_x0000_s1041" style="position:absolute;left:0;text-align:left;margin-left:-2.6pt;margin-top:-6.7pt;width:303.75pt;height:25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" fillcolor="yellow" strokecolor="red" strokeweight="1.5pt">
                <v:textbox>
                  <w:txbxContent>
                    <w:p w:rsidR="00F96F82" w:rsidRDefault="00F96F82" w:rsidP="00E70BF2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  <w: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  <w:t>3</w:t>
                      </w:r>
                      <w:r w:rsidRPr="00870204"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  <w:t>.</w:t>
                      </w:r>
                      <w: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  <w:t>3 Развитие физической культуры и спорта</w:t>
                      </w:r>
                    </w:p>
                    <w:p w:rsidR="00F96F82" w:rsidRDefault="00F96F82" w:rsidP="00E70BF2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96F82" w:rsidRDefault="00F96F82" w:rsidP="00E70BF2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96F82" w:rsidRDefault="00F96F82" w:rsidP="00E70BF2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96F82" w:rsidRDefault="00F96F82" w:rsidP="00E70BF2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96F82" w:rsidRPr="00870204" w:rsidRDefault="00F96F82" w:rsidP="00E70BF2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E4D8F" w:rsidRDefault="00E70BF2" w:rsidP="00B7276A">
      <w:pPr>
        <w:spacing w:after="8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1427">
        <w:rPr>
          <w:rFonts w:ascii="Times New Roman" w:hAnsi="Times New Roman" w:cs="Times New Roman"/>
          <w:sz w:val="28"/>
          <w:szCs w:val="28"/>
        </w:rPr>
        <w:t xml:space="preserve">Усть-Абаканский район- район с хорошими спортивными традициями, большими достижениями и перспективами. </w:t>
      </w:r>
      <w:r w:rsidR="00E21427" w:rsidRPr="00E21427">
        <w:rPr>
          <w:rFonts w:ascii="Times New Roman" w:hAnsi="Times New Roman" w:cs="Times New Roman"/>
          <w:sz w:val="28"/>
          <w:szCs w:val="28"/>
        </w:rPr>
        <w:t>В рамках муниципальной программы «Развитие физической культуры и спорта в Усть-Абаканском районе  за период</w:t>
      </w:r>
      <w:r w:rsidR="001F64E8">
        <w:rPr>
          <w:rFonts w:ascii="Times New Roman" w:hAnsi="Times New Roman" w:cs="Times New Roman"/>
          <w:sz w:val="28"/>
          <w:szCs w:val="28"/>
        </w:rPr>
        <w:t xml:space="preserve"> </w:t>
      </w:r>
      <w:r w:rsidR="00E21427" w:rsidRPr="00E21427">
        <w:rPr>
          <w:rFonts w:ascii="Times New Roman" w:hAnsi="Times New Roman" w:cs="Times New Roman"/>
          <w:sz w:val="28"/>
          <w:szCs w:val="28"/>
        </w:rPr>
        <w:t xml:space="preserve"> </w:t>
      </w:r>
      <w:r w:rsidR="00E21427" w:rsidRPr="001F64E8">
        <w:rPr>
          <w:rFonts w:ascii="Times New Roman" w:hAnsi="Times New Roman" w:cs="Times New Roman"/>
          <w:sz w:val="28"/>
          <w:szCs w:val="28"/>
        </w:rPr>
        <w:t>200</w:t>
      </w:r>
      <w:r w:rsidR="001F64E8" w:rsidRPr="001F64E8">
        <w:rPr>
          <w:rFonts w:ascii="Times New Roman" w:hAnsi="Times New Roman" w:cs="Times New Roman"/>
          <w:sz w:val="28"/>
          <w:szCs w:val="28"/>
        </w:rPr>
        <w:t>9</w:t>
      </w:r>
      <w:r w:rsidR="00E21427" w:rsidRPr="001F64E8">
        <w:rPr>
          <w:rFonts w:ascii="Times New Roman" w:hAnsi="Times New Roman" w:cs="Times New Roman"/>
          <w:sz w:val="28"/>
          <w:szCs w:val="28"/>
        </w:rPr>
        <w:t xml:space="preserve">  г</w:t>
      </w:r>
      <w:r w:rsidR="001F64E8">
        <w:rPr>
          <w:rFonts w:ascii="Times New Roman" w:hAnsi="Times New Roman" w:cs="Times New Roman"/>
          <w:sz w:val="28"/>
          <w:szCs w:val="28"/>
        </w:rPr>
        <w:t xml:space="preserve">. </w:t>
      </w:r>
      <w:r w:rsidR="00E21427" w:rsidRPr="00E21427">
        <w:rPr>
          <w:rFonts w:ascii="Times New Roman" w:hAnsi="Times New Roman" w:cs="Times New Roman"/>
          <w:sz w:val="28"/>
          <w:szCs w:val="28"/>
        </w:rPr>
        <w:t xml:space="preserve"> по 2015 гг. проведены работы по строительству и ремонту спортивных объектов:</w:t>
      </w:r>
      <w:r w:rsidR="000177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4D8F" w:rsidRDefault="0001776F" w:rsidP="00B7276A">
      <w:pPr>
        <w:pStyle w:val="aa"/>
        <w:numPr>
          <w:ilvl w:val="0"/>
          <w:numId w:val="1"/>
        </w:numPr>
        <w:spacing w:after="80" w:line="240" w:lineRule="auto"/>
        <w:ind w:left="-142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EE4D8F">
        <w:rPr>
          <w:rFonts w:ascii="Times New Roman" w:hAnsi="Times New Roman" w:cs="Times New Roman"/>
          <w:sz w:val="28"/>
          <w:szCs w:val="28"/>
        </w:rPr>
        <w:t>построено мини-футбольное поле с искусственным покрытием, пристройка раздевалки</w:t>
      </w:r>
      <w:r w:rsidR="00EE4D8F" w:rsidRPr="00EE4D8F">
        <w:rPr>
          <w:rFonts w:ascii="Times New Roman" w:hAnsi="Times New Roman" w:cs="Times New Roman"/>
          <w:sz w:val="28"/>
          <w:szCs w:val="28"/>
        </w:rPr>
        <w:t xml:space="preserve">, </w:t>
      </w:r>
      <w:r w:rsidRPr="00EE4D8F">
        <w:rPr>
          <w:rFonts w:ascii="Times New Roman" w:hAnsi="Times New Roman" w:cs="Times New Roman"/>
          <w:sz w:val="28"/>
          <w:szCs w:val="28"/>
        </w:rPr>
        <w:t>отремонтировано и засеяно футбольное поле стадиона «Химик»</w:t>
      </w:r>
      <w:r w:rsidR="00EE4D8F">
        <w:rPr>
          <w:rFonts w:ascii="Times New Roman" w:hAnsi="Times New Roman" w:cs="Times New Roman"/>
          <w:sz w:val="28"/>
          <w:szCs w:val="28"/>
        </w:rPr>
        <w:t>;</w:t>
      </w:r>
    </w:p>
    <w:p w:rsidR="00E21427" w:rsidRPr="00EE4D8F" w:rsidRDefault="0001776F" w:rsidP="00EE4D8F">
      <w:pPr>
        <w:pStyle w:val="aa"/>
        <w:numPr>
          <w:ilvl w:val="0"/>
          <w:numId w:val="1"/>
        </w:numPr>
        <w:spacing w:after="8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4D8F">
        <w:rPr>
          <w:rFonts w:ascii="Times New Roman" w:hAnsi="Times New Roman" w:cs="Times New Roman"/>
          <w:sz w:val="28"/>
          <w:szCs w:val="28"/>
        </w:rPr>
        <w:t xml:space="preserve"> начато строительство универсального спорт</w:t>
      </w:r>
      <w:r w:rsidR="00EE4D8F">
        <w:rPr>
          <w:rFonts w:ascii="Times New Roman" w:hAnsi="Times New Roman" w:cs="Times New Roman"/>
          <w:sz w:val="28"/>
          <w:szCs w:val="28"/>
        </w:rPr>
        <w:t xml:space="preserve">ивного зала </w:t>
      </w:r>
      <w:proofErr w:type="spellStart"/>
      <w:r w:rsidR="00EE4D8F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="00EE4D8F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="00EE4D8F">
        <w:rPr>
          <w:rFonts w:ascii="Times New Roman" w:hAnsi="Times New Roman" w:cs="Times New Roman"/>
          <w:sz w:val="28"/>
          <w:szCs w:val="28"/>
        </w:rPr>
        <w:t>сть</w:t>
      </w:r>
      <w:proofErr w:type="spellEnd"/>
      <w:r w:rsidR="00EE4D8F">
        <w:rPr>
          <w:rFonts w:ascii="Times New Roman" w:hAnsi="Times New Roman" w:cs="Times New Roman"/>
          <w:sz w:val="28"/>
          <w:szCs w:val="28"/>
        </w:rPr>
        <w:t>-Абакан.</w:t>
      </w:r>
    </w:p>
    <w:p w:rsidR="00905F4E" w:rsidRDefault="00096B95" w:rsidP="00EE4D8F">
      <w:pPr>
        <w:spacing w:after="8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77580A3C" wp14:editId="078D8DB8">
            <wp:simplePos x="0" y="0"/>
            <wp:positionH relativeFrom="column">
              <wp:posOffset>3025140</wp:posOffset>
            </wp:positionH>
            <wp:positionV relativeFrom="paragraph">
              <wp:posOffset>227965</wp:posOffset>
            </wp:positionV>
            <wp:extent cx="3067050" cy="1352550"/>
            <wp:effectExtent l="0" t="0" r="0" b="0"/>
            <wp:wrapSquare wrapText="bothSides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F67">
        <w:rPr>
          <w:rFonts w:ascii="Times New Roman" w:hAnsi="Times New Roman" w:cs="Times New Roman"/>
          <w:sz w:val="28"/>
          <w:szCs w:val="28"/>
        </w:rPr>
        <w:t>Усть-Абаканский район</w:t>
      </w:r>
      <w:r w:rsidR="00EE4D8F">
        <w:rPr>
          <w:rFonts w:ascii="Times New Roman" w:hAnsi="Times New Roman" w:cs="Times New Roman"/>
          <w:sz w:val="28"/>
          <w:szCs w:val="28"/>
        </w:rPr>
        <w:t xml:space="preserve"> </w:t>
      </w:r>
      <w:r w:rsidR="000A2F67">
        <w:rPr>
          <w:rFonts w:ascii="Times New Roman" w:hAnsi="Times New Roman" w:cs="Times New Roman"/>
          <w:sz w:val="28"/>
          <w:szCs w:val="28"/>
        </w:rPr>
        <w:t>-</w:t>
      </w:r>
      <w:r w:rsidR="00EE4D8F">
        <w:rPr>
          <w:rFonts w:ascii="Times New Roman" w:hAnsi="Times New Roman" w:cs="Times New Roman"/>
          <w:sz w:val="28"/>
          <w:szCs w:val="28"/>
        </w:rPr>
        <w:t xml:space="preserve"> </w:t>
      </w:r>
      <w:r w:rsidR="000A2F67">
        <w:rPr>
          <w:rFonts w:ascii="Times New Roman" w:hAnsi="Times New Roman" w:cs="Times New Roman"/>
          <w:sz w:val="28"/>
          <w:szCs w:val="28"/>
        </w:rPr>
        <w:t xml:space="preserve">это территория спорта, куда съезжаются участники различных спортивных мероприятий и соревнований разного уровня. </w:t>
      </w:r>
      <w:proofErr w:type="gramStart"/>
      <w:r w:rsidR="00905F4E">
        <w:rPr>
          <w:rFonts w:ascii="Times New Roman" w:hAnsi="Times New Roman" w:cs="Times New Roman"/>
          <w:sz w:val="28"/>
          <w:szCs w:val="28"/>
        </w:rPr>
        <w:t>В</w:t>
      </w:r>
      <w:r w:rsidR="000A2F67">
        <w:rPr>
          <w:rFonts w:ascii="Times New Roman" w:hAnsi="Times New Roman" w:cs="Times New Roman"/>
          <w:sz w:val="28"/>
          <w:szCs w:val="28"/>
        </w:rPr>
        <w:t xml:space="preserve"> период с 2009  по 2015 гг. проведено 674 спортивно-массовых мероприятия, из них 251- республиканского уровня.</w:t>
      </w:r>
      <w:proofErr w:type="gramEnd"/>
      <w:r w:rsidR="00905F4E">
        <w:rPr>
          <w:rFonts w:ascii="Times New Roman" w:hAnsi="Times New Roman" w:cs="Times New Roman"/>
          <w:sz w:val="28"/>
          <w:szCs w:val="28"/>
        </w:rPr>
        <w:t xml:space="preserve"> С 2009 г. на территории района традиционно проводятся межрегиональные турниры по баскетболу, </w:t>
      </w:r>
      <w:proofErr w:type="spellStart"/>
      <w:r w:rsidR="00905F4E">
        <w:rPr>
          <w:rFonts w:ascii="Times New Roman" w:hAnsi="Times New Roman" w:cs="Times New Roman"/>
          <w:sz w:val="28"/>
          <w:szCs w:val="28"/>
        </w:rPr>
        <w:t>косики</w:t>
      </w:r>
      <w:proofErr w:type="spellEnd"/>
      <w:r w:rsidR="00905F4E">
        <w:rPr>
          <w:rFonts w:ascii="Times New Roman" w:hAnsi="Times New Roman" w:cs="Times New Roman"/>
          <w:sz w:val="28"/>
          <w:szCs w:val="28"/>
        </w:rPr>
        <w:t xml:space="preserve"> каратэ,</w:t>
      </w:r>
      <w:r w:rsidR="000A2F67">
        <w:rPr>
          <w:rFonts w:ascii="Times New Roman" w:hAnsi="Times New Roman" w:cs="Times New Roman"/>
          <w:sz w:val="28"/>
          <w:szCs w:val="28"/>
        </w:rPr>
        <w:t xml:space="preserve"> </w:t>
      </w:r>
      <w:r w:rsidR="00905F4E">
        <w:rPr>
          <w:rFonts w:ascii="Times New Roman" w:hAnsi="Times New Roman" w:cs="Times New Roman"/>
          <w:sz w:val="28"/>
          <w:szCs w:val="28"/>
        </w:rPr>
        <w:t>боксу, хоккею с мячом, вольной борьбе с участием городов и территорий Сибирского Федерального округа.</w:t>
      </w:r>
    </w:p>
    <w:p w:rsidR="00175290" w:rsidRDefault="00EE4D8F" w:rsidP="00175290">
      <w:pPr>
        <w:spacing w:after="8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детско-юношеской школе </w:t>
      </w:r>
      <w:r w:rsidR="001F64E8">
        <w:rPr>
          <w:rFonts w:ascii="Times New Roman" w:hAnsi="Times New Roman" w:cs="Times New Roman"/>
          <w:sz w:val="28"/>
          <w:szCs w:val="28"/>
        </w:rPr>
        <w:t xml:space="preserve">развивается 13 видов спорта, </w:t>
      </w:r>
      <w:r>
        <w:rPr>
          <w:rFonts w:ascii="Times New Roman" w:hAnsi="Times New Roman" w:cs="Times New Roman"/>
          <w:sz w:val="28"/>
          <w:szCs w:val="28"/>
        </w:rPr>
        <w:t>занимаются 1426 человек, рост к 2011 году составил 11,3 %.</w:t>
      </w:r>
      <w:r w:rsidR="00905F4E">
        <w:rPr>
          <w:rFonts w:ascii="Times New Roman" w:hAnsi="Times New Roman" w:cs="Times New Roman"/>
          <w:sz w:val="28"/>
          <w:szCs w:val="28"/>
        </w:rPr>
        <w:t xml:space="preserve"> </w:t>
      </w:r>
      <w:r w:rsidR="00175290">
        <w:rPr>
          <w:rFonts w:ascii="Times New Roman" w:hAnsi="Times New Roman" w:cs="Times New Roman"/>
          <w:sz w:val="28"/>
          <w:szCs w:val="28"/>
        </w:rPr>
        <w:t xml:space="preserve">В состав сборной Республики Хакасия входят 63 воспитанника детско-юношеской спортивной школы, в состав сборной России- 2 воспитанника. </w:t>
      </w:r>
      <w:r w:rsidR="007229AD">
        <w:rPr>
          <w:rFonts w:ascii="Times New Roman" w:hAnsi="Times New Roman" w:cs="Times New Roman"/>
          <w:sz w:val="28"/>
          <w:szCs w:val="28"/>
        </w:rPr>
        <w:t xml:space="preserve">В период с 2006 по 2015 </w:t>
      </w:r>
      <w:proofErr w:type="spellStart"/>
      <w:proofErr w:type="gramStart"/>
      <w:r w:rsidR="007229AD">
        <w:rPr>
          <w:rFonts w:ascii="Times New Roman" w:hAnsi="Times New Roman" w:cs="Times New Roman"/>
          <w:sz w:val="28"/>
          <w:szCs w:val="28"/>
        </w:rPr>
        <w:t>гг</w:t>
      </w:r>
      <w:proofErr w:type="spellEnd"/>
      <w:proofErr w:type="gramEnd"/>
      <w:r w:rsidR="007229AD">
        <w:rPr>
          <w:rFonts w:ascii="Times New Roman" w:hAnsi="Times New Roman" w:cs="Times New Roman"/>
          <w:sz w:val="28"/>
          <w:szCs w:val="28"/>
        </w:rPr>
        <w:t xml:space="preserve"> у</w:t>
      </w:r>
      <w:r w:rsidR="000A2F67">
        <w:rPr>
          <w:rFonts w:ascii="Times New Roman" w:hAnsi="Times New Roman" w:cs="Times New Roman"/>
          <w:sz w:val="28"/>
          <w:szCs w:val="28"/>
        </w:rPr>
        <w:t>чащие</w:t>
      </w:r>
      <w:r w:rsidR="007229AD">
        <w:rPr>
          <w:rFonts w:ascii="Times New Roman" w:hAnsi="Times New Roman" w:cs="Times New Roman"/>
          <w:sz w:val="28"/>
          <w:szCs w:val="28"/>
        </w:rPr>
        <w:t>ся нашей школы успешно выступали</w:t>
      </w:r>
      <w:r w:rsidR="000A2F67">
        <w:rPr>
          <w:rFonts w:ascii="Times New Roman" w:hAnsi="Times New Roman" w:cs="Times New Roman"/>
          <w:sz w:val="28"/>
          <w:szCs w:val="28"/>
        </w:rPr>
        <w:t xml:space="preserve"> на республиканских, региональных, всероссийских и междун</w:t>
      </w:r>
      <w:r w:rsidR="007229AD">
        <w:rPr>
          <w:rFonts w:ascii="Times New Roman" w:hAnsi="Times New Roman" w:cs="Times New Roman"/>
          <w:sz w:val="28"/>
          <w:szCs w:val="28"/>
        </w:rPr>
        <w:t>ародных соревнованиях и являлись призёрами данных соревнований:</w:t>
      </w:r>
      <w:r w:rsidR="00175290">
        <w:rPr>
          <w:rFonts w:ascii="Times New Roman" w:hAnsi="Times New Roman" w:cs="Times New Roman"/>
          <w:sz w:val="28"/>
          <w:szCs w:val="28"/>
        </w:rPr>
        <w:t xml:space="preserve"> 2 чемпиона мира, 4 чемпиона России, 7 чемпионов первенства России, 2 чемпиона первенства Европы, детская хоккейная команда- обладатели Кубка мира, 2 победителя Всероссийских соревнований.</w:t>
      </w:r>
    </w:p>
    <w:p w:rsidR="00EE4D8F" w:rsidRDefault="008449A3" w:rsidP="00896522">
      <w:pPr>
        <w:spacing w:after="8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28BB">
        <w:rPr>
          <w:rFonts w:ascii="Times New Roman" w:hAnsi="Times New Roman" w:cs="Times New Roman"/>
          <w:sz w:val="28"/>
          <w:szCs w:val="28"/>
        </w:rPr>
        <w:t>По итогам 2009,2010 гг. Усть-Абаканская детская юношеская школа - лауреат респуб</w:t>
      </w:r>
      <w:r w:rsidR="001F64E8">
        <w:rPr>
          <w:rFonts w:ascii="Times New Roman" w:hAnsi="Times New Roman" w:cs="Times New Roman"/>
          <w:sz w:val="28"/>
          <w:szCs w:val="28"/>
        </w:rPr>
        <w:t>ликанского смотра-конкурса</w:t>
      </w:r>
      <w:r w:rsidR="00AE5C64">
        <w:rPr>
          <w:rFonts w:ascii="Times New Roman" w:hAnsi="Times New Roman" w:cs="Times New Roman"/>
          <w:sz w:val="28"/>
          <w:szCs w:val="28"/>
        </w:rPr>
        <w:t xml:space="preserve">, в </w:t>
      </w:r>
      <w:r w:rsidR="008328BB">
        <w:rPr>
          <w:rFonts w:ascii="Times New Roman" w:hAnsi="Times New Roman" w:cs="Times New Roman"/>
          <w:sz w:val="28"/>
          <w:szCs w:val="28"/>
        </w:rPr>
        <w:t xml:space="preserve"> 2012 и 2014 гг. школе присуждено 1 место </w:t>
      </w:r>
      <w:r w:rsidR="00AE5C64">
        <w:rPr>
          <w:rFonts w:ascii="Times New Roman" w:hAnsi="Times New Roman" w:cs="Times New Roman"/>
          <w:sz w:val="28"/>
          <w:szCs w:val="28"/>
        </w:rPr>
        <w:t>республиканского смотра-конкурса на лучшую постановку физкультурно-спортивной и учебно-спортивной работы среди детско-юношеских школ муниципальных районов Республики Хакасия.</w:t>
      </w:r>
    </w:p>
    <w:p w:rsidR="005D7EA2" w:rsidRDefault="00096B95" w:rsidP="00321FA6">
      <w:pPr>
        <w:spacing w:after="8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3FA0C052" wp14:editId="14FEE115">
            <wp:simplePos x="0" y="0"/>
            <wp:positionH relativeFrom="column">
              <wp:posOffset>-184785</wp:posOffset>
            </wp:positionH>
            <wp:positionV relativeFrom="paragraph">
              <wp:posOffset>-231775</wp:posOffset>
            </wp:positionV>
            <wp:extent cx="3019425" cy="1457325"/>
            <wp:effectExtent l="0" t="0" r="0" b="0"/>
            <wp:wrapSquare wrapText="bothSides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9A3"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 w:rsidR="00EE4D8F">
        <w:rPr>
          <w:rFonts w:ascii="Times New Roman" w:hAnsi="Times New Roman" w:cs="Times New Roman"/>
          <w:sz w:val="28"/>
          <w:szCs w:val="28"/>
        </w:rPr>
        <w:t>развития спортивной базы и проведения спортивно-массовых мероприятий</w:t>
      </w:r>
      <w:r w:rsidR="00253462">
        <w:rPr>
          <w:rFonts w:ascii="Times New Roman" w:hAnsi="Times New Roman" w:cs="Times New Roman"/>
          <w:sz w:val="28"/>
          <w:szCs w:val="28"/>
        </w:rPr>
        <w:t xml:space="preserve"> в районе ежегодно растёт интерес населения к здоровому образу жизни. Доля населения, систематически занимающегося спортом, в 2015 г. увеличилась в 1,7 раза по отношению к 2009 г.</w:t>
      </w:r>
    </w:p>
    <w:p w:rsidR="00573A5F" w:rsidRDefault="00573A5F" w:rsidP="00321FA6">
      <w:pPr>
        <w:spacing w:after="8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020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F8211D0" wp14:editId="7BF23911">
                <wp:simplePos x="0" y="0"/>
                <wp:positionH relativeFrom="column">
                  <wp:posOffset>14605</wp:posOffset>
                </wp:positionH>
                <wp:positionV relativeFrom="paragraph">
                  <wp:posOffset>52070</wp:posOffset>
                </wp:positionV>
                <wp:extent cx="3857625" cy="323850"/>
                <wp:effectExtent l="0" t="0" r="28575" b="19050"/>
                <wp:wrapNone/>
                <wp:docPr id="14370" name="Скругленный прямоугольник 14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3238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6F82" w:rsidRDefault="00F96F82" w:rsidP="00573A5F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  <w:t>3</w:t>
                            </w:r>
                            <w:r w:rsidRPr="00870204"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  <w:t>.</w:t>
                            </w:r>
                            <w: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  <w:t>4 Социальная защита</w:t>
                            </w:r>
                          </w:p>
                          <w:p w:rsidR="00F96F82" w:rsidRDefault="00F96F82" w:rsidP="00573A5F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96F82" w:rsidRDefault="00F96F82" w:rsidP="00573A5F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96F82" w:rsidRDefault="00F96F82" w:rsidP="00573A5F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96F82" w:rsidRDefault="00F96F82" w:rsidP="00573A5F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96F82" w:rsidRPr="00870204" w:rsidRDefault="00F96F82" w:rsidP="00573A5F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370" o:spid="_x0000_s1042" style="position:absolute;left:0;text-align:left;margin-left:1.15pt;margin-top:4.1pt;width:303.75pt;height:2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" fillcolor="yellow" strokecolor="red" strokeweight="1.5pt">
                <v:textbox>
                  <w:txbxContent>
                    <w:p w:rsidR="00F96F82" w:rsidRDefault="00F96F82" w:rsidP="00573A5F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  <w: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  <w:t>3</w:t>
                      </w:r>
                      <w:r w:rsidRPr="00870204"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  <w:t>.</w:t>
                      </w:r>
                      <w: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  <w:t>4 Социальная защита</w:t>
                      </w:r>
                    </w:p>
                    <w:p w:rsidR="00F96F82" w:rsidRDefault="00F96F82" w:rsidP="00573A5F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96F82" w:rsidRDefault="00F96F82" w:rsidP="00573A5F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96F82" w:rsidRDefault="00F96F82" w:rsidP="00573A5F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96F82" w:rsidRDefault="00F96F82" w:rsidP="00573A5F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96F82" w:rsidRPr="00870204" w:rsidRDefault="00F96F82" w:rsidP="00573A5F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73A5F" w:rsidRDefault="00573A5F" w:rsidP="00321FA6">
      <w:pPr>
        <w:spacing w:after="8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6D23" w:rsidRPr="005A6D23" w:rsidRDefault="00421565" w:rsidP="006F181A">
      <w:pPr>
        <w:shd w:val="clear" w:color="auto" w:fill="FFFFFF"/>
        <w:spacing w:after="8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6D23">
        <w:rPr>
          <w:rFonts w:ascii="Times New Roman" w:hAnsi="Times New Roman" w:cs="Times New Roman"/>
          <w:sz w:val="28"/>
          <w:szCs w:val="28"/>
        </w:rPr>
        <w:t xml:space="preserve">       </w:t>
      </w:r>
      <w:r w:rsidR="005A6D23" w:rsidRPr="005A6D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Проведение единой государственной политики в области социальной поддержки населения района  осуществляет Государственное казенное учреждение Республики Хакасия «Управление социальной поддержки населения Усть-Абаканского района». </w:t>
      </w:r>
      <w:r w:rsidR="005A6D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Меры социальной поддержки в 2015</w:t>
      </w:r>
      <w:r w:rsidR="005A6D23" w:rsidRPr="005A6D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 предоставлены </w:t>
      </w:r>
      <w:r w:rsidR="005A6D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сумме 51 671</w:t>
      </w:r>
      <w:r w:rsidR="006F1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тыс. </w:t>
      </w:r>
      <w:proofErr w:type="spellStart"/>
      <w:r w:rsidR="006F1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</w:t>
      </w:r>
      <w:proofErr w:type="spellEnd"/>
      <w:r w:rsidR="006F1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21565" w:rsidRPr="008A4EF4" w:rsidRDefault="00421565" w:rsidP="00857763">
      <w:pPr>
        <w:pStyle w:val="aa"/>
        <w:numPr>
          <w:ilvl w:val="0"/>
          <w:numId w:val="6"/>
        </w:numPr>
        <w:spacing w:after="8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EE5">
        <w:rPr>
          <w:sz w:val="26"/>
          <w:szCs w:val="26"/>
        </w:rPr>
        <w:t xml:space="preserve"> </w:t>
      </w:r>
      <w:r w:rsidR="006F181A" w:rsidRPr="006F181A">
        <w:rPr>
          <w:rFonts w:ascii="Times New Roman" w:hAnsi="Times New Roman" w:cs="Times New Roman"/>
          <w:sz w:val="28"/>
          <w:szCs w:val="28"/>
        </w:rPr>
        <w:t>о</w:t>
      </w:r>
      <w:r w:rsidRPr="006F181A">
        <w:rPr>
          <w:rFonts w:ascii="Times New Roman" w:hAnsi="Times New Roman" w:cs="Times New Roman"/>
          <w:sz w:val="28"/>
          <w:szCs w:val="28"/>
        </w:rPr>
        <w:t>казана материальная помощь</w:t>
      </w:r>
      <w:r w:rsidR="008A4EF4">
        <w:rPr>
          <w:rFonts w:ascii="Times New Roman" w:hAnsi="Times New Roman" w:cs="Times New Roman"/>
          <w:sz w:val="28"/>
          <w:szCs w:val="28"/>
        </w:rPr>
        <w:t xml:space="preserve"> </w:t>
      </w:r>
      <w:r w:rsidR="006F181A" w:rsidRPr="008A4EF4">
        <w:rPr>
          <w:rFonts w:ascii="Times New Roman" w:hAnsi="Times New Roman" w:cs="Times New Roman"/>
          <w:sz w:val="28"/>
          <w:szCs w:val="28"/>
        </w:rPr>
        <w:t>2 участникам Великой Отечественной войны</w:t>
      </w:r>
      <w:r w:rsidRPr="008A4EF4">
        <w:rPr>
          <w:rFonts w:ascii="Times New Roman" w:hAnsi="Times New Roman" w:cs="Times New Roman"/>
          <w:sz w:val="28"/>
          <w:szCs w:val="28"/>
        </w:rPr>
        <w:t>,  1 вдове умершего  участника Великой От</w:t>
      </w:r>
      <w:r w:rsidR="00323F5E">
        <w:rPr>
          <w:rFonts w:ascii="Times New Roman" w:hAnsi="Times New Roman" w:cs="Times New Roman"/>
          <w:sz w:val="28"/>
          <w:szCs w:val="28"/>
        </w:rPr>
        <w:t>ечественной войны, 6 труженикам</w:t>
      </w:r>
      <w:r w:rsidRPr="008A4EF4">
        <w:rPr>
          <w:rFonts w:ascii="Times New Roman" w:hAnsi="Times New Roman" w:cs="Times New Roman"/>
          <w:sz w:val="28"/>
          <w:szCs w:val="28"/>
        </w:rPr>
        <w:t xml:space="preserve"> тыла  на сумму 374,5 тыс. рублей; </w:t>
      </w:r>
    </w:p>
    <w:p w:rsidR="00421565" w:rsidRPr="006F181A" w:rsidRDefault="00421565" w:rsidP="00857763">
      <w:pPr>
        <w:pStyle w:val="aa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81A">
        <w:rPr>
          <w:rFonts w:ascii="Times New Roman" w:hAnsi="Times New Roman" w:cs="Times New Roman"/>
          <w:sz w:val="28"/>
          <w:szCs w:val="28"/>
        </w:rPr>
        <w:t>3 малообеспеченным пенсионерам выплачено   на установку приборов учета потребления коммунальных услуг  10.3</w:t>
      </w:r>
      <w:r w:rsidR="006F181A">
        <w:rPr>
          <w:rFonts w:ascii="Times New Roman" w:hAnsi="Times New Roman" w:cs="Times New Roman"/>
          <w:sz w:val="28"/>
          <w:szCs w:val="28"/>
        </w:rPr>
        <w:t xml:space="preserve"> тыс. руб.;</w:t>
      </w:r>
    </w:p>
    <w:p w:rsidR="004740E8" w:rsidRPr="006F181A" w:rsidRDefault="00421565" w:rsidP="00857763">
      <w:pPr>
        <w:pStyle w:val="aa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81A">
        <w:rPr>
          <w:rFonts w:ascii="Times New Roman" w:hAnsi="Times New Roman" w:cs="Times New Roman"/>
          <w:sz w:val="28"/>
          <w:szCs w:val="28"/>
        </w:rPr>
        <w:t xml:space="preserve">448 семей получили субсидию на оплату жилого помещения и коммунальных  услуг </w:t>
      </w:r>
      <w:r w:rsidR="004740E8" w:rsidRPr="006F181A">
        <w:rPr>
          <w:rFonts w:ascii="Times New Roman" w:hAnsi="Times New Roman" w:cs="Times New Roman"/>
          <w:sz w:val="28"/>
          <w:szCs w:val="28"/>
        </w:rPr>
        <w:t xml:space="preserve"> на общую сумму 3,8 </w:t>
      </w:r>
      <w:proofErr w:type="spellStart"/>
      <w:r w:rsidR="004740E8" w:rsidRPr="006F181A">
        <w:rPr>
          <w:rFonts w:ascii="Times New Roman" w:hAnsi="Times New Roman" w:cs="Times New Roman"/>
          <w:sz w:val="28"/>
          <w:szCs w:val="28"/>
        </w:rPr>
        <w:t>млн</w:t>
      </w:r>
      <w:proofErr w:type="gramStart"/>
      <w:r w:rsidR="004740E8" w:rsidRPr="006F181A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4740E8" w:rsidRPr="006F181A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="004740E8" w:rsidRPr="006F181A">
        <w:rPr>
          <w:rFonts w:ascii="Times New Roman" w:hAnsi="Times New Roman" w:cs="Times New Roman"/>
          <w:sz w:val="28"/>
          <w:szCs w:val="28"/>
        </w:rPr>
        <w:t>.</w:t>
      </w:r>
    </w:p>
    <w:p w:rsidR="00421565" w:rsidRPr="006F181A" w:rsidRDefault="004740E8" w:rsidP="00857763">
      <w:pPr>
        <w:pStyle w:val="af1"/>
        <w:numPr>
          <w:ilvl w:val="0"/>
          <w:numId w:val="5"/>
        </w:numPr>
        <w:spacing w:after="0" w:line="240" w:lineRule="auto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6"/>
          <w:szCs w:val="26"/>
        </w:rPr>
        <w:t xml:space="preserve"> </w:t>
      </w:r>
      <w:r w:rsidRPr="006F181A">
        <w:rPr>
          <w:rFonts w:ascii="Times New Roman" w:hAnsi="Times New Roman" w:cs="Times New Roman"/>
          <w:sz w:val="28"/>
          <w:szCs w:val="28"/>
        </w:rPr>
        <w:t>2485   семей  стали</w:t>
      </w:r>
      <w:r w:rsidR="00421565" w:rsidRPr="006F181A">
        <w:rPr>
          <w:rFonts w:ascii="Times New Roman" w:hAnsi="Times New Roman" w:cs="Times New Roman"/>
          <w:sz w:val="28"/>
          <w:szCs w:val="28"/>
        </w:rPr>
        <w:t xml:space="preserve"> получателями  детского пособия</w:t>
      </w:r>
      <w:r w:rsidRPr="006F181A">
        <w:rPr>
          <w:rFonts w:ascii="Times New Roman" w:hAnsi="Times New Roman" w:cs="Times New Roman"/>
          <w:sz w:val="28"/>
          <w:szCs w:val="28"/>
        </w:rPr>
        <w:t xml:space="preserve"> в общей сумме 57,2 </w:t>
      </w:r>
      <w:proofErr w:type="spellStart"/>
      <w:r w:rsidRPr="006F181A">
        <w:rPr>
          <w:rFonts w:ascii="Times New Roman" w:hAnsi="Times New Roman" w:cs="Times New Roman"/>
          <w:sz w:val="28"/>
          <w:szCs w:val="28"/>
        </w:rPr>
        <w:t>млн</w:t>
      </w:r>
      <w:proofErr w:type="gramStart"/>
      <w:r w:rsidRPr="006F181A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6F181A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6F181A">
        <w:rPr>
          <w:rFonts w:ascii="Times New Roman" w:hAnsi="Times New Roman" w:cs="Times New Roman"/>
          <w:sz w:val="28"/>
          <w:szCs w:val="28"/>
        </w:rPr>
        <w:t>.</w:t>
      </w:r>
      <w:r w:rsidR="008A4EF4">
        <w:rPr>
          <w:rFonts w:ascii="Times New Roman" w:hAnsi="Times New Roman" w:cs="Times New Roman"/>
          <w:sz w:val="28"/>
          <w:szCs w:val="28"/>
        </w:rPr>
        <w:t>;</w:t>
      </w:r>
    </w:p>
    <w:p w:rsidR="006F181A" w:rsidRPr="007E6EEC" w:rsidRDefault="008A4EF4" w:rsidP="00857763">
      <w:pPr>
        <w:pStyle w:val="aa"/>
        <w:numPr>
          <w:ilvl w:val="0"/>
          <w:numId w:val="5"/>
        </w:numPr>
        <w:spacing w:after="80" w:line="240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обрели жилье 3 участника  и  1 вдова умершего участника </w:t>
      </w:r>
      <w:r w:rsidRPr="008A4EF4">
        <w:rPr>
          <w:rFonts w:ascii="Times New Roman" w:hAnsi="Times New Roman" w:cs="Times New Roman"/>
          <w:sz w:val="28"/>
          <w:szCs w:val="28"/>
        </w:rPr>
        <w:t>Великой Отечественной войны</w:t>
      </w:r>
      <w:r>
        <w:rPr>
          <w:rFonts w:ascii="Times New Roman" w:hAnsi="Times New Roman" w:cs="Times New Roman"/>
          <w:sz w:val="28"/>
          <w:szCs w:val="28"/>
        </w:rPr>
        <w:t>;</w:t>
      </w:r>
      <w:r w:rsidR="006F181A" w:rsidRPr="007E6E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6EEC" w:rsidRPr="007E6EEC" w:rsidRDefault="00421565" w:rsidP="00857763">
      <w:pPr>
        <w:pStyle w:val="af1"/>
        <w:numPr>
          <w:ilvl w:val="0"/>
          <w:numId w:val="5"/>
        </w:numPr>
        <w:spacing w:after="8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E6EEC">
        <w:rPr>
          <w:rFonts w:ascii="Times New Roman" w:hAnsi="Times New Roman" w:cs="Times New Roman"/>
          <w:sz w:val="28"/>
          <w:szCs w:val="28"/>
        </w:rPr>
        <w:lastRenderedPageBreak/>
        <w:t xml:space="preserve">отделением социальной помощи  на дому  </w:t>
      </w:r>
      <w:r w:rsidR="007E6EEC" w:rsidRPr="007E6EEC">
        <w:rPr>
          <w:rFonts w:ascii="Times New Roman" w:hAnsi="Times New Roman" w:cs="Times New Roman"/>
          <w:sz w:val="28"/>
          <w:szCs w:val="28"/>
        </w:rPr>
        <w:t xml:space="preserve">оказано платных социальных услуг на сумму 229 </w:t>
      </w:r>
      <w:proofErr w:type="spellStart"/>
      <w:r w:rsidR="007E6EEC" w:rsidRPr="007E6EEC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="007E6EEC" w:rsidRPr="007E6EEC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7E6EEC" w:rsidRPr="007E6EEC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="007E6EEC" w:rsidRPr="007E6EEC">
        <w:rPr>
          <w:rFonts w:ascii="Times New Roman" w:hAnsi="Times New Roman" w:cs="Times New Roman"/>
          <w:sz w:val="28"/>
          <w:szCs w:val="28"/>
        </w:rPr>
        <w:t>. 78 получателям;</w:t>
      </w:r>
    </w:p>
    <w:p w:rsidR="007E6EEC" w:rsidRPr="007E6EEC" w:rsidRDefault="00421565" w:rsidP="00857763">
      <w:pPr>
        <w:pStyle w:val="aa"/>
        <w:numPr>
          <w:ilvl w:val="0"/>
          <w:numId w:val="5"/>
        </w:numPr>
        <w:spacing w:after="8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E6EEC">
        <w:rPr>
          <w:rFonts w:ascii="Times New Roman" w:hAnsi="Times New Roman" w:cs="Times New Roman"/>
          <w:sz w:val="28"/>
          <w:szCs w:val="28"/>
        </w:rPr>
        <w:t xml:space="preserve">оказана социальная помощь трем </w:t>
      </w:r>
      <w:r w:rsidR="007E6EEC" w:rsidRPr="007E6EEC">
        <w:rPr>
          <w:rFonts w:ascii="Times New Roman" w:hAnsi="Times New Roman" w:cs="Times New Roman"/>
          <w:sz w:val="28"/>
          <w:szCs w:val="28"/>
        </w:rPr>
        <w:t>малоимущим семьям на сумму 145 тыс. руб.;</w:t>
      </w:r>
    </w:p>
    <w:p w:rsidR="00421565" w:rsidRPr="007E6EEC" w:rsidRDefault="00421565" w:rsidP="00857763">
      <w:pPr>
        <w:pStyle w:val="aa"/>
        <w:numPr>
          <w:ilvl w:val="0"/>
          <w:numId w:val="5"/>
        </w:numPr>
        <w:spacing w:after="80" w:line="240" w:lineRule="auto"/>
        <w:ind w:left="0" w:firstLine="360"/>
        <w:jc w:val="both"/>
        <w:rPr>
          <w:sz w:val="26"/>
          <w:szCs w:val="26"/>
        </w:rPr>
      </w:pPr>
      <w:r w:rsidRPr="007E6EEC">
        <w:rPr>
          <w:sz w:val="26"/>
          <w:szCs w:val="26"/>
        </w:rPr>
        <w:t xml:space="preserve"> </w:t>
      </w:r>
      <w:r w:rsidR="007E6EEC" w:rsidRPr="007E6EEC">
        <w:rPr>
          <w:rFonts w:ascii="Times New Roman" w:hAnsi="Times New Roman" w:cs="Times New Roman"/>
          <w:sz w:val="28"/>
          <w:szCs w:val="28"/>
        </w:rPr>
        <w:t>предоставлена социальная</w:t>
      </w:r>
      <w:r w:rsidR="00611283">
        <w:rPr>
          <w:rFonts w:ascii="Times New Roman" w:hAnsi="Times New Roman" w:cs="Times New Roman"/>
          <w:sz w:val="28"/>
          <w:szCs w:val="28"/>
        </w:rPr>
        <w:t xml:space="preserve"> выплата  жителю малого села а. Ах-</w:t>
      </w:r>
      <w:proofErr w:type="spellStart"/>
      <w:r w:rsidR="00611283">
        <w:rPr>
          <w:rFonts w:ascii="Times New Roman" w:hAnsi="Times New Roman" w:cs="Times New Roman"/>
          <w:sz w:val="28"/>
          <w:szCs w:val="28"/>
        </w:rPr>
        <w:t>Хол</w:t>
      </w:r>
      <w:proofErr w:type="spellEnd"/>
      <w:r w:rsidR="00611283">
        <w:rPr>
          <w:rFonts w:ascii="Times New Roman" w:hAnsi="Times New Roman" w:cs="Times New Roman"/>
          <w:sz w:val="28"/>
          <w:szCs w:val="28"/>
        </w:rPr>
        <w:t xml:space="preserve"> в сумме 70 тыс.</w:t>
      </w:r>
      <w:r w:rsidR="007E6EEC" w:rsidRPr="007E6EEC">
        <w:rPr>
          <w:rFonts w:ascii="Times New Roman" w:hAnsi="Times New Roman" w:cs="Times New Roman"/>
          <w:sz w:val="28"/>
          <w:szCs w:val="28"/>
        </w:rPr>
        <w:t xml:space="preserve"> руб., нуждающемуся в проведении ремонта крыши</w:t>
      </w:r>
      <w:r w:rsidR="00611283">
        <w:rPr>
          <w:sz w:val="26"/>
          <w:szCs w:val="26"/>
        </w:rPr>
        <w:t>.</w:t>
      </w:r>
      <w:r w:rsidRPr="007E6EEC">
        <w:rPr>
          <w:sz w:val="26"/>
          <w:szCs w:val="26"/>
        </w:rPr>
        <w:t xml:space="preserve"> </w:t>
      </w:r>
    </w:p>
    <w:p w:rsidR="00611283" w:rsidRDefault="00573A5F" w:rsidP="00611283">
      <w:pPr>
        <w:spacing w:after="8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1283">
        <w:rPr>
          <w:rFonts w:ascii="Times New Roman" w:hAnsi="Times New Roman" w:cs="Times New Roman"/>
          <w:sz w:val="28"/>
          <w:szCs w:val="28"/>
        </w:rPr>
        <w:t>Необходимо также отметить успешно проведённую в районе в 2015</w:t>
      </w:r>
      <w:r w:rsidR="00611283">
        <w:rPr>
          <w:rFonts w:ascii="Times New Roman" w:hAnsi="Times New Roman" w:cs="Times New Roman"/>
          <w:sz w:val="28"/>
          <w:szCs w:val="28"/>
        </w:rPr>
        <w:t xml:space="preserve"> году оздоровительную компанию:</w:t>
      </w:r>
    </w:p>
    <w:p w:rsidR="00573A5F" w:rsidRPr="00611283" w:rsidRDefault="00611283" w:rsidP="00857763">
      <w:pPr>
        <w:pStyle w:val="aa"/>
        <w:numPr>
          <w:ilvl w:val="0"/>
          <w:numId w:val="5"/>
        </w:numPr>
        <w:spacing w:after="8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611283">
        <w:rPr>
          <w:rFonts w:ascii="Times New Roman" w:hAnsi="Times New Roman" w:cs="Times New Roman"/>
          <w:sz w:val="28"/>
          <w:szCs w:val="28"/>
        </w:rPr>
        <w:t xml:space="preserve">сего оздоровлено </w:t>
      </w:r>
      <w:r w:rsidR="00573A5F" w:rsidRPr="00611283">
        <w:rPr>
          <w:rFonts w:ascii="Times New Roman" w:hAnsi="Times New Roman" w:cs="Times New Roman"/>
          <w:sz w:val="28"/>
          <w:szCs w:val="28"/>
        </w:rPr>
        <w:t xml:space="preserve">4 553 ребенка (2014г. - 4 247 </w:t>
      </w:r>
      <w:r w:rsidR="00B14A8A" w:rsidRPr="00611283">
        <w:rPr>
          <w:rFonts w:ascii="Times New Roman" w:hAnsi="Times New Roman" w:cs="Times New Roman"/>
          <w:sz w:val="28"/>
          <w:szCs w:val="28"/>
        </w:rPr>
        <w:t>дете</w:t>
      </w:r>
      <w:r w:rsidR="00573A5F" w:rsidRPr="00611283">
        <w:rPr>
          <w:rFonts w:ascii="Times New Roman" w:hAnsi="Times New Roman" w:cs="Times New Roman"/>
          <w:sz w:val="28"/>
          <w:szCs w:val="28"/>
        </w:rPr>
        <w:t>й), из них 2 830 детей - в лагерях с дневным пребыванием</w:t>
      </w:r>
      <w:r w:rsidRPr="00611283">
        <w:rPr>
          <w:rFonts w:ascii="Times New Roman" w:hAnsi="Times New Roman" w:cs="Times New Roman"/>
          <w:sz w:val="28"/>
          <w:szCs w:val="28"/>
        </w:rPr>
        <w:t>.</w:t>
      </w:r>
      <w:r w:rsidR="00573A5F" w:rsidRPr="00611283">
        <w:rPr>
          <w:rFonts w:ascii="Times New Roman" w:hAnsi="Times New Roman" w:cs="Times New Roman"/>
          <w:sz w:val="28"/>
          <w:szCs w:val="28"/>
        </w:rPr>
        <w:t xml:space="preserve"> 700 учащихся посещали досуговые мероприятия с организацией 2-х разового питания за счет средств муниципального бюджета (3</w:t>
      </w:r>
      <w:r w:rsidRPr="00611283">
        <w:rPr>
          <w:rFonts w:ascii="Times New Roman" w:hAnsi="Times New Roman" w:cs="Times New Roman"/>
          <w:sz w:val="28"/>
          <w:szCs w:val="28"/>
        </w:rPr>
        <w:t>68 тыс.</w:t>
      </w:r>
      <w:r w:rsidR="00573A5F" w:rsidRPr="00611283">
        <w:rPr>
          <w:rFonts w:ascii="Times New Roman" w:hAnsi="Times New Roman" w:cs="Times New Roman"/>
          <w:sz w:val="28"/>
          <w:szCs w:val="28"/>
        </w:rPr>
        <w:t xml:space="preserve"> руб.) в течение 5 дней на осенних каникулах.</w:t>
      </w:r>
    </w:p>
    <w:p w:rsidR="00573A5F" w:rsidRPr="00611283" w:rsidRDefault="00573A5F" w:rsidP="00857763">
      <w:pPr>
        <w:pStyle w:val="aa"/>
        <w:numPr>
          <w:ilvl w:val="0"/>
          <w:numId w:val="5"/>
        </w:numPr>
        <w:spacing w:after="8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11283">
        <w:rPr>
          <w:rFonts w:ascii="Times New Roman" w:hAnsi="Times New Roman" w:cs="Times New Roman"/>
          <w:sz w:val="28"/>
          <w:szCs w:val="28"/>
        </w:rPr>
        <w:t xml:space="preserve">на трех сезонах </w:t>
      </w:r>
      <w:r w:rsidR="00611283" w:rsidRPr="00611283">
        <w:rPr>
          <w:rFonts w:ascii="Times New Roman" w:hAnsi="Times New Roman" w:cs="Times New Roman"/>
          <w:sz w:val="28"/>
          <w:szCs w:val="28"/>
        </w:rPr>
        <w:t xml:space="preserve">загородного лагеря «Дружба» </w:t>
      </w:r>
      <w:r w:rsidRPr="00611283">
        <w:rPr>
          <w:rFonts w:ascii="Times New Roman" w:hAnsi="Times New Roman" w:cs="Times New Roman"/>
          <w:sz w:val="28"/>
          <w:szCs w:val="28"/>
        </w:rPr>
        <w:t xml:space="preserve">оздоровлены 594 ребенка </w:t>
      </w:r>
      <w:r w:rsidR="00611283" w:rsidRPr="00611283">
        <w:rPr>
          <w:rFonts w:ascii="Times New Roman" w:hAnsi="Times New Roman" w:cs="Times New Roman"/>
          <w:sz w:val="28"/>
          <w:szCs w:val="28"/>
        </w:rPr>
        <w:t>(рост к 2011 г. составил 6%</w:t>
      </w:r>
      <w:r w:rsidRPr="00611283">
        <w:rPr>
          <w:rFonts w:ascii="Times New Roman" w:hAnsi="Times New Roman" w:cs="Times New Roman"/>
          <w:sz w:val="28"/>
          <w:szCs w:val="28"/>
        </w:rPr>
        <w:t>), из них 315 человек – дети, находящиеся в трудной жизненной</w:t>
      </w:r>
      <w:r w:rsidR="00611283" w:rsidRPr="00611283">
        <w:rPr>
          <w:rFonts w:ascii="Times New Roman" w:hAnsi="Times New Roman" w:cs="Times New Roman"/>
          <w:sz w:val="28"/>
          <w:szCs w:val="28"/>
        </w:rPr>
        <w:t xml:space="preserve"> ситуации</w:t>
      </w:r>
      <w:r w:rsidRPr="00611283">
        <w:rPr>
          <w:rFonts w:ascii="Times New Roman" w:hAnsi="Times New Roman" w:cs="Times New Roman"/>
          <w:sz w:val="28"/>
          <w:szCs w:val="28"/>
        </w:rPr>
        <w:t>.</w:t>
      </w:r>
    </w:p>
    <w:p w:rsidR="008A4EF4" w:rsidRPr="008A4EF4" w:rsidRDefault="00573A5F" w:rsidP="002B1442">
      <w:pPr>
        <w:spacing w:after="8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4EF4">
        <w:rPr>
          <w:rFonts w:ascii="Times New Roman" w:hAnsi="Times New Roman" w:cs="Times New Roman"/>
          <w:sz w:val="28"/>
          <w:szCs w:val="28"/>
        </w:rPr>
        <w:t>В течение 2007 - 2015 г</w:t>
      </w:r>
      <w:r w:rsidR="00CD1F0A">
        <w:rPr>
          <w:rFonts w:ascii="Times New Roman" w:hAnsi="Times New Roman" w:cs="Times New Roman"/>
          <w:sz w:val="28"/>
          <w:szCs w:val="28"/>
        </w:rPr>
        <w:t>г.</w:t>
      </w:r>
      <w:r w:rsidRPr="008A4EF4">
        <w:rPr>
          <w:rFonts w:ascii="Times New Roman" w:hAnsi="Times New Roman" w:cs="Times New Roman"/>
          <w:sz w:val="28"/>
          <w:szCs w:val="28"/>
        </w:rPr>
        <w:t xml:space="preserve"> все дети, посещающие </w:t>
      </w:r>
      <w:proofErr w:type="spellStart"/>
      <w:r w:rsidRPr="008A4EF4">
        <w:rPr>
          <w:rFonts w:ascii="Times New Roman" w:hAnsi="Times New Roman" w:cs="Times New Roman"/>
          <w:sz w:val="28"/>
          <w:szCs w:val="28"/>
        </w:rPr>
        <w:t>предшкольные</w:t>
      </w:r>
      <w:proofErr w:type="spellEnd"/>
      <w:r w:rsidRPr="008A4EF4">
        <w:rPr>
          <w:rFonts w:ascii="Times New Roman" w:hAnsi="Times New Roman" w:cs="Times New Roman"/>
          <w:sz w:val="28"/>
          <w:szCs w:val="28"/>
        </w:rPr>
        <w:t xml:space="preserve"> группы (в 2015г. – 129 человек), и все учащиеся 1-4 классов (в 2015г. - 1 937 человек) получали бесплатное питание</w:t>
      </w:r>
      <w:r w:rsidR="008A4EF4" w:rsidRPr="008A4EF4">
        <w:rPr>
          <w:rFonts w:ascii="Times New Roman" w:hAnsi="Times New Roman" w:cs="Times New Roman"/>
          <w:sz w:val="28"/>
          <w:szCs w:val="28"/>
        </w:rPr>
        <w:t>. На эти цели направлено</w:t>
      </w:r>
      <w:r w:rsidRPr="008A4EF4">
        <w:rPr>
          <w:rFonts w:ascii="Times New Roman" w:hAnsi="Times New Roman" w:cs="Times New Roman"/>
          <w:sz w:val="28"/>
          <w:szCs w:val="28"/>
        </w:rPr>
        <w:t xml:space="preserve"> </w:t>
      </w:r>
      <w:r w:rsidR="008A4EF4" w:rsidRPr="008A4EF4">
        <w:rPr>
          <w:rFonts w:ascii="Times New Roman" w:hAnsi="Times New Roman" w:cs="Times New Roman"/>
          <w:sz w:val="28"/>
          <w:szCs w:val="28"/>
        </w:rPr>
        <w:t>4,9 млн. руб. из средств республиканского и местного бюджетов.</w:t>
      </w:r>
    </w:p>
    <w:p w:rsidR="008A4EF4" w:rsidRDefault="00CD1F0A" w:rsidP="002B1442">
      <w:pPr>
        <w:spacing w:after="8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2015 году были у</w:t>
      </w:r>
      <w:r w:rsidR="008A4EF4">
        <w:rPr>
          <w:rFonts w:ascii="Times New Roman" w:hAnsi="Times New Roman" w:cs="Times New Roman"/>
          <w:sz w:val="28"/>
          <w:szCs w:val="28"/>
        </w:rPr>
        <w:t>становлен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8A4EF4">
        <w:rPr>
          <w:rFonts w:ascii="Times New Roman" w:hAnsi="Times New Roman" w:cs="Times New Roman"/>
          <w:sz w:val="28"/>
          <w:szCs w:val="28"/>
        </w:rPr>
        <w:t xml:space="preserve"> дополнительны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8A4EF4">
        <w:rPr>
          <w:rFonts w:ascii="Times New Roman" w:hAnsi="Times New Roman" w:cs="Times New Roman"/>
          <w:sz w:val="28"/>
          <w:szCs w:val="28"/>
        </w:rPr>
        <w:t xml:space="preserve"> мер</w:t>
      </w:r>
      <w:r>
        <w:rPr>
          <w:rFonts w:ascii="Times New Roman" w:hAnsi="Times New Roman" w:cs="Times New Roman"/>
          <w:sz w:val="28"/>
          <w:szCs w:val="28"/>
        </w:rPr>
        <w:t>ы</w:t>
      </w:r>
      <w:r w:rsidR="00573A5F" w:rsidRPr="008A4EF4">
        <w:rPr>
          <w:rFonts w:ascii="Times New Roman" w:hAnsi="Times New Roman" w:cs="Times New Roman"/>
          <w:sz w:val="28"/>
          <w:szCs w:val="28"/>
        </w:rPr>
        <w:t xml:space="preserve"> с</w:t>
      </w:r>
      <w:r w:rsidR="008A4EF4">
        <w:rPr>
          <w:rFonts w:ascii="Times New Roman" w:hAnsi="Times New Roman" w:cs="Times New Roman"/>
          <w:sz w:val="28"/>
          <w:szCs w:val="28"/>
        </w:rPr>
        <w:t>оциальной поддержки</w:t>
      </w:r>
      <w:r w:rsidR="00573A5F" w:rsidRPr="008A4EF4">
        <w:rPr>
          <w:rFonts w:ascii="Times New Roman" w:hAnsi="Times New Roman" w:cs="Times New Roman"/>
          <w:sz w:val="28"/>
          <w:szCs w:val="28"/>
        </w:rPr>
        <w:t xml:space="preserve"> семьям</w:t>
      </w:r>
      <w:r w:rsidR="008A4EF4">
        <w:rPr>
          <w:rFonts w:ascii="Times New Roman" w:hAnsi="Times New Roman" w:cs="Times New Roman"/>
          <w:sz w:val="28"/>
          <w:szCs w:val="28"/>
        </w:rPr>
        <w:t>,</w:t>
      </w:r>
      <w:r w:rsidRPr="00CD1F0A">
        <w:rPr>
          <w:rFonts w:ascii="Times New Roman" w:hAnsi="Times New Roman" w:cs="Times New Roman"/>
          <w:sz w:val="28"/>
          <w:szCs w:val="28"/>
        </w:rPr>
        <w:t xml:space="preserve"> </w:t>
      </w:r>
      <w:r w:rsidRPr="008A4EF4">
        <w:rPr>
          <w:rFonts w:ascii="Times New Roman" w:hAnsi="Times New Roman" w:cs="Times New Roman"/>
          <w:sz w:val="28"/>
          <w:szCs w:val="28"/>
        </w:rPr>
        <w:t>имеющим детей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8A4EF4">
        <w:rPr>
          <w:rFonts w:ascii="Times New Roman" w:hAnsi="Times New Roman" w:cs="Times New Roman"/>
          <w:sz w:val="28"/>
          <w:szCs w:val="28"/>
        </w:rPr>
        <w:t xml:space="preserve"> пострадавшим в </w:t>
      </w:r>
      <w:r>
        <w:rPr>
          <w:rFonts w:ascii="Times New Roman" w:hAnsi="Times New Roman" w:cs="Times New Roman"/>
          <w:sz w:val="28"/>
          <w:szCs w:val="28"/>
        </w:rPr>
        <w:t>чрезвычайной ситуации</w:t>
      </w:r>
      <w:r w:rsidR="008A4EF4" w:rsidRPr="008A4EF4">
        <w:rPr>
          <w:rFonts w:ascii="Times New Roman" w:hAnsi="Times New Roman" w:cs="Times New Roman"/>
          <w:sz w:val="28"/>
          <w:szCs w:val="28"/>
        </w:rPr>
        <w:t>, вызва</w:t>
      </w:r>
      <w:r>
        <w:rPr>
          <w:rFonts w:ascii="Times New Roman" w:hAnsi="Times New Roman" w:cs="Times New Roman"/>
          <w:sz w:val="28"/>
          <w:szCs w:val="28"/>
        </w:rPr>
        <w:t>нной пожарами в апреле. В результате</w:t>
      </w:r>
      <w:r w:rsidR="00573A5F" w:rsidRPr="008A4EF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A4EF4" w:rsidRDefault="00573A5F" w:rsidP="00857763">
      <w:pPr>
        <w:pStyle w:val="aa"/>
        <w:numPr>
          <w:ilvl w:val="0"/>
          <w:numId w:val="5"/>
        </w:numPr>
        <w:spacing w:after="8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A4EF4">
        <w:rPr>
          <w:rFonts w:ascii="Times New Roman" w:hAnsi="Times New Roman" w:cs="Times New Roman"/>
          <w:sz w:val="28"/>
          <w:szCs w:val="28"/>
        </w:rPr>
        <w:t>20 детей дошкольного возраста в течение 6 месяцев были освобождены от родительской платы за присмотр и уход в детском саду</w:t>
      </w:r>
      <w:r w:rsidR="008A4EF4">
        <w:rPr>
          <w:rFonts w:ascii="Times New Roman" w:hAnsi="Times New Roman" w:cs="Times New Roman"/>
          <w:sz w:val="28"/>
          <w:szCs w:val="28"/>
        </w:rPr>
        <w:t>;</w:t>
      </w:r>
    </w:p>
    <w:p w:rsidR="008A4EF4" w:rsidRDefault="00573A5F" w:rsidP="00857763">
      <w:pPr>
        <w:pStyle w:val="aa"/>
        <w:numPr>
          <w:ilvl w:val="0"/>
          <w:numId w:val="5"/>
        </w:numPr>
        <w:spacing w:after="8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A4EF4">
        <w:rPr>
          <w:rFonts w:ascii="Times New Roman" w:hAnsi="Times New Roman" w:cs="Times New Roman"/>
          <w:sz w:val="28"/>
          <w:szCs w:val="28"/>
        </w:rPr>
        <w:t xml:space="preserve"> 25 школьников получали бесплатное 2-разовое горячее питание в школе за счет средств местного бюджета. </w:t>
      </w:r>
    </w:p>
    <w:p w:rsidR="00573A5F" w:rsidRPr="008A4EF4" w:rsidRDefault="008A4EF4" w:rsidP="00857763">
      <w:pPr>
        <w:pStyle w:val="aa"/>
        <w:numPr>
          <w:ilvl w:val="0"/>
          <w:numId w:val="5"/>
        </w:numPr>
        <w:spacing w:after="8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бесплатно отдохнули в летнее время </w:t>
      </w:r>
      <w:r w:rsidR="00573A5F" w:rsidRPr="008A4EF4">
        <w:rPr>
          <w:rFonts w:ascii="Times New Roman" w:hAnsi="Times New Roman" w:cs="Times New Roman"/>
          <w:sz w:val="28"/>
          <w:szCs w:val="28"/>
        </w:rPr>
        <w:t xml:space="preserve"> 88 детей: в пришкольных лагерях с дневным пребыванием – 43 ребенка; в з/л «Дружба» - 9 детей; в санаториях Республики Хакасия и за её пределами – 12 детей; в оздоровительном центре в Крыму – 24 ребенка.</w:t>
      </w:r>
    </w:p>
    <w:p w:rsidR="00573A5F" w:rsidRPr="00CD1F0A" w:rsidRDefault="00573A5F" w:rsidP="002B1442">
      <w:pPr>
        <w:spacing w:after="8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F0A">
        <w:rPr>
          <w:rFonts w:ascii="Times New Roman" w:hAnsi="Times New Roman" w:cs="Times New Roman"/>
          <w:sz w:val="28"/>
          <w:szCs w:val="28"/>
        </w:rPr>
        <w:t xml:space="preserve">За период 2007 – 2015 гг. приобретены 73 квартиры для 83-х лиц из числа детей-сирот и детей, оставшихся без попечения родителей. В 2015 году </w:t>
      </w:r>
      <w:r w:rsidR="00CD1F0A">
        <w:rPr>
          <w:rFonts w:ascii="Times New Roman" w:hAnsi="Times New Roman" w:cs="Times New Roman"/>
          <w:sz w:val="28"/>
          <w:szCs w:val="28"/>
        </w:rPr>
        <w:t>на эти цели</w:t>
      </w:r>
      <w:r w:rsidRPr="00CD1F0A">
        <w:rPr>
          <w:rFonts w:ascii="Times New Roman" w:hAnsi="Times New Roman" w:cs="Times New Roman"/>
          <w:sz w:val="28"/>
          <w:szCs w:val="28"/>
        </w:rPr>
        <w:t xml:space="preserve"> из федерального и республиканского бюджетов было выделено 9 738 000 рублей; приобретено на вторичном рынке 9 единиц жилья. </w:t>
      </w:r>
    </w:p>
    <w:p w:rsidR="000B6C03" w:rsidRDefault="00CD1F0A" w:rsidP="002B1442">
      <w:pPr>
        <w:tabs>
          <w:tab w:val="left" w:pos="0"/>
          <w:tab w:val="left" w:pos="709"/>
        </w:tabs>
        <w:spacing w:after="8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1F0A">
        <w:rPr>
          <w:rFonts w:ascii="Times New Roman" w:hAnsi="Times New Roman" w:cs="Times New Roman"/>
          <w:sz w:val="28"/>
          <w:szCs w:val="28"/>
        </w:rPr>
        <w:t>Осуществлялись</w:t>
      </w:r>
      <w:r w:rsidR="0074627E" w:rsidRPr="00CD1F0A">
        <w:rPr>
          <w:rFonts w:ascii="Times New Roman" w:hAnsi="Times New Roman" w:cs="Times New Roman"/>
          <w:sz w:val="28"/>
          <w:szCs w:val="28"/>
        </w:rPr>
        <w:t xml:space="preserve"> меры социальной поддержки</w:t>
      </w:r>
      <w:r w:rsidRPr="00CD1F0A">
        <w:rPr>
          <w:rFonts w:ascii="Times New Roman" w:hAnsi="Times New Roman" w:cs="Times New Roman"/>
          <w:sz w:val="28"/>
          <w:szCs w:val="28"/>
        </w:rPr>
        <w:t xml:space="preserve"> молодых педагогов</w:t>
      </w:r>
      <w:r w:rsidR="0074627E" w:rsidRPr="00CD1F0A">
        <w:rPr>
          <w:rFonts w:ascii="Times New Roman" w:hAnsi="Times New Roman" w:cs="Times New Roman"/>
          <w:sz w:val="28"/>
          <w:szCs w:val="28"/>
        </w:rPr>
        <w:t xml:space="preserve">: доплаты в размере 30% должностного оклада, а имеющим диплом с отличием – в размере 50%. </w:t>
      </w:r>
      <w:r w:rsidRPr="00CD1F0A">
        <w:rPr>
          <w:rFonts w:ascii="Times New Roman" w:hAnsi="Times New Roman" w:cs="Times New Roman"/>
          <w:sz w:val="28"/>
          <w:szCs w:val="28"/>
        </w:rPr>
        <w:t>С</w:t>
      </w:r>
      <w:r w:rsidR="0074627E" w:rsidRPr="00CD1F0A">
        <w:rPr>
          <w:rFonts w:ascii="Times New Roman" w:hAnsi="Times New Roman" w:cs="Times New Roman"/>
          <w:sz w:val="28"/>
          <w:szCs w:val="28"/>
        </w:rPr>
        <w:t xml:space="preserve"> 2012 года осуществлялись единовременные выплаты молодым педагогам в размере от 4,0 до 8,0 тыс. рублей из средств муниципального бюджета: материальную поддержку получили 50 молодых педагогов. </w:t>
      </w:r>
    </w:p>
    <w:p w:rsidR="005220F1" w:rsidRPr="004445C1" w:rsidRDefault="005220F1" w:rsidP="005220F1">
      <w:pPr>
        <w:spacing w:afterLines="80" w:after="192" w:line="240" w:lineRule="auto"/>
        <w:jc w:val="center"/>
        <w:rPr>
          <w:rFonts w:ascii="Arial Black" w:hAnsi="Arial Black" w:cs="Aharoni"/>
          <w:b/>
          <w:sz w:val="36"/>
          <w:szCs w:val="36"/>
        </w:rPr>
      </w:pPr>
      <w:r>
        <w:rPr>
          <w:rFonts w:ascii="Arial Black" w:hAnsi="Arial Black" w:cs="Aharoni"/>
          <w:b/>
          <w:sz w:val="36"/>
          <w:szCs w:val="36"/>
        </w:rPr>
        <w:lastRenderedPageBreak/>
        <w:t>4</w:t>
      </w:r>
      <w:r w:rsidRPr="004445C1">
        <w:rPr>
          <w:rFonts w:ascii="Arial Black" w:hAnsi="Arial Black" w:cs="Aharoni"/>
          <w:b/>
          <w:sz w:val="36"/>
          <w:szCs w:val="36"/>
        </w:rPr>
        <w:t>.</w:t>
      </w:r>
      <w:r>
        <w:rPr>
          <w:rFonts w:ascii="Arial Black" w:hAnsi="Arial Black" w:cs="Aharoni"/>
          <w:b/>
          <w:sz w:val="36"/>
          <w:szCs w:val="36"/>
        </w:rPr>
        <w:t>Жилищно-коммунальное хозяйство</w:t>
      </w:r>
    </w:p>
    <w:tbl>
      <w:tblPr>
        <w:tblStyle w:val="a5"/>
        <w:tblW w:w="9796" w:type="dxa"/>
        <w:tblLook w:val="04A0" w:firstRow="1" w:lastRow="0" w:firstColumn="1" w:lastColumn="0" w:noHBand="0" w:noVBand="1"/>
      </w:tblPr>
      <w:tblGrid>
        <w:gridCol w:w="3265"/>
        <w:gridCol w:w="3265"/>
        <w:gridCol w:w="3266"/>
      </w:tblGrid>
      <w:tr w:rsidR="005220F1" w:rsidTr="00F96F82">
        <w:trPr>
          <w:trHeight w:val="36"/>
        </w:trPr>
        <w:tc>
          <w:tcPr>
            <w:tcW w:w="3265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 w:rsidR="005220F1" w:rsidRPr="005524F4" w:rsidRDefault="005220F1" w:rsidP="00F96F82">
            <w:pPr>
              <w:spacing w:after="120"/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5220F1" w:rsidRPr="005524F4" w:rsidRDefault="005220F1" w:rsidP="00F96F82">
            <w:pPr>
              <w:spacing w:after="120"/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5220F1" w:rsidRPr="005524F4" w:rsidRDefault="005220F1" w:rsidP="00F96F82">
            <w:pPr>
              <w:spacing w:after="120"/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</w:tc>
      </w:tr>
    </w:tbl>
    <w:p w:rsidR="005220F1" w:rsidRDefault="006C5C68" w:rsidP="00EE0A65">
      <w:pPr>
        <w:pStyle w:val="formattexttopleveltext"/>
        <w:shd w:val="clear" w:color="auto" w:fill="FFFFFF"/>
        <w:spacing w:before="0" w:beforeAutospacing="0" w:after="0" w:afterAutospacing="0" w:line="336" w:lineRule="atLeast"/>
        <w:ind w:firstLine="708"/>
        <w:jc w:val="both"/>
        <w:textAlignment w:val="baseline"/>
        <w:rPr>
          <w:color w:val="2D2D2D"/>
          <w:spacing w:val="2"/>
          <w:sz w:val="28"/>
          <w:szCs w:val="28"/>
        </w:rPr>
      </w:pPr>
      <w:r w:rsidRPr="00870204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700D77C" wp14:editId="36577F3F">
                <wp:simplePos x="0" y="0"/>
                <wp:positionH relativeFrom="column">
                  <wp:posOffset>-80010</wp:posOffset>
                </wp:positionH>
                <wp:positionV relativeFrom="paragraph">
                  <wp:posOffset>198755</wp:posOffset>
                </wp:positionV>
                <wp:extent cx="4743450" cy="409575"/>
                <wp:effectExtent l="0" t="0" r="19050" b="28575"/>
                <wp:wrapNone/>
                <wp:docPr id="14385" name="Скругленный прямоугольник 14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0" cy="40957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6F82" w:rsidRDefault="00F96F82" w:rsidP="005220F1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  <w:t>4.1 Коммунальное хозяйство</w:t>
                            </w:r>
                          </w:p>
                          <w:p w:rsidR="00F96F82" w:rsidRDefault="00F96F82" w:rsidP="005220F1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96F82" w:rsidRDefault="00F96F82" w:rsidP="005220F1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96F82" w:rsidRDefault="00F96F82" w:rsidP="005220F1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96F82" w:rsidRDefault="00F96F82" w:rsidP="005220F1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96F82" w:rsidRPr="00870204" w:rsidRDefault="00F96F82" w:rsidP="005220F1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385" o:spid="_x0000_s1043" style="position:absolute;left:0;text-align:left;margin-left:-6.3pt;margin-top:15.65pt;width:373.5pt;height:32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" fillcolor="yellow" strokecolor="red" strokeweight="1.5pt">
                <v:textbox>
                  <w:txbxContent>
                    <w:p w:rsidR="00F96F82" w:rsidRDefault="00F96F82" w:rsidP="005220F1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  <w: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  <w:t>4.1 Коммунальное хозяйство</w:t>
                      </w:r>
                    </w:p>
                    <w:p w:rsidR="00F96F82" w:rsidRDefault="00F96F82" w:rsidP="005220F1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96F82" w:rsidRDefault="00F96F82" w:rsidP="005220F1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96F82" w:rsidRDefault="00F96F82" w:rsidP="005220F1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96F82" w:rsidRDefault="00F96F82" w:rsidP="005220F1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96F82" w:rsidRPr="00870204" w:rsidRDefault="00F96F82" w:rsidP="005220F1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220F1" w:rsidRDefault="005220F1" w:rsidP="00EE0A65">
      <w:pPr>
        <w:pStyle w:val="formattexttopleveltext"/>
        <w:shd w:val="clear" w:color="auto" w:fill="FFFFFF"/>
        <w:spacing w:before="0" w:beforeAutospacing="0" w:after="0" w:afterAutospacing="0" w:line="336" w:lineRule="atLeast"/>
        <w:ind w:firstLine="708"/>
        <w:jc w:val="both"/>
        <w:textAlignment w:val="baseline"/>
        <w:rPr>
          <w:color w:val="2D2D2D"/>
          <w:spacing w:val="2"/>
          <w:sz w:val="28"/>
          <w:szCs w:val="28"/>
        </w:rPr>
      </w:pPr>
    </w:p>
    <w:p w:rsidR="005220F1" w:rsidRDefault="005220F1" w:rsidP="00EE0A65">
      <w:pPr>
        <w:pStyle w:val="formattexttopleveltext"/>
        <w:shd w:val="clear" w:color="auto" w:fill="FFFFFF"/>
        <w:spacing w:before="0" w:beforeAutospacing="0" w:after="0" w:afterAutospacing="0" w:line="336" w:lineRule="atLeast"/>
        <w:ind w:firstLine="708"/>
        <w:jc w:val="both"/>
        <w:textAlignment w:val="baseline"/>
        <w:rPr>
          <w:color w:val="2D2D2D"/>
          <w:spacing w:val="2"/>
          <w:sz w:val="28"/>
          <w:szCs w:val="28"/>
        </w:rPr>
      </w:pPr>
    </w:p>
    <w:p w:rsidR="00EE0A65" w:rsidRPr="00EE0A65" w:rsidRDefault="00EE0A65" w:rsidP="00EE0A65">
      <w:pPr>
        <w:pStyle w:val="formattexttopleveltext"/>
        <w:shd w:val="clear" w:color="auto" w:fill="FFFFFF"/>
        <w:spacing w:before="0" w:beforeAutospacing="0" w:after="0" w:afterAutospacing="0" w:line="336" w:lineRule="atLeast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EE0A65">
        <w:rPr>
          <w:color w:val="2D2D2D"/>
          <w:spacing w:val="2"/>
          <w:sz w:val="28"/>
          <w:szCs w:val="28"/>
        </w:rPr>
        <w:t xml:space="preserve">Реформирование в сфере ЖКХ невозможно без </w:t>
      </w:r>
      <w:r w:rsidRPr="00EE0A65">
        <w:rPr>
          <w:color w:val="000000"/>
          <w:sz w:val="28"/>
          <w:szCs w:val="28"/>
        </w:rPr>
        <w:t xml:space="preserve">значительного обновления основных фондов жилищно-коммунальной инфраструктуры. </w:t>
      </w:r>
      <w:r>
        <w:rPr>
          <w:color w:val="000000"/>
          <w:sz w:val="28"/>
          <w:szCs w:val="28"/>
        </w:rPr>
        <w:t>В период с 2009 по 2015 гг. на проведение капитального ремонта объектов коммунального хозяйства района из всех уровней бюджета</w:t>
      </w:r>
      <w:r w:rsidRPr="00EE0A6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направлено 145,3 млн. руб., из них в 2015 г.- 17,6 млн.</w:t>
      </w:r>
    </w:p>
    <w:p w:rsidR="005220F1" w:rsidRDefault="00EE0A65" w:rsidP="00522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муниципальных программ п</w:t>
      </w:r>
      <w:r w:rsidRPr="00EE0A65">
        <w:rPr>
          <w:rFonts w:ascii="Times New Roman" w:hAnsi="Times New Roman" w:cs="Times New Roman"/>
          <w:sz w:val="28"/>
          <w:szCs w:val="28"/>
        </w:rPr>
        <w:t xml:space="preserve">риобретены и установлены новые котлы в котельной </w:t>
      </w:r>
      <w:proofErr w:type="spellStart"/>
      <w:r w:rsidRPr="00EE0A65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EE0A65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EE0A65">
        <w:rPr>
          <w:rFonts w:ascii="Times New Roman" w:hAnsi="Times New Roman" w:cs="Times New Roman"/>
          <w:sz w:val="28"/>
          <w:szCs w:val="28"/>
        </w:rPr>
        <w:t>епличный</w:t>
      </w:r>
      <w:proofErr w:type="spellEnd"/>
      <w:r w:rsidRPr="00EE0A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E0A65">
        <w:rPr>
          <w:rFonts w:ascii="Times New Roman" w:hAnsi="Times New Roman" w:cs="Times New Roman"/>
          <w:sz w:val="28"/>
          <w:szCs w:val="28"/>
        </w:rPr>
        <w:t>аал</w:t>
      </w:r>
      <w:proofErr w:type="spellEnd"/>
      <w:r w:rsidRPr="00EE0A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A65">
        <w:rPr>
          <w:rFonts w:ascii="Times New Roman" w:hAnsi="Times New Roman" w:cs="Times New Roman"/>
          <w:sz w:val="28"/>
          <w:szCs w:val="28"/>
        </w:rPr>
        <w:t>Доможаков</w:t>
      </w:r>
      <w:proofErr w:type="spellEnd"/>
      <w:r w:rsidRPr="00EE0A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E0A65">
        <w:rPr>
          <w:rFonts w:ascii="Times New Roman" w:hAnsi="Times New Roman" w:cs="Times New Roman"/>
          <w:sz w:val="28"/>
          <w:szCs w:val="28"/>
        </w:rPr>
        <w:t>аал</w:t>
      </w:r>
      <w:proofErr w:type="spellEnd"/>
      <w:r w:rsidRPr="00EE0A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0A65">
        <w:rPr>
          <w:rFonts w:ascii="Times New Roman" w:hAnsi="Times New Roman" w:cs="Times New Roman"/>
          <w:sz w:val="28"/>
          <w:szCs w:val="28"/>
        </w:rPr>
        <w:t>Чарков</w:t>
      </w:r>
      <w:proofErr w:type="spellEnd"/>
      <w:r w:rsidRPr="00EE0A6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E0A65">
        <w:rPr>
          <w:rFonts w:ascii="Times New Roman" w:hAnsi="Times New Roman" w:cs="Times New Roman"/>
          <w:sz w:val="28"/>
          <w:szCs w:val="28"/>
        </w:rPr>
        <w:t>с.Вершино-Биджа</w:t>
      </w:r>
      <w:proofErr w:type="spellEnd"/>
      <w:r w:rsidRPr="00EE0A65">
        <w:rPr>
          <w:rFonts w:ascii="Times New Roman" w:hAnsi="Times New Roman" w:cs="Times New Roman"/>
          <w:sz w:val="28"/>
          <w:szCs w:val="28"/>
        </w:rPr>
        <w:t xml:space="preserve">. Установлены фильтры доочистки воды в образовательных учреждениях района ( 21 объект), разработана ПСД на строительство водоснабжения для ИЖС в </w:t>
      </w:r>
      <w:proofErr w:type="spellStart"/>
      <w:r w:rsidRPr="00EE0A65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EE0A65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Pr="00EE0A65">
        <w:rPr>
          <w:rFonts w:ascii="Times New Roman" w:hAnsi="Times New Roman" w:cs="Times New Roman"/>
          <w:sz w:val="28"/>
          <w:szCs w:val="28"/>
        </w:rPr>
        <w:t>еленое</w:t>
      </w:r>
      <w:proofErr w:type="spellEnd"/>
      <w:r w:rsidRPr="00EE0A65">
        <w:rPr>
          <w:rFonts w:ascii="Times New Roman" w:hAnsi="Times New Roman" w:cs="Times New Roman"/>
          <w:sz w:val="28"/>
          <w:szCs w:val="28"/>
        </w:rPr>
        <w:t xml:space="preserve"> ( для многодетных и льготных категорий граждан), построена </w:t>
      </w:r>
      <w:r w:rsidR="00A147C5">
        <w:rPr>
          <w:rFonts w:ascii="Times New Roman" w:hAnsi="Times New Roman" w:cs="Times New Roman"/>
          <w:sz w:val="28"/>
          <w:szCs w:val="28"/>
        </w:rPr>
        <w:t xml:space="preserve"> </w:t>
      </w:r>
      <w:r w:rsidRPr="00EE0A65">
        <w:rPr>
          <w:rFonts w:ascii="Times New Roman" w:hAnsi="Times New Roman" w:cs="Times New Roman"/>
          <w:sz w:val="28"/>
          <w:szCs w:val="28"/>
        </w:rPr>
        <w:t xml:space="preserve">геолого-разведочная скважина в </w:t>
      </w:r>
      <w:proofErr w:type="spellStart"/>
      <w:r w:rsidRPr="00EE0A65">
        <w:rPr>
          <w:rFonts w:ascii="Times New Roman" w:hAnsi="Times New Roman" w:cs="Times New Roman"/>
          <w:sz w:val="28"/>
          <w:szCs w:val="28"/>
        </w:rPr>
        <w:t>с.Усть-Бюр</w:t>
      </w:r>
      <w:proofErr w:type="spellEnd"/>
      <w:r w:rsidRPr="00EE0A65">
        <w:rPr>
          <w:rFonts w:ascii="Times New Roman" w:hAnsi="Times New Roman" w:cs="Times New Roman"/>
          <w:sz w:val="28"/>
          <w:szCs w:val="28"/>
        </w:rPr>
        <w:t xml:space="preserve"> , построен водозабор и хозяйственно-питьевой водопровод  от Подгорного квартала до </w:t>
      </w:r>
      <w:proofErr w:type="spellStart"/>
      <w:r w:rsidRPr="00EE0A65">
        <w:rPr>
          <w:rFonts w:ascii="Times New Roman" w:hAnsi="Times New Roman" w:cs="Times New Roman"/>
          <w:sz w:val="28"/>
          <w:szCs w:val="28"/>
        </w:rPr>
        <w:t>ул.Щорса</w:t>
      </w:r>
      <w:proofErr w:type="spellEnd"/>
      <w:r w:rsidRPr="00EE0A6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EE0A65">
        <w:rPr>
          <w:rFonts w:ascii="Times New Roman" w:hAnsi="Times New Roman" w:cs="Times New Roman"/>
          <w:sz w:val="28"/>
          <w:szCs w:val="28"/>
        </w:rPr>
        <w:t>п.Усть</w:t>
      </w:r>
      <w:proofErr w:type="spellEnd"/>
      <w:r w:rsidRPr="00EE0A65">
        <w:rPr>
          <w:rFonts w:ascii="Times New Roman" w:hAnsi="Times New Roman" w:cs="Times New Roman"/>
          <w:sz w:val="28"/>
          <w:szCs w:val="28"/>
        </w:rPr>
        <w:t>-Абакан.</w:t>
      </w:r>
      <w:r w:rsidR="00752C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0A65" w:rsidRDefault="00752CE4" w:rsidP="00522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2015 г. приобретено и установлены насосное оборудование в 7 котельных района, осуществлена модернизация объектов генерации тепловой энергии путём присоединения к 5 действующим электрическим котельным модульных котельных, работающих на твёрдом топливе. Установлены узлы учёта и диспетчеризация на 11 котельных района. Приобретено оборудование для модернизации уличного освещения в 6 поселениях района.</w:t>
      </w:r>
    </w:p>
    <w:p w:rsidR="00752CE4" w:rsidRDefault="00752CE4" w:rsidP="00522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финансов-хозяйственной деятельности </w:t>
      </w:r>
      <w:r w:rsidR="005220F1">
        <w:rPr>
          <w:rFonts w:ascii="Times New Roman" w:hAnsi="Times New Roman" w:cs="Times New Roman"/>
          <w:sz w:val="28"/>
          <w:szCs w:val="28"/>
        </w:rPr>
        <w:t xml:space="preserve">за 2015 г. </w:t>
      </w:r>
      <w:r>
        <w:rPr>
          <w:rFonts w:ascii="Times New Roman" w:hAnsi="Times New Roman" w:cs="Times New Roman"/>
          <w:sz w:val="28"/>
          <w:szCs w:val="28"/>
        </w:rPr>
        <w:t xml:space="preserve">предприятиями жилищно-коммунального комплекса района получен отрицательный результат (убытки 11,3 </w:t>
      </w:r>
      <w:proofErr w:type="spellStart"/>
      <w:r>
        <w:rPr>
          <w:rFonts w:ascii="Times New Roman" w:hAnsi="Times New Roman" w:cs="Times New Roman"/>
          <w:sz w:val="28"/>
          <w:szCs w:val="28"/>
        </w:rPr>
        <w:t>млн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.). Основной причиной этого послужили снижение уровня оплаты населением потреблённых жилищно-коммунальных услуг с 82,4 % в 2014 г. до 76,6 % в 2015 г. и </w:t>
      </w:r>
      <w:r w:rsidR="007229AD">
        <w:rPr>
          <w:rFonts w:ascii="Times New Roman" w:hAnsi="Times New Roman" w:cs="Times New Roman"/>
          <w:sz w:val="28"/>
          <w:szCs w:val="28"/>
        </w:rPr>
        <w:t>задолженность республиканс</w:t>
      </w:r>
      <w:r w:rsidR="00FA0760">
        <w:rPr>
          <w:rFonts w:ascii="Times New Roman" w:hAnsi="Times New Roman" w:cs="Times New Roman"/>
          <w:sz w:val="28"/>
          <w:szCs w:val="28"/>
        </w:rPr>
        <w:t xml:space="preserve">кого бюджета перед предприятиями жилищно-коммунального комплекса по выпадающим доходам за 2015 г. в сумме 4,8 </w:t>
      </w:r>
      <w:proofErr w:type="spellStart"/>
      <w:r w:rsidR="00FA0760">
        <w:rPr>
          <w:rFonts w:ascii="Times New Roman" w:hAnsi="Times New Roman" w:cs="Times New Roman"/>
          <w:sz w:val="28"/>
          <w:szCs w:val="28"/>
        </w:rPr>
        <w:t>млн</w:t>
      </w:r>
      <w:proofErr w:type="gramStart"/>
      <w:r w:rsidR="00FA0760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FA0760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="00FA0760">
        <w:rPr>
          <w:rFonts w:ascii="Times New Roman" w:hAnsi="Times New Roman" w:cs="Times New Roman"/>
          <w:sz w:val="28"/>
          <w:szCs w:val="28"/>
        </w:rPr>
        <w:t>.</w:t>
      </w:r>
    </w:p>
    <w:p w:rsidR="008C0CF8" w:rsidRDefault="008C0CF8" w:rsidP="000B6C03">
      <w:pPr>
        <w:ind w:firstLine="567"/>
        <w:jc w:val="both"/>
        <w:rPr>
          <w:sz w:val="28"/>
          <w:szCs w:val="28"/>
          <w:highlight w:val="yellow"/>
        </w:rPr>
      </w:pPr>
      <w:r w:rsidRPr="0087020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FA9039" wp14:editId="4A7BDDC2">
                <wp:simplePos x="0" y="0"/>
                <wp:positionH relativeFrom="column">
                  <wp:posOffset>53340</wp:posOffset>
                </wp:positionH>
                <wp:positionV relativeFrom="paragraph">
                  <wp:posOffset>122555</wp:posOffset>
                </wp:positionV>
                <wp:extent cx="4743450" cy="409575"/>
                <wp:effectExtent l="0" t="0" r="19050" b="28575"/>
                <wp:wrapNone/>
                <wp:docPr id="14377" name="Скругленный прямоугольник 14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0" cy="40957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6F82" w:rsidRDefault="00F96F82" w:rsidP="008C0CF8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  <w:t>4.2 Жилищное строительство</w:t>
                            </w:r>
                          </w:p>
                          <w:p w:rsidR="00F96F82" w:rsidRDefault="00F96F82" w:rsidP="008C0CF8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96F82" w:rsidRDefault="00F96F82" w:rsidP="008C0CF8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96F82" w:rsidRDefault="00F96F82" w:rsidP="008C0CF8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96F82" w:rsidRDefault="00F96F82" w:rsidP="008C0CF8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96F82" w:rsidRPr="00870204" w:rsidRDefault="00F96F82" w:rsidP="008C0CF8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377" o:spid="_x0000_s1044" style="position:absolute;left:0;text-align:left;margin-left:4.2pt;margin-top:9.65pt;width:373.5pt;height:32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" fillcolor="yellow" strokecolor="red" strokeweight="1.5pt">
                <v:textbox>
                  <w:txbxContent>
                    <w:p w:rsidR="00F96F82" w:rsidRDefault="00F96F82" w:rsidP="008C0CF8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  <w: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  <w:t>4.2 Жилищное строительство</w:t>
                      </w:r>
                    </w:p>
                    <w:p w:rsidR="00F96F82" w:rsidRDefault="00F96F82" w:rsidP="008C0CF8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96F82" w:rsidRDefault="00F96F82" w:rsidP="008C0CF8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96F82" w:rsidRDefault="00F96F82" w:rsidP="008C0CF8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96F82" w:rsidRDefault="00F96F82" w:rsidP="008C0CF8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96F82" w:rsidRPr="00870204" w:rsidRDefault="00F96F82" w:rsidP="008C0CF8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C0CF8" w:rsidRDefault="008C0CF8" w:rsidP="000B6C03">
      <w:pPr>
        <w:ind w:firstLine="567"/>
        <w:jc w:val="both"/>
        <w:rPr>
          <w:sz w:val="28"/>
          <w:szCs w:val="28"/>
          <w:highlight w:val="yellow"/>
        </w:rPr>
      </w:pPr>
    </w:p>
    <w:p w:rsidR="008F4A8B" w:rsidRPr="00B06FBF" w:rsidRDefault="008F4A8B" w:rsidP="008F4A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2015 г. ввод нового жилья в районе  анализируется положительной динамикой по отношению к 2007 г. Снижение данного показателя в 2015 г. по отношению к 2014 г. произошло в связи с продлением дачной амнистии до 2018 г. </w:t>
      </w:r>
      <w:r w:rsidRPr="00B06FBF">
        <w:rPr>
          <w:rFonts w:ascii="Times New Roman" w:hAnsi="Times New Roman" w:cs="Times New Roman"/>
          <w:sz w:val="28"/>
          <w:szCs w:val="28"/>
        </w:rPr>
        <w:t>За последние три года наблюдается увеличение площади, приходящейся на одного человека в 2014 г. к 2012 году на 35%. Индикатор площади, приходящейся на</w:t>
      </w:r>
      <w:proofErr w:type="gramEnd"/>
      <w:r w:rsidRPr="00B06FBF">
        <w:rPr>
          <w:rFonts w:ascii="Times New Roman" w:hAnsi="Times New Roman" w:cs="Times New Roman"/>
          <w:sz w:val="28"/>
          <w:szCs w:val="28"/>
        </w:rPr>
        <w:t xml:space="preserve"> душу населения с 2013 г. (2013 г.- 18,2 м</w:t>
      </w:r>
      <w:proofErr w:type="gramStart"/>
      <w:r w:rsidRPr="00B06FBF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B06FB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6FBF">
        <w:rPr>
          <w:rFonts w:ascii="Times New Roman" w:hAnsi="Times New Roman" w:cs="Times New Roman"/>
          <w:sz w:val="28"/>
          <w:szCs w:val="28"/>
        </w:rPr>
        <w:t>2014- г. – 20,2 м2) превысил нормативный, что свидетельствует об экономическом благополучии населения района.</w:t>
      </w:r>
    </w:p>
    <w:p w:rsidR="00003C58" w:rsidRDefault="006C5C68" w:rsidP="000C5D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8112" behindDoc="0" locked="0" layoutInCell="1" allowOverlap="1" wp14:anchorId="283A3372" wp14:editId="5BD4597B">
            <wp:simplePos x="0" y="0"/>
            <wp:positionH relativeFrom="column">
              <wp:posOffset>2920365</wp:posOffset>
            </wp:positionH>
            <wp:positionV relativeFrom="paragraph">
              <wp:posOffset>103505</wp:posOffset>
            </wp:positionV>
            <wp:extent cx="3057525" cy="1809750"/>
            <wp:effectExtent l="0" t="0" r="0" b="0"/>
            <wp:wrapSquare wrapText="bothSides"/>
            <wp:docPr id="14379" name="Диаграмма 143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C58" w:rsidRPr="00066ABE">
        <w:rPr>
          <w:rFonts w:ascii="Times New Roman" w:hAnsi="Times New Roman" w:cs="Times New Roman"/>
          <w:sz w:val="28"/>
          <w:szCs w:val="28"/>
        </w:rPr>
        <w:t>Для развития рынка жилья в районе разработаны документы территориального планирования и правила землепользования и застройки.</w:t>
      </w:r>
      <w:r w:rsidR="00003C5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C5D92" w:rsidRPr="000C5D92" w:rsidRDefault="000C5D92" w:rsidP="000C5D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5D92">
        <w:rPr>
          <w:rFonts w:ascii="Times New Roman" w:hAnsi="Times New Roman" w:cs="Times New Roman"/>
          <w:sz w:val="28"/>
          <w:szCs w:val="28"/>
        </w:rPr>
        <w:t>Осуществляется формирование и выделение земельных участков под индивидуальное жилищное строительство на территории района(</w:t>
      </w:r>
      <w:proofErr w:type="spellStart"/>
      <w:r w:rsidRPr="000C5D92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0C5D92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0C5D92">
        <w:rPr>
          <w:rFonts w:ascii="Times New Roman" w:hAnsi="Times New Roman" w:cs="Times New Roman"/>
          <w:sz w:val="28"/>
          <w:szCs w:val="28"/>
        </w:rPr>
        <w:t>сть</w:t>
      </w:r>
      <w:proofErr w:type="spellEnd"/>
      <w:r w:rsidRPr="000C5D92">
        <w:rPr>
          <w:rFonts w:ascii="Times New Roman" w:hAnsi="Times New Roman" w:cs="Times New Roman"/>
          <w:sz w:val="28"/>
          <w:szCs w:val="28"/>
        </w:rPr>
        <w:t xml:space="preserve">-Абакан, </w:t>
      </w:r>
      <w:proofErr w:type="spellStart"/>
      <w:r w:rsidRPr="000C5D92">
        <w:rPr>
          <w:rFonts w:ascii="Times New Roman" w:hAnsi="Times New Roman" w:cs="Times New Roman"/>
          <w:sz w:val="28"/>
          <w:szCs w:val="28"/>
        </w:rPr>
        <w:t>с.Солнечное</w:t>
      </w:r>
      <w:proofErr w:type="spellEnd"/>
      <w:r w:rsidRPr="000C5D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5D92">
        <w:rPr>
          <w:rFonts w:ascii="Times New Roman" w:hAnsi="Times New Roman" w:cs="Times New Roman"/>
          <w:sz w:val="28"/>
          <w:szCs w:val="28"/>
        </w:rPr>
        <w:t>п.Ташеба</w:t>
      </w:r>
      <w:proofErr w:type="spellEnd"/>
      <w:r w:rsidRPr="000C5D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5D92">
        <w:rPr>
          <w:rFonts w:ascii="Times New Roman" w:hAnsi="Times New Roman" w:cs="Times New Roman"/>
          <w:sz w:val="28"/>
          <w:szCs w:val="28"/>
        </w:rPr>
        <w:t>с.Зелёное</w:t>
      </w:r>
      <w:proofErr w:type="spellEnd"/>
      <w:r w:rsidRPr="000C5D92">
        <w:rPr>
          <w:rFonts w:ascii="Times New Roman" w:hAnsi="Times New Roman" w:cs="Times New Roman"/>
          <w:sz w:val="28"/>
          <w:szCs w:val="28"/>
        </w:rPr>
        <w:t xml:space="preserve">) льготным категориям граждан. </w:t>
      </w:r>
      <w:r>
        <w:rPr>
          <w:rFonts w:ascii="Times New Roman" w:hAnsi="Times New Roman" w:cs="Times New Roman"/>
          <w:sz w:val="28"/>
          <w:szCs w:val="28"/>
        </w:rPr>
        <w:t xml:space="preserve">Наблюдается активное строительство индивидуального жилья населением за счёт средств материнского капитала. </w:t>
      </w:r>
    </w:p>
    <w:p w:rsidR="00E92A7A" w:rsidRDefault="00D62D0B" w:rsidP="000C5D92">
      <w:pPr>
        <w:tabs>
          <w:tab w:val="left" w:pos="0"/>
          <w:tab w:val="left" w:pos="709"/>
        </w:tabs>
        <w:spacing w:after="8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решения жилищных вопросов  на территории района реализуется муниципальная программа «Жили</w:t>
      </w:r>
      <w:r w:rsidR="00E92A7A">
        <w:rPr>
          <w:rFonts w:ascii="Times New Roman" w:hAnsi="Times New Roman" w:cs="Times New Roman"/>
          <w:sz w:val="28"/>
          <w:szCs w:val="28"/>
        </w:rPr>
        <w:t>ще»,</w:t>
      </w:r>
      <w:r w:rsidR="00C361AF">
        <w:rPr>
          <w:rFonts w:ascii="Times New Roman" w:hAnsi="Times New Roman" w:cs="Times New Roman"/>
          <w:sz w:val="28"/>
          <w:szCs w:val="28"/>
        </w:rPr>
        <w:t xml:space="preserve"> </w:t>
      </w:r>
      <w:r w:rsidR="00E92A7A">
        <w:rPr>
          <w:rFonts w:ascii="Times New Roman" w:hAnsi="Times New Roman" w:cs="Times New Roman"/>
          <w:sz w:val="28"/>
          <w:szCs w:val="28"/>
        </w:rPr>
        <w:t>с 2010 г.:</w:t>
      </w:r>
      <w:r w:rsidR="00C361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2A7A" w:rsidRDefault="00C361AF" w:rsidP="00E92A7A">
      <w:pPr>
        <w:pStyle w:val="aa"/>
        <w:numPr>
          <w:ilvl w:val="0"/>
          <w:numId w:val="5"/>
        </w:numPr>
        <w:tabs>
          <w:tab w:val="left" w:pos="0"/>
          <w:tab w:val="left" w:pos="709"/>
        </w:tabs>
        <w:spacing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A7A">
        <w:rPr>
          <w:rFonts w:ascii="Times New Roman" w:hAnsi="Times New Roman" w:cs="Times New Roman"/>
          <w:sz w:val="28"/>
          <w:szCs w:val="28"/>
        </w:rPr>
        <w:t>улучшили свои жи</w:t>
      </w:r>
      <w:r w:rsidR="00E92A7A" w:rsidRPr="00E92A7A">
        <w:rPr>
          <w:rFonts w:ascii="Times New Roman" w:hAnsi="Times New Roman" w:cs="Times New Roman"/>
          <w:sz w:val="28"/>
          <w:szCs w:val="28"/>
        </w:rPr>
        <w:t>лищные условия 36 молодых семей;</w:t>
      </w:r>
    </w:p>
    <w:p w:rsidR="00E92A7A" w:rsidRDefault="00C361AF" w:rsidP="00E92A7A">
      <w:pPr>
        <w:pStyle w:val="aa"/>
        <w:numPr>
          <w:ilvl w:val="0"/>
          <w:numId w:val="5"/>
        </w:numPr>
        <w:tabs>
          <w:tab w:val="left" w:pos="0"/>
          <w:tab w:val="left" w:pos="709"/>
        </w:tabs>
        <w:spacing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A7A">
        <w:rPr>
          <w:rFonts w:ascii="Times New Roman" w:hAnsi="Times New Roman" w:cs="Times New Roman"/>
          <w:sz w:val="28"/>
          <w:szCs w:val="28"/>
        </w:rPr>
        <w:t xml:space="preserve"> </w:t>
      </w:r>
      <w:r w:rsidR="000C5D92" w:rsidRPr="00E92A7A">
        <w:rPr>
          <w:rFonts w:ascii="Times New Roman" w:hAnsi="Times New Roman" w:cs="Times New Roman"/>
          <w:sz w:val="28"/>
          <w:szCs w:val="28"/>
        </w:rPr>
        <w:t>построено и приобретено 10 благоустроенных квартир дл</w:t>
      </w:r>
      <w:r w:rsidR="00E92A7A">
        <w:rPr>
          <w:rFonts w:ascii="Times New Roman" w:hAnsi="Times New Roman" w:cs="Times New Roman"/>
          <w:sz w:val="28"/>
          <w:szCs w:val="28"/>
        </w:rPr>
        <w:t>я молодых учителей в поселениях;</w:t>
      </w:r>
    </w:p>
    <w:p w:rsidR="00E92A7A" w:rsidRPr="00860296" w:rsidRDefault="00E92A7A" w:rsidP="00E92A7A">
      <w:pPr>
        <w:pStyle w:val="aa"/>
        <w:numPr>
          <w:ilvl w:val="0"/>
          <w:numId w:val="5"/>
        </w:num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0296">
        <w:rPr>
          <w:rFonts w:ascii="Times New Roman CYR" w:eastAsia="Times New Roman CYR" w:hAnsi="Times New Roman CYR" w:cs="Times New Roman CYR"/>
          <w:sz w:val="28"/>
          <w:szCs w:val="28"/>
        </w:rPr>
        <w:t>выплачены единовременные субсидии на строительство жилья в сел</w:t>
      </w:r>
      <w:r w:rsidR="00860296" w:rsidRPr="00860296">
        <w:rPr>
          <w:rFonts w:ascii="Times New Roman CYR" w:eastAsia="Times New Roman CYR" w:hAnsi="Times New Roman CYR" w:cs="Times New Roman CYR"/>
          <w:sz w:val="28"/>
          <w:szCs w:val="28"/>
        </w:rPr>
        <w:t>ьской местности 31 участнику</w:t>
      </w:r>
      <w:r w:rsidRPr="00860296">
        <w:rPr>
          <w:rFonts w:ascii="Times New Roman CYR" w:eastAsia="Times New Roman CYR" w:hAnsi="Times New Roman CYR" w:cs="Times New Roman CYR"/>
          <w:sz w:val="28"/>
          <w:szCs w:val="28"/>
        </w:rPr>
        <w:t>, построено</w:t>
      </w:r>
      <w:r w:rsidR="00860296" w:rsidRPr="00860296">
        <w:rPr>
          <w:rFonts w:ascii="Times New Roman CYR" w:eastAsia="Times New Roman CYR" w:hAnsi="Times New Roman CYR" w:cs="Times New Roman CYR"/>
          <w:sz w:val="28"/>
          <w:szCs w:val="28"/>
        </w:rPr>
        <w:t xml:space="preserve"> свыше  2,9 тыс. кв. м. </w:t>
      </w:r>
      <w:r w:rsidR="00860296">
        <w:rPr>
          <w:rFonts w:ascii="Times New Roman CYR" w:eastAsia="Times New Roman CYR" w:hAnsi="Times New Roman CYR" w:cs="Times New Roman CYR"/>
          <w:sz w:val="28"/>
          <w:szCs w:val="28"/>
        </w:rPr>
        <w:t xml:space="preserve"> жилья;</w:t>
      </w:r>
      <w:r w:rsidRPr="008602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2A7A" w:rsidRDefault="00E92A7A" w:rsidP="00E92A7A">
      <w:pPr>
        <w:pStyle w:val="aa"/>
        <w:numPr>
          <w:ilvl w:val="0"/>
          <w:numId w:val="5"/>
        </w:numPr>
        <w:tabs>
          <w:tab w:val="left" w:pos="0"/>
          <w:tab w:val="left" w:pos="709"/>
        </w:tabs>
        <w:spacing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2011 г. приобретена квартира для врача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Чарковской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амбулатории;</w:t>
      </w:r>
    </w:p>
    <w:p w:rsidR="00E92A7A" w:rsidRPr="00E92A7A" w:rsidRDefault="00E92A7A" w:rsidP="00E92A7A">
      <w:pPr>
        <w:pStyle w:val="aa"/>
        <w:numPr>
          <w:ilvl w:val="0"/>
          <w:numId w:val="5"/>
        </w:numPr>
        <w:tabs>
          <w:tab w:val="left" w:pos="0"/>
          <w:tab w:val="left" w:pos="709"/>
        </w:tabs>
        <w:autoSpaceDE w:val="0"/>
        <w:spacing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A7A">
        <w:rPr>
          <w:rFonts w:ascii="Times New Roman" w:hAnsi="Times New Roman" w:cs="Times New Roman"/>
          <w:sz w:val="28"/>
          <w:szCs w:val="28"/>
        </w:rPr>
        <w:t>в</w:t>
      </w:r>
      <w:r w:rsidR="000C5D92" w:rsidRPr="00E92A7A">
        <w:rPr>
          <w:rFonts w:ascii="Times New Roman" w:hAnsi="Times New Roman" w:cs="Times New Roman"/>
          <w:sz w:val="28"/>
          <w:szCs w:val="28"/>
        </w:rPr>
        <w:t xml:space="preserve"> 2011 г. осуществлено строительство 21 жилого дома для 40 семей</w:t>
      </w:r>
      <w:r w:rsidR="008F4A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A8B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="008F4A8B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8F4A8B">
        <w:rPr>
          <w:rFonts w:ascii="Times New Roman" w:hAnsi="Times New Roman" w:cs="Times New Roman"/>
          <w:sz w:val="28"/>
          <w:szCs w:val="28"/>
        </w:rPr>
        <w:t>ашеба</w:t>
      </w:r>
      <w:proofErr w:type="spellEnd"/>
      <w:r w:rsidR="008F4A8B">
        <w:rPr>
          <w:rFonts w:ascii="Times New Roman" w:hAnsi="Times New Roman" w:cs="Times New Roman"/>
          <w:sz w:val="28"/>
          <w:szCs w:val="28"/>
        </w:rPr>
        <w:t>. Освоено 25,1 млн.</w:t>
      </w:r>
      <w:r w:rsidR="000C5D92" w:rsidRPr="00E92A7A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0C5D92" w:rsidRPr="00E92A7A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="000C5D92" w:rsidRPr="00E92A7A">
        <w:rPr>
          <w:rFonts w:ascii="Times New Roman" w:hAnsi="Times New Roman" w:cs="Times New Roman"/>
          <w:sz w:val="28"/>
          <w:szCs w:val="28"/>
        </w:rPr>
        <w:t>., из них привлечено из республиканского бюджета Республики Хакасия 21</w:t>
      </w:r>
      <w:r w:rsidR="008F4A8B">
        <w:rPr>
          <w:rFonts w:ascii="Times New Roman" w:hAnsi="Times New Roman" w:cs="Times New Roman"/>
          <w:sz w:val="28"/>
          <w:szCs w:val="28"/>
        </w:rPr>
        <w:t xml:space="preserve">,3 </w:t>
      </w:r>
      <w:proofErr w:type="spellStart"/>
      <w:r w:rsidR="008F4A8B">
        <w:rPr>
          <w:rFonts w:ascii="Times New Roman" w:hAnsi="Times New Roman" w:cs="Times New Roman"/>
          <w:sz w:val="28"/>
          <w:szCs w:val="28"/>
        </w:rPr>
        <w:t>млн</w:t>
      </w:r>
      <w:proofErr w:type="gramStart"/>
      <w:r w:rsidR="008F4A8B">
        <w:rPr>
          <w:rFonts w:ascii="Times New Roman" w:hAnsi="Times New Roman" w:cs="Times New Roman"/>
          <w:sz w:val="28"/>
          <w:szCs w:val="28"/>
        </w:rPr>
        <w:t>.</w:t>
      </w:r>
      <w:r w:rsidR="000C5D92" w:rsidRPr="00E92A7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0C5D92" w:rsidRPr="00E92A7A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="000C5D92" w:rsidRPr="00E92A7A">
        <w:rPr>
          <w:rFonts w:ascii="Times New Roman" w:hAnsi="Times New Roman" w:cs="Times New Roman"/>
          <w:sz w:val="28"/>
          <w:szCs w:val="28"/>
        </w:rPr>
        <w:t>.</w:t>
      </w:r>
      <w:r w:rsidRPr="00E92A7A">
        <w:rPr>
          <w:rFonts w:ascii="Times New Roman" w:hAnsi="Times New Roman" w:cs="Times New Roman"/>
          <w:sz w:val="28"/>
          <w:szCs w:val="28"/>
        </w:rPr>
        <w:t>;</w:t>
      </w:r>
    </w:p>
    <w:p w:rsidR="00E92A7A" w:rsidRPr="00E92A7A" w:rsidRDefault="000C5D92" w:rsidP="00E92A7A">
      <w:pPr>
        <w:pStyle w:val="aa"/>
        <w:numPr>
          <w:ilvl w:val="0"/>
          <w:numId w:val="5"/>
        </w:numPr>
        <w:autoSpaceDE w:val="0"/>
        <w:spacing w:after="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A7A">
        <w:rPr>
          <w:rFonts w:ascii="Times New Roman" w:hAnsi="Times New Roman" w:cs="Times New Roman"/>
          <w:sz w:val="28"/>
          <w:szCs w:val="28"/>
        </w:rPr>
        <w:t xml:space="preserve"> </w:t>
      </w:r>
      <w:r w:rsidR="00E92A7A" w:rsidRPr="00E92A7A">
        <w:rPr>
          <w:rFonts w:ascii="Times New Roman" w:hAnsi="Times New Roman" w:cs="Times New Roman"/>
          <w:sz w:val="28"/>
          <w:szCs w:val="28"/>
        </w:rPr>
        <w:t>в</w:t>
      </w:r>
      <w:r w:rsidRPr="00E92A7A">
        <w:rPr>
          <w:rFonts w:ascii="Times New Roman" w:hAnsi="Times New Roman" w:cs="Times New Roman"/>
          <w:sz w:val="28"/>
          <w:szCs w:val="28"/>
        </w:rPr>
        <w:t xml:space="preserve"> 2012 году введен в эксплуатацию многоквартирный жилой дом в </w:t>
      </w:r>
      <w:proofErr w:type="spellStart"/>
      <w:r w:rsidRPr="00E92A7A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E92A7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E92A7A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Pr="00E92A7A">
        <w:rPr>
          <w:rFonts w:ascii="Times New Roman" w:hAnsi="Times New Roman" w:cs="Times New Roman"/>
          <w:sz w:val="28"/>
          <w:szCs w:val="28"/>
        </w:rPr>
        <w:t xml:space="preserve"> – Абакан</w:t>
      </w:r>
      <w:proofErr w:type="gramEnd"/>
      <w:r w:rsidRPr="00E92A7A">
        <w:rPr>
          <w:rFonts w:ascii="Times New Roman" w:hAnsi="Times New Roman" w:cs="Times New Roman"/>
          <w:sz w:val="28"/>
          <w:szCs w:val="28"/>
        </w:rPr>
        <w:t>, общей площадь</w:t>
      </w:r>
      <w:r w:rsidR="00E92A7A">
        <w:rPr>
          <w:rFonts w:ascii="Times New Roman" w:hAnsi="Times New Roman" w:cs="Times New Roman"/>
          <w:sz w:val="28"/>
          <w:szCs w:val="28"/>
        </w:rPr>
        <w:t xml:space="preserve">ю 2528,1 кв. м., </w:t>
      </w:r>
      <w:r w:rsidR="00E92A7A" w:rsidRPr="00E92A7A">
        <w:rPr>
          <w:rFonts w:ascii="Times New Roman" w:hAnsi="Times New Roman" w:cs="Times New Roman"/>
          <w:sz w:val="28"/>
          <w:szCs w:val="28"/>
        </w:rPr>
        <w:t>из аварийного жилого фонда</w:t>
      </w:r>
      <w:r w:rsidR="00E92A7A">
        <w:rPr>
          <w:rFonts w:ascii="Times New Roman" w:hAnsi="Times New Roman" w:cs="Times New Roman"/>
          <w:sz w:val="28"/>
          <w:szCs w:val="28"/>
        </w:rPr>
        <w:t xml:space="preserve"> переселены</w:t>
      </w:r>
      <w:r w:rsidRPr="00E92A7A">
        <w:rPr>
          <w:rFonts w:ascii="Times New Roman" w:hAnsi="Times New Roman" w:cs="Times New Roman"/>
          <w:sz w:val="28"/>
          <w:szCs w:val="28"/>
        </w:rPr>
        <w:t xml:space="preserve"> 28 семей </w:t>
      </w:r>
      <w:proofErr w:type="spellStart"/>
      <w:r w:rsidRPr="00E92A7A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E92A7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E92A7A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Pr="00E92A7A">
        <w:rPr>
          <w:rFonts w:ascii="Times New Roman" w:hAnsi="Times New Roman" w:cs="Times New Roman"/>
          <w:sz w:val="28"/>
          <w:szCs w:val="28"/>
        </w:rPr>
        <w:t xml:space="preserve"> – Абакан</w:t>
      </w:r>
      <w:proofErr w:type="gramEnd"/>
      <w:r w:rsidR="00E33FFB">
        <w:rPr>
          <w:rFonts w:ascii="Times New Roman" w:hAnsi="Times New Roman" w:cs="Times New Roman"/>
          <w:sz w:val="28"/>
          <w:szCs w:val="28"/>
        </w:rPr>
        <w:t>.</w:t>
      </w:r>
    </w:p>
    <w:p w:rsidR="00321FA6" w:rsidRDefault="00321FA6" w:rsidP="002B1442">
      <w:pPr>
        <w:spacing w:after="8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020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C3B79DF" wp14:editId="20BF2EB0">
                <wp:simplePos x="0" y="0"/>
                <wp:positionH relativeFrom="column">
                  <wp:posOffset>-51435</wp:posOffset>
                </wp:positionH>
                <wp:positionV relativeFrom="paragraph">
                  <wp:posOffset>68580</wp:posOffset>
                </wp:positionV>
                <wp:extent cx="4743450" cy="409575"/>
                <wp:effectExtent l="0" t="0" r="19050" b="28575"/>
                <wp:wrapNone/>
                <wp:docPr id="14386" name="Скругленный прямоугольник 14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0" cy="40957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6F82" w:rsidRDefault="00F96F82" w:rsidP="00321FA6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  <w:t>4.3 Дорожное хозяйство</w:t>
                            </w:r>
                          </w:p>
                          <w:p w:rsidR="00F96F82" w:rsidRDefault="00F96F82" w:rsidP="00321FA6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96F82" w:rsidRDefault="00F96F82" w:rsidP="00321FA6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96F82" w:rsidRDefault="00F96F82" w:rsidP="00321FA6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96F82" w:rsidRDefault="00F96F82" w:rsidP="00321FA6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96F82" w:rsidRPr="00870204" w:rsidRDefault="00F96F82" w:rsidP="00321FA6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386" o:spid="_x0000_s1045" style="position:absolute;left:0;text-align:left;margin-left:-4.05pt;margin-top:5.4pt;width:373.5pt;height:32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" fillcolor="yellow" strokecolor="red" strokeweight="1.5pt">
                <v:textbox>
                  <w:txbxContent>
                    <w:p w:rsidR="00F96F82" w:rsidRDefault="00F96F82" w:rsidP="00321FA6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  <w: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  <w:t>4.3 Дорожное хозяйство</w:t>
                      </w:r>
                    </w:p>
                    <w:p w:rsidR="00F96F82" w:rsidRDefault="00F96F82" w:rsidP="00321FA6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96F82" w:rsidRDefault="00F96F82" w:rsidP="00321FA6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96F82" w:rsidRDefault="00F96F82" w:rsidP="00321FA6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96F82" w:rsidRDefault="00F96F82" w:rsidP="00321FA6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96F82" w:rsidRPr="00870204" w:rsidRDefault="00F96F82" w:rsidP="00321FA6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21FA6" w:rsidRDefault="00321FA6" w:rsidP="002B1442">
      <w:pPr>
        <w:spacing w:after="8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21FA6" w:rsidRDefault="00321FA6" w:rsidP="002B1442">
      <w:pPr>
        <w:pStyle w:val="ad"/>
        <w:spacing w:after="8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321FA6">
        <w:rPr>
          <w:rFonts w:ascii="Times New Roman" w:hAnsi="Times New Roman"/>
          <w:sz w:val="28"/>
          <w:szCs w:val="28"/>
        </w:rPr>
        <w:t>В целях исполнения полномочий района, определенных федеральным законом от 06.10.2003 г. ФЗ-131 « Об общих принципах организации местного самоуправления в Российской федерации»</w:t>
      </w:r>
      <w:r>
        <w:rPr>
          <w:rFonts w:ascii="Times New Roman" w:hAnsi="Times New Roman"/>
          <w:sz w:val="28"/>
          <w:szCs w:val="28"/>
        </w:rPr>
        <w:t>, организованы и до</w:t>
      </w:r>
      <w:r w:rsidRPr="00321FA6">
        <w:rPr>
          <w:rFonts w:ascii="Times New Roman" w:hAnsi="Times New Roman"/>
          <w:sz w:val="28"/>
          <w:szCs w:val="28"/>
        </w:rPr>
        <w:t xml:space="preserve">тируются из районного бюджета </w:t>
      </w:r>
      <w:r w:rsidR="008F25AE">
        <w:rPr>
          <w:rFonts w:ascii="Times New Roman" w:hAnsi="Times New Roman"/>
          <w:sz w:val="28"/>
          <w:szCs w:val="28"/>
        </w:rPr>
        <w:t>4</w:t>
      </w:r>
      <w:r w:rsidRPr="00321FA6">
        <w:rPr>
          <w:rFonts w:ascii="Times New Roman" w:hAnsi="Times New Roman"/>
          <w:sz w:val="28"/>
          <w:szCs w:val="28"/>
        </w:rPr>
        <w:t xml:space="preserve"> регулярных автобусных межмуниципальных маршрутов, в 2015 г. выплачено субсидии из районного бюджета в сумме 1318,3 тыс. руб.</w:t>
      </w:r>
    </w:p>
    <w:p w:rsidR="00DE1006" w:rsidRDefault="00DE1006" w:rsidP="002B1442">
      <w:pPr>
        <w:pStyle w:val="ad"/>
        <w:spacing w:after="8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Общая протяженность автомобильных дорог на территории Усть-Абаканского района</w:t>
      </w:r>
      <w:r w:rsidR="00D2648A">
        <w:rPr>
          <w:rFonts w:ascii="Times New Roman" w:hAnsi="Times New Roman"/>
          <w:sz w:val="28"/>
          <w:szCs w:val="28"/>
        </w:rPr>
        <w:t xml:space="preserve">, включая трассы федерального и дороги регионального и межмуниципального значений, </w:t>
      </w:r>
      <w:r>
        <w:rPr>
          <w:rFonts w:ascii="Times New Roman" w:hAnsi="Times New Roman"/>
          <w:sz w:val="28"/>
          <w:szCs w:val="28"/>
        </w:rPr>
        <w:t xml:space="preserve"> составляет </w:t>
      </w:r>
      <w:r w:rsidR="00AA76AB" w:rsidRPr="00AA76AB">
        <w:rPr>
          <w:rFonts w:ascii="Times New Roman" w:hAnsi="Times New Roman"/>
          <w:sz w:val="28"/>
          <w:szCs w:val="28"/>
        </w:rPr>
        <w:t>1326,92</w:t>
      </w:r>
      <w:r w:rsidR="00D2648A" w:rsidRPr="00AA76AB">
        <w:rPr>
          <w:rFonts w:ascii="Times New Roman" w:hAnsi="Times New Roman"/>
          <w:sz w:val="28"/>
          <w:szCs w:val="28"/>
        </w:rPr>
        <w:t xml:space="preserve"> км,</w:t>
      </w:r>
      <w:r w:rsidR="00D2648A">
        <w:rPr>
          <w:rFonts w:ascii="Times New Roman" w:hAnsi="Times New Roman"/>
          <w:sz w:val="28"/>
          <w:szCs w:val="28"/>
        </w:rPr>
        <w:t xml:space="preserve"> протяженность дорог местного значения- </w:t>
      </w:r>
      <w:r w:rsidR="00AA76AB">
        <w:rPr>
          <w:rFonts w:ascii="Times New Roman" w:hAnsi="Times New Roman"/>
          <w:sz w:val="28"/>
          <w:szCs w:val="28"/>
        </w:rPr>
        <w:t>988,32</w:t>
      </w:r>
      <w:r w:rsidR="00D2648A">
        <w:rPr>
          <w:rFonts w:ascii="Times New Roman" w:hAnsi="Times New Roman"/>
          <w:sz w:val="28"/>
          <w:szCs w:val="28"/>
        </w:rPr>
        <w:t xml:space="preserve"> км, в </w:t>
      </w:r>
      <w:proofErr w:type="spellStart"/>
      <w:r w:rsidR="00D2648A">
        <w:rPr>
          <w:rFonts w:ascii="Times New Roman" w:hAnsi="Times New Roman"/>
          <w:sz w:val="28"/>
          <w:szCs w:val="28"/>
        </w:rPr>
        <w:t>т.ч</w:t>
      </w:r>
      <w:proofErr w:type="spellEnd"/>
      <w:r w:rsidR="00D2648A">
        <w:rPr>
          <w:rFonts w:ascii="Times New Roman" w:hAnsi="Times New Roman"/>
          <w:sz w:val="28"/>
          <w:szCs w:val="28"/>
        </w:rPr>
        <w:t xml:space="preserve">. дороги в границах населённых пунктов поселений- </w:t>
      </w:r>
      <w:r w:rsidR="00AA76AB" w:rsidRPr="00AA76AB">
        <w:rPr>
          <w:rFonts w:ascii="Times New Roman" w:hAnsi="Times New Roman"/>
          <w:sz w:val="28"/>
          <w:szCs w:val="28"/>
        </w:rPr>
        <w:t>4</w:t>
      </w:r>
      <w:r w:rsidR="00AA76AB">
        <w:rPr>
          <w:rFonts w:ascii="Times New Roman" w:hAnsi="Times New Roman"/>
          <w:sz w:val="28"/>
          <w:szCs w:val="28"/>
        </w:rPr>
        <w:t>99,92</w:t>
      </w:r>
      <w:r w:rsidR="00D2648A">
        <w:rPr>
          <w:rFonts w:ascii="Times New Roman" w:hAnsi="Times New Roman"/>
          <w:sz w:val="28"/>
          <w:szCs w:val="28"/>
        </w:rPr>
        <w:t xml:space="preserve"> км.</w:t>
      </w:r>
    </w:p>
    <w:p w:rsidR="00D2648A" w:rsidRDefault="00D2648A" w:rsidP="002B1442">
      <w:pPr>
        <w:pStyle w:val="ad"/>
        <w:spacing w:after="8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На содержание, ремонт и  строительство дорог в 2015 г. направлено   </w:t>
      </w:r>
      <w:r w:rsidR="00E56606">
        <w:rPr>
          <w:rFonts w:ascii="Times New Roman" w:hAnsi="Times New Roman"/>
          <w:sz w:val="28"/>
          <w:szCs w:val="28"/>
        </w:rPr>
        <w:t xml:space="preserve">20 375,3 </w:t>
      </w:r>
      <w:proofErr w:type="spellStart"/>
      <w:r w:rsidR="00E56606">
        <w:rPr>
          <w:rFonts w:ascii="Times New Roman" w:hAnsi="Times New Roman"/>
          <w:sz w:val="28"/>
          <w:szCs w:val="28"/>
        </w:rPr>
        <w:t>тыс</w:t>
      </w:r>
      <w:proofErr w:type="gramStart"/>
      <w:r w:rsidR="00E56606">
        <w:rPr>
          <w:rFonts w:ascii="Times New Roman" w:hAnsi="Times New Roman"/>
          <w:sz w:val="28"/>
          <w:szCs w:val="28"/>
        </w:rPr>
        <w:t>.р</w:t>
      </w:r>
      <w:proofErr w:type="gramEnd"/>
      <w:r w:rsidR="00E56606">
        <w:rPr>
          <w:rFonts w:ascii="Times New Roman" w:hAnsi="Times New Roman"/>
          <w:sz w:val="28"/>
          <w:szCs w:val="28"/>
        </w:rPr>
        <w:t>уб</w:t>
      </w:r>
      <w:proofErr w:type="spellEnd"/>
      <w:r w:rsidR="00E56606">
        <w:rPr>
          <w:rFonts w:ascii="Times New Roman" w:hAnsi="Times New Roman"/>
          <w:sz w:val="28"/>
          <w:szCs w:val="28"/>
        </w:rPr>
        <w:t>. из всех уровней бюджетов.</w:t>
      </w:r>
    </w:p>
    <w:p w:rsidR="00E56606" w:rsidRDefault="00D2648A" w:rsidP="002B1442">
      <w:pPr>
        <w:pStyle w:val="ad"/>
        <w:spacing w:after="8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Общая протяжённость отремонтированных дорог в 2015 г. составила </w:t>
      </w:r>
      <w:r w:rsidR="00E56606">
        <w:rPr>
          <w:rFonts w:ascii="Times New Roman" w:hAnsi="Times New Roman"/>
          <w:sz w:val="28"/>
          <w:szCs w:val="28"/>
        </w:rPr>
        <w:t>8,7 км</w:t>
      </w:r>
      <w:proofErr w:type="gramStart"/>
      <w:r w:rsidR="00E56606">
        <w:rPr>
          <w:rFonts w:ascii="Times New Roman" w:hAnsi="Times New Roman"/>
          <w:sz w:val="28"/>
          <w:szCs w:val="28"/>
        </w:rPr>
        <w:t xml:space="preserve">., </w:t>
      </w:r>
      <w:proofErr w:type="gramEnd"/>
      <w:r w:rsidR="00E56606">
        <w:rPr>
          <w:rFonts w:ascii="Times New Roman" w:hAnsi="Times New Roman"/>
          <w:sz w:val="28"/>
          <w:szCs w:val="28"/>
        </w:rPr>
        <w:t>из них:</w:t>
      </w:r>
    </w:p>
    <w:p w:rsidR="00E56606" w:rsidRDefault="00E56606" w:rsidP="004E7214">
      <w:pPr>
        <w:pStyle w:val="ad"/>
        <w:numPr>
          <w:ilvl w:val="0"/>
          <w:numId w:val="9"/>
        </w:numPr>
        <w:spacing w:after="8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</w:t>
      </w:r>
      <w:proofErr w:type="gramStart"/>
      <w:r>
        <w:rPr>
          <w:rFonts w:ascii="Times New Roman" w:hAnsi="Times New Roman"/>
          <w:sz w:val="28"/>
          <w:szCs w:val="28"/>
        </w:rPr>
        <w:t>.Б</w:t>
      </w:r>
      <w:proofErr w:type="gramEnd"/>
      <w:r>
        <w:rPr>
          <w:rFonts w:ascii="Times New Roman" w:hAnsi="Times New Roman"/>
          <w:sz w:val="28"/>
          <w:szCs w:val="28"/>
        </w:rPr>
        <w:t>ейка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ул.Степная</w:t>
      </w:r>
      <w:proofErr w:type="spellEnd"/>
      <w:r>
        <w:rPr>
          <w:rFonts w:ascii="Times New Roman" w:hAnsi="Times New Roman"/>
          <w:sz w:val="28"/>
          <w:szCs w:val="28"/>
        </w:rPr>
        <w:t>- 1 км</w:t>
      </w:r>
      <w:r w:rsidR="004E7214">
        <w:rPr>
          <w:rFonts w:ascii="Times New Roman" w:hAnsi="Times New Roman"/>
          <w:sz w:val="28"/>
          <w:szCs w:val="28"/>
        </w:rPr>
        <w:t xml:space="preserve"> ;</w:t>
      </w:r>
    </w:p>
    <w:p w:rsidR="00E56606" w:rsidRDefault="00E56606" w:rsidP="004E7214">
      <w:pPr>
        <w:pStyle w:val="ad"/>
        <w:numPr>
          <w:ilvl w:val="0"/>
          <w:numId w:val="9"/>
        </w:numPr>
        <w:spacing w:after="8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</w:t>
      </w:r>
      <w:proofErr w:type="gramStart"/>
      <w:r>
        <w:rPr>
          <w:rFonts w:ascii="Times New Roman" w:hAnsi="Times New Roman"/>
          <w:sz w:val="28"/>
          <w:szCs w:val="28"/>
        </w:rPr>
        <w:t>.У</w:t>
      </w:r>
      <w:proofErr w:type="gramEnd"/>
      <w:r>
        <w:rPr>
          <w:rFonts w:ascii="Times New Roman" w:hAnsi="Times New Roman"/>
          <w:sz w:val="28"/>
          <w:szCs w:val="28"/>
        </w:rPr>
        <w:t>йбат</w:t>
      </w:r>
      <w:proofErr w:type="spellEnd"/>
      <w:r>
        <w:rPr>
          <w:rFonts w:ascii="Times New Roman" w:hAnsi="Times New Roman"/>
          <w:sz w:val="28"/>
          <w:szCs w:val="28"/>
        </w:rPr>
        <w:t xml:space="preserve"> ул.М</w:t>
      </w:r>
      <w:r w:rsidR="004E7214">
        <w:rPr>
          <w:rFonts w:ascii="Times New Roman" w:hAnsi="Times New Roman"/>
          <w:sz w:val="28"/>
          <w:szCs w:val="28"/>
        </w:rPr>
        <w:t>ира-0,6 км;</w:t>
      </w:r>
    </w:p>
    <w:p w:rsidR="00D2648A" w:rsidRDefault="00E56606" w:rsidP="004E7214">
      <w:pPr>
        <w:pStyle w:val="ad"/>
        <w:numPr>
          <w:ilvl w:val="0"/>
          <w:numId w:val="9"/>
        </w:numPr>
        <w:spacing w:after="8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</w:t>
      </w:r>
      <w:proofErr w:type="gramStart"/>
      <w:r>
        <w:rPr>
          <w:rFonts w:ascii="Times New Roman" w:hAnsi="Times New Roman"/>
          <w:sz w:val="28"/>
          <w:szCs w:val="28"/>
        </w:rPr>
        <w:t>.М</w:t>
      </w:r>
      <w:proofErr w:type="gramEnd"/>
      <w:r>
        <w:rPr>
          <w:rFonts w:ascii="Times New Roman" w:hAnsi="Times New Roman"/>
          <w:sz w:val="28"/>
          <w:szCs w:val="28"/>
        </w:rPr>
        <w:t>айский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ул.Т</w:t>
      </w:r>
      <w:r w:rsidR="004E7214">
        <w:rPr>
          <w:rFonts w:ascii="Times New Roman" w:hAnsi="Times New Roman"/>
          <w:sz w:val="28"/>
          <w:szCs w:val="28"/>
        </w:rPr>
        <w:t>аёжная-1,05 км;</w:t>
      </w:r>
    </w:p>
    <w:p w:rsidR="00E56606" w:rsidRDefault="00E56606" w:rsidP="004E7214">
      <w:pPr>
        <w:pStyle w:val="ad"/>
        <w:numPr>
          <w:ilvl w:val="0"/>
          <w:numId w:val="9"/>
        </w:numPr>
        <w:spacing w:after="8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</w:t>
      </w:r>
      <w:proofErr w:type="gramStart"/>
      <w:r>
        <w:rPr>
          <w:rFonts w:ascii="Times New Roman" w:hAnsi="Times New Roman"/>
          <w:sz w:val="28"/>
          <w:szCs w:val="28"/>
        </w:rPr>
        <w:t>.Т</w:t>
      </w:r>
      <w:proofErr w:type="gramEnd"/>
      <w:r>
        <w:rPr>
          <w:rFonts w:ascii="Times New Roman" w:hAnsi="Times New Roman"/>
          <w:sz w:val="28"/>
          <w:szCs w:val="28"/>
        </w:rPr>
        <w:t>игей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ул.Линейная</w:t>
      </w:r>
      <w:proofErr w:type="spellEnd"/>
      <w:r>
        <w:rPr>
          <w:rFonts w:ascii="Times New Roman" w:hAnsi="Times New Roman"/>
          <w:sz w:val="28"/>
          <w:szCs w:val="28"/>
        </w:rPr>
        <w:t xml:space="preserve"> и подъезд – 1,</w:t>
      </w:r>
      <w:r w:rsidR="004E7214">
        <w:rPr>
          <w:rFonts w:ascii="Times New Roman" w:hAnsi="Times New Roman"/>
          <w:sz w:val="28"/>
          <w:szCs w:val="28"/>
        </w:rPr>
        <w:t>05 км;</w:t>
      </w:r>
    </w:p>
    <w:p w:rsidR="00E56606" w:rsidRDefault="004E7214" w:rsidP="004E7214">
      <w:pPr>
        <w:pStyle w:val="ad"/>
        <w:numPr>
          <w:ilvl w:val="0"/>
          <w:numId w:val="9"/>
        </w:numPr>
        <w:spacing w:after="8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</w:t>
      </w:r>
      <w:proofErr w:type="gramStart"/>
      <w:r>
        <w:rPr>
          <w:rFonts w:ascii="Times New Roman" w:hAnsi="Times New Roman"/>
          <w:sz w:val="28"/>
          <w:szCs w:val="28"/>
        </w:rPr>
        <w:t>.Т</w:t>
      </w:r>
      <w:proofErr w:type="gramEnd"/>
      <w:r>
        <w:rPr>
          <w:rFonts w:ascii="Times New Roman" w:hAnsi="Times New Roman"/>
          <w:sz w:val="28"/>
          <w:szCs w:val="28"/>
        </w:rPr>
        <w:t>епличный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ул.Есенина</w:t>
      </w:r>
      <w:proofErr w:type="spellEnd"/>
      <w:r>
        <w:rPr>
          <w:rFonts w:ascii="Times New Roman" w:hAnsi="Times New Roman"/>
          <w:sz w:val="28"/>
          <w:szCs w:val="28"/>
        </w:rPr>
        <w:t>- 0,4 км;</w:t>
      </w:r>
    </w:p>
    <w:p w:rsidR="004E7214" w:rsidRDefault="004E7214" w:rsidP="004E7214">
      <w:pPr>
        <w:pStyle w:val="ad"/>
        <w:numPr>
          <w:ilvl w:val="0"/>
          <w:numId w:val="9"/>
        </w:numPr>
        <w:spacing w:after="8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</w:t>
      </w:r>
      <w:proofErr w:type="gramStart"/>
      <w:r>
        <w:rPr>
          <w:rFonts w:ascii="Times New Roman" w:hAnsi="Times New Roman"/>
          <w:sz w:val="28"/>
          <w:szCs w:val="28"/>
        </w:rPr>
        <w:t>.У</w:t>
      </w:r>
      <w:proofErr w:type="gramEnd"/>
      <w:r>
        <w:rPr>
          <w:rFonts w:ascii="Times New Roman" w:hAnsi="Times New Roman"/>
          <w:sz w:val="28"/>
          <w:szCs w:val="28"/>
        </w:rPr>
        <w:t>сть-Бюр</w:t>
      </w:r>
      <w:proofErr w:type="spellEnd"/>
      <w:r>
        <w:rPr>
          <w:rFonts w:ascii="Times New Roman" w:hAnsi="Times New Roman"/>
          <w:sz w:val="28"/>
          <w:szCs w:val="28"/>
        </w:rPr>
        <w:t xml:space="preserve"> ул.Трактовая-0,7 км, </w:t>
      </w:r>
      <w:proofErr w:type="spellStart"/>
      <w:r>
        <w:rPr>
          <w:rFonts w:ascii="Times New Roman" w:hAnsi="Times New Roman"/>
          <w:sz w:val="28"/>
          <w:szCs w:val="28"/>
        </w:rPr>
        <w:t>ул.Ленина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ул.Заречная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ул.Кирова</w:t>
      </w:r>
      <w:proofErr w:type="spellEnd"/>
      <w:r>
        <w:rPr>
          <w:rFonts w:ascii="Times New Roman" w:hAnsi="Times New Roman"/>
          <w:sz w:val="28"/>
          <w:szCs w:val="28"/>
        </w:rPr>
        <w:t xml:space="preserve"> и мост через реку </w:t>
      </w:r>
      <w:proofErr w:type="spellStart"/>
      <w:r>
        <w:rPr>
          <w:rFonts w:ascii="Times New Roman" w:hAnsi="Times New Roman"/>
          <w:sz w:val="28"/>
          <w:szCs w:val="28"/>
        </w:rPr>
        <w:t>Бюря</w:t>
      </w:r>
      <w:proofErr w:type="spellEnd"/>
      <w:r>
        <w:rPr>
          <w:rFonts w:ascii="Times New Roman" w:hAnsi="Times New Roman"/>
          <w:sz w:val="28"/>
          <w:szCs w:val="28"/>
        </w:rPr>
        <w:t xml:space="preserve"> – 1,436 км;</w:t>
      </w:r>
    </w:p>
    <w:p w:rsidR="004E7214" w:rsidRDefault="004E7214" w:rsidP="004E7214">
      <w:pPr>
        <w:pStyle w:val="ad"/>
        <w:numPr>
          <w:ilvl w:val="0"/>
          <w:numId w:val="9"/>
        </w:numPr>
        <w:spacing w:after="8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</w:t>
      </w:r>
      <w:proofErr w:type="gramStart"/>
      <w:r>
        <w:rPr>
          <w:rFonts w:ascii="Times New Roman" w:hAnsi="Times New Roman"/>
          <w:sz w:val="28"/>
          <w:szCs w:val="28"/>
        </w:rPr>
        <w:t>.У</w:t>
      </w:r>
      <w:proofErr w:type="gramEnd"/>
      <w:r>
        <w:rPr>
          <w:rFonts w:ascii="Times New Roman" w:hAnsi="Times New Roman"/>
          <w:sz w:val="28"/>
          <w:szCs w:val="28"/>
        </w:rPr>
        <w:t>сть</w:t>
      </w:r>
      <w:proofErr w:type="spellEnd"/>
      <w:r>
        <w:rPr>
          <w:rFonts w:ascii="Times New Roman" w:hAnsi="Times New Roman"/>
          <w:sz w:val="28"/>
          <w:szCs w:val="28"/>
        </w:rPr>
        <w:t xml:space="preserve">-Абакан </w:t>
      </w:r>
      <w:proofErr w:type="spellStart"/>
      <w:r>
        <w:rPr>
          <w:rFonts w:ascii="Times New Roman" w:hAnsi="Times New Roman"/>
          <w:sz w:val="28"/>
          <w:szCs w:val="28"/>
        </w:rPr>
        <w:t>ул.Октябрьская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ул.Гидролизная</w:t>
      </w:r>
      <w:proofErr w:type="spellEnd"/>
      <w:r>
        <w:rPr>
          <w:rFonts w:ascii="Times New Roman" w:hAnsi="Times New Roman"/>
          <w:sz w:val="28"/>
          <w:szCs w:val="28"/>
        </w:rPr>
        <w:t>, Калинина, Щорса-1,25 км, ремонт тратуаров-2,19 км.</w:t>
      </w:r>
    </w:p>
    <w:p w:rsidR="004E7214" w:rsidRDefault="004E7214" w:rsidP="002B1442">
      <w:pPr>
        <w:pStyle w:val="ad"/>
        <w:spacing w:after="8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C4759" w:rsidRPr="004445C1" w:rsidRDefault="007C4759" w:rsidP="007C4759">
      <w:pPr>
        <w:spacing w:after="80" w:line="240" w:lineRule="auto"/>
        <w:jc w:val="center"/>
        <w:rPr>
          <w:rFonts w:ascii="Arial Black" w:hAnsi="Arial Black" w:cs="Aharoni"/>
          <w:b/>
          <w:sz w:val="36"/>
          <w:szCs w:val="36"/>
        </w:rPr>
      </w:pPr>
      <w:r>
        <w:rPr>
          <w:rFonts w:ascii="Arial Black" w:hAnsi="Arial Black" w:cs="Aharoni"/>
          <w:b/>
          <w:sz w:val="36"/>
          <w:szCs w:val="36"/>
        </w:rPr>
        <w:t>5</w:t>
      </w:r>
      <w:r w:rsidRPr="004445C1">
        <w:rPr>
          <w:rFonts w:ascii="Arial Black" w:hAnsi="Arial Black" w:cs="Aharoni"/>
          <w:b/>
          <w:sz w:val="36"/>
          <w:szCs w:val="36"/>
        </w:rPr>
        <w:t>.</w:t>
      </w:r>
      <w:r>
        <w:rPr>
          <w:rFonts w:ascii="Arial Black" w:hAnsi="Arial Black" w:cs="Aharoni"/>
          <w:b/>
          <w:sz w:val="36"/>
          <w:szCs w:val="36"/>
        </w:rPr>
        <w:t>Структура местного бюджета и основные показатели его исполнения</w:t>
      </w:r>
    </w:p>
    <w:tbl>
      <w:tblPr>
        <w:tblStyle w:val="a5"/>
        <w:tblW w:w="9796" w:type="dxa"/>
        <w:tblLook w:val="04A0" w:firstRow="1" w:lastRow="0" w:firstColumn="1" w:lastColumn="0" w:noHBand="0" w:noVBand="1"/>
      </w:tblPr>
      <w:tblGrid>
        <w:gridCol w:w="3265"/>
        <w:gridCol w:w="3265"/>
        <w:gridCol w:w="3266"/>
      </w:tblGrid>
      <w:tr w:rsidR="007C4759" w:rsidTr="00BC2DBC">
        <w:trPr>
          <w:trHeight w:val="36"/>
        </w:trPr>
        <w:tc>
          <w:tcPr>
            <w:tcW w:w="3265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 w:rsidR="007C4759" w:rsidRPr="005524F4" w:rsidRDefault="007C4759" w:rsidP="00BC2DBC">
            <w:pPr>
              <w:spacing w:after="120"/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7C4759" w:rsidRPr="005524F4" w:rsidRDefault="007C4759" w:rsidP="00BC2DBC">
            <w:pPr>
              <w:spacing w:after="120"/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7C4759" w:rsidRPr="005524F4" w:rsidRDefault="007C4759" w:rsidP="00BC2DBC">
            <w:pPr>
              <w:spacing w:after="120"/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</w:tc>
      </w:tr>
    </w:tbl>
    <w:p w:rsidR="00F84052" w:rsidRDefault="00F84052" w:rsidP="00F84052">
      <w:pPr>
        <w:spacing w:after="8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4052" w:rsidRDefault="00F84052" w:rsidP="00F84052">
      <w:pPr>
        <w:spacing w:after="8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22453B9D" wp14:editId="550CBAD2">
            <wp:simplePos x="0" y="0"/>
            <wp:positionH relativeFrom="column">
              <wp:posOffset>-99060</wp:posOffset>
            </wp:positionH>
            <wp:positionV relativeFrom="paragraph">
              <wp:posOffset>347345</wp:posOffset>
            </wp:positionV>
            <wp:extent cx="3667125" cy="2266950"/>
            <wp:effectExtent l="0" t="0" r="0" b="0"/>
            <wp:wrapSquare wrapText="bothSides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7C1">
        <w:rPr>
          <w:rFonts w:ascii="Times New Roman" w:hAnsi="Times New Roman" w:cs="Times New Roman"/>
          <w:sz w:val="28"/>
          <w:szCs w:val="28"/>
        </w:rPr>
        <w:t>Консолидированный б</w:t>
      </w:r>
      <w:r w:rsidR="00F058A3">
        <w:rPr>
          <w:rFonts w:ascii="Times New Roman" w:hAnsi="Times New Roman" w:cs="Times New Roman"/>
          <w:sz w:val="28"/>
          <w:szCs w:val="28"/>
        </w:rPr>
        <w:t xml:space="preserve">юджет муниципального образования Усть-Абаканский район в 2015 году исполнен по доходам на 85,4 % в сумме 1 025 585,2 </w:t>
      </w:r>
      <w:proofErr w:type="spellStart"/>
      <w:r w:rsidR="00F058A3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="00F058A3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F058A3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="00F058A3">
        <w:rPr>
          <w:rFonts w:ascii="Times New Roman" w:hAnsi="Times New Roman" w:cs="Times New Roman"/>
          <w:sz w:val="28"/>
          <w:szCs w:val="28"/>
        </w:rPr>
        <w:t>.,</w:t>
      </w:r>
      <w:r w:rsidR="00EF57C1">
        <w:rPr>
          <w:rFonts w:ascii="Times New Roman" w:hAnsi="Times New Roman" w:cs="Times New Roman"/>
          <w:sz w:val="28"/>
          <w:szCs w:val="28"/>
        </w:rPr>
        <w:t xml:space="preserve"> </w:t>
      </w:r>
      <w:r w:rsidR="00F058A3">
        <w:rPr>
          <w:rFonts w:ascii="Times New Roman" w:hAnsi="Times New Roman" w:cs="Times New Roman"/>
          <w:sz w:val="28"/>
          <w:szCs w:val="28"/>
        </w:rPr>
        <w:t xml:space="preserve">рост к 2014 г. составил 6,0%, к 2007 г.- 112%. </w:t>
      </w:r>
      <w:r w:rsidR="00EF57C1">
        <w:rPr>
          <w:rFonts w:ascii="Times New Roman" w:hAnsi="Times New Roman" w:cs="Times New Roman"/>
          <w:sz w:val="28"/>
          <w:szCs w:val="28"/>
        </w:rPr>
        <w:t xml:space="preserve">Отмечена тенденция роста налоговых и неналоговых доходов в 2015 г. по сравнению с 2007 г. на 65%, в тоже время уровень </w:t>
      </w:r>
      <w:proofErr w:type="spellStart"/>
      <w:r w:rsidR="00EF57C1">
        <w:rPr>
          <w:rFonts w:ascii="Times New Roman" w:hAnsi="Times New Roman" w:cs="Times New Roman"/>
          <w:sz w:val="28"/>
          <w:szCs w:val="28"/>
        </w:rPr>
        <w:t>дотационности</w:t>
      </w:r>
      <w:proofErr w:type="spellEnd"/>
      <w:r w:rsidR="00EF57C1">
        <w:rPr>
          <w:rFonts w:ascii="Times New Roman" w:hAnsi="Times New Roman" w:cs="Times New Roman"/>
          <w:sz w:val="28"/>
          <w:szCs w:val="28"/>
        </w:rPr>
        <w:t xml:space="preserve"> бюджета по прежнему</w:t>
      </w:r>
      <w:r w:rsidR="00250AEB">
        <w:rPr>
          <w:rFonts w:ascii="Times New Roman" w:hAnsi="Times New Roman" w:cs="Times New Roman"/>
          <w:sz w:val="28"/>
          <w:szCs w:val="28"/>
        </w:rPr>
        <w:t xml:space="preserve"> высок. </w:t>
      </w:r>
    </w:p>
    <w:p w:rsidR="00250AEB" w:rsidRPr="00250AEB" w:rsidRDefault="00250AEB" w:rsidP="00F84052">
      <w:pPr>
        <w:spacing w:after="8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исполнения плана мероприятий по укреплению доходной базы бюджета, сокращению задолженности по налогам в районе осуществляется работа</w:t>
      </w:r>
      <w:r>
        <w:rPr>
          <w:sz w:val="26"/>
          <w:szCs w:val="26"/>
        </w:rPr>
        <w:t xml:space="preserve"> </w:t>
      </w:r>
      <w:r w:rsidRPr="00250AEB">
        <w:rPr>
          <w:rFonts w:ascii="Times New Roman" w:hAnsi="Times New Roman" w:cs="Times New Roman"/>
          <w:sz w:val="28"/>
          <w:szCs w:val="28"/>
        </w:rPr>
        <w:t xml:space="preserve">межведомственной комиссии по работе с недоимщиками по уплате налогов и сборов и  межведомственная комиссия по легализации «теневой» заработной платы. Всего на заседания комиссий было приглашено   налогоплательщиков, в результате работы комиссий в бюджет дополнительно поступило доходов в сумме </w:t>
      </w:r>
      <w:r w:rsidRPr="00096B95">
        <w:rPr>
          <w:rFonts w:ascii="Times New Roman" w:hAnsi="Times New Roman" w:cs="Times New Roman"/>
          <w:sz w:val="28"/>
          <w:szCs w:val="28"/>
        </w:rPr>
        <w:t>3 704,7 тыс. руб.</w:t>
      </w:r>
      <w:r w:rsidRPr="00250A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57C1" w:rsidRDefault="006C5C68" w:rsidP="005030F7">
      <w:pPr>
        <w:spacing w:after="8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 wp14:anchorId="1DF53900" wp14:editId="6398797C">
            <wp:simplePos x="0" y="0"/>
            <wp:positionH relativeFrom="column">
              <wp:posOffset>2495550</wp:posOffset>
            </wp:positionH>
            <wp:positionV relativeFrom="paragraph">
              <wp:posOffset>-45720</wp:posOffset>
            </wp:positionV>
            <wp:extent cx="3552825" cy="2486025"/>
            <wp:effectExtent l="0" t="0" r="0" b="0"/>
            <wp:wrapSquare wrapText="bothSides"/>
            <wp:docPr id="14369" name="Диаграмма 143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052">
        <w:rPr>
          <w:rFonts w:ascii="Times New Roman" w:hAnsi="Times New Roman" w:cs="Times New Roman"/>
          <w:sz w:val="28"/>
          <w:szCs w:val="28"/>
        </w:rPr>
        <w:t>Расходы консолидированного бюджета за 2015 г. составили 1</w:t>
      </w:r>
      <w:r w:rsidR="00537AF7">
        <w:rPr>
          <w:rFonts w:ascii="Times New Roman" w:hAnsi="Times New Roman" w:cs="Times New Roman"/>
          <w:sz w:val="28"/>
          <w:szCs w:val="28"/>
        </w:rPr>
        <w:t> </w:t>
      </w:r>
      <w:r w:rsidR="00F84052">
        <w:rPr>
          <w:rFonts w:ascii="Times New Roman" w:hAnsi="Times New Roman" w:cs="Times New Roman"/>
          <w:sz w:val="28"/>
          <w:szCs w:val="28"/>
        </w:rPr>
        <w:t>010</w:t>
      </w:r>
      <w:r w:rsidR="00537AF7">
        <w:rPr>
          <w:rFonts w:ascii="Times New Roman" w:hAnsi="Times New Roman" w:cs="Times New Roman"/>
          <w:sz w:val="28"/>
          <w:szCs w:val="28"/>
        </w:rPr>
        <w:t xml:space="preserve">,7 млн. </w:t>
      </w:r>
      <w:r w:rsidR="00F84052">
        <w:rPr>
          <w:rFonts w:ascii="Times New Roman" w:hAnsi="Times New Roman" w:cs="Times New Roman"/>
          <w:sz w:val="28"/>
          <w:szCs w:val="28"/>
        </w:rPr>
        <w:t>руб. По-прежнему бюджет остаётся социально-ориентированным, около</w:t>
      </w:r>
      <w:r w:rsidR="00537AF7">
        <w:rPr>
          <w:rFonts w:ascii="Times New Roman" w:hAnsi="Times New Roman" w:cs="Times New Roman"/>
          <w:sz w:val="28"/>
          <w:szCs w:val="28"/>
        </w:rPr>
        <w:t xml:space="preserve"> 72,5</w:t>
      </w:r>
      <w:r w:rsidR="00F84052">
        <w:rPr>
          <w:rFonts w:ascii="Times New Roman" w:hAnsi="Times New Roman" w:cs="Times New Roman"/>
          <w:sz w:val="28"/>
          <w:szCs w:val="28"/>
        </w:rPr>
        <w:t xml:space="preserve"> % составляют расходы на социальную сферу: образование, культуру, </w:t>
      </w:r>
      <w:r w:rsidR="006220FF">
        <w:rPr>
          <w:rFonts w:ascii="Times New Roman" w:hAnsi="Times New Roman" w:cs="Times New Roman"/>
          <w:sz w:val="28"/>
          <w:szCs w:val="28"/>
        </w:rPr>
        <w:t xml:space="preserve">социальную защиту граждан, </w:t>
      </w:r>
      <w:r w:rsidR="00537AF7">
        <w:rPr>
          <w:rFonts w:ascii="Times New Roman" w:hAnsi="Times New Roman" w:cs="Times New Roman"/>
          <w:sz w:val="28"/>
          <w:szCs w:val="28"/>
        </w:rPr>
        <w:t>здравоохранение, развит</w:t>
      </w:r>
      <w:r w:rsidR="00A50BA6">
        <w:rPr>
          <w:rFonts w:ascii="Times New Roman" w:hAnsi="Times New Roman" w:cs="Times New Roman"/>
          <w:sz w:val="28"/>
          <w:szCs w:val="28"/>
        </w:rPr>
        <w:t>ие физической культуры и спорта</w:t>
      </w:r>
      <w:r w:rsidR="00AA7553">
        <w:rPr>
          <w:rFonts w:ascii="Times New Roman" w:hAnsi="Times New Roman" w:cs="Times New Roman"/>
          <w:sz w:val="28"/>
          <w:szCs w:val="28"/>
        </w:rPr>
        <w:t>.</w:t>
      </w:r>
      <w:r w:rsidR="00A50BA6">
        <w:rPr>
          <w:rFonts w:ascii="Times New Roman" w:hAnsi="Times New Roman" w:cs="Times New Roman"/>
          <w:sz w:val="28"/>
          <w:szCs w:val="28"/>
        </w:rPr>
        <w:t xml:space="preserve"> Формирование расходов бюджета осуществлялось</w:t>
      </w:r>
      <w:r w:rsidR="006220FF">
        <w:rPr>
          <w:rFonts w:ascii="Times New Roman" w:hAnsi="Times New Roman" w:cs="Times New Roman"/>
          <w:sz w:val="28"/>
          <w:szCs w:val="28"/>
        </w:rPr>
        <w:t xml:space="preserve"> </w:t>
      </w:r>
      <w:r w:rsidR="00A50BA6">
        <w:rPr>
          <w:rFonts w:ascii="Times New Roman" w:hAnsi="Times New Roman" w:cs="Times New Roman"/>
          <w:sz w:val="28"/>
          <w:szCs w:val="28"/>
        </w:rPr>
        <w:t xml:space="preserve">в рамках 20 муниципальных программ. </w:t>
      </w:r>
      <w:r w:rsidR="006220FF">
        <w:rPr>
          <w:rFonts w:ascii="Times New Roman" w:hAnsi="Times New Roman" w:cs="Times New Roman"/>
          <w:sz w:val="28"/>
          <w:szCs w:val="28"/>
        </w:rPr>
        <w:t xml:space="preserve">Кредиторская задолженность </w:t>
      </w:r>
      <w:r w:rsidR="00FB6D17">
        <w:rPr>
          <w:rFonts w:ascii="Times New Roman" w:hAnsi="Times New Roman" w:cs="Times New Roman"/>
          <w:sz w:val="28"/>
          <w:szCs w:val="28"/>
        </w:rPr>
        <w:t xml:space="preserve">из всех уровней бюджетов </w:t>
      </w:r>
      <w:r w:rsidR="006220FF">
        <w:rPr>
          <w:rFonts w:ascii="Times New Roman" w:hAnsi="Times New Roman" w:cs="Times New Roman"/>
          <w:sz w:val="28"/>
          <w:szCs w:val="28"/>
        </w:rPr>
        <w:t xml:space="preserve">по состоянию на 1 января 2016 г. по отношению к соответствующему периоду прошлого года </w:t>
      </w:r>
      <w:r w:rsidR="008F25AE" w:rsidRPr="008F25AE">
        <w:rPr>
          <w:rFonts w:ascii="Times New Roman" w:hAnsi="Times New Roman" w:cs="Times New Roman"/>
          <w:sz w:val="28"/>
          <w:szCs w:val="28"/>
        </w:rPr>
        <w:t>увеличилась</w:t>
      </w:r>
      <w:r w:rsidR="006220FF" w:rsidRPr="008F25AE">
        <w:rPr>
          <w:rFonts w:ascii="Times New Roman" w:hAnsi="Times New Roman" w:cs="Times New Roman"/>
          <w:sz w:val="28"/>
          <w:szCs w:val="28"/>
        </w:rPr>
        <w:t xml:space="preserve"> </w:t>
      </w:r>
      <w:r w:rsidR="008F25AE" w:rsidRPr="008F25AE">
        <w:rPr>
          <w:rFonts w:ascii="Times New Roman" w:hAnsi="Times New Roman" w:cs="Times New Roman"/>
          <w:sz w:val="28"/>
          <w:szCs w:val="28"/>
        </w:rPr>
        <w:t xml:space="preserve">в 1,8 раза </w:t>
      </w:r>
      <w:r w:rsidR="006220FF" w:rsidRPr="008F25AE">
        <w:rPr>
          <w:rFonts w:ascii="Times New Roman" w:hAnsi="Times New Roman" w:cs="Times New Roman"/>
          <w:sz w:val="28"/>
          <w:szCs w:val="28"/>
        </w:rPr>
        <w:t xml:space="preserve">и составила  </w:t>
      </w:r>
      <w:r w:rsidR="008F25AE" w:rsidRPr="008F25AE">
        <w:rPr>
          <w:rFonts w:ascii="Times New Roman" w:hAnsi="Times New Roman" w:cs="Times New Roman"/>
          <w:sz w:val="28"/>
          <w:szCs w:val="28"/>
        </w:rPr>
        <w:t xml:space="preserve">212 832,9 </w:t>
      </w:r>
      <w:proofErr w:type="spellStart"/>
      <w:r w:rsidR="006220FF" w:rsidRPr="008F25AE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="006220FF" w:rsidRPr="008F25AE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6220FF" w:rsidRPr="008F25AE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="006220FF" w:rsidRPr="008F25AE">
        <w:rPr>
          <w:rFonts w:ascii="Times New Roman" w:hAnsi="Times New Roman" w:cs="Times New Roman"/>
          <w:sz w:val="28"/>
          <w:szCs w:val="28"/>
        </w:rPr>
        <w:t>.</w:t>
      </w:r>
      <w:r w:rsidR="006220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756D" w:rsidRDefault="0082756D" w:rsidP="005030F7">
      <w:pPr>
        <w:spacing w:after="8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030F7" w:rsidRPr="004445C1" w:rsidRDefault="005030F7" w:rsidP="005030F7">
      <w:pPr>
        <w:spacing w:after="80" w:line="240" w:lineRule="auto"/>
        <w:jc w:val="center"/>
        <w:rPr>
          <w:rFonts w:ascii="Arial Black" w:hAnsi="Arial Black" w:cs="Aharoni"/>
          <w:b/>
          <w:sz w:val="36"/>
          <w:szCs w:val="36"/>
        </w:rPr>
      </w:pPr>
      <w:r>
        <w:rPr>
          <w:rFonts w:ascii="Arial Black" w:hAnsi="Arial Black" w:cs="Aharoni"/>
          <w:b/>
          <w:sz w:val="36"/>
          <w:szCs w:val="36"/>
        </w:rPr>
        <w:t>6</w:t>
      </w:r>
      <w:r w:rsidRPr="004445C1">
        <w:rPr>
          <w:rFonts w:ascii="Arial Black" w:hAnsi="Arial Black" w:cs="Aharoni"/>
          <w:b/>
          <w:sz w:val="36"/>
          <w:szCs w:val="36"/>
        </w:rPr>
        <w:t>.</w:t>
      </w:r>
      <w:r>
        <w:rPr>
          <w:rFonts w:ascii="Arial Black" w:hAnsi="Arial Black" w:cs="Aharoni"/>
          <w:b/>
          <w:sz w:val="36"/>
          <w:szCs w:val="36"/>
        </w:rPr>
        <w:t>Ключевые проблемы социально-экономического развития</w:t>
      </w:r>
    </w:p>
    <w:tbl>
      <w:tblPr>
        <w:tblStyle w:val="a5"/>
        <w:tblW w:w="9796" w:type="dxa"/>
        <w:tblLook w:val="04A0" w:firstRow="1" w:lastRow="0" w:firstColumn="1" w:lastColumn="0" w:noHBand="0" w:noVBand="1"/>
      </w:tblPr>
      <w:tblGrid>
        <w:gridCol w:w="3265"/>
        <w:gridCol w:w="3265"/>
        <w:gridCol w:w="3266"/>
      </w:tblGrid>
      <w:tr w:rsidR="005030F7" w:rsidTr="00BC2DBC">
        <w:trPr>
          <w:trHeight w:val="36"/>
        </w:trPr>
        <w:tc>
          <w:tcPr>
            <w:tcW w:w="3265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 w:rsidR="005030F7" w:rsidRPr="005524F4" w:rsidRDefault="005030F7" w:rsidP="005030F7">
            <w:pPr>
              <w:spacing w:after="80"/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5030F7" w:rsidRPr="005524F4" w:rsidRDefault="005030F7" w:rsidP="005030F7">
            <w:pPr>
              <w:spacing w:after="80"/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5030F7" w:rsidRPr="005524F4" w:rsidRDefault="005030F7" w:rsidP="005030F7">
            <w:pPr>
              <w:spacing w:after="80"/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</w:tc>
      </w:tr>
    </w:tbl>
    <w:p w:rsidR="005030F7" w:rsidRDefault="005030F7" w:rsidP="005030F7">
      <w:pPr>
        <w:spacing w:after="8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30F7" w:rsidRDefault="005030F7" w:rsidP="00857763">
      <w:pPr>
        <w:pStyle w:val="aa"/>
        <w:numPr>
          <w:ilvl w:val="0"/>
          <w:numId w:val="2"/>
        </w:numPr>
        <w:spacing w:after="1200" w:line="240" w:lineRule="auto"/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Низкий уровень диверсификации экономики района, незначительный объём промышленного сектора в районном валовом объёме производства;</w:t>
      </w:r>
    </w:p>
    <w:p w:rsidR="005030F7" w:rsidRDefault="005030F7" w:rsidP="00857763">
      <w:pPr>
        <w:pStyle w:val="aa"/>
        <w:numPr>
          <w:ilvl w:val="0"/>
          <w:numId w:val="2"/>
        </w:numPr>
        <w:spacing w:after="1200" w:line="240" w:lineRule="auto"/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Нестабильность в работе агропромышленного комплекса, отсутствие собственных финансовых ресурсов у сельскохозяйственных предприятий на проведение комплексной модернизации производства, а также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диспаритет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цен;</w:t>
      </w:r>
    </w:p>
    <w:p w:rsidR="005030F7" w:rsidRDefault="005030F7" w:rsidP="00857763">
      <w:pPr>
        <w:pStyle w:val="aa"/>
        <w:numPr>
          <w:ilvl w:val="0"/>
          <w:numId w:val="2"/>
        </w:numPr>
        <w:spacing w:after="1200" w:line="240" w:lineRule="auto"/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убыточных организаций, создающих риски роста задолженности по налоговым платежам;</w:t>
      </w:r>
    </w:p>
    <w:p w:rsidR="005030F7" w:rsidRDefault="005030F7" w:rsidP="00857763">
      <w:pPr>
        <w:pStyle w:val="aa"/>
        <w:numPr>
          <w:ilvl w:val="0"/>
          <w:numId w:val="2"/>
        </w:numPr>
        <w:spacing w:after="1200" w:line="240" w:lineRule="auto"/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Сложность в реализации инвестиционных проектов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вследствие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5030F7" w:rsidRDefault="005030F7" w:rsidP="005030F7">
      <w:pPr>
        <w:pStyle w:val="aa"/>
        <w:spacing w:after="120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-недостаточной государственной поддержки для реализации проектов;</w:t>
      </w:r>
    </w:p>
    <w:p w:rsidR="005030F7" w:rsidRDefault="005030F7" w:rsidP="005030F7">
      <w:pPr>
        <w:pStyle w:val="aa"/>
        <w:spacing w:after="120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-низкой доступности и высоким банковским процентом при оформлении кредитов на реализацию инвестиционных проектов;</w:t>
      </w:r>
    </w:p>
    <w:p w:rsidR="005030F7" w:rsidRDefault="005030F7" w:rsidP="005030F7">
      <w:pPr>
        <w:pStyle w:val="aa"/>
        <w:spacing w:after="120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-длительной процедуры выделения земельных участко</w:t>
      </w:r>
      <w:proofErr w:type="gramStart"/>
      <w:r>
        <w:rPr>
          <w:rFonts w:ascii="Times New Roman" w:hAnsi="Times New Roman" w:cs="Times New Roman"/>
          <w:sz w:val="28"/>
          <w:szCs w:val="28"/>
        </w:rPr>
        <w:t>в(</w:t>
      </w:r>
      <w:proofErr w:type="gramEnd"/>
      <w:r>
        <w:rPr>
          <w:rFonts w:ascii="Times New Roman" w:hAnsi="Times New Roman" w:cs="Times New Roman"/>
          <w:sz w:val="28"/>
          <w:szCs w:val="28"/>
        </w:rPr>
        <w:t>согласно Земельному кодексу);</w:t>
      </w:r>
    </w:p>
    <w:p w:rsidR="005030F7" w:rsidRDefault="005030F7" w:rsidP="00857763">
      <w:pPr>
        <w:pStyle w:val="aa"/>
        <w:numPr>
          <w:ilvl w:val="0"/>
          <w:numId w:val="3"/>
        </w:numPr>
        <w:spacing w:after="80" w:line="240" w:lineRule="auto"/>
        <w:ind w:firstLine="273"/>
        <w:jc w:val="both"/>
        <w:rPr>
          <w:rFonts w:ascii="Times New Roman" w:hAnsi="Times New Roman" w:cs="Times New Roman"/>
          <w:sz w:val="28"/>
          <w:szCs w:val="28"/>
        </w:rPr>
      </w:pPr>
      <w:r w:rsidRPr="005030F7">
        <w:rPr>
          <w:rFonts w:ascii="Times New Roman" w:hAnsi="Times New Roman" w:cs="Times New Roman"/>
          <w:sz w:val="28"/>
          <w:szCs w:val="28"/>
        </w:rPr>
        <w:t>Высокий физический износ основных фондов и</w:t>
      </w:r>
      <w:r>
        <w:rPr>
          <w:rFonts w:ascii="Times New Roman" w:hAnsi="Times New Roman" w:cs="Times New Roman"/>
          <w:sz w:val="28"/>
          <w:szCs w:val="28"/>
        </w:rPr>
        <w:t>нженерной инфраструктуры района.</w:t>
      </w:r>
    </w:p>
    <w:p w:rsidR="00A46743" w:rsidRDefault="00A46743" w:rsidP="00A46743">
      <w:pPr>
        <w:pStyle w:val="aa"/>
        <w:spacing w:after="80" w:line="240" w:lineRule="auto"/>
        <w:jc w:val="center"/>
        <w:rPr>
          <w:rFonts w:ascii="Arial Black" w:hAnsi="Arial Black" w:cs="Aharoni"/>
          <w:b/>
          <w:sz w:val="36"/>
          <w:szCs w:val="36"/>
        </w:rPr>
      </w:pPr>
    </w:p>
    <w:p w:rsidR="00CE4738" w:rsidRPr="00CE4738" w:rsidRDefault="00CE4738" w:rsidP="00A46743">
      <w:pPr>
        <w:pStyle w:val="aa"/>
        <w:spacing w:after="80" w:line="240" w:lineRule="auto"/>
        <w:jc w:val="center"/>
        <w:rPr>
          <w:rFonts w:ascii="Arial Black" w:hAnsi="Arial Black" w:cs="Aharoni"/>
          <w:b/>
          <w:sz w:val="36"/>
          <w:szCs w:val="36"/>
        </w:rPr>
      </w:pPr>
      <w:r>
        <w:rPr>
          <w:rFonts w:ascii="Arial Black" w:hAnsi="Arial Black" w:cs="Aharoni"/>
          <w:b/>
          <w:sz w:val="36"/>
          <w:szCs w:val="36"/>
        </w:rPr>
        <w:lastRenderedPageBreak/>
        <w:t>7</w:t>
      </w:r>
      <w:r w:rsidRPr="00CE4738">
        <w:rPr>
          <w:rFonts w:ascii="Arial Black" w:hAnsi="Arial Black" w:cs="Aharoni"/>
          <w:b/>
          <w:sz w:val="36"/>
          <w:szCs w:val="36"/>
        </w:rPr>
        <w:t>.</w:t>
      </w:r>
      <w:r>
        <w:rPr>
          <w:rFonts w:ascii="Arial Black" w:hAnsi="Arial Black" w:cs="Aharoni"/>
          <w:b/>
          <w:sz w:val="36"/>
          <w:szCs w:val="36"/>
        </w:rPr>
        <w:t>Ресурсный потенциал</w:t>
      </w:r>
    </w:p>
    <w:tbl>
      <w:tblPr>
        <w:tblStyle w:val="a5"/>
        <w:tblW w:w="9796" w:type="dxa"/>
        <w:tblLook w:val="04A0" w:firstRow="1" w:lastRow="0" w:firstColumn="1" w:lastColumn="0" w:noHBand="0" w:noVBand="1"/>
      </w:tblPr>
      <w:tblGrid>
        <w:gridCol w:w="3265"/>
        <w:gridCol w:w="3265"/>
        <w:gridCol w:w="3266"/>
      </w:tblGrid>
      <w:tr w:rsidR="00CE4738" w:rsidTr="00BC2DBC">
        <w:trPr>
          <w:trHeight w:val="36"/>
        </w:trPr>
        <w:tc>
          <w:tcPr>
            <w:tcW w:w="3265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 w:rsidR="00CE4738" w:rsidRPr="005524F4" w:rsidRDefault="00CE4738" w:rsidP="00A46743">
            <w:pPr>
              <w:spacing w:after="80"/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CE4738" w:rsidRPr="005524F4" w:rsidRDefault="00CE4738" w:rsidP="00A46743">
            <w:pPr>
              <w:spacing w:after="80"/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CE4738" w:rsidRPr="005524F4" w:rsidRDefault="00CE4738" w:rsidP="00A46743">
            <w:pPr>
              <w:spacing w:after="80"/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</w:tc>
      </w:tr>
    </w:tbl>
    <w:p w:rsidR="00A46743" w:rsidRDefault="00A46743" w:rsidP="00A46743">
      <w:pPr>
        <w:autoSpaceDE w:val="0"/>
        <w:autoSpaceDN w:val="0"/>
        <w:adjustRightInd w:val="0"/>
        <w:spacing w:after="8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E6ACE" w:rsidRPr="00DB7937" w:rsidRDefault="00236F6B" w:rsidP="00A46743">
      <w:pPr>
        <w:autoSpaceDE w:val="0"/>
        <w:autoSpaceDN w:val="0"/>
        <w:adjustRightInd w:val="0"/>
        <w:spacing w:after="80" w:line="240" w:lineRule="auto"/>
        <w:ind w:firstLine="540"/>
        <w:jc w:val="both"/>
        <w:rPr>
          <w:rFonts w:eastAsia="TimesNewRomanPS-ItalicMT"/>
          <w:iCs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63BBA634" wp14:editId="30E40071">
            <wp:simplePos x="0" y="0"/>
            <wp:positionH relativeFrom="column">
              <wp:posOffset>2891790</wp:posOffset>
            </wp:positionH>
            <wp:positionV relativeFrom="paragraph">
              <wp:posOffset>47625</wp:posOffset>
            </wp:positionV>
            <wp:extent cx="2876550" cy="1874520"/>
            <wp:effectExtent l="0" t="0" r="0" b="0"/>
            <wp:wrapSquare wrapText="bothSides"/>
            <wp:docPr id="27" name="Рисунок 9" descr="к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74520"/>
                    </a:xfrm>
                    <a:prstGeom prst="rect">
                      <a:avLst/>
                    </a:prstGeom>
                    <a:noFill/>
                    <a:ln w="381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Усть-Абаканский район обладает богатым природно-ресурсным потенциалом и имеет все предпосылки для дальнейшего динамичного развития.</w:t>
      </w:r>
      <w:r w:rsidRPr="00236F6B">
        <w:rPr>
          <w:sz w:val="28"/>
          <w:szCs w:val="28"/>
        </w:rPr>
        <w:t xml:space="preserve"> </w:t>
      </w:r>
      <w:r w:rsidRPr="00236F6B">
        <w:rPr>
          <w:rFonts w:ascii="Times New Roman" w:hAnsi="Times New Roman" w:cs="Times New Roman"/>
          <w:sz w:val="28"/>
          <w:szCs w:val="28"/>
        </w:rPr>
        <w:t>Его территория входит в наиболее развитый Центральный экономический район и лежит в узле основных транспортных связей Республики Хакасия.</w:t>
      </w:r>
      <w:r w:rsidR="006E6ACE" w:rsidRPr="006E6ACE">
        <w:rPr>
          <w:rFonts w:eastAsia="TimesNewRomanPS-ItalicMT"/>
          <w:iCs/>
          <w:sz w:val="28"/>
          <w:szCs w:val="28"/>
        </w:rPr>
        <w:t xml:space="preserve"> </w:t>
      </w:r>
      <w:r w:rsidR="006E6ACE" w:rsidRPr="006E6ACE">
        <w:rPr>
          <w:rFonts w:ascii="Times New Roman" w:eastAsia="TimesNewRomanPS-ItalicMT" w:hAnsi="Times New Roman" w:cs="Times New Roman"/>
          <w:iCs/>
          <w:sz w:val="28"/>
          <w:szCs w:val="28"/>
        </w:rPr>
        <w:t>Район располагает значительными лесными ресурсами, наличием резервных земельных ресурсов, пригодных для развития сельского хозяйства</w:t>
      </w:r>
      <w:r w:rsidR="006C5C68">
        <w:rPr>
          <w:rFonts w:ascii="Times New Roman" w:eastAsia="TimesNewRomanPS-ItalicMT" w:hAnsi="Times New Roman" w:cs="Times New Roman"/>
          <w:iCs/>
          <w:sz w:val="28"/>
          <w:szCs w:val="28"/>
        </w:rPr>
        <w:t xml:space="preserve"> и жилищного строительства</w:t>
      </w:r>
      <w:r w:rsidR="006E6ACE" w:rsidRPr="006E6ACE">
        <w:rPr>
          <w:rFonts w:ascii="Times New Roman" w:eastAsia="TimesNewRomanPS-ItalicMT" w:hAnsi="Times New Roman" w:cs="Times New Roman"/>
          <w:iCs/>
          <w:sz w:val="28"/>
          <w:szCs w:val="28"/>
        </w:rPr>
        <w:t>.</w:t>
      </w:r>
      <w:r w:rsidR="006E6ACE" w:rsidRPr="00DB7937">
        <w:rPr>
          <w:sz w:val="28"/>
          <w:szCs w:val="28"/>
        </w:rPr>
        <w:t xml:space="preserve"> </w:t>
      </w:r>
    </w:p>
    <w:p w:rsidR="00236F6B" w:rsidRPr="006E6ACE" w:rsidRDefault="00236F6B" w:rsidP="006E6ACE">
      <w:pPr>
        <w:autoSpaceDE w:val="0"/>
        <w:autoSpaceDN w:val="0"/>
        <w:adjustRightInd w:val="0"/>
        <w:spacing w:after="8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044E">
        <w:rPr>
          <w:rFonts w:ascii="Times New Roman" w:hAnsi="Times New Roman" w:cs="Times New Roman"/>
          <w:sz w:val="28"/>
          <w:szCs w:val="28"/>
        </w:rPr>
        <w:t>Районный рынок труда обладает емкостью более чем в 20 тыс. человек экономически активного населения. Резерв трудовых ресурсов имеется во всех муниципальных образования района. Близость к республиканскому центру гарантирует обеспеченность высококвалифицированными кадрами.</w:t>
      </w:r>
    </w:p>
    <w:p w:rsidR="00A84C96" w:rsidRDefault="00A84C96" w:rsidP="00236F6B">
      <w:pPr>
        <w:pStyle w:val="aa"/>
        <w:spacing w:after="120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7020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930C715" wp14:editId="2F521F50">
                <wp:simplePos x="0" y="0"/>
                <wp:positionH relativeFrom="column">
                  <wp:posOffset>-33020</wp:posOffset>
                </wp:positionH>
                <wp:positionV relativeFrom="paragraph">
                  <wp:posOffset>125095</wp:posOffset>
                </wp:positionV>
                <wp:extent cx="4600575" cy="419100"/>
                <wp:effectExtent l="0" t="0" r="28575" b="19050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0575" cy="41910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6F82" w:rsidRDefault="00F96F82" w:rsidP="006E6ACE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  <w:t>7.1 Повышение инвестиционной привлекательности</w:t>
                            </w:r>
                          </w:p>
                          <w:p w:rsidR="00F96F82" w:rsidRDefault="00F96F82" w:rsidP="006E6ACE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96F82" w:rsidRDefault="00F96F82" w:rsidP="006E6ACE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96F82" w:rsidRDefault="00F96F82" w:rsidP="006E6ACE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96F82" w:rsidRDefault="00F96F82" w:rsidP="006E6ACE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96F82" w:rsidRPr="00870204" w:rsidRDefault="00F96F82" w:rsidP="006E6ACE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8" o:spid="_x0000_s1046" style="position:absolute;left:0;text-align:left;margin-left:-2.6pt;margin-top:9.85pt;width:362.25pt;height:3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" fillcolor="yellow" strokecolor="red" strokeweight="1.5pt">
                <v:textbox>
                  <w:txbxContent>
                    <w:p w:rsidR="00F96F82" w:rsidRDefault="00F96F82" w:rsidP="006E6ACE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  <w: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  <w:t>7.1 Повышение инвестиционной привлекательности</w:t>
                      </w:r>
                    </w:p>
                    <w:p w:rsidR="00F96F82" w:rsidRDefault="00F96F82" w:rsidP="006E6ACE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96F82" w:rsidRDefault="00F96F82" w:rsidP="006E6ACE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96F82" w:rsidRDefault="00F96F82" w:rsidP="006E6ACE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96F82" w:rsidRDefault="00F96F82" w:rsidP="006E6ACE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96F82" w:rsidRPr="00870204" w:rsidRDefault="00F96F82" w:rsidP="006E6ACE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84C96" w:rsidRDefault="00A84C96" w:rsidP="00236F6B">
      <w:pPr>
        <w:pStyle w:val="aa"/>
        <w:spacing w:after="120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E4738" w:rsidRDefault="00CE4738" w:rsidP="00236F6B">
      <w:pPr>
        <w:pStyle w:val="aa"/>
        <w:spacing w:after="120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AF0B0F" w:rsidRDefault="00AF0B0F" w:rsidP="00236F6B">
      <w:pPr>
        <w:pStyle w:val="aa"/>
        <w:spacing w:after="120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Привлечение инвестиций в экономику муниципального образования является одной из наиболее важных задач, стоящих перед администрациями района и поселений. </w:t>
      </w:r>
    </w:p>
    <w:p w:rsidR="008E7333" w:rsidRDefault="009221F4" w:rsidP="008E7333">
      <w:pPr>
        <w:pStyle w:val="aa"/>
        <w:spacing w:after="120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7333">
        <w:rPr>
          <w:rFonts w:ascii="Times New Roman" w:hAnsi="Times New Roman" w:cs="Times New Roman"/>
          <w:sz w:val="28"/>
          <w:szCs w:val="28"/>
        </w:rPr>
        <w:t xml:space="preserve"> </w:t>
      </w:r>
      <w:r w:rsidR="00F3036E">
        <w:rPr>
          <w:rFonts w:ascii="Times New Roman" w:hAnsi="Times New Roman" w:cs="Times New Roman"/>
          <w:sz w:val="28"/>
          <w:szCs w:val="28"/>
        </w:rPr>
        <w:tab/>
      </w:r>
      <w:r w:rsidR="008E7333">
        <w:rPr>
          <w:rFonts w:ascii="Times New Roman" w:hAnsi="Times New Roman" w:cs="Times New Roman"/>
          <w:sz w:val="28"/>
          <w:szCs w:val="28"/>
        </w:rPr>
        <w:t>В рамках  Комплексного инвестиционного</w:t>
      </w:r>
      <w:r>
        <w:rPr>
          <w:rFonts w:ascii="Times New Roman" w:hAnsi="Times New Roman" w:cs="Times New Roman"/>
          <w:sz w:val="28"/>
          <w:szCs w:val="28"/>
        </w:rPr>
        <w:t xml:space="preserve"> план</w:t>
      </w:r>
      <w:r w:rsidR="008E733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развития муниципального образования Усть-Абаканский рай</w:t>
      </w:r>
      <w:r w:rsidR="008E7333">
        <w:rPr>
          <w:rFonts w:ascii="Times New Roman" w:hAnsi="Times New Roman" w:cs="Times New Roman"/>
          <w:sz w:val="28"/>
          <w:szCs w:val="28"/>
        </w:rPr>
        <w:t>он в 2014-2015 гг.</w:t>
      </w:r>
      <w:r w:rsidR="003073F8">
        <w:rPr>
          <w:rFonts w:ascii="Times New Roman" w:hAnsi="Times New Roman" w:cs="Times New Roman"/>
          <w:sz w:val="28"/>
          <w:szCs w:val="28"/>
        </w:rPr>
        <w:t xml:space="preserve"> реализованы 9 инвестиционных проектов</w:t>
      </w:r>
      <w:r w:rsidR="008E7333">
        <w:rPr>
          <w:rFonts w:ascii="Times New Roman" w:hAnsi="Times New Roman" w:cs="Times New Roman"/>
          <w:sz w:val="28"/>
          <w:szCs w:val="28"/>
        </w:rPr>
        <w:t>:</w:t>
      </w:r>
      <w:r w:rsidR="006F2DBF" w:rsidRPr="006F2DBF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8E7333" w:rsidRDefault="008E7333" w:rsidP="00857763">
      <w:pPr>
        <w:pStyle w:val="aa"/>
        <w:numPr>
          <w:ilvl w:val="0"/>
          <w:numId w:val="3"/>
        </w:numPr>
        <w:spacing w:after="1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ООО «Песчаный карьер»</w:t>
      </w:r>
      <w:r w:rsidR="003073F8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строительство завода сухих строительных смесей;</w:t>
      </w:r>
    </w:p>
    <w:p w:rsidR="008E7333" w:rsidRDefault="003073F8" w:rsidP="00857763">
      <w:pPr>
        <w:pStyle w:val="aa"/>
        <w:numPr>
          <w:ilvl w:val="0"/>
          <w:numId w:val="3"/>
        </w:numPr>
        <w:spacing w:after="1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КФХ Матвеев -строительство</w:t>
      </w:r>
      <w:r w:rsidR="008E7333">
        <w:rPr>
          <w:rFonts w:ascii="Times New Roman" w:hAnsi="Times New Roman" w:cs="Times New Roman"/>
          <w:sz w:val="28"/>
          <w:szCs w:val="28"/>
        </w:rPr>
        <w:t xml:space="preserve"> коровник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8E7333">
        <w:rPr>
          <w:rFonts w:ascii="Times New Roman" w:hAnsi="Times New Roman" w:cs="Times New Roman"/>
          <w:sz w:val="28"/>
          <w:szCs w:val="28"/>
        </w:rPr>
        <w:t xml:space="preserve"> на 200 голов в </w:t>
      </w:r>
      <w:proofErr w:type="spellStart"/>
      <w:r w:rsidR="008E7333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8E7333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8E7333">
        <w:rPr>
          <w:rFonts w:ascii="Times New Roman" w:hAnsi="Times New Roman" w:cs="Times New Roman"/>
          <w:sz w:val="28"/>
          <w:szCs w:val="28"/>
        </w:rPr>
        <w:t>осковское</w:t>
      </w:r>
      <w:proofErr w:type="spellEnd"/>
      <w:r w:rsidR="008E7333">
        <w:rPr>
          <w:rFonts w:ascii="Times New Roman" w:hAnsi="Times New Roman" w:cs="Times New Roman"/>
          <w:sz w:val="28"/>
          <w:szCs w:val="28"/>
        </w:rPr>
        <w:t>;</w:t>
      </w:r>
    </w:p>
    <w:p w:rsidR="008E7333" w:rsidRDefault="003073F8" w:rsidP="00857763">
      <w:pPr>
        <w:pStyle w:val="aa"/>
        <w:numPr>
          <w:ilvl w:val="0"/>
          <w:numId w:val="3"/>
        </w:numPr>
        <w:spacing w:after="1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КФХ Расулова М.С-</w:t>
      </w:r>
      <w:r w:rsidR="008E7333">
        <w:rPr>
          <w:rFonts w:ascii="Times New Roman" w:hAnsi="Times New Roman" w:cs="Times New Roman"/>
          <w:sz w:val="28"/>
          <w:szCs w:val="28"/>
        </w:rPr>
        <w:t>развитие семейной фермы;</w:t>
      </w:r>
    </w:p>
    <w:p w:rsidR="008E7333" w:rsidRDefault="008E7333" w:rsidP="00857763">
      <w:pPr>
        <w:pStyle w:val="aa"/>
        <w:numPr>
          <w:ilvl w:val="0"/>
          <w:numId w:val="3"/>
        </w:numPr>
        <w:spacing w:after="1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КФХ </w:t>
      </w:r>
      <w:proofErr w:type="spellStart"/>
      <w:r>
        <w:rPr>
          <w:rFonts w:ascii="Times New Roman" w:hAnsi="Times New Roman" w:cs="Times New Roman"/>
          <w:sz w:val="28"/>
          <w:szCs w:val="28"/>
        </w:rPr>
        <w:t>Итманюк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И.П. </w:t>
      </w:r>
      <w:r w:rsidR="003073F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строительство убойного цеха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айков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8E7333" w:rsidRDefault="00650945" w:rsidP="00857763">
      <w:pPr>
        <w:pStyle w:val="aa"/>
        <w:numPr>
          <w:ilvl w:val="0"/>
          <w:numId w:val="3"/>
        </w:numPr>
        <w:spacing w:after="1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704320" behindDoc="0" locked="0" layoutInCell="1" allowOverlap="1" wp14:anchorId="2F6FD46C" wp14:editId="703509C6">
            <wp:simplePos x="0" y="0"/>
            <wp:positionH relativeFrom="column">
              <wp:posOffset>396240</wp:posOffset>
            </wp:positionH>
            <wp:positionV relativeFrom="paragraph">
              <wp:posOffset>259715</wp:posOffset>
            </wp:positionV>
            <wp:extent cx="2263775" cy="1590675"/>
            <wp:effectExtent l="0" t="0" r="3175" b="9525"/>
            <wp:wrapSquare wrapText="bothSides"/>
            <wp:docPr id="14380" name="Рисунок 14380" descr="http://www.19rus.info/media/k2/galleries/46645/p1af7m953g5ri1c7b14bt1d9ha1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ResImage" descr="http://www.19rus.info/media/k2/galleries/46645/p1af7m953g5ri1c7b14bt1d9ha1s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3F8">
        <w:rPr>
          <w:rFonts w:ascii="Times New Roman" w:hAnsi="Times New Roman" w:cs="Times New Roman"/>
          <w:sz w:val="28"/>
          <w:szCs w:val="28"/>
        </w:rPr>
        <w:t xml:space="preserve">ИП Зубарев - </w:t>
      </w:r>
      <w:r w:rsidR="008E7333">
        <w:rPr>
          <w:rFonts w:ascii="Times New Roman" w:hAnsi="Times New Roman" w:cs="Times New Roman"/>
          <w:sz w:val="28"/>
          <w:szCs w:val="28"/>
        </w:rPr>
        <w:t>расширен</w:t>
      </w:r>
      <w:r w:rsidR="003073F8">
        <w:rPr>
          <w:rFonts w:ascii="Times New Roman" w:hAnsi="Times New Roman" w:cs="Times New Roman"/>
          <w:sz w:val="28"/>
          <w:szCs w:val="28"/>
        </w:rPr>
        <w:t>ие</w:t>
      </w:r>
      <w:r w:rsidR="008E7333">
        <w:rPr>
          <w:rFonts w:ascii="Times New Roman" w:hAnsi="Times New Roman" w:cs="Times New Roman"/>
          <w:sz w:val="28"/>
          <w:szCs w:val="28"/>
        </w:rPr>
        <w:t xml:space="preserve"> </w:t>
      </w:r>
      <w:r w:rsidR="003073F8">
        <w:rPr>
          <w:rFonts w:ascii="Times New Roman" w:hAnsi="Times New Roman" w:cs="Times New Roman"/>
          <w:sz w:val="28"/>
          <w:szCs w:val="28"/>
        </w:rPr>
        <w:t>действующего</w:t>
      </w:r>
      <w:r w:rsidR="008E7333">
        <w:rPr>
          <w:rFonts w:ascii="Times New Roman" w:hAnsi="Times New Roman" w:cs="Times New Roman"/>
          <w:sz w:val="28"/>
          <w:szCs w:val="28"/>
        </w:rPr>
        <w:t xml:space="preserve"> </w:t>
      </w:r>
      <w:r w:rsidR="003073F8">
        <w:rPr>
          <w:rFonts w:ascii="Times New Roman" w:hAnsi="Times New Roman" w:cs="Times New Roman"/>
          <w:sz w:val="28"/>
          <w:szCs w:val="28"/>
        </w:rPr>
        <w:t>колбасного</w:t>
      </w:r>
      <w:r w:rsidR="008E7333">
        <w:rPr>
          <w:rFonts w:ascii="Times New Roman" w:hAnsi="Times New Roman" w:cs="Times New Roman"/>
          <w:sz w:val="28"/>
          <w:szCs w:val="28"/>
        </w:rPr>
        <w:t xml:space="preserve"> цех</w:t>
      </w:r>
      <w:r w:rsidR="003073F8">
        <w:rPr>
          <w:rFonts w:ascii="Times New Roman" w:hAnsi="Times New Roman" w:cs="Times New Roman"/>
          <w:sz w:val="28"/>
          <w:szCs w:val="28"/>
        </w:rPr>
        <w:t>а</w:t>
      </w:r>
      <w:r w:rsidR="008E7333">
        <w:rPr>
          <w:rFonts w:ascii="Times New Roman" w:hAnsi="Times New Roman" w:cs="Times New Roman"/>
          <w:sz w:val="28"/>
          <w:szCs w:val="28"/>
        </w:rPr>
        <w:t>;</w:t>
      </w:r>
    </w:p>
    <w:p w:rsidR="008E7333" w:rsidRDefault="000E5F8C" w:rsidP="00857763">
      <w:pPr>
        <w:pStyle w:val="aa"/>
        <w:numPr>
          <w:ilvl w:val="0"/>
          <w:numId w:val="3"/>
        </w:numPr>
        <w:spacing w:after="1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8" w:tgtFrame="_blank" w:tooltip="'&lt;br /&gt;&lt;br /&gt;&lt;a class=&quot;sigProDownloadLink&quot; href=&quot;/plugins/content/jw_sigpro/jw_sigpro/includes/download.php?file=images/galereya/kareta-sani/309.jpg&quot;&gt;Download this image&lt;/a&gt;'" w:history="1">
        <w:r>
          <w:rPr>
            <w:noProof/>
            <w:color w:val="0000FF"/>
            <w:lang w:eastAsia="ru-RU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14372" o:spid="_x0000_i1025" type="#_x0000_t75" alt="Click to enlarge image 309.jpg" href="http://золотая-подкова19.рф/images/galereya/kareta-sani/309.jpg" target="&quot;_blank&quot;" title="'&lt;br /&gt;&lt;br /&gt;&lt;a class=&quot;sigProDownloadLink&quot; href=&quot;/plugins/content/jw_sigpro/jw_sigpro/includes/download.php?file=images/galereya/kareta-sani/309.jpg&quot;&gt;Download this image&lt;/a&gt;'" style="width:.75pt;height:.75pt;visibility:visible;mso-wrap-style:square" o:button="t">
              <v:imagedata r:id="rId29" o:title="Click to enlarge image 309"/>
            </v:shape>
          </w:pict>
        </w:r>
      </w:hyperlink>
      <w:r w:rsidR="00A34045" w:rsidRPr="00A34045">
        <w:rPr>
          <w:color w:val="0000FF"/>
        </w:rPr>
        <w:t xml:space="preserve"> </w:t>
      </w:r>
      <w:r w:rsidR="00A34045">
        <w:rPr>
          <w:noProof/>
          <w:color w:val="0000FF"/>
          <w:lang w:eastAsia="ru-RU"/>
        </w:rPr>
        <w:drawing>
          <wp:inline distT="0" distB="0" distL="0" distR="0" wp14:anchorId="3DC4E944" wp14:editId="4635A49A">
            <wp:extent cx="9525" cy="9525"/>
            <wp:effectExtent l="0" t="0" r="0" b="0"/>
            <wp:docPr id="14373" name="Рисунок 14373" descr="Click to enlarge image zol-4.JPG">
              <a:hlinkClick xmlns:a="http://schemas.openxmlformats.org/drawingml/2006/main" r:id="rId30" tgtFrame="&quot;_blank&quot;" tooltip="'&lt;br /&gt;&lt;br /&gt;&lt;a class=&quot;sigProDownloadLink&quot; href=&quot;/plugins/content/jw_sigpro/jw_sigpro/includes/download.php?file=images/galereya/sport/zol-4.JPG&quot;&gt;Download this image&lt;/a&gt;'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ick to enlarge image zol-4.JPG">
                      <a:hlinkClick r:id="rId30" tgtFrame="&quot;_blank&quot;" tooltip="'&lt;br /&gt;&lt;br /&gt;&lt;a class=&quot;sigProDownloadLink&quot; href=&quot;/plugins/content/jw_sigpro/jw_sigpro/includes/download.php?file=images/galereya/sport/zol-4.JPG&quot;&gt;Download this image&lt;/a&gt;'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73F8">
        <w:rPr>
          <w:rFonts w:ascii="Times New Roman" w:hAnsi="Times New Roman" w:cs="Times New Roman"/>
          <w:sz w:val="28"/>
          <w:szCs w:val="28"/>
        </w:rPr>
        <w:t>ООО «Вкус»- расширение производства</w:t>
      </w:r>
      <w:r w:rsidR="008E7333">
        <w:rPr>
          <w:rFonts w:ascii="Times New Roman" w:hAnsi="Times New Roman" w:cs="Times New Roman"/>
          <w:sz w:val="28"/>
          <w:szCs w:val="28"/>
        </w:rPr>
        <w:t xml:space="preserve"> по переработке мяса и мяса птицы;</w:t>
      </w:r>
    </w:p>
    <w:p w:rsidR="008E7333" w:rsidRDefault="003073F8" w:rsidP="00857763">
      <w:pPr>
        <w:pStyle w:val="aa"/>
        <w:numPr>
          <w:ilvl w:val="0"/>
          <w:numId w:val="3"/>
        </w:numPr>
        <w:spacing w:after="1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КФХ Васильев В.Ф.- строительств</w:t>
      </w:r>
      <w:r w:rsidR="00426AF4">
        <w:rPr>
          <w:rFonts w:ascii="Times New Roman" w:hAnsi="Times New Roman" w:cs="Times New Roman"/>
          <w:sz w:val="28"/>
          <w:szCs w:val="28"/>
        </w:rPr>
        <w:t>о мини-завода по переработке  мя</w:t>
      </w:r>
      <w:r>
        <w:rPr>
          <w:rFonts w:ascii="Times New Roman" w:hAnsi="Times New Roman" w:cs="Times New Roman"/>
          <w:sz w:val="28"/>
          <w:szCs w:val="28"/>
        </w:rPr>
        <w:t xml:space="preserve">сной продукции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.У</w:t>
      </w:r>
      <w:proofErr w:type="gramEnd"/>
      <w:r>
        <w:rPr>
          <w:rFonts w:ascii="Times New Roman" w:hAnsi="Times New Roman" w:cs="Times New Roman"/>
          <w:sz w:val="28"/>
          <w:szCs w:val="28"/>
        </w:rPr>
        <w:t>сть-Бюр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="00A34045" w:rsidRPr="00A3404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3073F8" w:rsidRDefault="00650945" w:rsidP="00857763">
      <w:pPr>
        <w:pStyle w:val="aa"/>
        <w:numPr>
          <w:ilvl w:val="0"/>
          <w:numId w:val="3"/>
        </w:numPr>
        <w:spacing w:after="1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04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0045F7B" wp14:editId="02CFD544">
                <wp:simplePos x="0" y="0"/>
                <wp:positionH relativeFrom="column">
                  <wp:posOffset>-2400300</wp:posOffset>
                </wp:positionH>
                <wp:positionV relativeFrom="paragraph">
                  <wp:posOffset>286385</wp:posOffset>
                </wp:positionV>
                <wp:extent cx="2266950" cy="266700"/>
                <wp:effectExtent l="0" t="0" r="0" b="0"/>
                <wp:wrapSquare wrapText="bothSides"/>
                <wp:docPr id="1438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6F82" w:rsidRPr="00A34045" w:rsidRDefault="00F96F82" w:rsidP="006F2DB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Колбасный цех ИП Зубарев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-189pt;margin-top:22.55pt;width:178.5pt;height:2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" stroked="f">
                <v:textbox>
                  <w:txbxContent>
                    <w:p w:rsidR="00F96F82" w:rsidRPr="00A34045" w:rsidRDefault="00F96F82" w:rsidP="006F2DBF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Колбасный цех ИП Зубарев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73F8">
        <w:rPr>
          <w:rFonts w:ascii="Times New Roman" w:hAnsi="Times New Roman" w:cs="Times New Roman"/>
          <w:sz w:val="28"/>
          <w:szCs w:val="28"/>
        </w:rPr>
        <w:t xml:space="preserve">КФХ </w:t>
      </w:r>
      <w:proofErr w:type="spellStart"/>
      <w:r w:rsidR="003073F8">
        <w:rPr>
          <w:rFonts w:ascii="Times New Roman" w:hAnsi="Times New Roman" w:cs="Times New Roman"/>
          <w:sz w:val="28"/>
          <w:szCs w:val="28"/>
        </w:rPr>
        <w:t>Лепёхин</w:t>
      </w:r>
      <w:proofErr w:type="spellEnd"/>
      <w:r w:rsidR="003073F8">
        <w:rPr>
          <w:rFonts w:ascii="Times New Roman" w:hAnsi="Times New Roman" w:cs="Times New Roman"/>
          <w:sz w:val="28"/>
          <w:szCs w:val="28"/>
        </w:rPr>
        <w:t xml:space="preserve"> О.Н.-строительство </w:t>
      </w:r>
      <w:r w:rsidR="003073F8">
        <w:rPr>
          <w:rFonts w:ascii="Times New Roman" w:hAnsi="Times New Roman" w:cs="Times New Roman"/>
          <w:sz w:val="28"/>
          <w:szCs w:val="28"/>
        </w:rPr>
        <w:lastRenderedPageBreak/>
        <w:t xml:space="preserve">пекарни </w:t>
      </w:r>
      <w:proofErr w:type="spellStart"/>
      <w:r w:rsidR="003073F8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="003073F8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3073F8">
        <w:rPr>
          <w:rFonts w:ascii="Times New Roman" w:hAnsi="Times New Roman" w:cs="Times New Roman"/>
          <w:sz w:val="28"/>
          <w:szCs w:val="28"/>
        </w:rPr>
        <w:t>апчалы</w:t>
      </w:r>
      <w:proofErr w:type="spellEnd"/>
      <w:r w:rsidR="003073F8">
        <w:rPr>
          <w:rFonts w:ascii="Times New Roman" w:hAnsi="Times New Roman" w:cs="Times New Roman"/>
          <w:sz w:val="28"/>
          <w:szCs w:val="28"/>
        </w:rPr>
        <w:t>;</w:t>
      </w:r>
      <w:r w:rsidR="00A34045" w:rsidRPr="00A34045">
        <w:rPr>
          <w:color w:val="0000FF"/>
        </w:rPr>
        <w:t xml:space="preserve"> </w:t>
      </w:r>
      <w:r w:rsidR="00A34045">
        <w:rPr>
          <w:noProof/>
          <w:color w:val="0000FF"/>
          <w:lang w:eastAsia="ru-RU"/>
        </w:rPr>
        <w:drawing>
          <wp:inline distT="0" distB="0" distL="0" distR="0" wp14:anchorId="127B0115" wp14:editId="13E53A74">
            <wp:extent cx="9525" cy="9525"/>
            <wp:effectExtent l="0" t="0" r="0" b="0"/>
            <wp:docPr id="14374" name="Рисунок 14374" descr="Click to enlarge image zol-4.JPG">
              <a:hlinkClick xmlns:a="http://schemas.openxmlformats.org/drawingml/2006/main" r:id="rId30" tgtFrame="&quot;_blank&quot;" tooltip="'&lt;br /&gt;&lt;br /&gt;&lt;a class=&quot;sigProDownloadLink&quot; href=&quot;/plugins/content/jw_sigpro/jw_sigpro/includes/download.php?file=images/galereya/sport/zol-4.JPG&quot;&gt;Download this image&lt;/a&gt;'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lick to enlarge image zol-4.JPG">
                      <a:hlinkClick r:id="rId30" tgtFrame="&quot;_blank&quot;" tooltip="'&lt;br /&gt;&lt;br /&gt;&lt;a class=&quot;sigProDownloadLink&quot; href=&quot;/plugins/content/jw_sigpro/jw_sigpro/includes/download.php?file=images/galereya/sport/zol-4.JPG&quot;&gt;Download this image&lt;/a&gt;'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4045" w:rsidRPr="00A34045">
        <w:rPr>
          <w:color w:val="0000FF"/>
        </w:rPr>
        <w:t xml:space="preserve"> </w:t>
      </w:r>
      <w:r w:rsidR="00A34045">
        <w:rPr>
          <w:noProof/>
          <w:color w:val="0000FF"/>
          <w:lang w:eastAsia="ru-RU"/>
        </w:rPr>
        <w:drawing>
          <wp:inline distT="0" distB="0" distL="0" distR="0" wp14:anchorId="5C0033FA" wp14:editId="0ED6F4BC">
            <wp:extent cx="9525" cy="9525"/>
            <wp:effectExtent l="0" t="0" r="0" b="0"/>
            <wp:docPr id="14375" name="Рисунок 14375" descr="Click to enlarge image zol-3.JPG">
              <a:hlinkClick xmlns:a="http://schemas.openxmlformats.org/drawingml/2006/main" r:id="rId32" tooltip="'&lt;br /&gt;&lt;br /&gt;&lt;a class=&quot;sigProDownloadLink&quot; href=&quot;/plugins/content/jw_sigpro/jw_sigpro/includes/download.php?file=images/galereya/sport/zol-3.JPG&quot;&gt;Download this image&lt;/a&gt;'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lick to enlarge image zol-3.JPG">
                      <a:hlinkClick r:id="rId32" tooltip="'&lt;br /&gt;&lt;br /&gt;&lt;a class=&quot;sigProDownloadLink&quot; href=&quot;/plugins/content/jw_sigpro/jw_sigpro/includes/download.php?file=images/galereya/sport/zol-3.JPG&quot;&gt;Download this image&lt;/a&gt;'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4045" w:rsidRPr="00A3404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073F8" w:rsidRDefault="003073F8" w:rsidP="00857763">
      <w:pPr>
        <w:pStyle w:val="aa"/>
        <w:numPr>
          <w:ilvl w:val="0"/>
          <w:numId w:val="3"/>
        </w:num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ООО «Золотая подкова»</w:t>
      </w:r>
      <w:r w:rsidR="00A9586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>гроусадьба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«Золотая подкова».</w:t>
      </w:r>
    </w:p>
    <w:p w:rsidR="00F3036E" w:rsidRDefault="00F3036E" w:rsidP="00F3036E">
      <w:pPr>
        <w:pStyle w:val="aa"/>
        <w:spacing w:after="24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073F8" w:rsidRDefault="003073F8" w:rsidP="00F3036E">
      <w:pPr>
        <w:pStyle w:val="aa"/>
        <w:spacing w:after="24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стадии реализации находятся 12 инвестиционных проектов</w:t>
      </w:r>
      <w:r w:rsidR="00F3036E">
        <w:rPr>
          <w:rFonts w:ascii="Times New Roman" w:hAnsi="Times New Roman" w:cs="Times New Roman"/>
          <w:sz w:val="28"/>
          <w:szCs w:val="28"/>
        </w:rPr>
        <w:t>:</w:t>
      </w:r>
    </w:p>
    <w:p w:rsidR="00F3036E" w:rsidRDefault="00F3036E" w:rsidP="00F3036E">
      <w:pPr>
        <w:pStyle w:val="aa"/>
        <w:spacing w:after="24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3036E" w:rsidRDefault="00F3036E" w:rsidP="00857763">
      <w:pPr>
        <w:pStyle w:val="aa"/>
        <w:numPr>
          <w:ilvl w:val="0"/>
          <w:numId w:val="4"/>
        </w:numPr>
        <w:spacing w:after="120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ООО «АПК Союз</w:t>
      </w:r>
      <w:proofErr w:type="gramStart"/>
      <w:r>
        <w:rPr>
          <w:rFonts w:ascii="Times New Roman" w:hAnsi="Times New Roman" w:cs="Times New Roman"/>
          <w:sz w:val="28"/>
          <w:szCs w:val="28"/>
        </w:rPr>
        <w:t>»-</w:t>
      </w:r>
      <w:proofErr w:type="gramEnd"/>
      <w:r>
        <w:rPr>
          <w:rFonts w:ascii="Times New Roman" w:hAnsi="Times New Roman" w:cs="Times New Roman"/>
          <w:sz w:val="28"/>
          <w:szCs w:val="28"/>
        </w:rPr>
        <w:t>расширение и модернизация кирпичного завода;</w:t>
      </w:r>
    </w:p>
    <w:p w:rsidR="00F3036E" w:rsidRDefault="00F3036E" w:rsidP="00857763">
      <w:pPr>
        <w:pStyle w:val="aa"/>
        <w:numPr>
          <w:ilvl w:val="0"/>
          <w:numId w:val="4"/>
        </w:numPr>
        <w:spacing w:after="120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ООО «СУЭУ-Хакасия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Промплощадка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шахты «Хакасская</w:t>
      </w:r>
      <w:proofErr w:type="gramStart"/>
      <w:r>
        <w:rPr>
          <w:rFonts w:ascii="Times New Roman" w:hAnsi="Times New Roman" w:cs="Times New Roman"/>
          <w:sz w:val="28"/>
          <w:szCs w:val="28"/>
        </w:rPr>
        <w:t>»-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организация производства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перераблтке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грузовых,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легковыъх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изношенных автомобильных шин в крошку для изготовления резиновой плитки широкого ассортимента;</w:t>
      </w:r>
    </w:p>
    <w:p w:rsidR="00F3036E" w:rsidRDefault="00F3036E" w:rsidP="00857763">
      <w:pPr>
        <w:pStyle w:val="aa"/>
        <w:numPr>
          <w:ilvl w:val="0"/>
          <w:numId w:val="4"/>
        </w:numPr>
        <w:spacing w:after="120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ООО «СУЭК-Хакасия» Разрез «Черногорский»- реконструкция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горно-транспортной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части отработки Черногорского каменноугольного месторождения;</w:t>
      </w:r>
    </w:p>
    <w:p w:rsidR="00F3036E" w:rsidRDefault="00F3036E" w:rsidP="00857763">
      <w:pPr>
        <w:pStyle w:val="aa"/>
        <w:numPr>
          <w:ilvl w:val="0"/>
          <w:numId w:val="4"/>
        </w:numPr>
        <w:spacing w:after="120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ООО «Бентонит Хакасии</w:t>
      </w:r>
      <w:proofErr w:type="gramStart"/>
      <w:r>
        <w:rPr>
          <w:rFonts w:ascii="Times New Roman" w:hAnsi="Times New Roman" w:cs="Times New Roman"/>
          <w:sz w:val="28"/>
          <w:szCs w:val="28"/>
        </w:rPr>
        <w:t>»-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строительство линии по производству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бентонитовых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гранул;</w:t>
      </w:r>
    </w:p>
    <w:p w:rsidR="00F3036E" w:rsidRDefault="00F3036E" w:rsidP="00857763">
      <w:pPr>
        <w:pStyle w:val="aa"/>
        <w:numPr>
          <w:ilvl w:val="0"/>
          <w:numId w:val="4"/>
        </w:numPr>
        <w:spacing w:after="120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КФХ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Амиров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Ш.К.-строительство овощехранилища на 2500 тонн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.З</w:t>
      </w:r>
      <w:proofErr w:type="gramEnd"/>
      <w:r>
        <w:rPr>
          <w:rFonts w:ascii="Times New Roman" w:hAnsi="Times New Roman" w:cs="Times New Roman"/>
          <w:sz w:val="28"/>
          <w:szCs w:val="28"/>
        </w:rPr>
        <w:t>елёное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F3036E" w:rsidRDefault="00F3036E" w:rsidP="00857763">
      <w:pPr>
        <w:pStyle w:val="aa"/>
        <w:numPr>
          <w:ilvl w:val="0"/>
          <w:numId w:val="4"/>
        </w:numPr>
        <w:spacing w:after="120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КФХ Шумкова Е.Г.-строительство животноводческой ферм</w:t>
      </w:r>
      <w:proofErr w:type="gramStart"/>
      <w:r>
        <w:rPr>
          <w:rFonts w:ascii="Times New Roman" w:hAnsi="Times New Roman" w:cs="Times New Roman"/>
          <w:sz w:val="28"/>
          <w:szCs w:val="28"/>
        </w:rPr>
        <w:t>ы-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коровник на 120 голов;</w:t>
      </w:r>
    </w:p>
    <w:p w:rsidR="00F3036E" w:rsidRDefault="00F3036E" w:rsidP="00857763">
      <w:pPr>
        <w:pStyle w:val="aa"/>
        <w:numPr>
          <w:ilvl w:val="0"/>
          <w:numId w:val="4"/>
        </w:numPr>
        <w:spacing w:after="120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ООО СПК «Сибирь»- модернизация производства;</w:t>
      </w:r>
    </w:p>
    <w:p w:rsidR="00F3036E" w:rsidRDefault="00F3036E" w:rsidP="00857763">
      <w:pPr>
        <w:pStyle w:val="aa"/>
        <w:numPr>
          <w:ilvl w:val="0"/>
          <w:numId w:val="4"/>
        </w:numPr>
        <w:spacing w:after="120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ООО «Сыродел»- модернизация производства сыра;</w:t>
      </w:r>
    </w:p>
    <w:p w:rsidR="00F3036E" w:rsidRDefault="00AD0420" w:rsidP="00857763">
      <w:pPr>
        <w:pStyle w:val="aa"/>
        <w:numPr>
          <w:ilvl w:val="0"/>
          <w:numId w:val="4"/>
        </w:numPr>
        <w:spacing w:after="120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ИП Арутюнян К.М.-строительст</w:t>
      </w:r>
      <w:r w:rsidR="00F3036E">
        <w:rPr>
          <w:rFonts w:ascii="Times New Roman" w:hAnsi="Times New Roman" w:cs="Times New Roman"/>
          <w:sz w:val="28"/>
          <w:szCs w:val="28"/>
        </w:rPr>
        <w:t xml:space="preserve">во придорожного кафе </w:t>
      </w:r>
      <w:proofErr w:type="spellStart"/>
      <w:r w:rsidR="00F3036E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F3036E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F3036E">
        <w:rPr>
          <w:rFonts w:ascii="Times New Roman" w:hAnsi="Times New Roman" w:cs="Times New Roman"/>
          <w:sz w:val="28"/>
          <w:szCs w:val="28"/>
        </w:rPr>
        <w:t>алинино</w:t>
      </w:r>
      <w:proofErr w:type="spellEnd"/>
      <w:r w:rsidR="00F3036E">
        <w:rPr>
          <w:rFonts w:ascii="Times New Roman" w:hAnsi="Times New Roman" w:cs="Times New Roman"/>
          <w:sz w:val="28"/>
          <w:szCs w:val="28"/>
        </w:rPr>
        <w:t>, автодорога «Енисей» 403 км.;</w:t>
      </w:r>
    </w:p>
    <w:p w:rsidR="00F3036E" w:rsidRDefault="00AD0420" w:rsidP="00857763">
      <w:pPr>
        <w:pStyle w:val="aa"/>
        <w:numPr>
          <w:ilvl w:val="0"/>
          <w:numId w:val="4"/>
        </w:numPr>
        <w:spacing w:after="120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УКМПСТ администрации Усть-Абаканского район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>«Туристическое кольцо Усть-Абаканского района»;</w:t>
      </w:r>
    </w:p>
    <w:p w:rsidR="00AD0420" w:rsidRDefault="00AD0420" w:rsidP="00857763">
      <w:pPr>
        <w:pStyle w:val="aa"/>
        <w:numPr>
          <w:ilvl w:val="0"/>
          <w:numId w:val="4"/>
        </w:numPr>
        <w:spacing w:after="120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Администрация Усть-Абаканского района-Комплексная жилая застройка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района»Ново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-Образцово» 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proofErr w:type="gramStart"/>
      <w:r>
        <w:rPr>
          <w:rFonts w:ascii="Times New Roman" w:hAnsi="Times New Roman" w:cs="Times New Roman"/>
          <w:sz w:val="28"/>
          <w:szCs w:val="28"/>
        </w:rPr>
        <w:t>.У</w:t>
      </w:r>
      <w:proofErr w:type="gramEnd"/>
      <w:r>
        <w:rPr>
          <w:rFonts w:ascii="Times New Roman" w:hAnsi="Times New Roman" w:cs="Times New Roman"/>
          <w:sz w:val="28"/>
          <w:szCs w:val="28"/>
        </w:rPr>
        <w:t>сть</w:t>
      </w:r>
      <w:proofErr w:type="spellEnd"/>
      <w:r>
        <w:rPr>
          <w:rFonts w:ascii="Times New Roman" w:hAnsi="Times New Roman" w:cs="Times New Roman"/>
          <w:sz w:val="28"/>
          <w:szCs w:val="28"/>
        </w:rPr>
        <w:t>-Абакан;</w:t>
      </w:r>
    </w:p>
    <w:p w:rsidR="00AD0420" w:rsidRDefault="00AD0420" w:rsidP="00857763">
      <w:pPr>
        <w:pStyle w:val="aa"/>
        <w:numPr>
          <w:ilvl w:val="0"/>
          <w:numId w:val="4"/>
        </w:numPr>
        <w:spacing w:after="120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Опытненского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сельсовета- Жилая застройка юго-западной части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.З</w:t>
      </w:r>
      <w:proofErr w:type="gramEnd"/>
      <w:r>
        <w:rPr>
          <w:rFonts w:ascii="Times New Roman" w:hAnsi="Times New Roman" w:cs="Times New Roman"/>
          <w:sz w:val="28"/>
          <w:szCs w:val="28"/>
        </w:rPr>
        <w:t>елёное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84C96" w:rsidRPr="006E6ACE" w:rsidRDefault="00BB0E19" w:rsidP="00910C03">
      <w:pPr>
        <w:pStyle w:val="aa"/>
        <w:spacing w:after="8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A84C96">
        <w:rPr>
          <w:rFonts w:ascii="Times New Roman" w:hAnsi="Times New Roman" w:cs="Times New Roman"/>
          <w:sz w:val="28"/>
          <w:szCs w:val="28"/>
        </w:rPr>
        <w:t xml:space="preserve">С целью активного вовлечения в хозяйственный оборот неиспользуемых земельных участков, производственных </w:t>
      </w:r>
      <w:r w:rsidR="00AF0B0F">
        <w:rPr>
          <w:rFonts w:ascii="Times New Roman" w:hAnsi="Times New Roman" w:cs="Times New Roman"/>
          <w:sz w:val="28"/>
          <w:szCs w:val="28"/>
        </w:rPr>
        <w:t>мощностей,</w:t>
      </w:r>
      <w:r w:rsidR="00AB38A2">
        <w:rPr>
          <w:rFonts w:ascii="Times New Roman" w:hAnsi="Times New Roman" w:cs="Times New Roman"/>
          <w:sz w:val="28"/>
          <w:szCs w:val="28"/>
        </w:rPr>
        <w:t xml:space="preserve"> привлечения потенциальных инвесторов,</w:t>
      </w:r>
      <w:r w:rsidR="00AF0B0F">
        <w:rPr>
          <w:rFonts w:ascii="Times New Roman" w:hAnsi="Times New Roman" w:cs="Times New Roman"/>
          <w:sz w:val="28"/>
          <w:szCs w:val="28"/>
        </w:rPr>
        <w:t xml:space="preserve"> </w:t>
      </w:r>
      <w:r w:rsidR="0046044E">
        <w:rPr>
          <w:rFonts w:ascii="Times New Roman" w:hAnsi="Times New Roman" w:cs="Times New Roman"/>
          <w:sz w:val="28"/>
          <w:szCs w:val="28"/>
        </w:rPr>
        <w:t xml:space="preserve"> на территории района сформированы 6 инвестиционных п</w:t>
      </w:r>
      <w:r w:rsidR="00AB38A2">
        <w:rPr>
          <w:rFonts w:ascii="Times New Roman" w:hAnsi="Times New Roman" w:cs="Times New Roman"/>
          <w:sz w:val="28"/>
          <w:szCs w:val="28"/>
        </w:rPr>
        <w:t>лощадок, готовых к созданию на их</w:t>
      </w:r>
      <w:r w:rsidR="0046044E">
        <w:rPr>
          <w:rFonts w:ascii="Times New Roman" w:hAnsi="Times New Roman" w:cs="Times New Roman"/>
          <w:sz w:val="28"/>
          <w:szCs w:val="28"/>
        </w:rPr>
        <w:t xml:space="preserve"> базе инвестиционных объектов: 3 площадки для организации промышленного производства, 1 площадка - для сельскохозяйственного производства, 2 площадки под комплексную жилую застройку.</w:t>
      </w:r>
    </w:p>
    <w:p w:rsidR="003A76CD" w:rsidRDefault="003A76CD" w:rsidP="00910C03">
      <w:pPr>
        <w:spacing w:after="8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6CD">
        <w:rPr>
          <w:rFonts w:ascii="Times New Roman" w:hAnsi="Times New Roman" w:cs="Times New Roman"/>
          <w:sz w:val="28"/>
          <w:szCs w:val="28"/>
        </w:rPr>
        <w:t xml:space="preserve">В результате, </w:t>
      </w:r>
      <w:r>
        <w:rPr>
          <w:rFonts w:ascii="Times New Roman" w:hAnsi="Times New Roman" w:cs="Times New Roman"/>
          <w:sz w:val="28"/>
          <w:szCs w:val="28"/>
        </w:rPr>
        <w:t xml:space="preserve">объём </w:t>
      </w:r>
      <w:r w:rsidRPr="003A76C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нвестиций</w:t>
      </w:r>
      <w:r w:rsidRPr="003A76CD">
        <w:rPr>
          <w:rFonts w:ascii="Times New Roman" w:hAnsi="Times New Roman" w:cs="Times New Roman"/>
          <w:sz w:val="28"/>
          <w:szCs w:val="28"/>
        </w:rPr>
        <w:t xml:space="preserve"> в основной капитал по крупным и средним организациям </w:t>
      </w:r>
      <w:r>
        <w:rPr>
          <w:rFonts w:ascii="Times New Roman" w:hAnsi="Times New Roman" w:cs="Times New Roman"/>
          <w:sz w:val="28"/>
          <w:szCs w:val="28"/>
        </w:rPr>
        <w:t xml:space="preserve">в 2015 г. составил </w:t>
      </w:r>
      <w:r w:rsidRPr="003A76CD">
        <w:rPr>
          <w:rFonts w:ascii="Times New Roman" w:hAnsi="Times New Roman" w:cs="Times New Roman"/>
          <w:sz w:val="28"/>
          <w:szCs w:val="28"/>
        </w:rPr>
        <w:t xml:space="preserve"> 479,1 млн. руб., что в 2,1 раза больше показателя прошлого года. </w:t>
      </w:r>
    </w:p>
    <w:p w:rsidR="00C440B2" w:rsidRDefault="00C440B2" w:rsidP="00724172">
      <w:pPr>
        <w:pStyle w:val="aa"/>
        <w:autoSpaceDE w:val="0"/>
        <w:autoSpaceDN w:val="0"/>
        <w:adjustRightInd w:val="0"/>
        <w:spacing w:after="80" w:line="240" w:lineRule="auto"/>
        <w:ind w:left="0" w:firstLine="720"/>
        <w:jc w:val="both"/>
        <w:rPr>
          <w:rFonts w:ascii="Times New Roman" w:hAnsi="Times New Roman" w:cs="Times New Roman"/>
          <w:bCs/>
          <w:color w:val="003D56"/>
          <w:sz w:val="28"/>
          <w:szCs w:val="28"/>
        </w:rPr>
      </w:pPr>
    </w:p>
    <w:p w:rsidR="00C440B2" w:rsidRDefault="00C440B2" w:rsidP="00724172">
      <w:pPr>
        <w:pStyle w:val="aa"/>
        <w:autoSpaceDE w:val="0"/>
        <w:autoSpaceDN w:val="0"/>
        <w:adjustRightInd w:val="0"/>
        <w:spacing w:after="80" w:line="240" w:lineRule="auto"/>
        <w:ind w:left="0" w:firstLine="720"/>
        <w:jc w:val="both"/>
        <w:rPr>
          <w:rFonts w:ascii="Times New Roman" w:hAnsi="Times New Roman" w:cs="Times New Roman"/>
          <w:bCs/>
          <w:color w:val="003D56"/>
          <w:sz w:val="28"/>
          <w:szCs w:val="28"/>
        </w:rPr>
      </w:pPr>
      <w:r w:rsidRPr="0087020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29CBB61" wp14:editId="31CD60EA">
                <wp:simplePos x="0" y="0"/>
                <wp:positionH relativeFrom="column">
                  <wp:posOffset>110490</wp:posOffset>
                </wp:positionH>
                <wp:positionV relativeFrom="paragraph">
                  <wp:posOffset>69215</wp:posOffset>
                </wp:positionV>
                <wp:extent cx="4743450" cy="571500"/>
                <wp:effectExtent l="0" t="0" r="19050" b="19050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0" cy="57150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6F82" w:rsidRDefault="00F96F82" w:rsidP="00C440B2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  <w:t>7.2 Наращивание собственной доходной базы местного бюджета</w:t>
                            </w:r>
                          </w:p>
                          <w:p w:rsidR="00F96F82" w:rsidRDefault="00F96F82" w:rsidP="00C440B2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96F82" w:rsidRDefault="00F96F82" w:rsidP="00C440B2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96F82" w:rsidRDefault="00F96F82" w:rsidP="00C440B2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96F82" w:rsidRDefault="00F96F82" w:rsidP="00C440B2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96F82" w:rsidRPr="00870204" w:rsidRDefault="00F96F82" w:rsidP="00C440B2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" o:spid="_x0000_s1048" style="position:absolute;left:0;text-align:left;margin-left:8.7pt;margin-top:5.45pt;width:373.5pt;height: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" fillcolor="yellow" strokecolor="red" strokeweight="1.5pt">
                <v:textbox>
                  <w:txbxContent>
                    <w:p w:rsidR="00F96F82" w:rsidRDefault="00F96F82" w:rsidP="00C440B2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  <w: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  <w:t>7.2 Наращивание собственной доходной базы местного бюджета</w:t>
                      </w:r>
                    </w:p>
                    <w:p w:rsidR="00F96F82" w:rsidRDefault="00F96F82" w:rsidP="00C440B2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96F82" w:rsidRDefault="00F96F82" w:rsidP="00C440B2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96F82" w:rsidRDefault="00F96F82" w:rsidP="00C440B2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96F82" w:rsidRDefault="00F96F82" w:rsidP="00C440B2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96F82" w:rsidRPr="00870204" w:rsidRDefault="00F96F82" w:rsidP="00C440B2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440B2" w:rsidRDefault="00C440B2" w:rsidP="00724172">
      <w:pPr>
        <w:pStyle w:val="aa"/>
        <w:autoSpaceDE w:val="0"/>
        <w:autoSpaceDN w:val="0"/>
        <w:adjustRightInd w:val="0"/>
        <w:spacing w:after="80" w:line="240" w:lineRule="auto"/>
        <w:ind w:left="0" w:firstLine="720"/>
        <w:jc w:val="both"/>
        <w:rPr>
          <w:rFonts w:ascii="Times New Roman" w:hAnsi="Times New Roman" w:cs="Times New Roman"/>
          <w:bCs/>
          <w:color w:val="003D56"/>
          <w:sz w:val="28"/>
          <w:szCs w:val="28"/>
        </w:rPr>
      </w:pPr>
    </w:p>
    <w:p w:rsidR="00C440B2" w:rsidRDefault="00C440B2" w:rsidP="00724172">
      <w:pPr>
        <w:pStyle w:val="aa"/>
        <w:autoSpaceDE w:val="0"/>
        <w:autoSpaceDN w:val="0"/>
        <w:adjustRightInd w:val="0"/>
        <w:spacing w:after="80" w:line="240" w:lineRule="auto"/>
        <w:ind w:left="0" w:firstLine="720"/>
        <w:jc w:val="both"/>
        <w:rPr>
          <w:rFonts w:ascii="Times New Roman" w:hAnsi="Times New Roman" w:cs="Times New Roman"/>
          <w:bCs/>
          <w:color w:val="003D56"/>
          <w:sz w:val="28"/>
          <w:szCs w:val="28"/>
        </w:rPr>
      </w:pPr>
    </w:p>
    <w:p w:rsidR="00C440B2" w:rsidRDefault="00C440B2" w:rsidP="00C440B2">
      <w:pPr>
        <w:spacing w:after="8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B673F" w:rsidRDefault="009B673F" w:rsidP="009B673F">
      <w:pPr>
        <w:spacing w:after="8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Имущество казны Усть-Абаканского района</w:t>
      </w:r>
      <w:r w:rsidR="00FD7C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(недвижимость)- 227ед. балансовой стоимостью  1025</w:t>
      </w:r>
      <w:r w:rsidR="00A43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3D84">
        <w:rPr>
          <w:rFonts w:ascii="Times New Roman" w:hAnsi="Times New Roman" w:cs="Times New Roman"/>
          <w:sz w:val="28"/>
          <w:szCs w:val="28"/>
        </w:rPr>
        <w:t>млн</w:t>
      </w:r>
      <w:proofErr w:type="gramStart"/>
      <w:r w:rsidR="00A43D8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уб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B673F" w:rsidRDefault="009B673F" w:rsidP="009B673F">
      <w:pPr>
        <w:spacing w:after="8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Недвижимое имущество, закреплённое на праве оперативного управления и хозяйственного ведения за учреждениями и предприятиями района- 138 ед., балансовой стоимостью 985</w:t>
      </w:r>
      <w:r w:rsidR="00A43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3D84">
        <w:rPr>
          <w:rFonts w:ascii="Times New Roman" w:hAnsi="Times New Roman" w:cs="Times New Roman"/>
          <w:sz w:val="28"/>
          <w:szCs w:val="28"/>
        </w:rPr>
        <w:t>млн</w:t>
      </w:r>
      <w:proofErr w:type="gramStart"/>
      <w:r w:rsidR="00A43D8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уб</w:t>
      </w:r>
      <w:proofErr w:type="spellEnd"/>
      <w:r>
        <w:rPr>
          <w:rFonts w:ascii="Times New Roman" w:hAnsi="Times New Roman" w:cs="Times New Roman"/>
          <w:sz w:val="28"/>
          <w:szCs w:val="28"/>
        </w:rPr>
        <w:t>., движимое имущество  - 59 ед. балансовой стоимостью 29</w:t>
      </w:r>
      <w:r w:rsidR="00A43D84">
        <w:rPr>
          <w:rFonts w:ascii="Times New Roman" w:hAnsi="Times New Roman" w:cs="Times New Roman"/>
          <w:sz w:val="28"/>
          <w:szCs w:val="28"/>
        </w:rPr>
        <w:t xml:space="preserve">,3 </w:t>
      </w:r>
      <w:proofErr w:type="spellStart"/>
      <w:r w:rsidR="00A43D84">
        <w:rPr>
          <w:rFonts w:ascii="Times New Roman" w:hAnsi="Times New Roman" w:cs="Times New Roman"/>
          <w:sz w:val="28"/>
          <w:szCs w:val="28"/>
        </w:rPr>
        <w:t>млн.</w:t>
      </w:r>
      <w:r>
        <w:rPr>
          <w:rFonts w:ascii="Times New Roman" w:hAnsi="Times New Roman" w:cs="Times New Roman"/>
          <w:sz w:val="28"/>
          <w:szCs w:val="28"/>
        </w:rPr>
        <w:t>руб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809AD" w:rsidRDefault="00C809AD" w:rsidP="009B673F">
      <w:pPr>
        <w:spacing w:after="8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492" w:type="dxa"/>
        <w:tblLook w:val="04A0" w:firstRow="1" w:lastRow="0" w:firstColumn="1" w:lastColumn="0" w:noHBand="0" w:noVBand="1"/>
      </w:tblPr>
      <w:tblGrid>
        <w:gridCol w:w="2093"/>
        <w:gridCol w:w="770"/>
        <w:gridCol w:w="751"/>
        <w:gridCol w:w="772"/>
        <w:gridCol w:w="772"/>
        <w:gridCol w:w="772"/>
        <w:gridCol w:w="772"/>
        <w:gridCol w:w="751"/>
        <w:gridCol w:w="751"/>
        <w:gridCol w:w="772"/>
        <w:gridCol w:w="516"/>
      </w:tblGrid>
      <w:tr w:rsidR="00A43D84" w:rsidTr="00A43D84">
        <w:trPr>
          <w:trHeight w:hRule="exact" w:val="851"/>
        </w:trPr>
        <w:tc>
          <w:tcPr>
            <w:tcW w:w="2093" w:type="dxa"/>
          </w:tcPr>
          <w:p w:rsidR="00A43D84" w:rsidRPr="00F13874" w:rsidRDefault="00A43D84" w:rsidP="009B673F">
            <w:pPr>
              <w:spacing w:after="120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387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770" w:type="dxa"/>
          </w:tcPr>
          <w:p w:rsidR="00A43D84" w:rsidRPr="00F13874" w:rsidRDefault="00A43D84" w:rsidP="009B673F">
            <w:pPr>
              <w:spacing w:after="120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3874">
              <w:rPr>
                <w:rFonts w:ascii="Times New Roman" w:hAnsi="Times New Roman" w:cs="Times New Roman"/>
                <w:b/>
                <w:sz w:val="20"/>
                <w:szCs w:val="20"/>
              </w:rPr>
              <w:t>2007</w:t>
            </w:r>
          </w:p>
        </w:tc>
        <w:tc>
          <w:tcPr>
            <w:tcW w:w="751" w:type="dxa"/>
          </w:tcPr>
          <w:p w:rsidR="00A43D84" w:rsidRPr="00F13874" w:rsidRDefault="00A43D84" w:rsidP="009B673F">
            <w:pPr>
              <w:spacing w:after="120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3874">
              <w:rPr>
                <w:rFonts w:ascii="Times New Roman" w:hAnsi="Times New Roman" w:cs="Times New Roman"/>
                <w:b/>
                <w:sz w:val="20"/>
                <w:szCs w:val="20"/>
              </w:rPr>
              <w:t>2008</w:t>
            </w:r>
          </w:p>
        </w:tc>
        <w:tc>
          <w:tcPr>
            <w:tcW w:w="772" w:type="dxa"/>
          </w:tcPr>
          <w:p w:rsidR="00A43D84" w:rsidRPr="00F13874" w:rsidRDefault="00A43D84" w:rsidP="009B673F">
            <w:pPr>
              <w:spacing w:after="120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3874">
              <w:rPr>
                <w:rFonts w:ascii="Times New Roman" w:hAnsi="Times New Roman" w:cs="Times New Roman"/>
                <w:b/>
                <w:sz w:val="20"/>
                <w:szCs w:val="20"/>
              </w:rPr>
              <w:t>2009</w:t>
            </w:r>
          </w:p>
        </w:tc>
        <w:tc>
          <w:tcPr>
            <w:tcW w:w="772" w:type="dxa"/>
          </w:tcPr>
          <w:p w:rsidR="00A43D84" w:rsidRPr="00F13874" w:rsidRDefault="00A43D84" w:rsidP="009B673F">
            <w:pPr>
              <w:spacing w:after="120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3874">
              <w:rPr>
                <w:rFonts w:ascii="Times New Roman" w:hAnsi="Times New Roman" w:cs="Times New Roman"/>
                <w:b/>
                <w:sz w:val="20"/>
                <w:szCs w:val="20"/>
              </w:rPr>
              <w:t>2010</w:t>
            </w:r>
          </w:p>
        </w:tc>
        <w:tc>
          <w:tcPr>
            <w:tcW w:w="772" w:type="dxa"/>
          </w:tcPr>
          <w:p w:rsidR="00A43D84" w:rsidRPr="00F13874" w:rsidRDefault="00A43D84" w:rsidP="009B673F">
            <w:pPr>
              <w:spacing w:after="120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3874">
              <w:rPr>
                <w:rFonts w:ascii="Times New Roman" w:hAnsi="Times New Roman" w:cs="Times New Roman"/>
                <w:b/>
                <w:sz w:val="20"/>
                <w:szCs w:val="20"/>
              </w:rPr>
              <w:t>2011</w:t>
            </w:r>
          </w:p>
        </w:tc>
        <w:tc>
          <w:tcPr>
            <w:tcW w:w="772" w:type="dxa"/>
          </w:tcPr>
          <w:p w:rsidR="00A43D84" w:rsidRPr="00F13874" w:rsidRDefault="00A43D84" w:rsidP="009B673F">
            <w:pPr>
              <w:spacing w:after="120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3874">
              <w:rPr>
                <w:rFonts w:ascii="Times New Roman" w:hAnsi="Times New Roman" w:cs="Times New Roman"/>
                <w:b/>
                <w:sz w:val="20"/>
                <w:szCs w:val="20"/>
              </w:rPr>
              <w:t>2012</w:t>
            </w:r>
          </w:p>
        </w:tc>
        <w:tc>
          <w:tcPr>
            <w:tcW w:w="751" w:type="dxa"/>
          </w:tcPr>
          <w:p w:rsidR="00A43D84" w:rsidRPr="00F13874" w:rsidRDefault="00A43D84" w:rsidP="009B673F">
            <w:pPr>
              <w:spacing w:after="120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3874">
              <w:rPr>
                <w:rFonts w:ascii="Times New Roman" w:hAnsi="Times New Roman" w:cs="Times New Roman"/>
                <w:b/>
                <w:sz w:val="20"/>
                <w:szCs w:val="20"/>
              </w:rPr>
              <w:t>2013</w:t>
            </w:r>
          </w:p>
        </w:tc>
        <w:tc>
          <w:tcPr>
            <w:tcW w:w="751" w:type="dxa"/>
          </w:tcPr>
          <w:p w:rsidR="00A43D84" w:rsidRPr="00F13874" w:rsidRDefault="00A43D84" w:rsidP="009B673F">
            <w:pPr>
              <w:spacing w:after="120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3874">
              <w:rPr>
                <w:rFonts w:ascii="Times New Roman" w:hAnsi="Times New Roman" w:cs="Times New Roman"/>
                <w:b/>
                <w:sz w:val="20"/>
                <w:szCs w:val="20"/>
              </w:rPr>
              <w:t>2014</w:t>
            </w:r>
          </w:p>
        </w:tc>
        <w:tc>
          <w:tcPr>
            <w:tcW w:w="772" w:type="dxa"/>
          </w:tcPr>
          <w:p w:rsidR="00A43D84" w:rsidRPr="00F13874" w:rsidRDefault="00A43D84" w:rsidP="009B673F">
            <w:pPr>
              <w:spacing w:after="120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3874">
              <w:rPr>
                <w:rFonts w:ascii="Times New Roman" w:hAnsi="Times New Roman" w:cs="Times New Roman"/>
                <w:b/>
                <w:sz w:val="20"/>
                <w:szCs w:val="20"/>
              </w:rPr>
              <w:t>2015</w:t>
            </w:r>
          </w:p>
        </w:tc>
        <w:tc>
          <w:tcPr>
            <w:tcW w:w="516" w:type="dxa"/>
          </w:tcPr>
          <w:p w:rsidR="00A43D84" w:rsidRPr="00F13874" w:rsidRDefault="00A43D84" w:rsidP="009B673F">
            <w:pPr>
              <w:spacing w:after="120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3874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</w:tr>
      <w:tr w:rsidR="00A43D84" w:rsidTr="00A43D84">
        <w:trPr>
          <w:trHeight w:hRule="exact" w:val="851"/>
        </w:trPr>
        <w:tc>
          <w:tcPr>
            <w:tcW w:w="2093" w:type="dxa"/>
          </w:tcPr>
          <w:p w:rsidR="00A43D84" w:rsidRPr="00F13874" w:rsidRDefault="00A43D84" w:rsidP="009B673F">
            <w:pPr>
              <w:spacing w:after="12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договоров аренды имущества,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70" w:type="dxa"/>
          </w:tcPr>
          <w:p w:rsidR="00A43D84" w:rsidRPr="00F13874" w:rsidRDefault="00A43D84" w:rsidP="009B673F">
            <w:pPr>
              <w:spacing w:after="12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51" w:type="dxa"/>
          </w:tcPr>
          <w:p w:rsidR="00A43D84" w:rsidRPr="00F13874" w:rsidRDefault="00A43D84" w:rsidP="009B673F">
            <w:pPr>
              <w:spacing w:after="12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72" w:type="dxa"/>
          </w:tcPr>
          <w:p w:rsidR="00A43D84" w:rsidRPr="00F13874" w:rsidRDefault="00A43D84" w:rsidP="009B673F">
            <w:pPr>
              <w:spacing w:after="12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72" w:type="dxa"/>
          </w:tcPr>
          <w:p w:rsidR="00A43D84" w:rsidRPr="00F13874" w:rsidRDefault="00A43D84" w:rsidP="009B673F">
            <w:pPr>
              <w:spacing w:after="12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72" w:type="dxa"/>
          </w:tcPr>
          <w:p w:rsidR="00A43D84" w:rsidRPr="00F13874" w:rsidRDefault="00A43D84" w:rsidP="009B673F">
            <w:pPr>
              <w:spacing w:after="12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72" w:type="dxa"/>
          </w:tcPr>
          <w:p w:rsidR="00A43D84" w:rsidRPr="00F13874" w:rsidRDefault="00A43D84" w:rsidP="009B673F">
            <w:pPr>
              <w:spacing w:after="12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51" w:type="dxa"/>
          </w:tcPr>
          <w:p w:rsidR="00A43D84" w:rsidRPr="00F13874" w:rsidRDefault="00A43D84" w:rsidP="009B673F">
            <w:pPr>
              <w:spacing w:after="12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51" w:type="dxa"/>
          </w:tcPr>
          <w:p w:rsidR="00A43D84" w:rsidRPr="00F13874" w:rsidRDefault="00A43D84" w:rsidP="009B673F">
            <w:pPr>
              <w:spacing w:after="12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72" w:type="dxa"/>
          </w:tcPr>
          <w:p w:rsidR="00A43D84" w:rsidRPr="00F13874" w:rsidRDefault="00A43D84" w:rsidP="009B673F">
            <w:pPr>
              <w:spacing w:after="12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16" w:type="dxa"/>
          </w:tcPr>
          <w:p w:rsidR="00A43D84" w:rsidRPr="00F13874" w:rsidRDefault="00A43D84" w:rsidP="009B673F">
            <w:pPr>
              <w:spacing w:after="12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A43D84" w:rsidTr="00A43D84">
        <w:trPr>
          <w:trHeight w:hRule="exact" w:val="851"/>
        </w:trPr>
        <w:tc>
          <w:tcPr>
            <w:tcW w:w="2093" w:type="dxa"/>
          </w:tcPr>
          <w:p w:rsidR="00A43D84" w:rsidRPr="00F13874" w:rsidRDefault="00A43D84" w:rsidP="009B673F">
            <w:pPr>
              <w:spacing w:after="12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Доходы от аренды имущества,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уб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70" w:type="dxa"/>
          </w:tcPr>
          <w:p w:rsidR="00A43D84" w:rsidRPr="00F13874" w:rsidRDefault="00A43D84" w:rsidP="009B673F">
            <w:pPr>
              <w:spacing w:after="12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291</w:t>
            </w:r>
          </w:p>
        </w:tc>
        <w:tc>
          <w:tcPr>
            <w:tcW w:w="751" w:type="dxa"/>
          </w:tcPr>
          <w:p w:rsidR="00A43D84" w:rsidRPr="00F13874" w:rsidRDefault="00A43D84" w:rsidP="009B673F">
            <w:pPr>
              <w:spacing w:after="12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291</w:t>
            </w:r>
          </w:p>
        </w:tc>
        <w:tc>
          <w:tcPr>
            <w:tcW w:w="772" w:type="dxa"/>
          </w:tcPr>
          <w:p w:rsidR="00A43D84" w:rsidRPr="00F13874" w:rsidRDefault="00A43D84" w:rsidP="009B673F">
            <w:pPr>
              <w:spacing w:after="12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819</w:t>
            </w:r>
          </w:p>
        </w:tc>
        <w:tc>
          <w:tcPr>
            <w:tcW w:w="772" w:type="dxa"/>
          </w:tcPr>
          <w:p w:rsidR="00A43D84" w:rsidRPr="00F13874" w:rsidRDefault="00A43D84" w:rsidP="009B673F">
            <w:pPr>
              <w:spacing w:after="12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840</w:t>
            </w:r>
          </w:p>
        </w:tc>
        <w:tc>
          <w:tcPr>
            <w:tcW w:w="772" w:type="dxa"/>
          </w:tcPr>
          <w:p w:rsidR="00A43D84" w:rsidRPr="00F13874" w:rsidRDefault="00A43D84" w:rsidP="009B673F">
            <w:pPr>
              <w:spacing w:after="12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1205</w:t>
            </w:r>
          </w:p>
        </w:tc>
        <w:tc>
          <w:tcPr>
            <w:tcW w:w="772" w:type="dxa"/>
          </w:tcPr>
          <w:p w:rsidR="00A43D84" w:rsidRPr="00F13874" w:rsidRDefault="00A43D84" w:rsidP="009B673F">
            <w:pPr>
              <w:spacing w:after="12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928</w:t>
            </w:r>
          </w:p>
        </w:tc>
        <w:tc>
          <w:tcPr>
            <w:tcW w:w="751" w:type="dxa"/>
          </w:tcPr>
          <w:p w:rsidR="00A43D84" w:rsidRPr="00F13874" w:rsidRDefault="00A43D84" w:rsidP="009B673F">
            <w:pPr>
              <w:spacing w:after="12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520</w:t>
            </w:r>
          </w:p>
        </w:tc>
        <w:tc>
          <w:tcPr>
            <w:tcW w:w="751" w:type="dxa"/>
          </w:tcPr>
          <w:p w:rsidR="00A43D84" w:rsidRPr="00F13874" w:rsidRDefault="00A43D84" w:rsidP="009B673F">
            <w:pPr>
              <w:spacing w:after="12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788</w:t>
            </w:r>
          </w:p>
        </w:tc>
        <w:tc>
          <w:tcPr>
            <w:tcW w:w="772" w:type="dxa"/>
          </w:tcPr>
          <w:p w:rsidR="00A43D84" w:rsidRPr="00F13874" w:rsidRDefault="00A43D84" w:rsidP="009B673F">
            <w:pPr>
              <w:spacing w:after="12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979</w:t>
            </w:r>
          </w:p>
        </w:tc>
        <w:tc>
          <w:tcPr>
            <w:tcW w:w="516" w:type="dxa"/>
          </w:tcPr>
          <w:p w:rsidR="00A43D84" w:rsidRPr="00F13874" w:rsidRDefault="00A43D84" w:rsidP="009B673F">
            <w:pPr>
              <w:spacing w:after="12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</w:tr>
    </w:tbl>
    <w:p w:rsidR="002B0F94" w:rsidRDefault="002B0F94" w:rsidP="00B5180D">
      <w:pPr>
        <w:shd w:val="clear" w:color="auto" w:fill="FFFFFF" w:themeFill="background1"/>
        <w:spacing w:after="8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440B2" w:rsidRDefault="00A43D84" w:rsidP="00B5180D">
      <w:pPr>
        <w:shd w:val="clear" w:color="auto" w:fill="FFFFFF" w:themeFill="background1"/>
        <w:spacing w:after="8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2015 г. возросли доходы от аренды имущества: всего было заключено 6 договоров, доходы от аренды составили 979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что на 24% выше уровня 2014 г. Площадь земельных участков, предоставленная для строительства  в 2015 г. составила 37,6 га,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т.ч</w:t>
      </w:r>
      <w:proofErr w:type="spellEnd"/>
      <w:r>
        <w:rPr>
          <w:rFonts w:ascii="Times New Roman" w:hAnsi="Times New Roman" w:cs="Times New Roman"/>
          <w:sz w:val="28"/>
          <w:szCs w:val="28"/>
        </w:rPr>
        <w:t>. для жилищного строительства- 28,7 га.</w:t>
      </w:r>
    </w:p>
    <w:p w:rsidR="00BB77BC" w:rsidRDefault="00BB77BC" w:rsidP="00B5180D">
      <w:pPr>
        <w:shd w:val="clear" w:color="auto" w:fill="FFFFFF" w:themeFill="background1"/>
        <w:spacing w:after="8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7020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F2D0154" wp14:editId="6C98C0C4">
                <wp:simplePos x="0" y="0"/>
                <wp:positionH relativeFrom="column">
                  <wp:posOffset>-51435</wp:posOffset>
                </wp:positionH>
                <wp:positionV relativeFrom="paragraph">
                  <wp:posOffset>182245</wp:posOffset>
                </wp:positionV>
                <wp:extent cx="4800600" cy="419100"/>
                <wp:effectExtent l="0" t="0" r="19050" b="19050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41910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6F82" w:rsidRDefault="00F96F82" w:rsidP="002F1A15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  <w:t>7.3 Повышение качества  муниципального управления</w:t>
                            </w:r>
                          </w:p>
                          <w:p w:rsidR="00F96F82" w:rsidRDefault="00F96F82" w:rsidP="002F1A15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96F82" w:rsidRDefault="00F96F82" w:rsidP="002F1A15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96F82" w:rsidRDefault="00F96F82" w:rsidP="002F1A15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96F82" w:rsidRDefault="00F96F82" w:rsidP="002F1A15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:rsidR="00F96F82" w:rsidRPr="00870204" w:rsidRDefault="00F96F82" w:rsidP="002F1A15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6" o:spid="_x0000_s1049" style="position:absolute;left:0;text-align:left;margin-left:-4.05pt;margin-top:14.35pt;width:378pt;height:3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" fillcolor="yellow" strokecolor="red" strokeweight="1.5pt">
                <v:textbox>
                  <w:txbxContent>
                    <w:p w:rsidR="00F96F82" w:rsidRDefault="00F96F82" w:rsidP="002F1A15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  <w: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  <w:t>7.3 Повышение качества  муниципального управления</w:t>
                      </w:r>
                    </w:p>
                    <w:p w:rsidR="00F96F82" w:rsidRDefault="00F96F82" w:rsidP="002F1A15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96F82" w:rsidRDefault="00F96F82" w:rsidP="002F1A15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96F82" w:rsidRDefault="00F96F82" w:rsidP="002F1A15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96F82" w:rsidRDefault="00F96F82" w:rsidP="002F1A15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  <w:p w:rsidR="00F96F82" w:rsidRPr="00870204" w:rsidRDefault="00F96F82" w:rsidP="002F1A15">
                      <w:pPr>
                        <w:rPr>
                          <w:rFonts w:ascii="Arial Black" w:hAnsi="Arial Black"/>
                          <w:b/>
                          <w:i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BB77BC" w:rsidRDefault="00BB77BC" w:rsidP="00B5180D">
      <w:pPr>
        <w:shd w:val="clear" w:color="auto" w:fill="FFFFFF" w:themeFill="background1"/>
        <w:spacing w:after="8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9511B" w:rsidRDefault="0009511B" w:rsidP="0009511B">
      <w:pPr>
        <w:shd w:val="clear" w:color="auto" w:fill="FFFFFF" w:themeFill="background1"/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9F0268" w:rsidRDefault="009F0268" w:rsidP="009F0268">
      <w:pPr>
        <w:shd w:val="clear" w:color="auto" w:fill="FFFFFF" w:themeFill="background1"/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протяжении 2015 года деятельность Главы </w:t>
      </w:r>
      <w:r w:rsidR="002423EC">
        <w:rPr>
          <w:rFonts w:ascii="Times New Roman" w:hAnsi="Times New Roman" w:cs="Times New Roman"/>
          <w:sz w:val="28"/>
          <w:szCs w:val="28"/>
        </w:rPr>
        <w:t xml:space="preserve">и органов местного самоуправления </w:t>
      </w:r>
      <w:r>
        <w:rPr>
          <w:rFonts w:ascii="Times New Roman" w:hAnsi="Times New Roman" w:cs="Times New Roman"/>
          <w:sz w:val="28"/>
          <w:szCs w:val="28"/>
        </w:rPr>
        <w:t>района активно освещалась в СМИ. В качестве информационных ресурсов использовались:</w:t>
      </w:r>
    </w:p>
    <w:p w:rsidR="009F0268" w:rsidRDefault="009F0268" w:rsidP="009F0268">
      <w:pPr>
        <w:pStyle w:val="aa"/>
        <w:numPr>
          <w:ilvl w:val="0"/>
          <w:numId w:val="7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районная газета «Усть-Абаканский известия»;</w:t>
      </w:r>
    </w:p>
    <w:p w:rsidR="009F0268" w:rsidRDefault="002423EC" w:rsidP="009F0268">
      <w:pPr>
        <w:pStyle w:val="aa"/>
        <w:numPr>
          <w:ilvl w:val="0"/>
          <w:numId w:val="7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официальные информационные сайты:</w:t>
      </w:r>
    </w:p>
    <w:p w:rsidR="002423EC" w:rsidRPr="002423EC" w:rsidRDefault="002423EC" w:rsidP="002423EC">
      <w:pPr>
        <w:pStyle w:val="aa"/>
        <w:shd w:val="clear" w:color="auto" w:fill="FFFFFF" w:themeFill="background1"/>
        <w:spacing w:after="0" w:line="240" w:lineRule="auto"/>
        <w:ind w:left="11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-официальный сайт Усть-Абаканского района Республики Хакасия </w:t>
      </w:r>
      <w:hyperlink r:id="rId33" w:history="1">
        <w:r w:rsidRPr="00D8595F">
          <w:rPr>
            <w:rStyle w:val="af9"/>
            <w:rFonts w:ascii="Times New Roman" w:hAnsi="Times New Roman" w:cs="Times New Roman"/>
            <w:sz w:val="28"/>
            <w:szCs w:val="28"/>
          </w:rPr>
          <w:t>www.</w:t>
        </w:r>
        <w:r w:rsidRPr="00D8595F">
          <w:rPr>
            <w:rStyle w:val="af9"/>
            <w:rFonts w:ascii="Times New Roman" w:hAnsi="Times New Roman" w:cs="Times New Roman"/>
            <w:sz w:val="28"/>
            <w:szCs w:val="28"/>
            <w:lang w:val="en-US"/>
          </w:rPr>
          <w:t>ust</w:t>
        </w:r>
        <w:r w:rsidRPr="00D8595F">
          <w:rPr>
            <w:rStyle w:val="af9"/>
            <w:rFonts w:ascii="Times New Roman" w:hAnsi="Times New Roman" w:cs="Times New Roman"/>
            <w:sz w:val="28"/>
            <w:szCs w:val="28"/>
          </w:rPr>
          <w:t>-</w:t>
        </w:r>
        <w:r w:rsidRPr="00D8595F">
          <w:rPr>
            <w:rStyle w:val="af9"/>
            <w:rFonts w:ascii="Times New Roman" w:hAnsi="Times New Roman" w:cs="Times New Roman"/>
            <w:sz w:val="28"/>
            <w:szCs w:val="28"/>
            <w:lang w:val="en-US"/>
          </w:rPr>
          <w:t>abakan</w:t>
        </w:r>
        <w:r w:rsidRPr="00D8595F">
          <w:rPr>
            <w:rStyle w:val="af9"/>
            <w:rFonts w:ascii="Times New Roman" w:hAnsi="Times New Roman" w:cs="Times New Roman"/>
            <w:sz w:val="28"/>
            <w:szCs w:val="28"/>
          </w:rPr>
          <w:t>.</w:t>
        </w:r>
        <w:r w:rsidRPr="00D8595F">
          <w:rPr>
            <w:rStyle w:val="af9"/>
            <w:rFonts w:ascii="Times New Roman" w:hAnsi="Times New Roman" w:cs="Times New Roman"/>
            <w:sz w:val="28"/>
            <w:szCs w:val="28"/>
            <w:lang w:val="en-US"/>
          </w:rPr>
          <w:t>net</w:t>
        </w:r>
      </w:hyperlink>
    </w:p>
    <w:p w:rsidR="002423EC" w:rsidRDefault="002423EC" w:rsidP="002423EC">
      <w:pPr>
        <w:pStyle w:val="aa"/>
        <w:shd w:val="clear" w:color="auto" w:fill="FFFFFF" w:themeFill="background1"/>
        <w:spacing w:after="0" w:line="240" w:lineRule="auto"/>
        <w:ind w:left="1145"/>
        <w:jc w:val="both"/>
        <w:rPr>
          <w:rFonts w:ascii="Times New Roman" w:hAnsi="Times New Roman" w:cs="Times New Roman"/>
          <w:sz w:val="28"/>
          <w:szCs w:val="28"/>
        </w:rPr>
      </w:pPr>
      <w:r w:rsidRPr="002423E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официальный сайт Управления культуры, молодёжной политики, спорта и туризма администрации Усть-Абаканского района</w:t>
      </w:r>
      <w:r w:rsidR="00EA59D1">
        <w:rPr>
          <w:rFonts w:ascii="Times New Roman" w:hAnsi="Times New Roman" w:cs="Times New Roman"/>
          <w:sz w:val="28"/>
          <w:szCs w:val="28"/>
        </w:rPr>
        <w:t xml:space="preserve"> </w:t>
      </w:r>
      <w:r w:rsidR="00EA59D1" w:rsidRPr="00EA59D1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ukmpst.gbu.su</w:t>
      </w:r>
    </w:p>
    <w:p w:rsidR="002423EC" w:rsidRDefault="002423EC" w:rsidP="002423EC">
      <w:pPr>
        <w:pStyle w:val="aa"/>
        <w:shd w:val="clear" w:color="auto" w:fill="FFFFFF" w:themeFill="background1"/>
        <w:spacing w:after="0" w:line="240" w:lineRule="auto"/>
        <w:ind w:left="11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423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официальный сайт Управления образования администрации Усть-Абаканского района</w:t>
      </w:r>
      <w:r w:rsidR="00EA59D1" w:rsidRPr="00EA59D1">
        <w:t xml:space="preserve"> </w:t>
      </w:r>
      <w:hyperlink r:id="rId34" w:history="1">
        <w:r w:rsidR="0026026B" w:rsidRPr="00D8595F">
          <w:rPr>
            <w:rStyle w:val="af9"/>
            <w:rFonts w:ascii="Times New Roman" w:hAnsi="Times New Roman" w:cs="Times New Roman"/>
            <w:sz w:val="28"/>
            <w:szCs w:val="28"/>
          </w:rPr>
          <w:t>www.ust-abakan.org</w:t>
        </w:r>
      </w:hyperlink>
    </w:p>
    <w:p w:rsidR="00740E70" w:rsidRDefault="00740E70" w:rsidP="002905BF">
      <w:pPr>
        <w:pStyle w:val="aa"/>
        <w:shd w:val="clear" w:color="auto" w:fill="FFFFFF" w:themeFill="background1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открытости и прозрачности деятельности органов </w:t>
      </w:r>
      <w:r w:rsidR="00305DA5">
        <w:rPr>
          <w:rFonts w:ascii="Times New Roman" w:hAnsi="Times New Roman" w:cs="Times New Roman"/>
          <w:sz w:val="28"/>
          <w:szCs w:val="28"/>
        </w:rPr>
        <w:t>местного самоуправления в сроки, установленные действующим законодательством,</w:t>
      </w:r>
      <w:r>
        <w:rPr>
          <w:rFonts w:ascii="Times New Roman" w:hAnsi="Times New Roman" w:cs="Times New Roman"/>
          <w:sz w:val="28"/>
          <w:szCs w:val="28"/>
        </w:rPr>
        <w:t xml:space="preserve"> на о</w:t>
      </w:r>
      <w:r w:rsidR="00E74401">
        <w:rPr>
          <w:rFonts w:ascii="Times New Roman" w:hAnsi="Times New Roman" w:cs="Times New Roman"/>
          <w:sz w:val="28"/>
          <w:szCs w:val="28"/>
        </w:rPr>
        <w:t>фициальном сайте района публикую</w:t>
      </w:r>
      <w:r>
        <w:rPr>
          <w:rFonts w:ascii="Times New Roman" w:hAnsi="Times New Roman" w:cs="Times New Roman"/>
          <w:sz w:val="28"/>
          <w:szCs w:val="28"/>
        </w:rPr>
        <w:t>тся:</w:t>
      </w:r>
    </w:p>
    <w:p w:rsidR="00740E70" w:rsidRDefault="00740E70" w:rsidP="00740E70">
      <w:pPr>
        <w:pStyle w:val="aa"/>
        <w:numPr>
          <w:ilvl w:val="0"/>
          <w:numId w:val="8"/>
        </w:numPr>
        <w:shd w:val="clear" w:color="auto" w:fill="FFFFFF" w:themeFill="background1"/>
        <w:spacing w:after="0" w:line="240" w:lineRule="auto"/>
        <w:ind w:left="0" w:firstLine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доклад Главы Усть-Абаканского района о достигнутых значениях показателей для оценки эффективности деятельности органов местного самоуправления за отчётный год и  </w:t>
      </w:r>
      <w:r w:rsidR="00D85A91">
        <w:rPr>
          <w:rFonts w:ascii="Times New Roman" w:hAnsi="Times New Roman" w:cs="Times New Roman"/>
          <w:sz w:val="28"/>
          <w:szCs w:val="28"/>
        </w:rPr>
        <w:t>на плановый период;</w:t>
      </w:r>
    </w:p>
    <w:p w:rsidR="00D85A91" w:rsidRDefault="003F137B" w:rsidP="00740E70">
      <w:pPr>
        <w:pStyle w:val="aa"/>
        <w:numPr>
          <w:ilvl w:val="0"/>
          <w:numId w:val="8"/>
        </w:numPr>
        <w:shd w:val="clear" w:color="auto" w:fill="FFFFFF" w:themeFill="background1"/>
        <w:spacing w:after="0" w:line="240" w:lineRule="auto"/>
        <w:ind w:left="0" w:firstLine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брошюра «Бюджет для граждан»;</w:t>
      </w:r>
    </w:p>
    <w:p w:rsidR="003F137B" w:rsidRDefault="003F137B" w:rsidP="00740E70">
      <w:pPr>
        <w:pStyle w:val="aa"/>
        <w:numPr>
          <w:ilvl w:val="0"/>
          <w:numId w:val="8"/>
        </w:numPr>
        <w:shd w:val="clear" w:color="auto" w:fill="FFFFFF" w:themeFill="background1"/>
        <w:spacing w:after="0" w:line="240" w:lineRule="auto"/>
        <w:ind w:left="0" w:firstLine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бюджета на текущий год и плановый период;</w:t>
      </w:r>
    </w:p>
    <w:p w:rsidR="003F137B" w:rsidRDefault="003F137B" w:rsidP="00740E70">
      <w:pPr>
        <w:pStyle w:val="aa"/>
        <w:numPr>
          <w:ilvl w:val="0"/>
          <w:numId w:val="8"/>
        </w:numPr>
        <w:shd w:val="clear" w:color="auto" w:fill="FFFFFF" w:themeFill="background1"/>
        <w:spacing w:after="0" w:line="240" w:lineRule="auto"/>
        <w:ind w:left="0" w:firstLine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решения о внесении изменений в бюджет района;</w:t>
      </w:r>
    </w:p>
    <w:p w:rsidR="00305DA5" w:rsidRDefault="00305DA5" w:rsidP="00740E70">
      <w:pPr>
        <w:pStyle w:val="aa"/>
        <w:numPr>
          <w:ilvl w:val="0"/>
          <w:numId w:val="8"/>
        </w:numPr>
        <w:shd w:val="clear" w:color="auto" w:fill="FFFFFF" w:themeFill="background1"/>
        <w:spacing w:after="0" w:line="240" w:lineRule="auto"/>
        <w:ind w:left="0" w:firstLine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муниципальные программы;</w:t>
      </w:r>
    </w:p>
    <w:p w:rsidR="009316F3" w:rsidRDefault="009316F3" w:rsidP="00740E70">
      <w:pPr>
        <w:pStyle w:val="aa"/>
        <w:numPr>
          <w:ilvl w:val="0"/>
          <w:numId w:val="8"/>
        </w:numPr>
        <w:shd w:val="clear" w:color="auto" w:fill="FFFFFF" w:themeFill="background1"/>
        <w:spacing w:after="0" w:line="240" w:lineRule="auto"/>
        <w:ind w:left="0" w:firstLine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отчёты о реализации и оценке эффективности  муниципальных программ;</w:t>
      </w:r>
    </w:p>
    <w:p w:rsidR="00305DA5" w:rsidRDefault="00305DA5" w:rsidP="00740E70">
      <w:pPr>
        <w:pStyle w:val="aa"/>
        <w:numPr>
          <w:ilvl w:val="0"/>
          <w:numId w:val="8"/>
        </w:numPr>
        <w:shd w:val="clear" w:color="auto" w:fill="FFFFFF" w:themeFill="background1"/>
        <w:spacing w:after="0" w:line="240" w:lineRule="auto"/>
        <w:ind w:left="0" w:firstLine="8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отчё</w:t>
      </w:r>
      <w:r w:rsidR="009316F3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об исполнении бюджета района.</w:t>
      </w:r>
    </w:p>
    <w:p w:rsidR="00740E70" w:rsidRDefault="00740E70" w:rsidP="002905BF">
      <w:pPr>
        <w:pStyle w:val="aa"/>
        <w:shd w:val="clear" w:color="auto" w:fill="FFFFFF" w:themeFill="background1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целью изучения общественного мнения, обсуждения проекта бюджета и отчёта об исполнении бюджета района, проектов муниципальных правовых актов по внесению изменений и дополнений в Устав района в 2015 г. проведено </w:t>
      </w:r>
      <w:r w:rsidR="002B0F94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0F94" w:rsidRPr="002B0F94">
        <w:rPr>
          <w:rFonts w:ascii="Times New Roman" w:hAnsi="Times New Roman" w:cs="Times New Roman"/>
          <w:sz w:val="28"/>
          <w:szCs w:val="28"/>
        </w:rPr>
        <w:t>публичных слушанья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26026B" w:rsidRDefault="0026026B" w:rsidP="002905BF">
      <w:pPr>
        <w:pStyle w:val="aa"/>
        <w:shd w:val="clear" w:color="auto" w:fill="FFFFFF" w:themeFill="background1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Глава и  руководители структурных подразделений администрации района</w:t>
      </w:r>
      <w:r w:rsidR="002905BF">
        <w:rPr>
          <w:rFonts w:ascii="Times New Roman" w:hAnsi="Times New Roman" w:cs="Times New Roman"/>
          <w:sz w:val="28"/>
          <w:szCs w:val="28"/>
        </w:rPr>
        <w:t xml:space="preserve"> пр</w:t>
      </w:r>
      <w:r w:rsidR="00D85A91">
        <w:rPr>
          <w:rFonts w:ascii="Times New Roman" w:hAnsi="Times New Roman" w:cs="Times New Roman"/>
          <w:sz w:val="28"/>
          <w:szCs w:val="28"/>
        </w:rPr>
        <w:t xml:space="preserve">инимают участие в сходах граждан </w:t>
      </w:r>
      <w:r w:rsidR="002905BF">
        <w:rPr>
          <w:rFonts w:ascii="Times New Roman" w:hAnsi="Times New Roman" w:cs="Times New Roman"/>
          <w:sz w:val="28"/>
          <w:szCs w:val="28"/>
        </w:rPr>
        <w:t xml:space="preserve"> района, отвечают на вопросы собравшихся, обсуждают существующие проблемы и пути их решения.</w:t>
      </w:r>
      <w:r w:rsidR="00740E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4401" w:rsidRDefault="009F0268" w:rsidP="00E74401">
      <w:pPr>
        <w:shd w:val="clear" w:color="auto" w:fill="FFFFFF" w:themeFill="background1"/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администрацию района граждане могут обратиться в любой удобной форме: направив письменное обращение по традиционной или электронной почте, лично или по телефону. </w:t>
      </w:r>
      <w:proofErr w:type="gramStart"/>
      <w:r w:rsidR="00BB77BC">
        <w:rPr>
          <w:rFonts w:ascii="Times New Roman" w:hAnsi="Times New Roman" w:cs="Times New Roman"/>
          <w:sz w:val="28"/>
          <w:szCs w:val="28"/>
        </w:rPr>
        <w:t xml:space="preserve">Несмотря на нестабильность в экономической и политической сфере, сложившуюся на сегодняшний день, за 2015 г. наблюдается снижение </w:t>
      </w:r>
      <w:r w:rsidR="00450722">
        <w:rPr>
          <w:rFonts w:ascii="Times New Roman" w:hAnsi="Times New Roman" w:cs="Times New Roman"/>
          <w:sz w:val="28"/>
          <w:szCs w:val="28"/>
        </w:rPr>
        <w:t xml:space="preserve"> общего </w:t>
      </w:r>
      <w:r w:rsidR="00BB77BC">
        <w:rPr>
          <w:rFonts w:ascii="Times New Roman" w:hAnsi="Times New Roman" w:cs="Times New Roman"/>
          <w:sz w:val="28"/>
          <w:szCs w:val="28"/>
        </w:rPr>
        <w:t>количества обращений граждан</w:t>
      </w:r>
      <w:r w:rsidR="0009511B">
        <w:rPr>
          <w:rFonts w:ascii="Times New Roman" w:hAnsi="Times New Roman" w:cs="Times New Roman"/>
          <w:sz w:val="28"/>
          <w:szCs w:val="28"/>
        </w:rPr>
        <w:t xml:space="preserve"> в </w:t>
      </w:r>
      <w:r w:rsidR="00EA59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0" locked="0" layoutInCell="1" allowOverlap="1" wp14:anchorId="244E3ED7" wp14:editId="68CD8450">
            <wp:simplePos x="0" y="0"/>
            <wp:positionH relativeFrom="column">
              <wp:posOffset>91440</wp:posOffset>
            </wp:positionH>
            <wp:positionV relativeFrom="paragraph">
              <wp:posOffset>57785</wp:posOffset>
            </wp:positionV>
            <wp:extent cx="2876550" cy="1323975"/>
            <wp:effectExtent l="0" t="0" r="0" b="0"/>
            <wp:wrapSquare wrapText="bothSides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11B">
        <w:rPr>
          <w:rFonts w:ascii="Times New Roman" w:hAnsi="Times New Roman" w:cs="Times New Roman"/>
          <w:sz w:val="28"/>
          <w:szCs w:val="28"/>
        </w:rPr>
        <w:t xml:space="preserve">письменной и устной форме по отношению к 2011 г. на 31 % </w:t>
      </w:r>
      <w:r w:rsidR="00BB77BC">
        <w:rPr>
          <w:rFonts w:ascii="Times New Roman" w:hAnsi="Times New Roman" w:cs="Times New Roman"/>
          <w:sz w:val="28"/>
          <w:szCs w:val="28"/>
        </w:rPr>
        <w:t xml:space="preserve">. </w:t>
      </w:r>
      <w:r w:rsidR="00E74401">
        <w:rPr>
          <w:rFonts w:ascii="Times New Roman" w:hAnsi="Times New Roman" w:cs="Times New Roman"/>
          <w:sz w:val="28"/>
          <w:szCs w:val="28"/>
        </w:rPr>
        <w:t xml:space="preserve"> В том числе по наиболее острым вопросам: социальному обеспечению, жилищным, коммунально-бытовому обслуживанию, выделению земельных участков, открытию крестьянско-фермерских хозяйств.</w:t>
      </w:r>
      <w:proofErr w:type="gramEnd"/>
      <w:r w:rsidR="00E74401">
        <w:rPr>
          <w:rFonts w:ascii="Times New Roman" w:hAnsi="Times New Roman" w:cs="Times New Roman"/>
          <w:sz w:val="28"/>
          <w:szCs w:val="28"/>
        </w:rPr>
        <w:t xml:space="preserve"> </w:t>
      </w:r>
      <w:r w:rsidR="00BB77BC">
        <w:rPr>
          <w:rFonts w:ascii="Times New Roman" w:hAnsi="Times New Roman" w:cs="Times New Roman"/>
          <w:sz w:val="28"/>
          <w:szCs w:val="28"/>
        </w:rPr>
        <w:t>Благодаря открытости и доступности власти, жители района, бизнес-сообщество активно ведут ди</w:t>
      </w:r>
      <w:r w:rsidR="0009511B">
        <w:rPr>
          <w:rFonts w:ascii="Times New Roman" w:hAnsi="Times New Roman" w:cs="Times New Roman"/>
          <w:sz w:val="28"/>
          <w:szCs w:val="28"/>
        </w:rPr>
        <w:t>а</w:t>
      </w:r>
      <w:r w:rsidR="00BB77BC">
        <w:rPr>
          <w:rFonts w:ascii="Times New Roman" w:hAnsi="Times New Roman" w:cs="Times New Roman"/>
          <w:sz w:val="28"/>
          <w:szCs w:val="28"/>
        </w:rPr>
        <w:t xml:space="preserve">лог с представителями власти района, получают ответы на интересующие их вопросы. </w:t>
      </w:r>
      <w:r w:rsidR="00E74401">
        <w:rPr>
          <w:rFonts w:ascii="Times New Roman" w:hAnsi="Times New Roman" w:cs="Times New Roman"/>
          <w:sz w:val="28"/>
          <w:szCs w:val="28"/>
        </w:rPr>
        <w:t xml:space="preserve">В 2015 году на личном приёме Главы рассмотрено 73 обращения. </w:t>
      </w:r>
    </w:p>
    <w:p w:rsidR="00C809AD" w:rsidRPr="00CE4738" w:rsidRDefault="00C809AD" w:rsidP="00C809AD">
      <w:pPr>
        <w:pStyle w:val="aa"/>
        <w:spacing w:after="80" w:line="240" w:lineRule="auto"/>
        <w:jc w:val="center"/>
        <w:rPr>
          <w:rFonts w:ascii="Arial Black" w:hAnsi="Arial Black" w:cs="Aharoni"/>
          <w:b/>
          <w:sz w:val="36"/>
          <w:szCs w:val="36"/>
        </w:rPr>
      </w:pPr>
      <w:r>
        <w:rPr>
          <w:rFonts w:ascii="Arial Black" w:hAnsi="Arial Black" w:cs="Aharoni"/>
          <w:b/>
          <w:sz w:val="36"/>
          <w:szCs w:val="36"/>
        </w:rPr>
        <w:t>8. Ожидаемые результаты социально-экономического развития района</w:t>
      </w:r>
    </w:p>
    <w:tbl>
      <w:tblPr>
        <w:tblStyle w:val="a5"/>
        <w:tblW w:w="9796" w:type="dxa"/>
        <w:tblLook w:val="04A0" w:firstRow="1" w:lastRow="0" w:firstColumn="1" w:lastColumn="0" w:noHBand="0" w:noVBand="1"/>
      </w:tblPr>
      <w:tblGrid>
        <w:gridCol w:w="3265"/>
        <w:gridCol w:w="3265"/>
        <w:gridCol w:w="3266"/>
      </w:tblGrid>
      <w:tr w:rsidR="00C809AD" w:rsidTr="00F96F82">
        <w:trPr>
          <w:trHeight w:val="36"/>
        </w:trPr>
        <w:tc>
          <w:tcPr>
            <w:tcW w:w="3265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 w:rsidR="00C809AD" w:rsidRPr="005524F4" w:rsidRDefault="00C809AD" w:rsidP="00F96F82">
            <w:pPr>
              <w:spacing w:after="80"/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C809AD" w:rsidRPr="005524F4" w:rsidRDefault="00C809AD" w:rsidP="00F96F82">
            <w:pPr>
              <w:spacing w:after="80"/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C809AD" w:rsidRPr="005524F4" w:rsidRDefault="00C809AD" w:rsidP="00F96F82">
            <w:pPr>
              <w:spacing w:after="80"/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</w:tc>
      </w:tr>
    </w:tbl>
    <w:p w:rsidR="00EB20EE" w:rsidRDefault="00EB20EE" w:rsidP="00B7605C">
      <w:pPr>
        <w:spacing w:after="8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605C" w:rsidRDefault="00C809AD" w:rsidP="00B7605C">
      <w:pPr>
        <w:spacing w:after="8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Деятельность администрации и органов местного самоуправления </w:t>
      </w:r>
      <w:r w:rsidR="00B7605C">
        <w:rPr>
          <w:rFonts w:ascii="Times New Roman" w:hAnsi="Times New Roman" w:cs="Times New Roman"/>
          <w:sz w:val="28"/>
          <w:szCs w:val="28"/>
        </w:rPr>
        <w:t>в 2016 г. будет направлена на достижение главной цели социально-экономического развития района -</w:t>
      </w:r>
      <w:r w:rsidR="00B7605C" w:rsidRPr="00B7605C">
        <w:rPr>
          <w:rFonts w:ascii="Times New Roman" w:hAnsi="Times New Roman" w:cs="Times New Roman"/>
          <w:sz w:val="28"/>
          <w:szCs w:val="28"/>
        </w:rPr>
        <w:t xml:space="preserve"> </w:t>
      </w:r>
      <w:r w:rsidR="00B7605C" w:rsidRPr="004445C1">
        <w:rPr>
          <w:rFonts w:ascii="Times New Roman" w:hAnsi="Times New Roman" w:cs="Times New Roman"/>
          <w:sz w:val="28"/>
          <w:szCs w:val="28"/>
        </w:rPr>
        <w:t>повышение качества жизни населения муниципального образования Усть-Абаканский район.</w:t>
      </w:r>
    </w:p>
    <w:p w:rsidR="009A0E90" w:rsidRDefault="00534962" w:rsidP="00534962">
      <w:pPr>
        <w:spacing w:after="8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рамках реализации Стратегии социально-экономического развития Усть-Абаканского района в 2016 г. предусмотрено:</w:t>
      </w:r>
    </w:p>
    <w:p w:rsidR="00534962" w:rsidRDefault="00534962" w:rsidP="00E33FFB">
      <w:pPr>
        <w:spacing w:after="8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A5BD2">
        <w:rPr>
          <w:rFonts w:ascii="Times New Roman" w:hAnsi="Times New Roman" w:cs="Times New Roman"/>
          <w:sz w:val="28"/>
          <w:szCs w:val="28"/>
        </w:rPr>
        <w:t xml:space="preserve">реализация </w:t>
      </w:r>
      <w:r w:rsidR="006A5BD2" w:rsidRPr="006A5BD2">
        <w:rPr>
          <w:rFonts w:ascii="Times New Roman" w:hAnsi="Times New Roman" w:cs="Times New Roman"/>
          <w:sz w:val="28"/>
          <w:szCs w:val="28"/>
        </w:rPr>
        <w:t>14</w:t>
      </w:r>
      <w:r w:rsidRPr="006A5BD2">
        <w:rPr>
          <w:rFonts w:ascii="Times New Roman" w:hAnsi="Times New Roman" w:cs="Times New Roman"/>
          <w:sz w:val="28"/>
          <w:szCs w:val="28"/>
        </w:rPr>
        <w:t xml:space="preserve"> инвестиционных проектов, из них  в сфере</w:t>
      </w:r>
      <w:r w:rsidR="006A5BD2" w:rsidRPr="006A5BD2">
        <w:rPr>
          <w:rFonts w:ascii="Times New Roman" w:hAnsi="Times New Roman" w:cs="Times New Roman"/>
          <w:sz w:val="28"/>
          <w:szCs w:val="28"/>
        </w:rPr>
        <w:t xml:space="preserve"> промышленного производства- 4</w:t>
      </w:r>
      <w:r w:rsidRPr="006A5BD2">
        <w:rPr>
          <w:rFonts w:ascii="Times New Roman" w:hAnsi="Times New Roman" w:cs="Times New Roman"/>
          <w:sz w:val="28"/>
          <w:szCs w:val="28"/>
        </w:rPr>
        <w:t>,</w:t>
      </w:r>
      <w:r w:rsidR="006A5BD2">
        <w:rPr>
          <w:rFonts w:ascii="Times New Roman" w:hAnsi="Times New Roman" w:cs="Times New Roman"/>
          <w:sz w:val="28"/>
          <w:szCs w:val="28"/>
        </w:rPr>
        <w:t xml:space="preserve"> в агропромышленно сфере-7, в сфере туризма- 1, в строительной сфере -2 инвестиционных проекта.</w:t>
      </w:r>
    </w:p>
    <w:p w:rsidR="00E33FFB" w:rsidRDefault="00E33FFB" w:rsidP="00E33FFB">
      <w:pPr>
        <w:pStyle w:val="aa"/>
        <w:autoSpaceDE w:val="0"/>
        <w:autoSpaceDN w:val="0"/>
        <w:adjustRightInd w:val="0"/>
        <w:spacing w:after="80" w:line="240" w:lineRule="auto"/>
        <w:ind w:left="0" w:firstLine="567"/>
        <w:jc w:val="both"/>
        <w:rPr>
          <w:rFonts w:ascii="Times New Roman" w:hAnsi="Times New Roman" w:cs="Times New Roman"/>
          <w:bCs/>
          <w:color w:val="003D5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-в  целях реализации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муниципально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-частного партнёрства на территории района, привлечения внебюджетных средств на реализацию инфраструктурных проектов,   разработка  8 нормативных документов. </w:t>
      </w:r>
      <w:r>
        <w:rPr>
          <w:rFonts w:ascii="Times New Roman" w:hAnsi="Times New Roman" w:cs="Times New Roman"/>
          <w:bCs/>
          <w:color w:val="003D56"/>
          <w:sz w:val="28"/>
          <w:szCs w:val="28"/>
        </w:rPr>
        <w:t>Будет определена структура, непосредственно осуществляющая организацию процесса подготовки и сопровождения проектов МЧП;</w:t>
      </w:r>
    </w:p>
    <w:p w:rsidR="00E33FFB" w:rsidRPr="00E33FFB" w:rsidRDefault="00534962" w:rsidP="00E51249">
      <w:pPr>
        <w:spacing w:after="8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FFB">
        <w:rPr>
          <w:rFonts w:ascii="Times New Roman" w:hAnsi="Times New Roman" w:cs="Times New Roman"/>
          <w:sz w:val="28"/>
          <w:szCs w:val="28"/>
        </w:rPr>
        <w:t xml:space="preserve">-в сфере жилищного строительства продолжится </w:t>
      </w:r>
      <w:r w:rsidR="00E33FFB" w:rsidRPr="00E33FFB">
        <w:rPr>
          <w:rFonts w:ascii="Times New Roman" w:hAnsi="Times New Roman" w:cs="Times New Roman"/>
          <w:sz w:val="28"/>
          <w:szCs w:val="28"/>
        </w:rPr>
        <w:t>комплексное освоение земельных участков для малоэтажного жилищного строительства</w:t>
      </w:r>
      <w:r w:rsidR="00E51249">
        <w:rPr>
          <w:rFonts w:ascii="Times New Roman" w:hAnsi="Times New Roman" w:cs="Times New Roman"/>
          <w:sz w:val="28"/>
          <w:szCs w:val="28"/>
        </w:rPr>
        <w:t xml:space="preserve">, планируемый годовой объём ввода жилья – </w:t>
      </w:r>
      <w:r w:rsidR="00E51249" w:rsidRPr="00E51249">
        <w:rPr>
          <w:rFonts w:ascii="Times New Roman" w:hAnsi="Times New Roman" w:cs="Times New Roman"/>
          <w:sz w:val="28"/>
          <w:szCs w:val="28"/>
        </w:rPr>
        <w:t xml:space="preserve">31,7 </w:t>
      </w:r>
      <w:proofErr w:type="spellStart"/>
      <w:r w:rsidR="00E51249" w:rsidRPr="00E51249">
        <w:rPr>
          <w:rFonts w:ascii="Times New Roman" w:hAnsi="Times New Roman" w:cs="Times New Roman"/>
          <w:sz w:val="28"/>
          <w:szCs w:val="28"/>
        </w:rPr>
        <w:t>тыс.кв.м</w:t>
      </w:r>
      <w:proofErr w:type="spellEnd"/>
      <w:r w:rsidR="00E51249">
        <w:rPr>
          <w:rFonts w:ascii="Times New Roman" w:hAnsi="Times New Roman" w:cs="Times New Roman"/>
          <w:sz w:val="28"/>
          <w:szCs w:val="28"/>
        </w:rPr>
        <w:t>.</w:t>
      </w:r>
      <w:r w:rsidR="00E33FFB" w:rsidRPr="00E33FFB">
        <w:rPr>
          <w:rFonts w:ascii="Times New Roman" w:hAnsi="Times New Roman" w:cs="Times New Roman"/>
          <w:sz w:val="28"/>
          <w:szCs w:val="28"/>
        </w:rPr>
        <w:t>;   282 человека</w:t>
      </w:r>
      <w:r w:rsidR="00E33FFB">
        <w:rPr>
          <w:rFonts w:ascii="Times New Roman" w:hAnsi="Times New Roman" w:cs="Times New Roman"/>
          <w:sz w:val="28"/>
          <w:szCs w:val="28"/>
        </w:rPr>
        <w:t xml:space="preserve"> из 10 домов в </w:t>
      </w:r>
      <w:proofErr w:type="spellStart"/>
      <w:r w:rsidR="00E33FFB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="00E33FFB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="00E33FFB">
        <w:rPr>
          <w:rFonts w:ascii="Times New Roman" w:hAnsi="Times New Roman" w:cs="Times New Roman"/>
          <w:sz w:val="28"/>
          <w:szCs w:val="28"/>
        </w:rPr>
        <w:t>сть</w:t>
      </w:r>
      <w:proofErr w:type="spellEnd"/>
      <w:r w:rsidR="00E33FFB">
        <w:rPr>
          <w:rFonts w:ascii="Times New Roman" w:hAnsi="Times New Roman" w:cs="Times New Roman"/>
          <w:sz w:val="28"/>
          <w:szCs w:val="28"/>
        </w:rPr>
        <w:t>-Абакан планируется переселить из ветхого и аварийного жилья;</w:t>
      </w:r>
      <w:r w:rsidR="00E33FFB" w:rsidRPr="00E33F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3FFB" w:rsidRDefault="00E33FFB" w:rsidP="00E33FFB">
      <w:pPr>
        <w:spacing w:after="8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 социальной сфере продолжится реализация «майских» Указов Президента РФ</w:t>
      </w:r>
      <w:r w:rsidR="005F67D4">
        <w:rPr>
          <w:rFonts w:ascii="Times New Roman" w:hAnsi="Times New Roman" w:cs="Times New Roman"/>
          <w:sz w:val="28"/>
          <w:szCs w:val="28"/>
        </w:rPr>
        <w:t xml:space="preserve">, </w:t>
      </w:r>
      <w:r w:rsidR="00807707">
        <w:rPr>
          <w:rFonts w:ascii="Times New Roman" w:hAnsi="Times New Roman" w:cs="Times New Roman"/>
          <w:sz w:val="28"/>
          <w:szCs w:val="28"/>
        </w:rPr>
        <w:t xml:space="preserve">будет </w:t>
      </w:r>
      <w:r w:rsidR="005F67D4">
        <w:rPr>
          <w:rFonts w:ascii="Times New Roman" w:hAnsi="Times New Roman" w:cs="Times New Roman"/>
          <w:sz w:val="28"/>
          <w:szCs w:val="28"/>
        </w:rPr>
        <w:t>осуществлён ремонт кровель</w:t>
      </w:r>
      <w:r>
        <w:rPr>
          <w:rFonts w:ascii="Times New Roman" w:hAnsi="Times New Roman" w:cs="Times New Roman"/>
          <w:sz w:val="28"/>
          <w:szCs w:val="28"/>
        </w:rPr>
        <w:t xml:space="preserve"> спорт</w:t>
      </w:r>
      <w:r w:rsidR="005F67D4">
        <w:rPr>
          <w:rFonts w:ascii="Times New Roman" w:hAnsi="Times New Roman" w:cs="Times New Roman"/>
          <w:sz w:val="28"/>
          <w:szCs w:val="28"/>
        </w:rPr>
        <w:t>зала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Вершино</w:t>
      </w:r>
      <w:r w:rsidR="005F67D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Биджинской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СОШ, </w:t>
      </w:r>
      <w:r w:rsidR="005F67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7D4">
        <w:rPr>
          <w:rFonts w:ascii="Times New Roman" w:hAnsi="Times New Roman" w:cs="Times New Roman"/>
          <w:sz w:val="28"/>
          <w:szCs w:val="28"/>
        </w:rPr>
        <w:t>Чарковской</w:t>
      </w:r>
      <w:proofErr w:type="spellEnd"/>
      <w:r w:rsidR="005F67D4">
        <w:rPr>
          <w:rFonts w:ascii="Times New Roman" w:hAnsi="Times New Roman" w:cs="Times New Roman"/>
          <w:sz w:val="28"/>
          <w:szCs w:val="28"/>
        </w:rPr>
        <w:t xml:space="preserve"> СОШИ, Калини</w:t>
      </w:r>
      <w:r w:rsidR="00E51249">
        <w:rPr>
          <w:rFonts w:ascii="Times New Roman" w:hAnsi="Times New Roman" w:cs="Times New Roman"/>
          <w:sz w:val="28"/>
          <w:szCs w:val="28"/>
        </w:rPr>
        <w:t xml:space="preserve">нской СОШ, </w:t>
      </w:r>
      <w:proofErr w:type="spellStart"/>
      <w:r w:rsidR="00E51249">
        <w:rPr>
          <w:rFonts w:ascii="Times New Roman" w:hAnsi="Times New Roman" w:cs="Times New Roman"/>
          <w:sz w:val="28"/>
          <w:szCs w:val="28"/>
        </w:rPr>
        <w:t>Красноозёрной</w:t>
      </w:r>
      <w:proofErr w:type="spellEnd"/>
      <w:r w:rsidR="00E51249">
        <w:rPr>
          <w:rFonts w:ascii="Times New Roman" w:hAnsi="Times New Roman" w:cs="Times New Roman"/>
          <w:sz w:val="28"/>
          <w:szCs w:val="28"/>
        </w:rPr>
        <w:t xml:space="preserve"> СОШ;</w:t>
      </w:r>
    </w:p>
    <w:p w:rsidR="005F67D4" w:rsidRDefault="005F67D4" w:rsidP="00E33FFB">
      <w:pPr>
        <w:spacing w:after="8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намеченных мероприятий позволит достигнуть главной цели социально-экономического развития района</w:t>
      </w:r>
      <w:r w:rsidR="003F13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повышения качества жизни населения.</w:t>
      </w:r>
    </w:p>
    <w:sectPr w:rsidR="005F67D4" w:rsidSect="004A405C">
      <w:headerReference w:type="default" r:id="rId36"/>
      <w:footerReference w:type="default" r:id="rId37"/>
      <w:pgSz w:w="11906" w:h="16838"/>
      <w:pgMar w:top="1134" w:right="849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5F8C" w:rsidRDefault="000E5F8C" w:rsidP="005524F4">
      <w:pPr>
        <w:spacing w:after="0" w:line="240" w:lineRule="auto"/>
      </w:pPr>
      <w:r>
        <w:separator/>
      </w:r>
    </w:p>
  </w:endnote>
  <w:endnote w:type="continuationSeparator" w:id="0">
    <w:p w:rsidR="000E5F8C" w:rsidRDefault="000E5F8C" w:rsidP="005524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6657943"/>
      <w:docPartObj>
        <w:docPartGallery w:val="Page Numbers (Bottom of Page)"/>
        <w:docPartUnique/>
      </w:docPartObj>
    </w:sdtPr>
    <w:sdtEndPr/>
    <w:sdtContent>
      <w:p w:rsidR="00F96F82" w:rsidRDefault="00F96F8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0985">
          <w:rPr>
            <w:noProof/>
          </w:rPr>
          <w:t>15</w:t>
        </w:r>
        <w:r>
          <w:fldChar w:fldCharType="end"/>
        </w:r>
      </w:p>
    </w:sdtContent>
  </w:sdt>
  <w:p w:rsidR="00F96F82" w:rsidRDefault="00F96F8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5F8C" w:rsidRDefault="000E5F8C" w:rsidP="005524F4">
      <w:pPr>
        <w:spacing w:after="0" w:line="240" w:lineRule="auto"/>
      </w:pPr>
      <w:r>
        <w:separator/>
      </w:r>
    </w:p>
  </w:footnote>
  <w:footnote w:type="continuationSeparator" w:id="0">
    <w:p w:rsidR="000E5F8C" w:rsidRDefault="000E5F8C" w:rsidP="005524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F82" w:rsidRPr="00F96F82" w:rsidRDefault="00F96F82" w:rsidP="00F96F82">
    <w:pPr>
      <w:pStyle w:val="a6"/>
      <w:pBdr>
        <w:bottom w:val="thickThinSmallGap" w:sz="24" w:space="1" w:color="622423" w:themeColor="accent2" w:themeShade="7F"/>
      </w:pBdr>
      <w:jc w:val="center"/>
      <w:rPr>
        <w:rFonts w:ascii="Times New Roman" w:eastAsiaTheme="majorEastAsia" w:hAnsi="Times New Roman" w:cs="Times New Roman"/>
      </w:rPr>
    </w:pPr>
    <w:r w:rsidRPr="00F96F82">
      <w:rPr>
        <w:rFonts w:ascii="Times New Roman" w:eastAsiaTheme="majorEastAsia" w:hAnsi="Times New Roman" w:cs="Times New Roman"/>
      </w:rPr>
      <w:t xml:space="preserve">Публичный доклад о результатах </w:t>
    </w:r>
    <w:sdt>
      <w:sdtPr>
        <w:rPr>
          <w:rFonts w:ascii="Times New Roman" w:eastAsiaTheme="majorEastAsia" w:hAnsi="Times New Roman" w:cs="Times New Roman"/>
        </w:rPr>
        <w:alias w:val="Название"/>
        <w:id w:val="77738743"/>
        <w:placeholder>
          <w:docPart w:val="611FA1FAF09D4B13ACC49F42C4F34CFE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F96F82">
          <w:rPr>
            <w:rFonts w:ascii="Times New Roman" w:eastAsiaTheme="majorEastAsia" w:hAnsi="Times New Roman" w:cs="Times New Roman"/>
          </w:rPr>
          <w:t>деятельности Главы Усть-Абаканского района  за 2015 год</w:t>
        </w:r>
      </w:sdtContent>
    </w:sdt>
  </w:p>
  <w:p w:rsidR="00F96F82" w:rsidRDefault="00F96F82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16956"/>
    <w:multiLevelType w:val="hybridMultilevel"/>
    <w:tmpl w:val="93324D2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1D96180"/>
    <w:multiLevelType w:val="hybridMultilevel"/>
    <w:tmpl w:val="77684D52"/>
    <w:lvl w:ilvl="0" w:tplc="0419000D">
      <w:start w:val="1"/>
      <w:numFmt w:val="bullet"/>
      <w:lvlText w:val=""/>
      <w:lvlJc w:val="left"/>
      <w:pPr>
        <w:ind w:left="1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">
    <w:nsid w:val="18465F14"/>
    <w:multiLevelType w:val="hybridMultilevel"/>
    <w:tmpl w:val="44A83280"/>
    <w:lvl w:ilvl="0" w:tplc="041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>
    <w:nsid w:val="1CE66126"/>
    <w:multiLevelType w:val="hybridMultilevel"/>
    <w:tmpl w:val="2B9A19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A07786"/>
    <w:multiLevelType w:val="hybridMultilevel"/>
    <w:tmpl w:val="13EE12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CC3C74"/>
    <w:multiLevelType w:val="hybridMultilevel"/>
    <w:tmpl w:val="ED322CE4"/>
    <w:lvl w:ilvl="0" w:tplc="0419000D">
      <w:start w:val="1"/>
      <w:numFmt w:val="bullet"/>
      <w:lvlText w:val=""/>
      <w:lvlJc w:val="left"/>
      <w:pPr>
        <w:ind w:left="12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6">
    <w:nsid w:val="41743FB2"/>
    <w:multiLevelType w:val="hybridMultilevel"/>
    <w:tmpl w:val="72BACB5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19E3FD5"/>
    <w:multiLevelType w:val="hybridMultilevel"/>
    <w:tmpl w:val="4CEA202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7A607753"/>
    <w:multiLevelType w:val="hybridMultilevel"/>
    <w:tmpl w:val="C0EA553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6"/>
  </w:num>
  <w:num w:numId="5">
    <w:abstractNumId w:val="4"/>
  </w:num>
  <w:num w:numId="6">
    <w:abstractNumId w:val="8"/>
  </w:num>
  <w:num w:numId="7">
    <w:abstractNumId w:val="1"/>
  </w:num>
  <w:num w:numId="8">
    <w:abstractNumId w:val="5"/>
  </w:num>
  <w:num w:numId="9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262"/>
    <w:rsid w:val="000007A4"/>
    <w:rsid w:val="00001151"/>
    <w:rsid w:val="000031AA"/>
    <w:rsid w:val="00003C58"/>
    <w:rsid w:val="0000465B"/>
    <w:rsid w:val="000052EE"/>
    <w:rsid w:val="00007F14"/>
    <w:rsid w:val="000114EC"/>
    <w:rsid w:val="00014871"/>
    <w:rsid w:val="0001544F"/>
    <w:rsid w:val="0001776F"/>
    <w:rsid w:val="0002150F"/>
    <w:rsid w:val="00022606"/>
    <w:rsid w:val="0003292E"/>
    <w:rsid w:val="0004431A"/>
    <w:rsid w:val="00044B44"/>
    <w:rsid w:val="00045617"/>
    <w:rsid w:val="00045790"/>
    <w:rsid w:val="0004714B"/>
    <w:rsid w:val="00047693"/>
    <w:rsid w:val="000502E9"/>
    <w:rsid w:val="000548D7"/>
    <w:rsid w:val="00057229"/>
    <w:rsid w:val="00057F09"/>
    <w:rsid w:val="000623FA"/>
    <w:rsid w:val="00066ABE"/>
    <w:rsid w:val="000778F3"/>
    <w:rsid w:val="00083C57"/>
    <w:rsid w:val="000876DC"/>
    <w:rsid w:val="00087BA3"/>
    <w:rsid w:val="0009511B"/>
    <w:rsid w:val="00096B95"/>
    <w:rsid w:val="000A0451"/>
    <w:rsid w:val="000A2961"/>
    <w:rsid w:val="000A2F67"/>
    <w:rsid w:val="000A52F1"/>
    <w:rsid w:val="000B0897"/>
    <w:rsid w:val="000B16C5"/>
    <w:rsid w:val="000B3267"/>
    <w:rsid w:val="000B6C03"/>
    <w:rsid w:val="000C22F9"/>
    <w:rsid w:val="000C40B9"/>
    <w:rsid w:val="000C5D92"/>
    <w:rsid w:val="000D282C"/>
    <w:rsid w:val="000E0732"/>
    <w:rsid w:val="000E3AFD"/>
    <w:rsid w:val="000E5336"/>
    <w:rsid w:val="000E5F8C"/>
    <w:rsid w:val="0010216A"/>
    <w:rsid w:val="00102DC9"/>
    <w:rsid w:val="00114130"/>
    <w:rsid w:val="00115215"/>
    <w:rsid w:val="001155F1"/>
    <w:rsid w:val="0011654D"/>
    <w:rsid w:val="00116569"/>
    <w:rsid w:val="001174DB"/>
    <w:rsid w:val="00123312"/>
    <w:rsid w:val="00124187"/>
    <w:rsid w:val="0013250C"/>
    <w:rsid w:val="00133E29"/>
    <w:rsid w:val="00134CBF"/>
    <w:rsid w:val="00134F35"/>
    <w:rsid w:val="00135724"/>
    <w:rsid w:val="00142DB2"/>
    <w:rsid w:val="0014648A"/>
    <w:rsid w:val="00147C59"/>
    <w:rsid w:val="001509A5"/>
    <w:rsid w:val="00155C73"/>
    <w:rsid w:val="00156F16"/>
    <w:rsid w:val="00157DCB"/>
    <w:rsid w:val="0016292B"/>
    <w:rsid w:val="00163976"/>
    <w:rsid w:val="00164E2A"/>
    <w:rsid w:val="00166837"/>
    <w:rsid w:val="00171910"/>
    <w:rsid w:val="00175290"/>
    <w:rsid w:val="00180038"/>
    <w:rsid w:val="00181F9B"/>
    <w:rsid w:val="00182AF3"/>
    <w:rsid w:val="00185C66"/>
    <w:rsid w:val="00187194"/>
    <w:rsid w:val="00187301"/>
    <w:rsid w:val="00190717"/>
    <w:rsid w:val="00190F84"/>
    <w:rsid w:val="00193DF7"/>
    <w:rsid w:val="001A1DAB"/>
    <w:rsid w:val="001A304F"/>
    <w:rsid w:val="001A6BBB"/>
    <w:rsid w:val="001B221F"/>
    <w:rsid w:val="001B55EE"/>
    <w:rsid w:val="001C0E8E"/>
    <w:rsid w:val="001C182F"/>
    <w:rsid w:val="001C3837"/>
    <w:rsid w:val="001C3D6E"/>
    <w:rsid w:val="001D03C8"/>
    <w:rsid w:val="001E032A"/>
    <w:rsid w:val="001E3193"/>
    <w:rsid w:val="001E6616"/>
    <w:rsid w:val="001F2620"/>
    <w:rsid w:val="001F503F"/>
    <w:rsid w:val="001F57E8"/>
    <w:rsid w:val="001F595F"/>
    <w:rsid w:val="001F64E8"/>
    <w:rsid w:val="001F7D38"/>
    <w:rsid w:val="002031AB"/>
    <w:rsid w:val="002059B8"/>
    <w:rsid w:val="00216DBA"/>
    <w:rsid w:val="00224344"/>
    <w:rsid w:val="00224804"/>
    <w:rsid w:val="00227647"/>
    <w:rsid w:val="00231050"/>
    <w:rsid w:val="00232503"/>
    <w:rsid w:val="00232D30"/>
    <w:rsid w:val="00236F6B"/>
    <w:rsid w:val="002423EC"/>
    <w:rsid w:val="00250AEB"/>
    <w:rsid w:val="00251DE0"/>
    <w:rsid w:val="00253462"/>
    <w:rsid w:val="0025485A"/>
    <w:rsid w:val="0026026B"/>
    <w:rsid w:val="00262048"/>
    <w:rsid w:val="0026760F"/>
    <w:rsid w:val="00267635"/>
    <w:rsid w:val="00270197"/>
    <w:rsid w:val="00271F2F"/>
    <w:rsid w:val="00272A02"/>
    <w:rsid w:val="0027702D"/>
    <w:rsid w:val="00282F4F"/>
    <w:rsid w:val="00286B17"/>
    <w:rsid w:val="002905BF"/>
    <w:rsid w:val="00290726"/>
    <w:rsid w:val="00293CFD"/>
    <w:rsid w:val="00295057"/>
    <w:rsid w:val="00295E28"/>
    <w:rsid w:val="002A0623"/>
    <w:rsid w:val="002A19A0"/>
    <w:rsid w:val="002A2F6C"/>
    <w:rsid w:val="002A64FB"/>
    <w:rsid w:val="002B0BFB"/>
    <w:rsid w:val="002B0F94"/>
    <w:rsid w:val="002B1442"/>
    <w:rsid w:val="002B144A"/>
    <w:rsid w:val="002B1EB2"/>
    <w:rsid w:val="002B7AEF"/>
    <w:rsid w:val="002D1E35"/>
    <w:rsid w:val="002D20BC"/>
    <w:rsid w:val="002D5B05"/>
    <w:rsid w:val="002D68F4"/>
    <w:rsid w:val="002D6D3E"/>
    <w:rsid w:val="002F0B89"/>
    <w:rsid w:val="002F1A15"/>
    <w:rsid w:val="002F2930"/>
    <w:rsid w:val="002F5B32"/>
    <w:rsid w:val="003004E0"/>
    <w:rsid w:val="00303D56"/>
    <w:rsid w:val="00305DA5"/>
    <w:rsid w:val="003073F8"/>
    <w:rsid w:val="00307DFC"/>
    <w:rsid w:val="00307E0A"/>
    <w:rsid w:val="00311DA7"/>
    <w:rsid w:val="0031213E"/>
    <w:rsid w:val="003134AA"/>
    <w:rsid w:val="00314B5A"/>
    <w:rsid w:val="00314B5E"/>
    <w:rsid w:val="00315019"/>
    <w:rsid w:val="00315488"/>
    <w:rsid w:val="00321B9D"/>
    <w:rsid w:val="00321FA6"/>
    <w:rsid w:val="00323F5E"/>
    <w:rsid w:val="0033153B"/>
    <w:rsid w:val="00332F91"/>
    <w:rsid w:val="00333518"/>
    <w:rsid w:val="003434D9"/>
    <w:rsid w:val="00343508"/>
    <w:rsid w:val="00343FEB"/>
    <w:rsid w:val="00346F50"/>
    <w:rsid w:val="00354C84"/>
    <w:rsid w:val="003562A4"/>
    <w:rsid w:val="00361B42"/>
    <w:rsid w:val="00362124"/>
    <w:rsid w:val="0036741C"/>
    <w:rsid w:val="003734C4"/>
    <w:rsid w:val="003824D1"/>
    <w:rsid w:val="0038523E"/>
    <w:rsid w:val="00386268"/>
    <w:rsid w:val="00391F64"/>
    <w:rsid w:val="00392D48"/>
    <w:rsid w:val="003A1699"/>
    <w:rsid w:val="003A2710"/>
    <w:rsid w:val="003A62F5"/>
    <w:rsid w:val="003A746B"/>
    <w:rsid w:val="003A76CD"/>
    <w:rsid w:val="003B2F08"/>
    <w:rsid w:val="003B4262"/>
    <w:rsid w:val="003B6DDD"/>
    <w:rsid w:val="003C398D"/>
    <w:rsid w:val="003C5528"/>
    <w:rsid w:val="003D32D1"/>
    <w:rsid w:val="003D71AF"/>
    <w:rsid w:val="003E1357"/>
    <w:rsid w:val="003E3FBA"/>
    <w:rsid w:val="003E5945"/>
    <w:rsid w:val="003E5FE6"/>
    <w:rsid w:val="003E733F"/>
    <w:rsid w:val="003E75A5"/>
    <w:rsid w:val="003F137B"/>
    <w:rsid w:val="003F5C7B"/>
    <w:rsid w:val="00402B83"/>
    <w:rsid w:val="004054D2"/>
    <w:rsid w:val="004059AC"/>
    <w:rsid w:val="00405BED"/>
    <w:rsid w:val="004061CA"/>
    <w:rsid w:val="00406635"/>
    <w:rsid w:val="00413EC5"/>
    <w:rsid w:val="00421565"/>
    <w:rsid w:val="004217FE"/>
    <w:rsid w:val="00421FBE"/>
    <w:rsid w:val="00426AF4"/>
    <w:rsid w:val="0043080D"/>
    <w:rsid w:val="00433D40"/>
    <w:rsid w:val="00436996"/>
    <w:rsid w:val="004437F3"/>
    <w:rsid w:val="004445C1"/>
    <w:rsid w:val="004451A4"/>
    <w:rsid w:val="0044563A"/>
    <w:rsid w:val="00445974"/>
    <w:rsid w:val="00450722"/>
    <w:rsid w:val="004507DE"/>
    <w:rsid w:val="00453AD2"/>
    <w:rsid w:val="00454917"/>
    <w:rsid w:val="00455766"/>
    <w:rsid w:val="0046044E"/>
    <w:rsid w:val="00462EAB"/>
    <w:rsid w:val="004723D9"/>
    <w:rsid w:val="004740E8"/>
    <w:rsid w:val="00475E1A"/>
    <w:rsid w:val="00481A3F"/>
    <w:rsid w:val="004866D5"/>
    <w:rsid w:val="00491799"/>
    <w:rsid w:val="004A019A"/>
    <w:rsid w:val="004A0F12"/>
    <w:rsid w:val="004A405C"/>
    <w:rsid w:val="004B0266"/>
    <w:rsid w:val="004C0965"/>
    <w:rsid w:val="004C2DDA"/>
    <w:rsid w:val="004C4262"/>
    <w:rsid w:val="004E1528"/>
    <w:rsid w:val="004E313E"/>
    <w:rsid w:val="004E3948"/>
    <w:rsid w:val="004E7214"/>
    <w:rsid w:val="004F74CB"/>
    <w:rsid w:val="004F79C2"/>
    <w:rsid w:val="00500760"/>
    <w:rsid w:val="005030F7"/>
    <w:rsid w:val="00505F4F"/>
    <w:rsid w:val="005076AE"/>
    <w:rsid w:val="005220F1"/>
    <w:rsid w:val="0052727E"/>
    <w:rsid w:val="00531484"/>
    <w:rsid w:val="00532854"/>
    <w:rsid w:val="00533BAE"/>
    <w:rsid w:val="00534962"/>
    <w:rsid w:val="00535B03"/>
    <w:rsid w:val="00537AF7"/>
    <w:rsid w:val="005442B0"/>
    <w:rsid w:val="0054650E"/>
    <w:rsid w:val="00547C6A"/>
    <w:rsid w:val="00550ACE"/>
    <w:rsid w:val="005524F4"/>
    <w:rsid w:val="005557C5"/>
    <w:rsid w:val="005634A8"/>
    <w:rsid w:val="005661CF"/>
    <w:rsid w:val="00567411"/>
    <w:rsid w:val="00572E9C"/>
    <w:rsid w:val="00573A5F"/>
    <w:rsid w:val="005747F1"/>
    <w:rsid w:val="00574C03"/>
    <w:rsid w:val="00580CC8"/>
    <w:rsid w:val="00581A0C"/>
    <w:rsid w:val="00584911"/>
    <w:rsid w:val="00585A4B"/>
    <w:rsid w:val="00590F09"/>
    <w:rsid w:val="00592003"/>
    <w:rsid w:val="00594B21"/>
    <w:rsid w:val="005A4B68"/>
    <w:rsid w:val="005A6D23"/>
    <w:rsid w:val="005C2C11"/>
    <w:rsid w:val="005D1337"/>
    <w:rsid w:val="005D7B7A"/>
    <w:rsid w:val="005D7EA2"/>
    <w:rsid w:val="005E1C69"/>
    <w:rsid w:val="005E498A"/>
    <w:rsid w:val="005E6E30"/>
    <w:rsid w:val="005E7C13"/>
    <w:rsid w:val="005F50BD"/>
    <w:rsid w:val="005F67D4"/>
    <w:rsid w:val="00600030"/>
    <w:rsid w:val="00601235"/>
    <w:rsid w:val="0060376F"/>
    <w:rsid w:val="0060730C"/>
    <w:rsid w:val="00611283"/>
    <w:rsid w:val="0061333B"/>
    <w:rsid w:val="00614730"/>
    <w:rsid w:val="0061656A"/>
    <w:rsid w:val="006220FF"/>
    <w:rsid w:val="0062357B"/>
    <w:rsid w:val="00624F6C"/>
    <w:rsid w:val="00630E26"/>
    <w:rsid w:val="00632A4A"/>
    <w:rsid w:val="00635453"/>
    <w:rsid w:val="006444C2"/>
    <w:rsid w:val="00646D12"/>
    <w:rsid w:val="00647B33"/>
    <w:rsid w:val="006504B2"/>
    <w:rsid w:val="00650945"/>
    <w:rsid w:val="00652E1D"/>
    <w:rsid w:val="0065688B"/>
    <w:rsid w:val="00670714"/>
    <w:rsid w:val="006707A7"/>
    <w:rsid w:val="00676CE4"/>
    <w:rsid w:val="006902CF"/>
    <w:rsid w:val="00696671"/>
    <w:rsid w:val="00696730"/>
    <w:rsid w:val="00696E64"/>
    <w:rsid w:val="006A0A10"/>
    <w:rsid w:val="006A0FF4"/>
    <w:rsid w:val="006A5BD2"/>
    <w:rsid w:val="006B0E24"/>
    <w:rsid w:val="006B27B4"/>
    <w:rsid w:val="006B5CF1"/>
    <w:rsid w:val="006B7686"/>
    <w:rsid w:val="006C0985"/>
    <w:rsid w:val="006C1964"/>
    <w:rsid w:val="006C5C68"/>
    <w:rsid w:val="006D0253"/>
    <w:rsid w:val="006D643C"/>
    <w:rsid w:val="006D6F93"/>
    <w:rsid w:val="006E0605"/>
    <w:rsid w:val="006E3F64"/>
    <w:rsid w:val="006E5E62"/>
    <w:rsid w:val="006E670E"/>
    <w:rsid w:val="006E6ACE"/>
    <w:rsid w:val="006F181A"/>
    <w:rsid w:val="006F2DBF"/>
    <w:rsid w:val="0070254E"/>
    <w:rsid w:val="007166BC"/>
    <w:rsid w:val="00720839"/>
    <w:rsid w:val="007229AD"/>
    <w:rsid w:val="00724172"/>
    <w:rsid w:val="00727189"/>
    <w:rsid w:val="007324B3"/>
    <w:rsid w:val="0073771C"/>
    <w:rsid w:val="00740E70"/>
    <w:rsid w:val="007427E2"/>
    <w:rsid w:val="00742893"/>
    <w:rsid w:val="0074627E"/>
    <w:rsid w:val="00752CE4"/>
    <w:rsid w:val="00753EDF"/>
    <w:rsid w:val="0075593E"/>
    <w:rsid w:val="0075718B"/>
    <w:rsid w:val="007625EE"/>
    <w:rsid w:val="00763D12"/>
    <w:rsid w:val="00764832"/>
    <w:rsid w:val="0076633E"/>
    <w:rsid w:val="00770000"/>
    <w:rsid w:val="007741A5"/>
    <w:rsid w:val="00775190"/>
    <w:rsid w:val="00780CA3"/>
    <w:rsid w:val="00784BB8"/>
    <w:rsid w:val="0078664B"/>
    <w:rsid w:val="007976F9"/>
    <w:rsid w:val="007B66EF"/>
    <w:rsid w:val="007C4759"/>
    <w:rsid w:val="007D1993"/>
    <w:rsid w:val="007D3390"/>
    <w:rsid w:val="007D691C"/>
    <w:rsid w:val="007E1F14"/>
    <w:rsid w:val="007E1F61"/>
    <w:rsid w:val="007E3C75"/>
    <w:rsid w:val="007E3F21"/>
    <w:rsid w:val="007E6EEC"/>
    <w:rsid w:val="007F1011"/>
    <w:rsid w:val="007F40B3"/>
    <w:rsid w:val="00801306"/>
    <w:rsid w:val="00805C3C"/>
    <w:rsid w:val="00807707"/>
    <w:rsid w:val="00807FD5"/>
    <w:rsid w:val="00816649"/>
    <w:rsid w:val="0082272D"/>
    <w:rsid w:val="00824AD1"/>
    <w:rsid w:val="0082565C"/>
    <w:rsid w:val="0082756D"/>
    <w:rsid w:val="00827AC4"/>
    <w:rsid w:val="00830236"/>
    <w:rsid w:val="008328BB"/>
    <w:rsid w:val="0083331F"/>
    <w:rsid w:val="00833876"/>
    <w:rsid w:val="0083483E"/>
    <w:rsid w:val="00836D8A"/>
    <w:rsid w:val="0084390F"/>
    <w:rsid w:val="00844500"/>
    <w:rsid w:val="008449A3"/>
    <w:rsid w:val="00845A1B"/>
    <w:rsid w:val="0085114D"/>
    <w:rsid w:val="00853CD1"/>
    <w:rsid w:val="00854529"/>
    <w:rsid w:val="008565BD"/>
    <w:rsid w:val="00857763"/>
    <w:rsid w:val="00860139"/>
    <w:rsid w:val="00860296"/>
    <w:rsid w:val="00865384"/>
    <w:rsid w:val="00870204"/>
    <w:rsid w:val="00871546"/>
    <w:rsid w:val="0087577B"/>
    <w:rsid w:val="00880F81"/>
    <w:rsid w:val="00882CC2"/>
    <w:rsid w:val="00887492"/>
    <w:rsid w:val="00896522"/>
    <w:rsid w:val="00896EF7"/>
    <w:rsid w:val="008974B7"/>
    <w:rsid w:val="008A4EF4"/>
    <w:rsid w:val="008A7FBF"/>
    <w:rsid w:val="008B0549"/>
    <w:rsid w:val="008B06B3"/>
    <w:rsid w:val="008B6581"/>
    <w:rsid w:val="008C0CF8"/>
    <w:rsid w:val="008C13F0"/>
    <w:rsid w:val="008D0A60"/>
    <w:rsid w:val="008D1B62"/>
    <w:rsid w:val="008D3C93"/>
    <w:rsid w:val="008D6F7A"/>
    <w:rsid w:val="008E2A0D"/>
    <w:rsid w:val="008E3A57"/>
    <w:rsid w:val="008E6C17"/>
    <w:rsid w:val="008E7333"/>
    <w:rsid w:val="008F25AE"/>
    <w:rsid w:val="008F4A8B"/>
    <w:rsid w:val="008F6BD1"/>
    <w:rsid w:val="00903F67"/>
    <w:rsid w:val="00904C33"/>
    <w:rsid w:val="00905F4E"/>
    <w:rsid w:val="00907919"/>
    <w:rsid w:val="00910C03"/>
    <w:rsid w:val="00913B85"/>
    <w:rsid w:val="00914E4B"/>
    <w:rsid w:val="009213E3"/>
    <w:rsid w:val="009221F4"/>
    <w:rsid w:val="009244AC"/>
    <w:rsid w:val="00930276"/>
    <w:rsid w:val="0093059F"/>
    <w:rsid w:val="009316F3"/>
    <w:rsid w:val="0093227E"/>
    <w:rsid w:val="009462EA"/>
    <w:rsid w:val="009632AA"/>
    <w:rsid w:val="00964032"/>
    <w:rsid w:val="009654CD"/>
    <w:rsid w:val="00975EC0"/>
    <w:rsid w:val="009764B5"/>
    <w:rsid w:val="009779E4"/>
    <w:rsid w:val="00980EA6"/>
    <w:rsid w:val="00983B18"/>
    <w:rsid w:val="00986F25"/>
    <w:rsid w:val="009A0E90"/>
    <w:rsid w:val="009B2FFF"/>
    <w:rsid w:val="009B5703"/>
    <w:rsid w:val="009B62D8"/>
    <w:rsid w:val="009B64A8"/>
    <w:rsid w:val="009B673F"/>
    <w:rsid w:val="009C6B7F"/>
    <w:rsid w:val="009D5942"/>
    <w:rsid w:val="009D6F3C"/>
    <w:rsid w:val="009E5946"/>
    <w:rsid w:val="009E631F"/>
    <w:rsid w:val="009E668C"/>
    <w:rsid w:val="009E7AF9"/>
    <w:rsid w:val="009F0268"/>
    <w:rsid w:val="009F0BF5"/>
    <w:rsid w:val="009F390C"/>
    <w:rsid w:val="009F60B6"/>
    <w:rsid w:val="009F7053"/>
    <w:rsid w:val="009F730D"/>
    <w:rsid w:val="00A0133A"/>
    <w:rsid w:val="00A147C5"/>
    <w:rsid w:val="00A15998"/>
    <w:rsid w:val="00A1784A"/>
    <w:rsid w:val="00A34045"/>
    <w:rsid w:val="00A36739"/>
    <w:rsid w:val="00A37CDD"/>
    <w:rsid w:val="00A43D84"/>
    <w:rsid w:val="00A44243"/>
    <w:rsid w:val="00A46743"/>
    <w:rsid w:val="00A50A9D"/>
    <w:rsid w:val="00A50BA6"/>
    <w:rsid w:val="00A6431E"/>
    <w:rsid w:val="00A64FC3"/>
    <w:rsid w:val="00A72DC6"/>
    <w:rsid w:val="00A7347F"/>
    <w:rsid w:val="00A76D6E"/>
    <w:rsid w:val="00A77684"/>
    <w:rsid w:val="00A81B56"/>
    <w:rsid w:val="00A835D4"/>
    <w:rsid w:val="00A84C96"/>
    <w:rsid w:val="00A85F59"/>
    <w:rsid w:val="00A866B7"/>
    <w:rsid w:val="00A86E07"/>
    <w:rsid w:val="00A86EC7"/>
    <w:rsid w:val="00A87F27"/>
    <w:rsid w:val="00A93B2C"/>
    <w:rsid w:val="00A95867"/>
    <w:rsid w:val="00AA2EB7"/>
    <w:rsid w:val="00AA7553"/>
    <w:rsid w:val="00AA7653"/>
    <w:rsid w:val="00AA76AB"/>
    <w:rsid w:val="00AA7C1E"/>
    <w:rsid w:val="00AB12ED"/>
    <w:rsid w:val="00AB38A2"/>
    <w:rsid w:val="00AC381C"/>
    <w:rsid w:val="00AD0420"/>
    <w:rsid w:val="00AD330F"/>
    <w:rsid w:val="00AE5C64"/>
    <w:rsid w:val="00AF0B0F"/>
    <w:rsid w:val="00B00335"/>
    <w:rsid w:val="00B02FA1"/>
    <w:rsid w:val="00B06FBF"/>
    <w:rsid w:val="00B07FA7"/>
    <w:rsid w:val="00B14A8A"/>
    <w:rsid w:val="00B14C75"/>
    <w:rsid w:val="00B25C94"/>
    <w:rsid w:val="00B26B46"/>
    <w:rsid w:val="00B30EB2"/>
    <w:rsid w:val="00B40D6E"/>
    <w:rsid w:val="00B42C2F"/>
    <w:rsid w:val="00B44BAE"/>
    <w:rsid w:val="00B451D4"/>
    <w:rsid w:val="00B46278"/>
    <w:rsid w:val="00B47153"/>
    <w:rsid w:val="00B5180D"/>
    <w:rsid w:val="00B55609"/>
    <w:rsid w:val="00B60725"/>
    <w:rsid w:val="00B64CE1"/>
    <w:rsid w:val="00B64E7D"/>
    <w:rsid w:val="00B651C7"/>
    <w:rsid w:val="00B7276A"/>
    <w:rsid w:val="00B7605C"/>
    <w:rsid w:val="00B803A8"/>
    <w:rsid w:val="00B83C86"/>
    <w:rsid w:val="00B84B58"/>
    <w:rsid w:val="00B852D3"/>
    <w:rsid w:val="00B86F09"/>
    <w:rsid w:val="00B9492F"/>
    <w:rsid w:val="00B95BE3"/>
    <w:rsid w:val="00B96F53"/>
    <w:rsid w:val="00B97AEE"/>
    <w:rsid w:val="00BA461D"/>
    <w:rsid w:val="00BB0E19"/>
    <w:rsid w:val="00BB67F8"/>
    <w:rsid w:val="00BB77BC"/>
    <w:rsid w:val="00BC2DBC"/>
    <w:rsid w:val="00BC2FC0"/>
    <w:rsid w:val="00BD3889"/>
    <w:rsid w:val="00BD5121"/>
    <w:rsid w:val="00BD6ACD"/>
    <w:rsid w:val="00BE0F4C"/>
    <w:rsid w:val="00BE5D57"/>
    <w:rsid w:val="00BE6767"/>
    <w:rsid w:val="00BF7DC1"/>
    <w:rsid w:val="00C014B4"/>
    <w:rsid w:val="00C139B9"/>
    <w:rsid w:val="00C1603F"/>
    <w:rsid w:val="00C22485"/>
    <w:rsid w:val="00C2683E"/>
    <w:rsid w:val="00C26C09"/>
    <w:rsid w:val="00C27C54"/>
    <w:rsid w:val="00C361AF"/>
    <w:rsid w:val="00C42598"/>
    <w:rsid w:val="00C440B2"/>
    <w:rsid w:val="00C504F9"/>
    <w:rsid w:val="00C5417F"/>
    <w:rsid w:val="00C5454E"/>
    <w:rsid w:val="00C67E4E"/>
    <w:rsid w:val="00C73BE8"/>
    <w:rsid w:val="00C73F21"/>
    <w:rsid w:val="00C76592"/>
    <w:rsid w:val="00C76DDD"/>
    <w:rsid w:val="00C809AD"/>
    <w:rsid w:val="00C83887"/>
    <w:rsid w:val="00C904E8"/>
    <w:rsid w:val="00C9063A"/>
    <w:rsid w:val="00C95057"/>
    <w:rsid w:val="00C97F36"/>
    <w:rsid w:val="00CA06BD"/>
    <w:rsid w:val="00CA5DE1"/>
    <w:rsid w:val="00CB301A"/>
    <w:rsid w:val="00CC2877"/>
    <w:rsid w:val="00CC53AB"/>
    <w:rsid w:val="00CD1133"/>
    <w:rsid w:val="00CD1F0A"/>
    <w:rsid w:val="00CD5879"/>
    <w:rsid w:val="00CD5B60"/>
    <w:rsid w:val="00CE4738"/>
    <w:rsid w:val="00CE4D11"/>
    <w:rsid w:val="00CE618A"/>
    <w:rsid w:val="00CF1407"/>
    <w:rsid w:val="00CF18A2"/>
    <w:rsid w:val="00CF3906"/>
    <w:rsid w:val="00D030E1"/>
    <w:rsid w:val="00D03677"/>
    <w:rsid w:val="00D03A81"/>
    <w:rsid w:val="00D124A4"/>
    <w:rsid w:val="00D13709"/>
    <w:rsid w:val="00D1372F"/>
    <w:rsid w:val="00D233E6"/>
    <w:rsid w:val="00D2648A"/>
    <w:rsid w:val="00D32F4B"/>
    <w:rsid w:val="00D438D8"/>
    <w:rsid w:val="00D509A5"/>
    <w:rsid w:val="00D51BFF"/>
    <w:rsid w:val="00D62D0B"/>
    <w:rsid w:val="00D712C6"/>
    <w:rsid w:val="00D73D6C"/>
    <w:rsid w:val="00D75DE3"/>
    <w:rsid w:val="00D776F1"/>
    <w:rsid w:val="00D85A91"/>
    <w:rsid w:val="00D90F7F"/>
    <w:rsid w:val="00D9492F"/>
    <w:rsid w:val="00D963AB"/>
    <w:rsid w:val="00D979A4"/>
    <w:rsid w:val="00DA2D84"/>
    <w:rsid w:val="00DA5F9A"/>
    <w:rsid w:val="00DB0506"/>
    <w:rsid w:val="00DB0797"/>
    <w:rsid w:val="00DB35FE"/>
    <w:rsid w:val="00DC196B"/>
    <w:rsid w:val="00DD2DD1"/>
    <w:rsid w:val="00DE1006"/>
    <w:rsid w:val="00DE6876"/>
    <w:rsid w:val="00DE7990"/>
    <w:rsid w:val="00DF1BB1"/>
    <w:rsid w:val="00DF1E2E"/>
    <w:rsid w:val="00DF4A67"/>
    <w:rsid w:val="00E055C6"/>
    <w:rsid w:val="00E1059C"/>
    <w:rsid w:val="00E123B7"/>
    <w:rsid w:val="00E13272"/>
    <w:rsid w:val="00E16462"/>
    <w:rsid w:val="00E21427"/>
    <w:rsid w:val="00E22542"/>
    <w:rsid w:val="00E27D1B"/>
    <w:rsid w:val="00E32EED"/>
    <w:rsid w:val="00E33FFB"/>
    <w:rsid w:val="00E3769E"/>
    <w:rsid w:val="00E40C19"/>
    <w:rsid w:val="00E42F31"/>
    <w:rsid w:val="00E468EE"/>
    <w:rsid w:val="00E51249"/>
    <w:rsid w:val="00E55F55"/>
    <w:rsid w:val="00E56606"/>
    <w:rsid w:val="00E65422"/>
    <w:rsid w:val="00E70BF2"/>
    <w:rsid w:val="00E74401"/>
    <w:rsid w:val="00E831CD"/>
    <w:rsid w:val="00E919BD"/>
    <w:rsid w:val="00E92A7A"/>
    <w:rsid w:val="00EA14C3"/>
    <w:rsid w:val="00EA273A"/>
    <w:rsid w:val="00EA59D1"/>
    <w:rsid w:val="00EB20EE"/>
    <w:rsid w:val="00EB55EB"/>
    <w:rsid w:val="00EC3923"/>
    <w:rsid w:val="00ED57C7"/>
    <w:rsid w:val="00EE0A65"/>
    <w:rsid w:val="00EE1F83"/>
    <w:rsid w:val="00EE4D8F"/>
    <w:rsid w:val="00EE548D"/>
    <w:rsid w:val="00EF3348"/>
    <w:rsid w:val="00EF5520"/>
    <w:rsid w:val="00EF55E5"/>
    <w:rsid w:val="00EF57C1"/>
    <w:rsid w:val="00F01851"/>
    <w:rsid w:val="00F058A3"/>
    <w:rsid w:val="00F05EB4"/>
    <w:rsid w:val="00F117DC"/>
    <w:rsid w:val="00F11AAF"/>
    <w:rsid w:val="00F13874"/>
    <w:rsid w:val="00F142FF"/>
    <w:rsid w:val="00F21212"/>
    <w:rsid w:val="00F218FA"/>
    <w:rsid w:val="00F3036E"/>
    <w:rsid w:val="00F30D59"/>
    <w:rsid w:val="00F35AA2"/>
    <w:rsid w:val="00F3605C"/>
    <w:rsid w:val="00F41E7A"/>
    <w:rsid w:val="00F50852"/>
    <w:rsid w:val="00F54773"/>
    <w:rsid w:val="00F567A3"/>
    <w:rsid w:val="00F57282"/>
    <w:rsid w:val="00F636A0"/>
    <w:rsid w:val="00F638C0"/>
    <w:rsid w:val="00F65014"/>
    <w:rsid w:val="00F73826"/>
    <w:rsid w:val="00F8122B"/>
    <w:rsid w:val="00F84052"/>
    <w:rsid w:val="00F911AE"/>
    <w:rsid w:val="00F91808"/>
    <w:rsid w:val="00F92090"/>
    <w:rsid w:val="00F9211B"/>
    <w:rsid w:val="00F93DD8"/>
    <w:rsid w:val="00F96F82"/>
    <w:rsid w:val="00FA0760"/>
    <w:rsid w:val="00FA0A56"/>
    <w:rsid w:val="00FA6B02"/>
    <w:rsid w:val="00FB1C73"/>
    <w:rsid w:val="00FB38E8"/>
    <w:rsid w:val="00FB45C8"/>
    <w:rsid w:val="00FB49D7"/>
    <w:rsid w:val="00FB6D17"/>
    <w:rsid w:val="00FB713F"/>
    <w:rsid w:val="00FC0956"/>
    <w:rsid w:val="00FC2BA6"/>
    <w:rsid w:val="00FD1694"/>
    <w:rsid w:val="00FD4092"/>
    <w:rsid w:val="00FD7C7E"/>
    <w:rsid w:val="00FE0AB4"/>
    <w:rsid w:val="00FF184B"/>
    <w:rsid w:val="00FF7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21565"/>
    <w:pPr>
      <w:keepNext/>
      <w:autoSpaceDE w:val="0"/>
      <w:autoSpaceDN w:val="0"/>
      <w:adjustRightInd w:val="0"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421565"/>
    <w:pPr>
      <w:keepNext/>
      <w:autoSpaceDE w:val="0"/>
      <w:autoSpaceDN w:val="0"/>
      <w:adjustRightInd w:val="0"/>
      <w:spacing w:after="0" w:line="240" w:lineRule="auto"/>
      <w:outlineLvl w:val="1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3B4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26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524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524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524F4"/>
  </w:style>
  <w:style w:type="paragraph" w:styleId="a8">
    <w:name w:val="footer"/>
    <w:basedOn w:val="a"/>
    <w:link w:val="a9"/>
    <w:uiPriority w:val="99"/>
    <w:unhideWhenUsed/>
    <w:rsid w:val="005524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524F4"/>
  </w:style>
  <w:style w:type="paragraph" w:styleId="aa">
    <w:name w:val="List Paragraph"/>
    <w:basedOn w:val="a"/>
    <w:uiPriority w:val="34"/>
    <w:qFormat/>
    <w:rsid w:val="00DD2DD1"/>
    <w:pPr>
      <w:ind w:left="720"/>
      <w:contextualSpacing/>
    </w:pPr>
  </w:style>
  <w:style w:type="paragraph" w:styleId="ab">
    <w:name w:val="caption"/>
    <w:basedOn w:val="a"/>
    <w:next w:val="a"/>
    <w:unhideWhenUsed/>
    <w:qFormat/>
    <w:rsid w:val="00190F84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Normal">
    <w:name w:val="ConsNormal"/>
    <w:rsid w:val="00580CC8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Normal (Web)"/>
    <w:basedOn w:val="a"/>
    <w:uiPriority w:val="99"/>
    <w:unhideWhenUsed/>
    <w:rsid w:val="00CA5DE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semiHidden/>
    <w:unhideWhenUsed/>
    <w:rsid w:val="00190717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right="446" w:firstLine="709"/>
      <w:jc w:val="both"/>
    </w:pPr>
    <w:rPr>
      <w:rFonts w:ascii="Times New Roman" w:eastAsia="Times New Roman" w:hAnsi="Times New Roman" w:cs="Times New Roman"/>
      <w:spacing w:val="-1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190717"/>
    <w:rPr>
      <w:rFonts w:ascii="Times New Roman" w:eastAsia="Times New Roman" w:hAnsi="Times New Roman" w:cs="Times New Roman"/>
      <w:spacing w:val="-1"/>
      <w:sz w:val="24"/>
      <w:szCs w:val="24"/>
      <w:shd w:val="clear" w:color="auto" w:fill="FFFFFF"/>
      <w:lang w:eastAsia="ru-RU"/>
    </w:rPr>
  </w:style>
  <w:style w:type="paragraph" w:styleId="ad">
    <w:name w:val="No Spacing"/>
    <w:link w:val="ae"/>
    <w:uiPriority w:val="1"/>
    <w:qFormat/>
    <w:rsid w:val="006E060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e">
    <w:name w:val="Без интервала Знак"/>
    <w:basedOn w:val="a0"/>
    <w:link w:val="ad"/>
    <w:locked/>
    <w:rsid w:val="004C4262"/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A93B2C"/>
  </w:style>
  <w:style w:type="character" w:customStyle="1" w:styleId="200">
    <w:name w:val="стиль20"/>
    <w:basedOn w:val="a0"/>
    <w:rsid w:val="00573A5F"/>
  </w:style>
  <w:style w:type="paragraph" w:styleId="af">
    <w:name w:val="Plain Text"/>
    <w:basedOn w:val="a"/>
    <w:link w:val="af0"/>
    <w:uiPriority w:val="99"/>
    <w:rsid w:val="00CA06BD"/>
    <w:pPr>
      <w:spacing w:after="0" w:line="240" w:lineRule="auto"/>
    </w:pPr>
    <w:rPr>
      <w:rFonts w:ascii="Consolas" w:eastAsia="Calibri" w:hAnsi="Consolas" w:cs="Consolas"/>
      <w:sz w:val="21"/>
      <w:szCs w:val="21"/>
    </w:rPr>
  </w:style>
  <w:style w:type="character" w:customStyle="1" w:styleId="af0">
    <w:name w:val="Текст Знак"/>
    <w:basedOn w:val="a0"/>
    <w:link w:val="af"/>
    <w:uiPriority w:val="99"/>
    <w:rsid w:val="00CA06BD"/>
    <w:rPr>
      <w:rFonts w:ascii="Consolas" w:eastAsia="Calibri" w:hAnsi="Consolas" w:cs="Consolas"/>
      <w:sz w:val="21"/>
      <w:szCs w:val="21"/>
    </w:rPr>
  </w:style>
  <w:style w:type="paragraph" w:styleId="af1">
    <w:name w:val="Body Text"/>
    <w:basedOn w:val="a"/>
    <w:link w:val="af2"/>
    <w:unhideWhenUsed/>
    <w:rsid w:val="00421565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421565"/>
  </w:style>
  <w:style w:type="character" w:customStyle="1" w:styleId="10">
    <w:name w:val="Заголовок 1 Знак"/>
    <w:basedOn w:val="a0"/>
    <w:link w:val="1"/>
    <w:rsid w:val="00421565"/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421565"/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styleId="af3">
    <w:name w:val="Title"/>
    <w:basedOn w:val="a"/>
    <w:link w:val="af4"/>
    <w:qFormat/>
    <w:rsid w:val="0042156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4">
    <w:name w:val="Название Знак"/>
    <w:basedOn w:val="a0"/>
    <w:link w:val="af3"/>
    <w:rsid w:val="0042156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3">
    <w:name w:val="Body Text 2"/>
    <w:basedOn w:val="a"/>
    <w:link w:val="24"/>
    <w:rsid w:val="0042156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42156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Body Text 3"/>
    <w:basedOn w:val="a"/>
    <w:link w:val="30"/>
    <w:rsid w:val="00421565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Основной текст 3 Знак"/>
    <w:basedOn w:val="a0"/>
    <w:link w:val="3"/>
    <w:rsid w:val="0042156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5">
    <w:name w:val="Body Text Indent"/>
    <w:basedOn w:val="a"/>
    <w:link w:val="af6"/>
    <w:rsid w:val="00421565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6">
    <w:name w:val="Основной текст с отступом Знак"/>
    <w:basedOn w:val="a0"/>
    <w:link w:val="af5"/>
    <w:rsid w:val="0042156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421565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42156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7">
    <w:name w:val="Document Map"/>
    <w:basedOn w:val="a"/>
    <w:link w:val="af8"/>
    <w:semiHidden/>
    <w:rsid w:val="00421565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21565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styleId="af9">
    <w:name w:val="Hyperlink"/>
    <w:unhideWhenUsed/>
    <w:rsid w:val="00421565"/>
    <w:rPr>
      <w:color w:val="0000FF"/>
      <w:u w:val="single"/>
    </w:rPr>
  </w:style>
  <w:style w:type="paragraph" w:customStyle="1" w:styleId="ConsPlusNonformat">
    <w:name w:val="ConsPlusNonformat"/>
    <w:rsid w:val="0042156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1">
    <w:name w:val="Абзац списка1"/>
    <w:basedOn w:val="a"/>
    <w:rsid w:val="00421565"/>
    <w:pPr>
      <w:ind w:left="720"/>
    </w:pPr>
    <w:rPr>
      <w:rFonts w:ascii="Calibri" w:eastAsia="Times New Roman" w:hAnsi="Calibri" w:cs="Times New Roman"/>
    </w:rPr>
  </w:style>
  <w:style w:type="character" w:customStyle="1" w:styleId="FontStyle21">
    <w:name w:val="Font Style21"/>
    <w:basedOn w:val="a0"/>
    <w:rsid w:val="00421565"/>
    <w:rPr>
      <w:rFonts w:ascii="Times New Roman" w:hAnsi="Times New Roman" w:cs="Times New Roman"/>
      <w:sz w:val="22"/>
      <w:szCs w:val="22"/>
    </w:rPr>
  </w:style>
  <w:style w:type="paragraph" w:customStyle="1" w:styleId="formattexttopleveltext">
    <w:name w:val="formattext topleveltext"/>
    <w:basedOn w:val="a"/>
    <w:rsid w:val="00EE0A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21565"/>
    <w:pPr>
      <w:keepNext/>
      <w:autoSpaceDE w:val="0"/>
      <w:autoSpaceDN w:val="0"/>
      <w:adjustRightInd w:val="0"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421565"/>
    <w:pPr>
      <w:keepNext/>
      <w:autoSpaceDE w:val="0"/>
      <w:autoSpaceDN w:val="0"/>
      <w:adjustRightInd w:val="0"/>
      <w:spacing w:after="0" w:line="240" w:lineRule="auto"/>
      <w:outlineLvl w:val="1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3B4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26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524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524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524F4"/>
  </w:style>
  <w:style w:type="paragraph" w:styleId="a8">
    <w:name w:val="footer"/>
    <w:basedOn w:val="a"/>
    <w:link w:val="a9"/>
    <w:uiPriority w:val="99"/>
    <w:unhideWhenUsed/>
    <w:rsid w:val="005524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524F4"/>
  </w:style>
  <w:style w:type="paragraph" w:styleId="aa">
    <w:name w:val="List Paragraph"/>
    <w:basedOn w:val="a"/>
    <w:uiPriority w:val="34"/>
    <w:qFormat/>
    <w:rsid w:val="00DD2DD1"/>
    <w:pPr>
      <w:ind w:left="720"/>
      <w:contextualSpacing/>
    </w:pPr>
  </w:style>
  <w:style w:type="paragraph" w:styleId="ab">
    <w:name w:val="caption"/>
    <w:basedOn w:val="a"/>
    <w:next w:val="a"/>
    <w:unhideWhenUsed/>
    <w:qFormat/>
    <w:rsid w:val="00190F84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Normal">
    <w:name w:val="ConsNormal"/>
    <w:rsid w:val="00580CC8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Normal (Web)"/>
    <w:basedOn w:val="a"/>
    <w:uiPriority w:val="99"/>
    <w:unhideWhenUsed/>
    <w:rsid w:val="00CA5DE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semiHidden/>
    <w:unhideWhenUsed/>
    <w:rsid w:val="00190717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right="446" w:firstLine="709"/>
      <w:jc w:val="both"/>
    </w:pPr>
    <w:rPr>
      <w:rFonts w:ascii="Times New Roman" w:eastAsia="Times New Roman" w:hAnsi="Times New Roman" w:cs="Times New Roman"/>
      <w:spacing w:val="-1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190717"/>
    <w:rPr>
      <w:rFonts w:ascii="Times New Roman" w:eastAsia="Times New Roman" w:hAnsi="Times New Roman" w:cs="Times New Roman"/>
      <w:spacing w:val="-1"/>
      <w:sz w:val="24"/>
      <w:szCs w:val="24"/>
      <w:shd w:val="clear" w:color="auto" w:fill="FFFFFF"/>
      <w:lang w:eastAsia="ru-RU"/>
    </w:rPr>
  </w:style>
  <w:style w:type="paragraph" w:styleId="ad">
    <w:name w:val="No Spacing"/>
    <w:link w:val="ae"/>
    <w:uiPriority w:val="1"/>
    <w:qFormat/>
    <w:rsid w:val="006E060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e">
    <w:name w:val="Без интервала Знак"/>
    <w:basedOn w:val="a0"/>
    <w:link w:val="ad"/>
    <w:locked/>
    <w:rsid w:val="004C4262"/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A93B2C"/>
  </w:style>
  <w:style w:type="character" w:customStyle="1" w:styleId="200">
    <w:name w:val="стиль20"/>
    <w:basedOn w:val="a0"/>
    <w:rsid w:val="00573A5F"/>
  </w:style>
  <w:style w:type="paragraph" w:styleId="af">
    <w:name w:val="Plain Text"/>
    <w:basedOn w:val="a"/>
    <w:link w:val="af0"/>
    <w:uiPriority w:val="99"/>
    <w:rsid w:val="00CA06BD"/>
    <w:pPr>
      <w:spacing w:after="0" w:line="240" w:lineRule="auto"/>
    </w:pPr>
    <w:rPr>
      <w:rFonts w:ascii="Consolas" w:eastAsia="Calibri" w:hAnsi="Consolas" w:cs="Consolas"/>
      <w:sz w:val="21"/>
      <w:szCs w:val="21"/>
    </w:rPr>
  </w:style>
  <w:style w:type="character" w:customStyle="1" w:styleId="af0">
    <w:name w:val="Текст Знак"/>
    <w:basedOn w:val="a0"/>
    <w:link w:val="af"/>
    <w:uiPriority w:val="99"/>
    <w:rsid w:val="00CA06BD"/>
    <w:rPr>
      <w:rFonts w:ascii="Consolas" w:eastAsia="Calibri" w:hAnsi="Consolas" w:cs="Consolas"/>
      <w:sz w:val="21"/>
      <w:szCs w:val="21"/>
    </w:rPr>
  </w:style>
  <w:style w:type="paragraph" w:styleId="af1">
    <w:name w:val="Body Text"/>
    <w:basedOn w:val="a"/>
    <w:link w:val="af2"/>
    <w:unhideWhenUsed/>
    <w:rsid w:val="00421565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421565"/>
  </w:style>
  <w:style w:type="character" w:customStyle="1" w:styleId="10">
    <w:name w:val="Заголовок 1 Знак"/>
    <w:basedOn w:val="a0"/>
    <w:link w:val="1"/>
    <w:rsid w:val="00421565"/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421565"/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styleId="af3">
    <w:name w:val="Title"/>
    <w:basedOn w:val="a"/>
    <w:link w:val="af4"/>
    <w:qFormat/>
    <w:rsid w:val="0042156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4">
    <w:name w:val="Название Знак"/>
    <w:basedOn w:val="a0"/>
    <w:link w:val="af3"/>
    <w:rsid w:val="0042156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3">
    <w:name w:val="Body Text 2"/>
    <w:basedOn w:val="a"/>
    <w:link w:val="24"/>
    <w:rsid w:val="0042156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42156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Body Text 3"/>
    <w:basedOn w:val="a"/>
    <w:link w:val="30"/>
    <w:rsid w:val="00421565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Основной текст 3 Знак"/>
    <w:basedOn w:val="a0"/>
    <w:link w:val="3"/>
    <w:rsid w:val="0042156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5">
    <w:name w:val="Body Text Indent"/>
    <w:basedOn w:val="a"/>
    <w:link w:val="af6"/>
    <w:rsid w:val="00421565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6">
    <w:name w:val="Основной текст с отступом Знак"/>
    <w:basedOn w:val="a0"/>
    <w:link w:val="af5"/>
    <w:rsid w:val="0042156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421565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42156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7">
    <w:name w:val="Document Map"/>
    <w:basedOn w:val="a"/>
    <w:link w:val="af8"/>
    <w:semiHidden/>
    <w:rsid w:val="00421565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21565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styleId="af9">
    <w:name w:val="Hyperlink"/>
    <w:unhideWhenUsed/>
    <w:rsid w:val="00421565"/>
    <w:rPr>
      <w:color w:val="0000FF"/>
      <w:u w:val="single"/>
    </w:rPr>
  </w:style>
  <w:style w:type="paragraph" w:customStyle="1" w:styleId="ConsPlusNonformat">
    <w:name w:val="ConsPlusNonformat"/>
    <w:rsid w:val="0042156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1">
    <w:name w:val="Абзац списка1"/>
    <w:basedOn w:val="a"/>
    <w:rsid w:val="00421565"/>
    <w:pPr>
      <w:ind w:left="720"/>
    </w:pPr>
    <w:rPr>
      <w:rFonts w:ascii="Calibri" w:eastAsia="Times New Roman" w:hAnsi="Calibri" w:cs="Times New Roman"/>
    </w:rPr>
  </w:style>
  <w:style w:type="character" w:customStyle="1" w:styleId="FontStyle21">
    <w:name w:val="Font Style21"/>
    <w:basedOn w:val="a0"/>
    <w:rsid w:val="00421565"/>
    <w:rPr>
      <w:rFonts w:ascii="Times New Roman" w:hAnsi="Times New Roman" w:cs="Times New Roman"/>
      <w:sz w:val="22"/>
      <w:szCs w:val="22"/>
    </w:rPr>
  </w:style>
  <w:style w:type="paragraph" w:customStyle="1" w:styleId="formattexttopleveltext">
    <w:name w:val="formattext topleveltext"/>
    <w:basedOn w:val="a"/>
    <w:rsid w:val="00EE0A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9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7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4.xml"/><Relationship Id="rId18" Type="http://schemas.openxmlformats.org/officeDocument/2006/relationships/chart" Target="charts/chart6.xml"/><Relationship Id="rId26" Type="http://schemas.openxmlformats.org/officeDocument/2006/relationships/image" Target="media/image6.jpeg"/><Relationship Id="rId39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chart" Target="charts/chart8.xml"/><Relationship Id="rId34" Type="http://schemas.openxmlformats.org/officeDocument/2006/relationships/hyperlink" Target="http://www.ust-abakan.org" TargetMode="External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image" Target="media/image4.jpeg"/><Relationship Id="rId25" Type="http://schemas.openxmlformats.org/officeDocument/2006/relationships/chart" Target="charts/chart12.xml"/><Relationship Id="rId33" Type="http://schemas.openxmlformats.org/officeDocument/2006/relationships/hyperlink" Target="http://www.ust-abakan.net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29" Type="http://schemas.openxmlformats.org/officeDocument/2006/relationships/image" Target="media/image8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chart" Target="charts/chart11.xml"/><Relationship Id="rId32" Type="http://schemas.openxmlformats.org/officeDocument/2006/relationships/hyperlink" Target="http://&#1079;&#1086;&#1083;&#1086;&#1090;&#1072;&#1103;-&#1087;&#1086;&#1076;&#1082;&#1086;&#1074;&#1072;19.&#1088;&#1092;/images/galereya/sport/zol-3.JPG" TargetMode="External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chart" Target="charts/chart10.xml"/><Relationship Id="rId28" Type="http://schemas.openxmlformats.org/officeDocument/2006/relationships/hyperlink" Target="http://&#1079;&#1086;&#1083;&#1086;&#1090;&#1072;&#1103;-&#1087;&#1086;&#1076;&#1082;&#1086;&#1074;&#1072;19.&#1088;&#1092;/images/galereya/kareta-sani/309.jpg" TargetMode="External"/><Relationship Id="rId36" Type="http://schemas.openxmlformats.org/officeDocument/2006/relationships/header" Target="header1.xml"/><Relationship Id="rId10" Type="http://schemas.openxmlformats.org/officeDocument/2006/relationships/chart" Target="charts/chart1.xml"/><Relationship Id="rId19" Type="http://schemas.openxmlformats.org/officeDocument/2006/relationships/chart" Target="charts/chart7.xml"/><Relationship Id="rId31" Type="http://schemas.openxmlformats.org/officeDocument/2006/relationships/image" Target="media/image9.gi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jpeg"/><Relationship Id="rId22" Type="http://schemas.openxmlformats.org/officeDocument/2006/relationships/chart" Target="charts/chart9.xml"/><Relationship Id="rId27" Type="http://schemas.openxmlformats.org/officeDocument/2006/relationships/image" Target="media/image7.jpeg"/><Relationship Id="rId30" Type="http://schemas.openxmlformats.org/officeDocument/2006/relationships/hyperlink" Target="http://&#1079;&#1086;&#1083;&#1086;&#1090;&#1072;&#1103;-&#1087;&#1086;&#1076;&#1082;&#1086;&#1074;&#1072;19.&#1088;&#1092;/images/galereya/sport/zol-4.JPG" TargetMode="External"/><Relationship Id="rId35" Type="http://schemas.openxmlformats.org/officeDocument/2006/relationships/chart" Target="charts/chart1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23"/>
      <c:hPercent val="34"/>
      <c:rotY val="26"/>
      <c:depthPercent val="150"/>
      <c:rAngAx val="1"/>
    </c:view3D>
    <c:floor>
      <c:thickness val="0"/>
      <c:spPr>
        <a:solidFill>
          <a:srgbClr val="00FF0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gradFill rotWithShape="0">
          <a:gsLst>
            <a:gs pos="0">
              <a:srgbClr val="00FF00"/>
            </a:gs>
            <a:gs pos="100000">
              <a:srgbClr val="FFFF00"/>
            </a:gs>
          </a:gsLst>
          <a:lin ang="5400000" scaled="1"/>
        </a:gradFill>
        <a:ln w="12700">
          <a:solidFill>
            <a:srgbClr val="FFFFFF"/>
          </a:solidFill>
          <a:prstDash val="solid"/>
        </a:ln>
      </c:spPr>
    </c:sideWall>
    <c:backWall>
      <c:thickness val="0"/>
      <c:spPr>
        <a:gradFill rotWithShape="0">
          <a:gsLst>
            <a:gs pos="0">
              <a:srgbClr val="00FF00"/>
            </a:gs>
            <a:gs pos="100000">
              <a:srgbClr val="FFFF00"/>
            </a:gs>
          </a:gsLst>
          <a:lin ang="5400000" scaled="1"/>
        </a:gradFill>
        <a:ln w="12700">
          <a:solidFill>
            <a:srgbClr val="FFFFFF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657667791526059E-2"/>
          <c:y val="0.10494366904497948"/>
          <c:w val="0.9414633555420957"/>
          <c:h val="0.45051271118186037"/>
        </c:manualLayout>
      </c:layout>
      <c:bar3DChart>
        <c:barDir val="col"/>
        <c:grouping val="clustered"/>
        <c:varyColors val="0"/>
        <c:ser>
          <c:idx val="2"/>
          <c:order val="0"/>
          <c:tx>
            <c:strRef>
              <c:f>Sheet1!$A$2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rgbClr val="FF99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7.2184130829799934E-3"/>
                  <c:y val="-2.70365813648293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9.0644054108621041E-3"/>
                  <c:y val="9.32373687664041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2155461336563696E-3"/>
                  <c:y val="0.156009268372703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157803351504139E-3"/>
                  <c:y val="0.1360978510498687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4709469008681608E-3"/>
                  <c:y val="0.1321940616797899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7.587482333939027E-3"/>
                  <c:y val="0.1823470308398950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6927114879870787E-4"/>
                  <c:y val="-5.18484162082479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9.1613163739147994E-3"/>
                  <c:y val="0.1383450185165209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7.9151333177318924E-3"/>
                  <c:y val="3.05692412913226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3.1281908939691859E-3"/>
                  <c:y val="2.12181859544236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9.9040897856140578E-3"/>
                  <c:y val="3.59746682552897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9.5676131438301813E-3"/>
                  <c:y val="-5.1718991233864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6.9628586193269551E-4"/>
                  <c:y val="0.2049082222637725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8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Sheet1!$B$1:$I$1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</c:numCache>
            </c:numRef>
          </c:cat>
          <c:val>
            <c:numRef>
              <c:f>Sheet1!$B$2:$I$2</c:f>
              <c:numCache>
                <c:formatCode>General</c:formatCode>
                <c:ptCount val="8"/>
                <c:pt idx="0">
                  <c:v>0.39</c:v>
                </c:pt>
                <c:pt idx="1">
                  <c:v>-1.25</c:v>
                </c:pt>
                <c:pt idx="2">
                  <c:v>-2.6</c:v>
                </c:pt>
                <c:pt idx="3">
                  <c:v>-1.95</c:v>
                </c:pt>
                <c:pt idx="4">
                  <c:v>-1.62</c:v>
                </c:pt>
                <c:pt idx="5">
                  <c:v>-2.4700000000000002</c:v>
                </c:pt>
                <c:pt idx="6">
                  <c:v>0.74</c:v>
                </c:pt>
                <c:pt idx="7">
                  <c:v>-2.48</c:v>
                </c:pt>
              </c:numCache>
            </c:numRef>
          </c:val>
        </c:ser>
        <c:ser>
          <c:idx val="3"/>
          <c:order val="1"/>
          <c:tx>
            <c:strRef>
              <c:f>Sheet1!$A$3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2194629517464164E-2"/>
                  <c:y val="-2.55474901574803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8306077124974761E-3"/>
                  <c:y val="-1.62389271653543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0479709267110844E-3"/>
                  <c:y val="0.1649770341207349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3236422370280637E-2"/>
                  <c:y val="3.51993110236220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0147789218654608E-3"/>
                  <c:y val="0.1459461122047244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3.9250555219059154E-3"/>
                  <c:y val="0.1309871227034120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0835291742378357E-2"/>
                  <c:y val="-2.48527666918347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9.570926711084192E-3"/>
                  <c:y val="0.1176435479811598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4.3381463351724594E-3"/>
                  <c:y val="1.63921752813259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1.6803945653559169E-2"/>
                  <c:y val="1.90885105943604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1.6467469011775936E-2"/>
                  <c:y val="1.06857823080608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1.4708517263306181E-2"/>
                  <c:y val="-3.65752455064859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2.0061941048265412E-2"/>
                  <c:y val="0.1916667269664773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8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Sheet1!$B$1:$I$1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</c:numCache>
            </c:numRef>
          </c:cat>
          <c:val>
            <c:numRef>
              <c:f>Sheet1!$B$3:$I$3</c:f>
              <c:numCache>
                <c:formatCode>General</c:formatCode>
                <c:ptCount val="8"/>
                <c:pt idx="0">
                  <c:v>0.39</c:v>
                </c:pt>
                <c:pt idx="1">
                  <c:v>-1.01</c:v>
                </c:pt>
                <c:pt idx="2">
                  <c:v>-1.6</c:v>
                </c:pt>
                <c:pt idx="3">
                  <c:v>-0.66</c:v>
                </c:pt>
                <c:pt idx="4">
                  <c:v>-2.48</c:v>
                </c:pt>
                <c:pt idx="5">
                  <c:v>-1.9</c:v>
                </c:pt>
                <c:pt idx="6">
                  <c:v>0.98</c:v>
                </c:pt>
                <c:pt idx="7">
                  <c:v>-2.5499999999999998</c:v>
                </c:pt>
              </c:numCache>
            </c:numRef>
          </c:val>
        </c:ser>
        <c:ser>
          <c:idx val="4"/>
          <c:order val="2"/>
          <c:tx>
            <c:strRef>
              <c:f>Sheet1!$A$4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FF00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6376822128003229E-2"/>
                  <c:y val="-2.84317585301837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1137896224510773E-3"/>
                  <c:y val="1.47285104986875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3188774480113062E-2"/>
                  <c:y val="0.1740034448818897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5068524126791844E-2"/>
                  <c:y val="-1.603510498687664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9.371774682010902E-3"/>
                  <c:y val="0.1475467519685039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5054956591964467E-2"/>
                  <c:y val="2.58103674540682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6769957601453663E-2"/>
                  <c:y val="-4.5575450328982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0609327680193821E-2"/>
                  <c:y val="0.1355384172868802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1.2324147708463087E-2"/>
                  <c:y val="4.40636741943950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2.1944849773035256E-2"/>
                  <c:y val="2.95045827697833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2.1608520171694991E-2"/>
                  <c:y val="3.42570523635644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2.55394688499684E-2"/>
                  <c:y val="-6.9497929215873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3.9427743275040596E-2"/>
                  <c:y val="0.1852953369191030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 sz="8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Sheet1!$B$1:$I$1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</c:numCache>
            </c:numRef>
          </c:cat>
          <c:val>
            <c:numRef>
              <c:f>Sheet1!$B$4:$I$4</c:f>
              <c:numCache>
                <c:formatCode>General</c:formatCode>
                <c:ptCount val="8"/>
                <c:pt idx="0">
                  <c:v>0</c:v>
                </c:pt>
                <c:pt idx="1">
                  <c:v>-1.28</c:v>
                </c:pt>
                <c:pt idx="2">
                  <c:v>-2.17</c:v>
                </c:pt>
                <c:pt idx="3">
                  <c:v>-0.67</c:v>
                </c:pt>
                <c:pt idx="4">
                  <c:v>-2.54</c:v>
                </c:pt>
                <c:pt idx="5">
                  <c:v>-1.29</c:v>
                </c:pt>
                <c:pt idx="6">
                  <c:v>0.73</c:v>
                </c:pt>
                <c:pt idx="7">
                  <c:v>-1.86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200"/>
        <c:shape val="cylinder"/>
        <c:axId val="168000128"/>
        <c:axId val="168010112"/>
        <c:axId val="0"/>
      </c:bar3DChart>
      <c:catAx>
        <c:axId val="168000128"/>
        <c:scaling>
          <c:orientation val="minMax"/>
        </c:scaling>
        <c:delete val="0"/>
        <c:axPos val="b"/>
        <c:numFmt formatCode="@" sourceLinked="0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6801011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68010112"/>
        <c:scaling>
          <c:orientation val="minMax"/>
          <c:max val="2.5"/>
          <c:min val="-2.2999999999999998"/>
        </c:scaling>
        <c:delete val="0"/>
        <c:axPos val="l"/>
        <c:majorGridlines>
          <c:spPr>
            <a:ln w="12700">
              <a:solidFill>
                <a:srgbClr val="FFFFFF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68000128"/>
        <c:crosses val="autoZero"/>
        <c:crossBetween val="between"/>
        <c:majorUnit val="0.5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26668141482314711"/>
          <c:y val="0.62496944199664572"/>
          <c:w val="0.47863436301231577"/>
          <c:h val="6.6105058785460039E-2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2.7121710650721973E-2"/>
          <c:y val="5.1759998531652078E-2"/>
          <c:w val="0.94097644336514008"/>
          <c:h val="0.493537998761390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обеспеченность населения новым жильём, м.кв. на душу населения</c:v>
                </c:pt>
              </c:strCache>
            </c:strRef>
          </c:tx>
          <c:spPr>
            <a:ln w="38100"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14.9</c:v>
                </c:pt>
                <c:pt idx="1">
                  <c:v>18.899999999999999</c:v>
                </c:pt>
                <c:pt idx="2">
                  <c:v>20.2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ввод в действие жилых домов, тыс.кв.м.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12.8</c:v>
                </c:pt>
                <c:pt idx="1">
                  <c:v>23.2</c:v>
                </c:pt>
                <c:pt idx="2">
                  <c:v>39.299999999999997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2"/>
        <c:overlap val="5"/>
        <c:axId val="182493184"/>
        <c:axId val="182494720"/>
      </c:barChart>
      <c:catAx>
        <c:axId val="1824931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2494720"/>
        <c:crosses val="autoZero"/>
        <c:auto val="1"/>
        <c:lblAlgn val="ctr"/>
        <c:lblOffset val="100"/>
        <c:noMultiLvlLbl val="0"/>
      </c:catAx>
      <c:valAx>
        <c:axId val="18249472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824931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4.668645391288706E-2"/>
          <c:y val="0.70178864484044756"/>
          <c:w val="0.90886910164266854"/>
          <c:h val="0.29821135515955244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2.5821590483007806E-2"/>
          <c:y val="2.0489804159095498E-2"/>
          <c:w val="0.92129774687255006"/>
          <c:h val="0.688411871592973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Налоговые и неналоговые доходы,млн.руб.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-1.03896103896103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6.926406926406910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038961038961035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6.926406926406926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385281385281391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6.926406926406926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03896103896103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1.385281385281385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3.463203463203463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Лист1!$A$2:$A$10</c:f>
              <c:numCache>
                <c:formatCode>General</c:formatCode>
                <c:ptCount val="9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</c:numCache>
            </c:num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193</c:v>
                </c:pt>
                <c:pt idx="1">
                  <c:v>244</c:v>
                </c:pt>
                <c:pt idx="2">
                  <c:v>303</c:v>
                </c:pt>
                <c:pt idx="3">
                  <c:v>327</c:v>
                </c:pt>
                <c:pt idx="4">
                  <c:v>350</c:v>
                </c:pt>
                <c:pt idx="5">
                  <c:v>316</c:v>
                </c:pt>
                <c:pt idx="6">
                  <c:v>335</c:v>
                </c:pt>
                <c:pt idx="7">
                  <c:v>322</c:v>
                </c:pt>
                <c:pt idx="8">
                  <c:v>319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Всего доходов, млн.руб.</c:v>
                </c:pt>
              </c:strCache>
            </c:strRef>
          </c:tx>
          <c:spPr>
            <a:solidFill>
              <a:srgbClr val="FF0000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8"/>
              <c:layout>
                <c:manualLayout>
                  <c:x val="1.26982660069602E-16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Лист1!$A$2:$A$10</c:f>
              <c:numCache>
                <c:formatCode>General</c:formatCode>
                <c:ptCount val="9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</c:numCache>
            </c:num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483</c:v>
                </c:pt>
                <c:pt idx="1">
                  <c:v>683</c:v>
                </c:pt>
                <c:pt idx="2">
                  <c:v>759</c:v>
                </c:pt>
                <c:pt idx="3">
                  <c:v>762</c:v>
                </c:pt>
                <c:pt idx="4">
                  <c:v>870</c:v>
                </c:pt>
                <c:pt idx="5">
                  <c:v>923</c:v>
                </c:pt>
                <c:pt idx="6">
                  <c:v>990</c:v>
                </c:pt>
                <c:pt idx="7">
                  <c:v>968</c:v>
                </c:pt>
                <c:pt idx="8">
                  <c:v>1026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8"/>
        <c:axId val="182516736"/>
        <c:axId val="178537216"/>
      </c:barChart>
      <c:catAx>
        <c:axId val="1825167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8537216"/>
        <c:crosses val="autoZero"/>
        <c:auto val="1"/>
        <c:lblAlgn val="ctr"/>
        <c:lblOffset val="100"/>
        <c:noMultiLvlLbl val="0"/>
      </c:catAx>
      <c:valAx>
        <c:axId val="17853721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825167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6.7008351228823676E-2"/>
          <c:y val="0.81906261717285345"/>
          <c:w val="0.83099785254115965"/>
          <c:h val="0.14659476388980786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30"/>
      <c:rAngAx val="1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4420486171622912"/>
          <c:y val="5.6142287350032904E-2"/>
          <c:w val="0.85579503634431753"/>
          <c:h val="0.77596720349533344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Расходы на соцсферу, млн.руб.</c:v>
                </c:pt>
              </c:strCache>
            </c:strRef>
          </c:tx>
          <c:spPr>
            <a:solidFill>
              <a:srgbClr val="FF00FF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4.6470062555853439E-2"/>
                  <c:y val="-8.698990058148892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4298480786416443E-2"/>
                  <c:y val="4.744958481613286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144772117962466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819.7</c:v>
                </c:pt>
                <c:pt idx="1">
                  <c:v>727.6</c:v>
                </c:pt>
                <c:pt idx="2">
                  <c:v>732.4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Расходы всего, млн.руб.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  <a:sp3d prstMaterial="dkEdge">
              <a:bevelT/>
            </a:sp3d>
          </c:spPr>
          <c:invertIfNegative val="0"/>
          <c:dLbls>
            <c:dLbl>
              <c:idx val="0"/>
              <c:layout>
                <c:manualLayout>
                  <c:x val="5.361930294906166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217158176943699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647006255585343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1012.2</c:v>
                </c:pt>
                <c:pt idx="1">
                  <c:v>970.6</c:v>
                </c:pt>
                <c:pt idx="2">
                  <c:v>1010.7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2"/>
        <c:shape val="box"/>
        <c:axId val="178555136"/>
        <c:axId val="182673408"/>
        <c:axId val="0"/>
      </c:bar3DChart>
      <c:catAx>
        <c:axId val="17855513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2673408"/>
        <c:crosses val="autoZero"/>
        <c:auto val="1"/>
        <c:lblAlgn val="ctr"/>
        <c:lblOffset val="100"/>
        <c:noMultiLvlLbl val="0"/>
      </c:catAx>
      <c:valAx>
        <c:axId val="18267340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855513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2.6505949490898094E-2"/>
          <c:y val="0.86566868796572838"/>
          <c:w val="0.89842702638041561"/>
          <c:h val="0.13433126908958445"/>
        </c:manualLayout>
      </c:layout>
      <c:overlay val="0"/>
      <c:txPr>
        <a:bodyPr/>
        <a:lstStyle/>
        <a:p>
          <a:pPr>
            <a:defRPr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5462962962962962E-2"/>
          <c:y val="4.3650793650793648E-2"/>
          <c:w val="0.9149261710384361"/>
          <c:h val="0.499583844795066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поступивших обращений, ед.</c:v>
                </c:pt>
              </c:strCache>
            </c:strRef>
          </c:tx>
          <c:spPr>
            <a:solidFill>
              <a:srgbClr val="FF0000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341</c:v>
                </c:pt>
                <c:pt idx="1">
                  <c:v>323</c:v>
                </c:pt>
                <c:pt idx="2">
                  <c:v>351</c:v>
                </c:pt>
                <c:pt idx="3">
                  <c:v>262</c:v>
                </c:pt>
                <c:pt idx="4">
                  <c:v>235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2708480"/>
        <c:axId val="182194176"/>
      </c:barChart>
      <c:catAx>
        <c:axId val="1827084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2194176"/>
        <c:crosses val="autoZero"/>
        <c:auto val="1"/>
        <c:lblAlgn val="ctr"/>
        <c:lblOffset val="100"/>
        <c:noMultiLvlLbl val="0"/>
      </c:catAx>
      <c:valAx>
        <c:axId val="18219417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827084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5.351236724548504E-2"/>
          <c:y val="0.80028776978417271"/>
          <c:w val="0.91023552519511219"/>
          <c:h val="0.11970566179227597"/>
        </c:manualLayout>
      </c:layout>
      <c:overlay val="0"/>
      <c:txPr>
        <a:bodyPr/>
        <a:lstStyle/>
        <a:p>
          <a:pPr>
            <a:defRPr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086434887946699"/>
          <c:y val="0.19777259324065974"/>
          <c:w val="0.58844922999082949"/>
          <c:h val="0.59070291581421708"/>
        </c:manualLayout>
      </c:layout>
      <c:radarChart>
        <c:radarStyle val="marker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38100">
              <a:solidFill>
                <a:srgbClr val="000080"/>
              </a:solidFill>
              <a:prstDash val="solid"/>
            </a:ln>
          </c:spPr>
          <c:marker>
            <c:symbol val="none"/>
          </c:marker>
          <c:dLbls>
            <c:dLbl>
              <c:idx val="0"/>
              <c:layout>
                <c:manualLayout>
                  <c:x val="6.541900130822205E-2"/>
                  <c:y val="-0.31865930065193465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29875517867958812"/>
                  <c:y val="-0.1791484397783610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3685860241933806E-2"/>
                  <c:y val="2.366550837014290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2941216880169404E-3"/>
                  <c:y val="0.26379648189936838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Картофель 15,8%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0.20121106400161518"/>
                  <c:y val="0.11443666763876745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0.27474654523606235"/>
                  <c:y val="-0.1639511224238963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numFmt formatCode="0.0%" sourceLinked="0"/>
            <c:spPr>
              <a:solidFill>
                <a:srgbClr val="FF99CC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Calibri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</c:dLbls>
          <c:cat>
            <c:strRef>
              <c:f>Sheet1!$B$1:$G$1</c:f>
              <c:strCache>
                <c:ptCount val="6"/>
                <c:pt idx="0">
                  <c:v>Мясо в живом весе</c:v>
                </c:pt>
                <c:pt idx="1">
                  <c:v>Молоко</c:v>
                </c:pt>
                <c:pt idx="2">
                  <c:v>Яйца</c:v>
                </c:pt>
                <c:pt idx="3">
                  <c:v>Картофель</c:v>
                </c:pt>
                <c:pt idx="4">
                  <c:v>Овощи</c:v>
                </c:pt>
                <c:pt idx="5">
                  <c:v>Зерно</c:v>
                </c:pt>
              </c:strCache>
            </c:strRef>
          </c:cat>
          <c:val>
            <c:numRef>
              <c:f>Sheet1!$B$2:$G$2</c:f>
              <c:numCache>
                <c:formatCode>0.00%</c:formatCode>
                <c:ptCount val="6"/>
                <c:pt idx="0">
                  <c:v>0.10199999999999999</c:v>
                </c:pt>
                <c:pt idx="1">
                  <c:v>0.08</c:v>
                </c:pt>
                <c:pt idx="2">
                  <c:v>1</c:v>
                </c:pt>
                <c:pt idx="3">
                  <c:v>0.156</c:v>
                </c:pt>
                <c:pt idx="4">
                  <c:v>0.37</c:v>
                </c:pt>
                <c:pt idx="5">
                  <c:v>4.1000000000000002E-2</c:v>
                </c:pt>
              </c:numCache>
            </c:numRef>
          </c:val>
        </c:ser>
        <c:dLbls>
          <c:showLegendKey val="0"/>
          <c:showVal val="1"/>
          <c:showCatName val="1"/>
          <c:showSerName val="0"/>
          <c:showPercent val="0"/>
          <c:showBubbleSize val="0"/>
        </c:dLbls>
        <c:axId val="168029568"/>
        <c:axId val="168237312"/>
      </c:radarChart>
      <c:catAx>
        <c:axId val="168029568"/>
        <c:scaling>
          <c:orientation val="minMax"/>
        </c:scaling>
        <c:delete val="0"/>
        <c:axPos val="b"/>
        <c:majorGridlines/>
        <c:numFmt formatCode="@" sourceLinked="0"/>
        <c:majorTickMark val="out"/>
        <c:minorTickMark val="none"/>
        <c:tickLblPos val="none"/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68237312"/>
        <c:crosses val="autoZero"/>
        <c:auto val="0"/>
        <c:lblAlgn val="ctr"/>
        <c:lblOffset val="100"/>
        <c:noMultiLvlLbl val="0"/>
      </c:catAx>
      <c:valAx>
        <c:axId val="16823731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0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5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6802956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7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8404840484048403E-2"/>
          <c:y val="5.7971014492753624E-2"/>
          <c:w val="0.87788778877887785"/>
          <c:h val="0.6218734573071983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Число малых, средних и микропредприятий,ед.</c:v>
                </c:pt>
              </c:strCache>
            </c:strRef>
          </c:tx>
          <c:spPr>
            <a:solidFill>
              <a:srgbClr val="92D050"/>
            </a:solidFill>
            <a:ln>
              <a:solidFill>
                <a:schemeClr val="accent3">
                  <a:lumMod val="50000"/>
                </a:schemeClr>
              </a:solidFill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103</c:v>
                </c:pt>
                <c:pt idx="1">
                  <c:v>115</c:v>
                </c:pt>
                <c:pt idx="2">
                  <c:v>128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Число ИП, чел.</c:v>
                </c:pt>
              </c:strCache>
            </c:strRef>
          </c:tx>
          <c:spPr>
            <a:solidFill>
              <a:srgbClr val="FFFF00"/>
            </a:solidFill>
            <a:ln>
              <a:solidFill>
                <a:schemeClr val="accent3">
                  <a:lumMod val="50000"/>
                </a:schemeClr>
              </a:solidFill>
            </a:ln>
            <a:scene3d>
              <a:camera prst="orthographicFront"/>
              <a:lightRig rig="threePt" dir="t"/>
            </a:scene3d>
            <a:sp3d prstMaterial="dkEdge">
              <a:bevelT/>
            </a:sp3d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1056</c:v>
                </c:pt>
                <c:pt idx="1">
                  <c:v>1088</c:v>
                </c:pt>
                <c:pt idx="2">
                  <c:v>1130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69873408"/>
        <c:axId val="169874944"/>
      </c:barChart>
      <c:catAx>
        <c:axId val="1698734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69874944"/>
        <c:crosses val="autoZero"/>
        <c:auto val="1"/>
        <c:lblAlgn val="ctr"/>
        <c:lblOffset val="100"/>
        <c:noMultiLvlLbl val="0"/>
      </c:catAx>
      <c:valAx>
        <c:axId val="16987494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69873408"/>
        <c:crosses val="autoZero"/>
        <c:crossBetween val="between"/>
      </c:valAx>
      <c:spPr>
        <a:ln>
          <a:noFill/>
        </a:ln>
      </c:spPr>
    </c:plotArea>
    <c:legend>
      <c:legendPos val="r"/>
      <c:layout>
        <c:manualLayout>
          <c:xMode val="edge"/>
          <c:yMode val="edge"/>
          <c:x val="2.8602860286028604E-2"/>
          <c:y val="0.72970972245490584"/>
          <c:w val="0.90539053905390543"/>
          <c:h val="0.26742659295247667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6758569357934735E-2"/>
          <c:y val="3.0414218527252627E-3"/>
          <c:w val="0.79005191658734963"/>
          <c:h val="0.6597510795021590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Объём поступлений налогов на совокупный доход,млн.руб.</c:v>
                </c:pt>
              </c:strCache>
            </c:strRef>
          </c:tx>
          <c:spPr>
            <a:solidFill>
              <a:srgbClr val="FF0000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spPr/>
              <c:txPr>
                <a:bodyPr/>
                <a:lstStyle/>
                <a:p>
                  <a:pPr>
                    <a:defRPr b="1" baseline="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/>
              <c:txPr>
                <a:bodyPr/>
                <a:lstStyle/>
                <a:p>
                  <a:pPr>
                    <a:defRPr b="1" baseline="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/>
              <c:txPr>
                <a:bodyPr/>
                <a:lstStyle/>
                <a:p>
                  <a:pPr>
                    <a:defRPr b="1" baseline="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pPr/>
              <c:txPr>
                <a:bodyPr/>
                <a:lstStyle/>
                <a:p>
                  <a:pPr>
                    <a:defRPr b="1" baseline="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spPr/>
              <c:txPr>
                <a:bodyPr/>
                <a:lstStyle/>
                <a:p>
                  <a:pPr>
                    <a:defRPr b="1" baseline="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8.191126279863481E-2"/>
                  <c:y val="3.6866359447004608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6,4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3.2</c:v>
                </c:pt>
                <c:pt idx="1">
                  <c:v>3.7</c:v>
                </c:pt>
                <c:pt idx="2">
                  <c:v>4.7</c:v>
                </c:pt>
                <c:pt idx="3">
                  <c:v>5.7</c:v>
                </c:pt>
                <c:pt idx="4">
                  <c:v>5.3</c:v>
                </c:pt>
                <c:pt idx="5">
                  <c:v>6.4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4"/>
        <c:overlap val="40"/>
        <c:axId val="169902080"/>
        <c:axId val="169903616"/>
      </c:barChart>
      <c:catAx>
        <c:axId val="1699020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69903616"/>
        <c:crosses val="autoZero"/>
        <c:auto val="1"/>
        <c:lblAlgn val="ctr"/>
        <c:lblOffset val="100"/>
        <c:noMultiLvlLbl val="0"/>
      </c:catAx>
      <c:valAx>
        <c:axId val="169903616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16990208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baseline="0">
                <a:latin typeface="Times New Roman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11194682575940806"/>
          <c:y val="0.77882700146352679"/>
          <c:w val="0.67805570572335172"/>
          <c:h val="0.21560179977502811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275300573264036"/>
          <c:y val="2.5205455875392624E-3"/>
          <c:w val="0.80555638092408255"/>
          <c:h val="0.55804867323521734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динамика туристического потока,чел.</c:v>
                </c:pt>
              </c:strCache>
            </c:strRef>
          </c:tx>
          <c:cat>
            <c:numRef>
              <c:f>Лист1!$A$2:$A$7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10435</c:v>
                </c:pt>
                <c:pt idx="1">
                  <c:v>21723</c:v>
                </c:pt>
                <c:pt idx="2">
                  <c:v>23318</c:v>
                </c:pt>
                <c:pt idx="3">
                  <c:v>26747</c:v>
                </c:pt>
                <c:pt idx="4">
                  <c:v>28071</c:v>
                </c:pt>
                <c:pt idx="5">
                  <c:v>30600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т.ч. иностранные граждане, чел.</c:v>
                </c:pt>
              </c:strCache>
            </c:strRef>
          </c:tx>
          <c:cat>
            <c:numRef>
              <c:f>Лист1!$A$2:$A$7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281</c:v>
                </c:pt>
                <c:pt idx="1">
                  <c:v>563</c:v>
                </c:pt>
                <c:pt idx="2">
                  <c:v>1129</c:v>
                </c:pt>
                <c:pt idx="3">
                  <c:v>1324</c:v>
                </c:pt>
                <c:pt idx="4">
                  <c:v>1653</c:v>
                </c:pt>
                <c:pt idx="5">
                  <c:v>1736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2295552"/>
        <c:axId val="182297344"/>
      </c:lineChart>
      <c:catAx>
        <c:axId val="1822955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2297344"/>
        <c:crosses val="autoZero"/>
        <c:auto val="1"/>
        <c:lblAlgn val="ctr"/>
        <c:lblOffset val="100"/>
        <c:noMultiLvlLbl val="0"/>
      </c:catAx>
      <c:valAx>
        <c:axId val="18229734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822955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9.8059563363828081E-2"/>
          <c:y val="0.69558917700732437"/>
          <c:w val="0.79303421977913136"/>
          <c:h val="0.23941132358455194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0219699378432804E-2"/>
          <c:y val="4.5128205128205132E-2"/>
          <c:w val="0.90460333587333841"/>
          <c:h val="0.5998422231119414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культурно-массовых мероприятий ,ед.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2.0521713669739718E-3"/>
                  <c:y val="1.9841269841269851E-2"/>
                </c:manualLayout>
              </c:layout>
              <c:tx>
                <c:rich>
                  <a:bodyPr rot="-5400000" vert="horz"/>
                  <a:lstStyle/>
                  <a:p>
                    <a:pPr>
                      <a:defRPr sz="900" b="1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 sz="900" b="1">
                        <a:latin typeface="Times New Roman" pitchFamily="18" charset="0"/>
                        <a:cs typeface="Times New Roman" pitchFamily="18" charset="0"/>
                      </a:rPr>
                      <a:t>3780</a:t>
                    </a:r>
                    <a:endParaRPr lang="en-US" sz="900" b="1"/>
                  </a:p>
                </c:rich>
              </c:tx>
              <c:spPr>
                <a:solidFill>
                  <a:srgbClr val="FFFF00"/>
                </a:solidFill>
              </c:sp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0520097786773605E-3"/>
                  <c:y val="-3.9682539682539706E-3"/>
                </c:manualLayout>
              </c:layout>
              <c:tx>
                <c:rich>
                  <a:bodyPr rot="-5400000" vert="horz"/>
                  <a:lstStyle/>
                  <a:p>
                    <a:pPr>
                      <a:defRPr sz="900" b="1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 sz="900" b="1">
                        <a:latin typeface="Times New Roman" pitchFamily="18" charset="0"/>
                        <a:cs typeface="Times New Roman" pitchFamily="18" charset="0"/>
                      </a:rPr>
                      <a:t>3797</a:t>
                    </a:r>
                    <a:endParaRPr lang="en-US" sz="900" b="1"/>
                  </a:p>
                </c:rich>
              </c:tx>
              <c:spPr>
                <a:solidFill>
                  <a:srgbClr val="FFFF00"/>
                </a:solidFill>
              </c:sp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>
                <a:solidFill>
                  <a:srgbClr val="FFFF00"/>
                </a:solidFill>
              </c:spPr>
              <c:txPr>
                <a:bodyPr rot="-5400000" vert="horz"/>
                <a:lstStyle/>
                <a:p>
                  <a:pPr>
                    <a:defRPr sz="9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pPr>
                <a:solidFill>
                  <a:srgbClr val="FFFF00"/>
                </a:solidFill>
              </c:spPr>
              <c:txPr>
                <a:bodyPr rot="-5400000" vert="horz"/>
                <a:lstStyle/>
                <a:p>
                  <a:pPr>
                    <a:defRPr sz="9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spPr>
                <a:solidFill>
                  <a:srgbClr val="FFFF00"/>
                </a:solidFill>
              </c:spPr>
              <c:txPr>
                <a:bodyPr rot="-5400000" vert="horz"/>
                <a:lstStyle/>
                <a:p>
                  <a:pPr>
                    <a:defRPr sz="9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spPr>
                <a:solidFill>
                  <a:srgbClr val="FFFF00"/>
                </a:solidFill>
              </c:spPr>
              <c:txPr>
                <a:bodyPr rot="-5400000" vert="horz"/>
                <a:lstStyle/>
                <a:p>
                  <a:pPr>
                    <a:defRPr sz="9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spPr>
                <a:solidFill>
                  <a:srgbClr val="FFFF00"/>
                </a:solidFill>
              </c:spPr>
              <c:txPr>
                <a:bodyPr rot="-5400000" vert="horz"/>
                <a:lstStyle/>
                <a:p>
                  <a:pPr>
                    <a:defRPr sz="9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spPr>
                <a:solidFill>
                  <a:srgbClr val="FFFF00"/>
                </a:solidFill>
              </c:spPr>
              <c:txPr>
                <a:bodyPr rot="-5400000" vert="horz"/>
                <a:lstStyle/>
                <a:p>
                  <a:pPr>
                    <a:defRPr sz="9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spPr>
                <a:solidFill>
                  <a:srgbClr val="FFFF00"/>
                </a:solidFill>
              </c:spPr>
              <c:txPr>
                <a:bodyPr rot="-5400000" vert="horz"/>
                <a:lstStyle/>
                <a:p>
                  <a:pPr>
                    <a:defRPr sz="9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spPr>
                <a:solidFill>
                  <a:srgbClr val="FFFF00"/>
                </a:solidFill>
              </c:spPr>
              <c:txPr>
                <a:bodyPr rot="-5400000" vert="horz"/>
                <a:lstStyle/>
                <a:p>
                  <a:pPr>
                    <a:defRPr sz="9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rgbClr val="FFFF00"/>
              </a:solidFill>
            </c:spPr>
            <c:txPr>
              <a:bodyPr rot="-540000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  <c:pt idx="9">
                  <c:v>2015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3780</c:v>
                </c:pt>
                <c:pt idx="1">
                  <c:v>3797</c:v>
                </c:pt>
                <c:pt idx="2">
                  <c:v>3812</c:v>
                </c:pt>
                <c:pt idx="3">
                  <c:v>3820</c:v>
                </c:pt>
                <c:pt idx="4">
                  <c:v>4142</c:v>
                </c:pt>
                <c:pt idx="5">
                  <c:v>4107</c:v>
                </c:pt>
                <c:pt idx="6">
                  <c:v>4120</c:v>
                </c:pt>
                <c:pt idx="7">
                  <c:v>4269</c:v>
                </c:pt>
                <c:pt idx="8">
                  <c:v>4398</c:v>
                </c:pt>
                <c:pt idx="9">
                  <c:v>4431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объём платных услуг, тыс.руб.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layout>
                <c:manualLayout>
                  <c:x val="8.2086854678958768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sz="800" b="1">
                        <a:latin typeface="Times New Roman" pitchFamily="18" charset="0"/>
                        <a:cs typeface="Times New Roman" pitchFamily="18" charset="0"/>
                      </a:rPr>
                      <a:t>1196</a:t>
                    </a:r>
                    <a:endParaRPr lang="en-US" sz="800" b="1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231302820184382E-2"/>
                  <c:y val="-7.2750482331543041E-17"/>
                </c:manualLayout>
              </c:layout>
              <c:tx>
                <c:rich>
                  <a:bodyPr/>
                  <a:lstStyle/>
                  <a:p>
                    <a:r>
                      <a:rPr lang="en-US" sz="800" b="1">
                        <a:latin typeface="Times New Roman" pitchFamily="18" charset="0"/>
                        <a:cs typeface="Times New Roman" pitchFamily="18" charset="0"/>
                      </a:rPr>
                      <a:t>1201</a:t>
                    </a:r>
                    <a:endParaRPr lang="en-US" sz="800" b="1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2086854678958768E-3"/>
                  <c:y val="-7.2750482331543041E-17"/>
                </c:manualLayout>
              </c:layout>
              <c:tx>
                <c:rich>
                  <a:bodyPr/>
                  <a:lstStyle/>
                  <a:p>
                    <a:r>
                      <a:rPr lang="en-US" sz="800" b="1">
                        <a:latin typeface="Times New Roman" pitchFamily="18" charset="0"/>
                        <a:cs typeface="Times New Roman" pitchFamily="18" charset="0"/>
                      </a:rPr>
                      <a:t>1306</a:t>
                    </a:r>
                    <a:endParaRPr lang="en-US" sz="800" b="1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0260856834869891E-2"/>
                  <c:y val="-7.2750482331543041E-17"/>
                </c:manualLayout>
              </c:layout>
              <c:tx>
                <c:rich>
                  <a:bodyPr/>
                  <a:lstStyle/>
                  <a:p>
                    <a:r>
                      <a:rPr lang="en-US" sz="800" b="1">
                        <a:latin typeface="Times New Roman" pitchFamily="18" charset="0"/>
                        <a:cs typeface="Times New Roman" pitchFamily="18" charset="0"/>
                      </a:rPr>
                      <a:t>1191</a:t>
                    </a:r>
                    <a:endParaRPr lang="en-US" b="1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231302820184382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sz="800" b="1">
                        <a:latin typeface="Times New Roman" pitchFamily="18" charset="0"/>
                        <a:cs typeface="Times New Roman" pitchFamily="18" charset="0"/>
                      </a:rPr>
                      <a:t>1531</a:t>
                    </a:r>
                    <a:endParaRPr lang="en-US" b="1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8.2086854678958768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sz="800" b="1">
                        <a:latin typeface="Times New Roman" pitchFamily="18" charset="0"/>
                        <a:cs typeface="Times New Roman" pitchFamily="18" charset="0"/>
                      </a:rPr>
                      <a:t>1496</a:t>
                    </a:r>
                    <a:endParaRPr lang="en-US" b="1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231302820184382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sz="800" b="1">
                        <a:latin typeface="Times New Roman" pitchFamily="18" charset="0"/>
                        <a:cs typeface="Times New Roman" pitchFamily="18" charset="0"/>
                      </a:rPr>
                      <a:t>1466</a:t>
                    </a:r>
                    <a:endParaRPr lang="en-US" sz="800" b="1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6417370935791761E-2"/>
                  <c:y val="-7.2750482331543041E-17"/>
                </c:manualLayout>
              </c:layout>
              <c:tx>
                <c:rich>
                  <a:bodyPr/>
                  <a:lstStyle/>
                  <a:p>
                    <a:r>
                      <a:rPr lang="en-US" sz="800" b="1">
                        <a:latin typeface="Times New Roman" pitchFamily="18" charset="0"/>
                        <a:cs typeface="Times New Roman" pitchFamily="18" charset="0"/>
                      </a:rPr>
                      <a:t>1585</a:t>
                    </a:r>
                    <a:endParaRPr lang="en-US" b="1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1.231302820184382E-2"/>
                  <c:y val="7.2750482331543041E-17"/>
                </c:manualLayout>
              </c:layout>
              <c:tx>
                <c:rich>
                  <a:bodyPr/>
                  <a:lstStyle/>
                  <a:p>
                    <a:r>
                      <a:rPr lang="en-US" sz="800" b="1">
                        <a:latin typeface="Times New Roman" pitchFamily="18" charset="0"/>
                        <a:cs typeface="Times New Roman" pitchFamily="18" charset="0"/>
                      </a:rPr>
                      <a:t>1687</a:t>
                    </a:r>
                    <a:endParaRPr lang="en-US" b="1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1.0260856834869929E-2"/>
                  <c:y val="1.1904761904761911E-2"/>
                </c:manualLayout>
              </c:layout>
              <c:tx>
                <c:rich>
                  <a:bodyPr/>
                  <a:lstStyle/>
                  <a:p>
                    <a:r>
                      <a:rPr lang="en-US" sz="800" b="1">
                        <a:latin typeface="Times New Roman" pitchFamily="18" charset="0"/>
                        <a:cs typeface="Times New Roman" pitchFamily="18" charset="0"/>
                      </a:rPr>
                      <a:t>1871</a:t>
                    </a:r>
                    <a:endParaRPr lang="en-US" b="1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accent5">
                  <a:lumMod val="20000"/>
                  <a:lumOff val="80000"/>
                </a:schemeClr>
              </a:solidFill>
            </c:spPr>
            <c:txPr>
              <a:bodyPr rot="-540000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  <c:pt idx="9">
                  <c:v>2015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357.7</c:v>
                </c:pt>
                <c:pt idx="1">
                  <c:v>301.5</c:v>
                </c:pt>
                <c:pt idx="2">
                  <c:v>328.6</c:v>
                </c:pt>
                <c:pt idx="3">
                  <c:v>347.5</c:v>
                </c:pt>
                <c:pt idx="4">
                  <c:v>457.7</c:v>
                </c:pt>
                <c:pt idx="5">
                  <c:v>460.9</c:v>
                </c:pt>
                <c:pt idx="6">
                  <c:v>686.6</c:v>
                </c:pt>
                <c:pt idx="7">
                  <c:v>1194.3</c:v>
                </c:pt>
                <c:pt idx="8">
                  <c:v>1127.5999999999999</c:v>
                </c:pt>
                <c:pt idx="9">
                  <c:v>1366.4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cylinder"/>
        <c:axId val="178414336"/>
        <c:axId val="178415872"/>
        <c:axId val="0"/>
      </c:bar3DChart>
      <c:catAx>
        <c:axId val="1784143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 b="1"/>
            </a:pPr>
            <a:endParaRPr lang="ru-RU"/>
          </a:p>
        </c:txPr>
        <c:crossAx val="178415872"/>
        <c:crosses val="autoZero"/>
        <c:auto val="1"/>
        <c:lblAlgn val="ctr"/>
        <c:lblOffset val="100"/>
        <c:noMultiLvlLbl val="0"/>
      </c:catAx>
      <c:valAx>
        <c:axId val="17841587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7841433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6.7776611256926217E-2"/>
          <c:y val="0.77427769548608405"/>
          <c:w val="0.89173782443861183"/>
          <c:h val="0.1948614577024026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859963883344665E-2"/>
          <c:y val="4.5761209309417239E-2"/>
          <c:w val="0.94919454009752957"/>
          <c:h val="0.48078087872152075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клубные формирования /ед./</c:v>
                </c:pt>
              </c:strCache>
            </c:strRef>
          </c:tx>
          <c:dLbls>
            <c:dLbl>
              <c:idx val="0"/>
              <c:layout>
                <c:manualLayout>
                  <c:x val="-5.9424326833797579E-2"/>
                  <c:y val="-8.2987551867219914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256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5.199628597957287E-2"/>
                  <c:y val="-7.1922544951590589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259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5.5976429130202739E-2"/>
                  <c:y val="-7.300900665425121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265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5.5710306406685235E-2"/>
                  <c:y val="-6.6390041493775934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264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3110418997068266E-2"/>
                  <c:y val="-6.0857538035961223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255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9396398569955915E-2"/>
                  <c:y val="-6.1943999738621885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272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4.3110418997068266E-2"/>
                  <c:y val="-6.0857538035961223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273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4.8548388275978037E-2"/>
                  <c:y val="-5.6411496280807272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285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5.2262408703090388E-2"/>
                  <c:y val="-4.9792531120331947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286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1.711227600728182E-2"/>
                  <c:y val="-6.6390041493775934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289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  <c:pt idx="9">
                  <c:v>2015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256</c:v>
                </c:pt>
                <c:pt idx="1">
                  <c:v>259</c:v>
                </c:pt>
                <c:pt idx="2">
                  <c:v>265</c:v>
                </c:pt>
                <c:pt idx="3">
                  <c:v>264</c:v>
                </c:pt>
                <c:pt idx="4">
                  <c:v>255</c:v>
                </c:pt>
                <c:pt idx="5">
                  <c:v>272</c:v>
                </c:pt>
                <c:pt idx="6">
                  <c:v>273</c:v>
                </c:pt>
                <c:pt idx="7">
                  <c:v>285</c:v>
                </c:pt>
                <c:pt idx="8">
                  <c:v>286</c:v>
                </c:pt>
                <c:pt idx="9">
                  <c:v>289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посетители клубных формирований/ чел./</c:v>
                </c:pt>
              </c:strCache>
            </c:strRef>
          </c:tx>
          <c:dLbls>
            <c:dLbl>
              <c:idx val="0"/>
              <c:layout>
                <c:manualLayout>
                  <c:x val="-3.8864153122920915E-2"/>
                  <c:y val="8.081419283170517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2836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828226555246054E-2"/>
                  <c:y val="-0.10266225597539953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2874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456824512534819E-2"/>
                  <c:y val="7.1922544951590589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2973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2284122562674095E-2"/>
                  <c:y val="-4.4260027662517284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2961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5.9424326833797586E-2"/>
                  <c:y val="8.2987551867219914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2614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6.6852367688022218E-2"/>
                  <c:y val="-0.10819487800711301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2848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5.5710306406685235E-2"/>
                  <c:y val="7.1922544951590589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2876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3.7140204271123488E-2"/>
                  <c:y val="-5.5325034578146616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3035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2.9712163416898793E-2"/>
                  <c:y val="7.1922544951590589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3006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"/>
                  <c:y val="-7.5818540433925052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3111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  <c:pt idx="9">
                  <c:v>2015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2836</c:v>
                </c:pt>
                <c:pt idx="1">
                  <c:v>2874</c:v>
                </c:pt>
                <c:pt idx="2">
                  <c:v>2973</c:v>
                </c:pt>
                <c:pt idx="3">
                  <c:v>2961</c:v>
                </c:pt>
                <c:pt idx="4">
                  <c:v>2614</c:v>
                </c:pt>
                <c:pt idx="5">
                  <c:v>2848</c:v>
                </c:pt>
                <c:pt idx="6">
                  <c:v>2876</c:v>
                </c:pt>
                <c:pt idx="7">
                  <c:v>3035</c:v>
                </c:pt>
                <c:pt idx="8">
                  <c:v>3006</c:v>
                </c:pt>
                <c:pt idx="9">
                  <c:v>3111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78449792"/>
        <c:axId val="182428800"/>
      </c:lineChart>
      <c:catAx>
        <c:axId val="1784497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 b="1"/>
            </a:pPr>
            <a:endParaRPr lang="ru-RU"/>
          </a:p>
        </c:txPr>
        <c:crossAx val="182428800"/>
        <c:crosses val="autoZero"/>
        <c:auto val="1"/>
        <c:lblAlgn val="ctr"/>
        <c:lblOffset val="100"/>
        <c:noMultiLvlLbl val="0"/>
      </c:catAx>
      <c:valAx>
        <c:axId val="182428800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178449792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8.4728114867994447E-2"/>
          <c:y val="0.68807093707881106"/>
          <c:w val="0.85668150812624744"/>
          <c:h val="0.2790032781172063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5462904093510052E-2"/>
          <c:y val="9.7796074983012904E-2"/>
          <c:w val="0.93037972012292436"/>
          <c:h val="0.45432320959880013"/>
        </c:manualLayout>
      </c:layout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спортивных мероприятий,ед.</c:v>
                </c:pt>
              </c:strCache>
            </c:strRef>
          </c:tx>
          <c:spPr>
            <a:ln w="44450"/>
          </c:spPr>
          <c:cat>
            <c:numRef>
              <c:f>Лист1!$A$2:$A$8</c:f>
              <c:numCache>
                <c:formatCode>General</c:formatCode>
                <c:ptCount val="7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43</c:v>
                </c:pt>
                <c:pt idx="1">
                  <c:v>86</c:v>
                </c:pt>
                <c:pt idx="2">
                  <c:v>92</c:v>
                </c:pt>
                <c:pt idx="3">
                  <c:v>127</c:v>
                </c:pt>
                <c:pt idx="4">
                  <c:v>159</c:v>
                </c:pt>
                <c:pt idx="5">
                  <c:v>167</c:v>
                </c:pt>
                <c:pt idx="6">
                  <c:v>180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8456448"/>
        <c:axId val="178457984"/>
      </c:lineChart>
      <c:catAx>
        <c:axId val="1784564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78457984"/>
        <c:crosses val="autoZero"/>
        <c:auto val="1"/>
        <c:lblAlgn val="ctr"/>
        <c:lblOffset val="100"/>
        <c:noMultiLvlLbl val="0"/>
      </c:catAx>
      <c:valAx>
        <c:axId val="178457984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17845644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4.4926884139482565E-2"/>
          <c:y val="0.73965636648360134"/>
          <c:w val="0.86328230710291654"/>
          <c:h val="0.18591304799771316"/>
        </c:manualLayout>
      </c:layout>
      <c:overlay val="0"/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866034602817505E-2"/>
          <c:y val="7.633060573310689E-2"/>
          <c:w val="0.89058382946034187"/>
          <c:h val="0.428208791781821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населения, систематически занимающего спортом,%</c:v>
                </c:pt>
              </c:strCache>
            </c:strRef>
          </c:tx>
          <c:spPr>
            <a:solidFill>
              <a:srgbClr val="FF0000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13.8</c:v>
                </c:pt>
                <c:pt idx="1">
                  <c:v>15.2</c:v>
                </c:pt>
                <c:pt idx="2">
                  <c:v>16.100000000000001</c:v>
                </c:pt>
                <c:pt idx="3">
                  <c:v>18.5</c:v>
                </c:pt>
                <c:pt idx="4">
                  <c:v>19.5</c:v>
                </c:pt>
                <c:pt idx="5">
                  <c:v>22.9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8482560"/>
        <c:axId val="178504832"/>
      </c:barChart>
      <c:catAx>
        <c:axId val="1784825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78504832"/>
        <c:crosses val="autoZero"/>
        <c:auto val="1"/>
        <c:lblAlgn val="ctr"/>
        <c:lblOffset val="100"/>
        <c:noMultiLvlLbl val="0"/>
      </c:catAx>
      <c:valAx>
        <c:axId val="17850483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784825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5.6712122341174231E-2"/>
          <c:y val="0.74067615720220403"/>
          <c:w val="0.71657774920992023"/>
          <c:h val="0.22260460089547626"/>
        </c:manualLayout>
      </c:layout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0.13657</cdr:x>
      <cdr:y>0.0574</cdr:y>
    </cdr:from>
    <cdr:to>
      <cdr:x>0.19015</cdr:x>
      <cdr:y>0.8268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561975" y="167306"/>
          <a:ext cx="220455" cy="224251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>
            <a:lumMod val="65000"/>
          </a:schemeClr>
        </a:solidFill>
        <a:ln xmlns:a="http://schemas.openxmlformats.org/drawingml/2006/main">
          <a:noFill/>
        </a:ln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/>
        </a:sp3d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0.55496</cdr:x>
      <cdr:y>0.13793</cdr:y>
    </cdr:from>
    <cdr:to>
      <cdr:x>0.55764</cdr:x>
      <cdr:y>0.30988</cdr:y>
    </cdr:to>
    <cdr:cxnSp macro="">
      <cdr:nvCxnSpPr>
        <cdr:cNvPr id="4" name="Прямая со стрелкой 3"/>
        <cdr:cNvCxnSpPr/>
      </cdr:nvCxnSpPr>
      <cdr:spPr>
        <a:xfrm xmlns:a="http://schemas.openxmlformats.org/drawingml/2006/main" flipH="1">
          <a:off x="1971668" y="342900"/>
          <a:ext cx="9532" cy="427473"/>
        </a:xfrm>
        <a:prstGeom xmlns:a="http://schemas.openxmlformats.org/drawingml/2006/main" prst="straightConnector1">
          <a:avLst/>
        </a:prstGeom>
        <a:ln xmlns:a="http://schemas.openxmlformats.org/drawingml/2006/main" w="25400">
          <a:solidFill>
            <a:schemeClr val="tx1"/>
          </a:solidFill>
          <a:prstDash val="dash"/>
          <a:tailEnd type="none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0.27078</cdr:x>
      <cdr:y>0.18695</cdr:y>
    </cdr:from>
    <cdr:to>
      <cdr:x>0.50402</cdr:x>
      <cdr:y>0.29859</cdr:y>
    </cdr:to>
    <cdr:sp macro="" textlink="">
      <cdr:nvSpPr>
        <cdr:cNvPr id="5" name="TextBox 24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962034" y="464758"/>
          <a:ext cx="828661" cy="27754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wrap="square">
          <a:spAutoFit/>
        </a:bodyPr>
        <a:lstStyle xmlns:a="http://schemas.openxmlformats.org/drawingml/2006/main"/>
        <a:p xmlns:a="http://schemas.openxmlformats.org/drawingml/2006/main">
          <a:r>
            <a:rPr lang="ru-RU" sz="1400" b="1">
              <a:latin typeface="Times New Roman" pitchFamily="18" charset="0"/>
              <a:cs typeface="Times New Roman" pitchFamily="18" charset="0"/>
            </a:rPr>
            <a:t>72,5 %</a:t>
          </a:r>
        </a:p>
      </cdr:txBody>
    </cdr:sp>
  </cdr:relSizeAnchor>
  <cdr:relSizeAnchor xmlns:cdr="http://schemas.openxmlformats.org/drawingml/2006/chartDrawing">
    <cdr:from>
      <cdr:x>0.26899</cdr:x>
      <cdr:y>0.4296</cdr:y>
    </cdr:from>
    <cdr:to>
      <cdr:x>0.50223</cdr:x>
      <cdr:y>0.5498</cdr:y>
    </cdr:to>
    <cdr:sp macro="" textlink="">
      <cdr:nvSpPr>
        <cdr:cNvPr id="6" name="TextBox 24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955684" y="1068008"/>
          <a:ext cx="828661" cy="29880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wrap="square">
          <a:spAutoFit/>
        </a:bodyPr>
        <a:lstStyle xmlns:a="http://schemas.openxmlformats.org/drawingml/2006/main"/>
        <a:p xmlns:a="http://schemas.openxmlformats.org/drawingml/2006/main">
          <a:r>
            <a:rPr lang="ru-RU" sz="1400" b="1">
              <a:latin typeface="Times New Roman" pitchFamily="18" charset="0"/>
              <a:cs typeface="Times New Roman" pitchFamily="18" charset="0"/>
            </a:rPr>
            <a:t>74,9 %</a:t>
          </a:r>
        </a:p>
      </cdr:txBody>
    </cdr:sp>
  </cdr:relSizeAnchor>
  <cdr:relSizeAnchor xmlns:cdr="http://schemas.openxmlformats.org/drawingml/2006/chartDrawing">
    <cdr:from>
      <cdr:x>0.29491</cdr:x>
      <cdr:y>0.66284</cdr:y>
    </cdr:from>
    <cdr:to>
      <cdr:x>0.47274</cdr:x>
      <cdr:y>0.78303</cdr:y>
    </cdr:to>
    <cdr:sp macro="" textlink="">
      <cdr:nvSpPr>
        <cdr:cNvPr id="7" name="TextBox 24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047750" y="1647825"/>
          <a:ext cx="631825" cy="29880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>
          <a:spAutoFit/>
        </a:bodyPr>
        <a:lstStyle xmlns:a="http://schemas.openxmlformats.org/drawingml/2006/main"/>
        <a:p xmlns:a="http://schemas.openxmlformats.org/drawingml/2006/main">
          <a:r>
            <a:rPr lang="ru-RU" sz="1400" b="1">
              <a:latin typeface="Times New Roman" pitchFamily="18" charset="0"/>
              <a:cs typeface="Times New Roman" pitchFamily="18" charset="0"/>
            </a:rPr>
            <a:t>81%</a:t>
          </a:r>
        </a:p>
      </cdr:txBody>
    </cdr:sp>
  </cdr:relSizeAnchor>
  <cdr:relSizeAnchor xmlns:cdr="http://schemas.openxmlformats.org/drawingml/2006/chartDrawing">
    <cdr:from>
      <cdr:x>0.54692</cdr:x>
      <cdr:y>0.37931</cdr:y>
    </cdr:from>
    <cdr:to>
      <cdr:x>0.54692</cdr:x>
      <cdr:y>0.49425</cdr:y>
    </cdr:to>
    <cdr:cxnSp macro="">
      <cdr:nvCxnSpPr>
        <cdr:cNvPr id="9" name="Прямая соединительная линия 8"/>
        <cdr:cNvCxnSpPr/>
      </cdr:nvCxnSpPr>
      <cdr:spPr>
        <a:xfrm xmlns:a="http://schemas.openxmlformats.org/drawingml/2006/main">
          <a:off x="1943100" y="942975"/>
          <a:ext cx="0" cy="285750"/>
        </a:xfrm>
        <a:prstGeom xmlns:a="http://schemas.openxmlformats.org/drawingml/2006/main" prst="line">
          <a:avLst/>
        </a:prstGeom>
        <a:ln xmlns:a="http://schemas.openxmlformats.org/drawingml/2006/main" w="25400">
          <a:solidFill>
            <a:schemeClr val="tx1"/>
          </a:solidFill>
          <a:prstDash val="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0.59249</cdr:x>
      <cdr:y>0.59387</cdr:y>
    </cdr:from>
    <cdr:to>
      <cdr:x>0.59517</cdr:x>
      <cdr:y>0.72797</cdr:y>
    </cdr:to>
    <cdr:cxnSp macro="">
      <cdr:nvCxnSpPr>
        <cdr:cNvPr id="11" name="Прямая соединительная линия 10"/>
        <cdr:cNvCxnSpPr/>
      </cdr:nvCxnSpPr>
      <cdr:spPr>
        <a:xfrm xmlns:a="http://schemas.openxmlformats.org/drawingml/2006/main" flipH="1">
          <a:off x="2105025" y="1476375"/>
          <a:ext cx="9525" cy="333375"/>
        </a:xfrm>
        <a:prstGeom xmlns:a="http://schemas.openxmlformats.org/drawingml/2006/main" prst="line">
          <a:avLst/>
        </a:prstGeom>
        <a:ln xmlns:a="http://schemas.openxmlformats.org/drawingml/2006/main" w="25400">
          <a:solidFill>
            <a:schemeClr val="tx1"/>
          </a:solidFill>
          <a:prstDash val="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11FA1FAF09D4B13ACC49F42C4F34CF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8400B92-65A6-434D-942C-68D09DA647E9}"/>
      </w:docPartPr>
      <w:docPartBody>
        <w:p w:rsidR="001512D2" w:rsidRDefault="001512D2" w:rsidP="001512D2">
          <w:pPr>
            <w:pStyle w:val="611FA1FAF09D4B13ACC49F42C4F34CFE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2D2"/>
    <w:rsid w:val="000D36FE"/>
    <w:rsid w:val="001512D2"/>
    <w:rsid w:val="00731935"/>
    <w:rsid w:val="007832EC"/>
    <w:rsid w:val="0094109C"/>
    <w:rsid w:val="00E274BB"/>
    <w:rsid w:val="00E76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11FA1FAF09D4B13ACC49F42C4F34CFE">
    <w:name w:val="611FA1FAF09D4B13ACC49F42C4F34CFE"/>
    <w:rsid w:val="001512D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11FA1FAF09D4B13ACC49F42C4F34CFE">
    <w:name w:val="611FA1FAF09D4B13ACC49F42C4F34CFE"/>
    <w:rsid w:val="001512D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E09307-EC78-4857-A5EB-CE8EB741A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8126</Words>
  <Characters>46322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деятельности Главы Усть-Абаканского района  за 2015 год</vt:lpstr>
    </vt:vector>
  </TitlesOfParts>
  <Company/>
  <LinksUpToDate>false</LinksUpToDate>
  <CharactersWithSpaces>54340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деятельности Главы Усть-Абаканского района  за 2015 год</dc:title>
  <dc:creator>Потылицына НА</dc:creator>
  <cp:lastModifiedBy>Потылицына НА</cp:lastModifiedBy>
  <cp:revision>2</cp:revision>
  <cp:lastPrinted>2016-04-20T03:38:00Z</cp:lastPrinted>
  <dcterms:created xsi:type="dcterms:W3CDTF">2016-04-25T06:30:00Z</dcterms:created>
  <dcterms:modified xsi:type="dcterms:W3CDTF">2016-04-25T06:30:00Z</dcterms:modified>
</cp:coreProperties>
</file>