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E5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Усть-Абаканского района </w:t>
      </w:r>
    </w:p>
    <w:p w:rsidR="00CD0DBA" w:rsidRPr="0091032C" w:rsidRDefault="003A1A5D" w:rsidP="00CD0DBA">
      <w:pPr>
        <w:pStyle w:val="a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CD0DBA" w:rsidRPr="0091032C">
        <w:rPr>
          <w:sz w:val="26"/>
          <w:szCs w:val="26"/>
        </w:rPr>
        <w:t>О проведении районного конкурса</w:t>
      </w:r>
      <w:r w:rsidR="001422D3">
        <w:rPr>
          <w:sz w:val="26"/>
          <w:szCs w:val="26"/>
        </w:rPr>
        <w:t xml:space="preserve"> на звание</w:t>
      </w:r>
    </w:p>
    <w:p w:rsidR="003A1A5D" w:rsidRDefault="00CD0DBA" w:rsidP="00713F09">
      <w:pPr>
        <w:pStyle w:val="a3"/>
        <w:jc w:val="center"/>
        <w:rPr>
          <w:sz w:val="26"/>
          <w:szCs w:val="26"/>
        </w:rPr>
      </w:pPr>
      <w:r w:rsidRPr="0091032C">
        <w:rPr>
          <w:sz w:val="26"/>
          <w:szCs w:val="26"/>
        </w:rPr>
        <w:t>«</w:t>
      </w:r>
      <w:r w:rsidR="001422D3">
        <w:rPr>
          <w:sz w:val="26"/>
          <w:szCs w:val="26"/>
        </w:rPr>
        <w:t>Лучшее предприятие торговли</w:t>
      </w:r>
      <w:r w:rsidR="003A1A5D">
        <w:rPr>
          <w:sz w:val="26"/>
          <w:szCs w:val="26"/>
        </w:rPr>
        <w:t>»</w:t>
      </w:r>
    </w:p>
    <w:p w:rsidR="00713F09" w:rsidRPr="003A1A5D" w:rsidRDefault="00713F09" w:rsidP="00713F09">
      <w:pPr>
        <w:pStyle w:val="a3"/>
        <w:jc w:val="center"/>
        <w:rPr>
          <w:sz w:val="26"/>
          <w:szCs w:val="26"/>
        </w:rPr>
      </w:pPr>
    </w:p>
    <w:p w:rsidR="00A652B7" w:rsidRPr="001422D3" w:rsidRDefault="00713F09" w:rsidP="0014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D3">
        <w:rPr>
          <w:rFonts w:ascii="Times New Roman" w:hAnsi="Times New Roman" w:cs="Times New Roman"/>
          <w:sz w:val="26"/>
          <w:szCs w:val="26"/>
        </w:rPr>
        <w:t xml:space="preserve">        </w:t>
      </w:r>
      <w:r w:rsidR="00A652B7" w:rsidRPr="001422D3">
        <w:rPr>
          <w:rFonts w:ascii="Times New Roman" w:hAnsi="Times New Roman" w:cs="Times New Roman"/>
          <w:sz w:val="26"/>
          <w:szCs w:val="26"/>
        </w:rPr>
        <w:t xml:space="preserve">В соответствии с пунктами 2.6, 2.7 </w:t>
      </w:r>
      <w:r w:rsidR="002F26ED" w:rsidRPr="001422D3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утвержденного Постановлением администрации Усть-Абаканского района № 1367-п от 04.10.</w:t>
      </w:r>
      <w:r w:rsidR="00085DED" w:rsidRPr="001422D3">
        <w:rPr>
          <w:rFonts w:ascii="Times New Roman" w:hAnsi="Times New Roman" w:cs="Times New Roman"/>
          <w:sz w:val="26"/>
          <w:szCs w:val="26"/>
        </w:rPr>
        <w:t>2017г.</w:t>
      </w:r>
      <w:r w:rsidR="00A652B7" w:rsidRPr="001422D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Усть-Абаканского района от 30.12.2015 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 Администрацией Усть-Абаканского района проводится публичное обсуждение проекта постановления администрации Усть-Абаканского района «</w:t>
      </w:r>
      <w:r w:rsidR="001422D3" w:rsidRPr="001422D3">
        <w:rPr>
          <w:rFonts w:ascii="Times New Roman" w:hAnsi="Times New Roman" w:cs="Times New Roman"/>
          <w:sz w:val="26"/>
          <w:szCs w:val="26"/>
        </w:rPr>
        <w:t>Об  организации  и  проведении  районного конкурса на звание «Лучшее предприятие торговли»</w:t>
      </w:r>
      <w:r w:rsidR="00A652B7" w:rsidRPr="001422D3">
        <w:rPr>
          <w:rFonts w:ascii="Times New Roman" w:hAnsi="Times New Roman" w:cs="Times New Roman"/>
          <w:sz w:val="26"/>
          <w:szCs w:val="26"/>
        </w:rPr>
        <w:t>.</w:t>
      </w:r>
    </w:p>
    <w:p w:rsidR="007D07C0" w:rsidRDefault="00E543AC" w:rsidP="001B69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37503C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FD1778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7503C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99112F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 </w:t>
      </w:r>
      <w:r w:rsidR="0037503C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D1778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422D3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F5418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62FC0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9112F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7E33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D07C0" w:rsidRPr="00B847D4" w:rsidRDefault="007D07C0" w:rsidP="007D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7D4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постановления направляются в письменном виде для рассмотрения в администрацию Усть-Абаканского района по адресу: 655100, Республика Хакасия, Усть-Абаканский район, р.п.. Усть-Абакан, ул. Рабочая, 9, либо по адресу электронной почты: </w:t>
      </w:r>
      <w:hyperlink r:id="rId7" w:history="1">
        <w:r w:rsidRPr="00B847D4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Pr="00B847D4">
          <w:rPr>
            <w:rStyle w:val="af4"/>
            <w:rFonts w:ascii="Times New Roman" w:hAnsi="Times New Roman" w:cs="Times New Roman"/>
            <w:sz w:val="26"/>
            <w:szCs w:val="26"/>
          </w:rPr>
          <w:t>@mail.ru</w:t>
        </w:r>
      </w:hyperlink>
      <w:r w:rsidRPr="00B847D4">
        <w:rPr>
          <w:rFonts w:ascii="Times New Roman" w:hAnsi="Times New Roman" w:cs="Times New Roman"/>
          <w:sz w:val="26"/>
          <w:szCs w:val="26"/>
        </w:rPr>
        <w:t xml:space="preserve"> с указанием Ф.И.О., контактных данных, наименования организации (для юридических лиц).</w:t>
      </w:r>
    </w:p>
    <w:p w:rsidR="007D07C0" w:rsidRPr="007D07C0" w:rsidRDefault="007D07C0" w:rsidP="007D07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7C0">
        <w:rPr>
          <w:rStyle w:val="af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Контактное лицо по вопросам направления предложений:</w:t>
      </w:r>
      <w:r w:rsidRPr="007D07C0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7D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главный специалист по торговле, малому и среднему бизнесу – </w:t>
      </w:r>
      <w:r w:rsidR="00991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Гиль Гулиза Зауриевна</w:t>
      </w:r>
      <w:r w:rsidRPr="007D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контактный телефон 8 (39032) 2-00-71 .</w:t>
      </w:r>
    </w:p>
    <w:p w:rsidR="001B6941" w:rsidRPr="00E543AC" w:rsidRDefault="001B6941" w:rsidP="001B69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Default="00E543AC" w:rsidP="001B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1778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FD1778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1B6941" w:rsidRDefault="001B6941" w:rsidP="001B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22D3" w:rsidRPr="00516674" w:rsidRDefault="001422D3" w:rsidP="001422D3">
      <w:pPr>
        <w:pStyle w:val="a3"/>
        <w:ind w:left="360"/>
        <w:jc w:val="lef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516674" w:rsidRPr="00516674" w:rsidTr="00A95A3A">
        <w:trPr>
          <w:trHeight w:val="608"/>
        </w:trPr>
        <w:tc>
          <w:tcPr>
            <w:tcW w:w="5070" w:type="dxa"/>
          </w:tcPr>
          <w:p w:rsidR="00516674" w:rsidRPr="00516674" w:rsidRDefault="00516674" w:rsidP="0051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Об  организации  и  проведении  районного </w:t>
            </w:r>
          </w:p>
          <w:p w:rsidR="00516674" w:rsidRPr="00516674" w:rsidRDefault="00516674" w:rsidP="0051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конкурса на звание «Лучшее предприятие торговли»</w:t>
            </w:r>
          </w:p>
        </w:tc>
      </w:tr>
    </w:tbl>
    <w:p w:rsidR="00516674" w:rsidRDefault="00516674" w:rsidP="00516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торговли в             Усть-Абаканском районе», утвержденной постановлением администрации Усть-Абаканского района от 02.11.2015 г. № 1585-п «Об утверждении муниципальных программ», в целях развития сети предприятий торговли, повышения уровня сервисного обслуживания, стимулирования добросовестной конкуренции и совершенствования  работы предприятий потребительского рынка района, администрация Усть-Абаканского района </w:t>
      </w:r>
    </w:p>
    <w:p w:rsidR="00516674" w:rsidRPr="00516674" w:rsidRDefault="00516674" w:rsidP="00516674">
      <w:pPr>
        <w:pStyle w:val="20"/>
        <w:ind w:left="360"/>
      </w:pPr>
      <w:r w:rsidRPr="00516674">
        <w:tab/>
        <w:t>ПОСТАНОВЛЯЕТ:</w:t>
      </w:r>
    </w:p>
    <w:p w:rsidR="00516674" w:rsidRPr="00516674" w:rsidRDefault="00516674" w:rsidP="00516674">
      <w:pPr>
        <w:pStyle w:val="20"/>
        <w:ind w:firstLine="709"/>
        <w:rPr>
          <w:b/>
          <w:bCs/>
        </w:rPr>
      </w:pPr>
      <w:r w:rsidRPr="00516674">
        <w:lastRenderedPageBreak/>
        <w:t>1. В ноябре 2020 года провести районный конкурс  на звание «Лучшее предприятие торговли».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>2. Утвердить Положение о проведении районного конкурса  на звание  «Лучшее предприятие  торговли» (Приложение № 1).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>3. Утвердить состав конкурсной комиссии (Приложение № 2).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 xml:space="preserve">4. Управлению финансов и экономики администрации Усть-Абаканского района (Потылицыной Н.А.) произвести финансирование мероприятия в пределах бюджетных ассигнований, предусмотренных муниципальной программой        </w:t>
      </w:r>
      <w:r w:rsidRPr="00516674">
        <w:rPr>
          <w:rFonts w:ascii="Times New Roman" w:hAnsi="Times New Roman" w:cs="Times New Roman"/>
          <w:sz w:val="26"/>
          <w:szCs w:val="26"/>
        </w:rPr>
        <w:t>«Развитие торговли в Усть-Абаканском районе»</w:t>
      </w:r>
      <w:r w:rsidRPr="00516674">
        <w:rPr>
          <w:rFonts w:ascii="Times New Roman" w:hAnsi="Times New Roman" w:cs="Times New Roman"/>
          <w:sz w:val="26"/>
        </w:rPr>
        <w:t xml:space="preserve"> на 2020 год. 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5. Рекомендовать органам местного самоуправления </w:t>
      </w:r>
      <w:r w:rsidR="007F5418" w:rsidRPr="007E02C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516674">
        <w:rPr>
          <w:rFonts w:ascii="Times New Roman" w:hAnsi="Times New Roman" w:cs="Times New Roman"/>
          <w:sz w:val="26"/>
          <w:szCs w:val="26"/>
        </w:rPr>
        <w:t xml:space="preserve"> и сельских поселений Усть-Абаканского района принять участие в организации и проведении районного конкурса.</w:t>
      </w:r>
    </w:p>
    <w:p w:rsidR="00516674" w:rsidRPr="00516674" w:rsidRDefault="00516674" w:rsidP="00516674">
      <w:pPr>
        <w:pStyle w:val="ab"/>
        <w:widowControl/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6674">
        <w:rPr>
          <w:sz w:val="26"/>
        </w:rPr>
        <w:t xml:space="preserve">6. </w:t>
      </w:r>
      <w:r w:rsidRPr="00516674">
        <w:rPr>
          <w:sz w:val="26"/>
          <w:szCs w:val="26"/>
        </w:rPr>
        <w:t>Главному редактору МАУ «Редакция газеты «Усть-Абаканские известия» И.Ю. Церковной опубликовать настоящее постановление в газете «Усть-Абаканские известия» или «Усть - Абаканские известия официальные».</w:t>
      </w:r>
    </w:p>
    <w:p w:rsidR="00516674" w:rsidRPr="00516674" w:rsidRDefault="00516674" w:rsidP="00516674">
      <w:pPr>
        <w:pStyle w:val="ConsPlusNormal"/>
        <w:ind w:firstLine="709"/>
        <w:jc w:val="both"/>
        <w:rPr>
          <w:szCs w:val="26"/>
        </w:rPr>
      </w:pPr>
      <w:r w:rsidRPr="00516674">
        <w:rPr>
          <w:szCs w:val="26"/>
        </w:rPr>
        <w:t xml:space="preserve">7. </w:t>
      </w:r>
      <w:r w:rsidR="00115D30">
        <w:rPr>
          <w:szCs w:val="26"/>
        </w:rPr>
        <w:t>Управ</w:t>
      </w:r>
      <w:r w:rsidRPr="00516674">
        <w:rPr>
          <w:szCs w:val="26"/>
        </w:rPr>
        <w:t>делами администрации Усть-Абаканского района   О.В. Лемытской опубликовать настоящее постановление на официальном сайте администрации Усть-Абаканского района в информационно-телекоммуникационной сети Интернет.</w:t>
      </w:r>
    </w:p>
    <w:p w:rsidR="00516674" w:rsidRPr="00516674" w:rsidRDefault="00516674" w:rsidP="00516674">
      <w:pPr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>8. Контроль исполнения настоящего постановления оставляю за собой.</w:t>
      </w:r>
    </w:p>
    <w:p w:rsidR="00516674" w:rsidRPr="00516674" w:rsidRDefault="00516674" w:rsidP="00516674">
      <w:pPr>
        <w:ind w:firstLine="703"/>
        <w:jc w:val="both"/>
        <w:rPr>
          <w:rFonts w:ascii="Times New Roman" w:hAnsi="Times New Roman" w:cs="Times New Roman"/>
          <w:sz w:val="26"/>
        </w:rPr>
      </w:pPr>
    </w:p>
    <w:p w:rsidR="00516674" w:rsidRPr="00516674" w:rsidRDefault="00516674" w:rsidP="00516674">
      <w:pPr>
        <w:ind w:firstLine="703"/>
        <w:jc w:val="both"/>
        <w:rPr>
          <w:rFonts w:ascii="Times New Roman" w:hAnsi="Times New Roman" w:cs="Times New Roman"/>
          <w:sz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</w:rPr>
      </w:pPr>
    </w:p>
    <w:p w:rsidR="00516674" w:rsidRPr="00516674" w:rsidRDefault="00516674" w:rsidP="00516674">
      <w:pPr>
        <w:ind w:left="345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 xml:space="preserve">Глава </w:t>
      </w:r>
      <w:r w:rsidRPr="00516674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Е.В. Егорова                                                                      </w:t>
      </w:r>
    </w:p>
    <w:p w:rsidR="007F5F50" w:rsidRPr="00516674" w:rsidRDefault="007F5F50" w:rsidP="007F5F50">
      <w:pPr>
        <w:ind w:left="5245" w:right="-3" w:hanging="850"/>
        <w:rPr>
          <w:rFonts w:ascii="Times New Roman" w:hAnsi="Times New Roman" w:cs="Times New Roman"/>
        </w:rPr>
      </w:pPr>
      <w:r w:rsidRPr="00516674">
        <w:rPr>
          <w:rFonts w:ascii="Times New Roman" w:hAnsi="Times New Roman" w:cs="Times New Roman"/>
        </w:rPr>
        <w:t xml:space="preserve">                              </w:t>
      </w:r>
    </w:p>
    <w:p w:rsidR="007F5F50" w:rsidRPr="00516674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  <w:r w:rsidRPr="00516674">
        <w:rPr>
          <w:rFonts w:ascii="Times New Roman" w:hAnsi="Times New Roman" w:cs="Times New Roman"/>
        </w:rPr>
        <w:t xml:space="preserve">             </w:t>
      </w:r>
    </w:p>
    <w:p w:rsidR="007F5F50" w:rsidRPr="00516674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Pr="00516674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Pr="007F5F50" w:rsidRDefault="007F5F50" w:rsidP="001422D3">
      <w:pPr>
        <w:spacing w:after="0"/>
        <w:ind w:left="5245" w:right="-3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F5F50">
        <w:rPr>
          <w:rFonts w:ascii="Times New Roman" w:hAnsi="Times New Roman" w:cs="Times New Roman"/>
        </w:rPr>
        <w:t xml:space="preserve">  </w:t>
      </w:r>
    </w:p>
    <w:p w:rsidR="00F071D9" w:rsidRDefault="00F071D9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7F5418" w:rsidRDefault="007F5418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516674" w:rsidRPr="00516674" w:rsidTr="00A95A3A">
        <w:trPr>
          <w:trHeight w:val="1241"/>
        </w:trPr>
        <w:tc>
          <w:tcPr>
            <w:tcW w:w="4785" w:type="dxa"/>
          </w:tcPr>
          <w:p w:rsidR="00516674" w:rsidRPr="00516674" w:rsidRDefault="00516674" w:rsidP="00A9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                                                                   утверждено постановлением                                                                                                   администрации Усть-Абаканского                                                                                 района  от                            №  </w:t>
            </w:r>
          </w:p>
        </w:tc>
      </w:tr>
    </w:tbl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7F5418">
      <w:pPr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ПОЛОЖЕНИЕ</w:t>
      </w:r>
    </w:p>
    <w:p w:rsidR="00516674" w:rsidRPr="00516674" w:rsidRDefault="00516674" w:rsidP="007F5418">
      <w:pPr>
        <w:pStyle w:val="a3"/>
        <w:jc w:val="center"/>
        <w:rPr>
          <w:sz w:val="26"/>
          <w:szCs w:val="26"/>
        </w:rPr>
      </w:pPr>
      <w:r w:rsidRPr="00516674">
        <w:rPr>
          <w:sz w:val="26"/>
          <w:szCs w:val="26"/>
        </w:rPr>
        <w:t>о проведении районного конкурса на звание</w:t>
      </w:r>
    </w:p>
    <w:p w:rsidR="00516674" w:rsidRPr="00516674" w:rsidRDefault="007F5418" w:rsidP="007F541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«Лучшее предприятие торговли»</w:t>
      </w:r>
    </w:p>
    <w:p w:rsidR="00516674" w:rsidRPr="00516674" w:rsidRDefault="00516674" w:rsidP="005166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16674" w:rsidRPr="00516674" w:rsidRDefault="00516674" w:rsidP="00516674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Положение о районном конкурсе на звание «Лучшее предприятие торговли» (далее -  Положение) определяет цели, задачи, номинации, участников и критерии отбора победителей, а также порядок награждения победителей конкурса.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2. Конкурс на звание «Лучшее предприятие торговли» (далее - Конкурс) проводится в рамках мероприятия «Проведение районного конкурса «Лучшее предприятие торговли»» муниципальной программы «Развитие торговли в Усть-Абаканском  районе», утвержденной постановлением администрации Усть-Абаканского района от 02.11.2015 г. № 1585-п «Об утверждении муниципальных программ».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6674">
        <w:rPr>
          <w:rFonts w:ascii="Times New Roman" w:hAnsi="Times New Roman" w:cs="Times New Roman"/>
          <w:color w:val="000000"/>
          <w:sz w:val="26"/>
          <w:szCs w:val="26"/>
        </w:rPr>
        <w:t>3. Организатором конкурса является администрация Усть-Абаканского района (далее – Администрация).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4. Конкурсная комиссия по рассмотрению заявок участников конкурса (далее – Комиссия) является коллегиальным органом, созданным для подведения итогов конкурса. 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настоящим Положением.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 администрации Усть-Абаканского района.</w:t>
      </w:r>
    </w:p>
    <w:p w:rsidR="00516674" w:rsidRPr="00516674" w:rsidRDefault="00516674" w:rsidP="00516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516674" w:rsidRPr="00516674" w:rsidRDefault="00516674" w:rsidP="00516674">
      <w:pPr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Конкурс проводится в целях повышения престижа отрасли, формирования благоприятного общественного мнения о предприятиях розничной торговли, а также повышения уровня обслуживания населения, удовлетворения потребности населения в разнообразном, высокого качества ассортименте товаров.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2. Задачей конкурса является выявление и поощрение лучших предприятий торговли, добившихся высоких показателей.</w:t>
      </w:r>
    </w:p>
    <w:p w:rsidR="00516674" w:rsidRPr="00516674" w:rsidRDefault="00516674" w:rsidP="00516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Номинации и участники</w:t>
      </w:r>
    </w:p>
    <w:p w:rsidR="00516674" w:rsidRPr="00516674" w:rsidRDefault="00516674" w:rsidP="0051667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 Конкурс проводится по двум номинациям: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-   Лучшее предприятие торговли в рабочем поселке Усть-Абакан;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- Лучшее предприятие торговли в сельских населенных пунктах Усть-Абаканского района.</w:t>
      </w:r>
    </w:p>
    <w:p w:rsidR="00516674" w:rsidRPr="00516674" w:rsidRDefault="007F5418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516674" w:rsidRPr="00516674">
        <w:rPr>
          <w:rFonts w:ascii="Times New Roman" w:hAnsi="Times New Roman" w:cs="Times New Roman"/>
          <w:sz w:val="26"/>
          <w:szCs w:val="26"/>
        </w:rPr>
        <w:t>Перечень номинаций может быть изменен или дополнен Администрацией.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3. 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проведения Конкурса в каждой номинации присуждается по 3 призовых места.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4. Участниками конкурса являются предприятия розничной торговли всех форм собственности, зарегистрированные и осуществляющие продажу продовольственных и непродовольственных товаров на территории Усть-Абаканского района (далее – участники).</w:t>
      </w:r>
    </w:p>
    <w:p w:rsidR="00516674" w:rsidRPr="00516674" w:rsidRDefault="00516674" w:rsidP="00516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</w:t>
      </w:r>
    </w:p>
    <w:p w:rsidR="00D46F34" w:rsidRPr="00516674" w:rsidRDefault="00D46F34" w:rsidP="00D46F34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Для участия в конкурсе участники представляют в Администрацию следующие документы: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1)заявление на участие в конкурсе по форме согласно Приложению № 1 к настоящему Положению;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2)анкету участника по форме согласно Приложению № 2 к настоящему Положению;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3)копии документов, подтверждающих информацию, изложенную в анкете участника;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4)фото и (или) видео материалы, а также иные документы для оценки критериев, установленных разделом 7 настоящего Положения.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2. Все листы заявки на участие в конкурсе должны быть прошиты,  пронумерованы, скреплены печатью и подписаны участником конкурса. 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 Информация, представленная участниками, не может быть использована без их письменного согласия для иных целей, кроме конкурсной оценки претендентов.</w:t>
      </w:r>
    </w:p>
    <w:p w:rsidR="00516674" w:rsidRPr="00516674" w:rsidRDefault="00516674" w:rsidP="00516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Срок подачи заявок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Pr="00516674" w:rsidRDefault="00516674" w:rsidP="005166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Срок представления документов для участия в конкурсе исчисляется по истечении трех календарных дней после опубликования объявления о начале конкурсного отбора в районной газете «Усть-Абаканские известия» и на официальном сайте администрации Усть-Абаканского район</w:t>
      </w:r>
      <w:r w:rsidR="00AF5316">
        <w:rPr>
          <w:rFonts w:ascii="Times New Roman" w:hAnsi="Times New Roman" w:cs="Times New Roman"/>
          <w:sz w:val="26"/>
          <w:szCs w:val="26"/>
        </w:rPr>
        <w:t xml:space="preserve">а (https://ust-abakan.ru) </w:t>
      </w:r>
      <w:r w:rsidR="00AF5316"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и до 1</w:t>
      </w:r>
      <w:r w:rsidR="00A540F5"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5316"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</w:t>
      </w:r>
      <w:r w:rsidRPr="00516674">
        <w:rPr>
          <w:rFonts w:ascii="Times New Roman" w:hAnsi="Times New Roman" w:cs="Times New Roman"/>
          <w:sz w:val="26"/>
          <w:szCs w:val="26"/>
        </w:rPr>
        <w:t>года включительно.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Функции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В целях подготовки и проведения конкурса секретарь Комиссии: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1)принимает заявки Участников;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2)организует работу Комиссии;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3)проводит консультационно-разъяснительную работу;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4)готовит проект постановления Администрации  о награждении победителей конкурса;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5)организует проведение церемонии награждения победителей конкурса.</w:t>
      </w:r>
    </w:p>
    <w:p w:rsidR="00516674" w:rsidRPr="00516674" w:rsidRDefault="00516674" w:rsidP="005166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2. Комиссия: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1)рассматривает заявки участников конкурса на соответствие требованиям настоящего Положения;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2)оценивает заявки участников конкурса в соответствии с критериями, установленными разделом 7 настоящего Положения;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lastRenderedPageBreak/>
        <w:t>3)принимает решение о победителях конкурса по каждой номинации.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 Процедура рассмотрения и оценки заявок не должна превышать 10 рабочих дней со дня окончания срока подачи заявок на участие в конкурсе.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4. Комиссия работает под руководством председателя, а в его отсутствие – под руководством  заместителя председателя.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5.  Заседание комиссии считается правомерным, если на нем присутствует не менее двух третей членов Комиссии.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6.  Решение Комиссии принимается большинством голосов. В случае равенства голосов голос председателя является решающим.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7.  В случае необходимости Комиссия привлекает к участию в работе специалистов контролирующих органов без права голоса, а также при необходимости запрашивает информацию в подтверждение сведений, представленных участниками.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8. Решение комиссии оформляется протоколом, который подписывается председателем (заместителем председателя) и секретарем комиссии.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Критерии отбора победителей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Участники конкурса оцениваются в баллах по следующим критериям: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архитектурно-дизайнерское оформление объектов (фасад здания, оформление оконных витрин), наличие и эстетическое оформление вывески торгового предприятия;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благоустройство и санитарное состояние прилегающей территории;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оформление интерьера зала обслуживания;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наличие и наглядность информации для потребителей (оформление ценников, дополнительная полезная информация для потребителей);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выкладка товаров, соблюдение товарного соседства, условий хранения и реализации товара;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наличие форменной одежды и бейджей у обслуживающего персонала;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использование современного торгово-технологического оборудования, обеспеченность торговым инвентарем;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применение прогрессивных форм и методов торговли (самообслуживание, торговля с изготовлением товара по образцам, применение дисконтных карт);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использование активных форм торговли (выставки-продажи, выставки-дегустации, новогодние и сезонные распродажи, ярмарки, применение различных средств рекламы и др.);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предоставление потребителю дополнительных услуг (доставка товара, праздничных подарков на дом, комплектование и оформление подарков к праздничным датам, предоставление системы торговых скидок, льготных условий кредита и др.);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проведение благотворительных акций;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наличие отзывов и предложений покупателей в книге отзывов и предложений;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контрольно- надзорных органов);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налоговая добропорядочность;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финансово-экономическое положение организации;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среднемесячная заработная плата  одного работника.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2. Оценка участников конкурса по первым восьми критериям осуществляется Комиссией на основании фото и (или) видео материалов, </w:t>
      </w:r>
      <w:r w:rsidRPr="00516674">
        <w:rPr>
          <w:rFonts w:ascii="Times New Roman" w:hAnsi="Times New Roman" w:cs="Times New Roman"/>
          <w:sz w:val="26"/>
          <w:szCs w:val="26"/>
        </w:rPr>
        <w:lastRenderedPageBreak/>
        <w:t>представленных участниками в составе заявок. По оставшимся критериям оценка осуществляется на основании анкеты и подтверждающих документов, представленных участниками в составе заявок. В случае непредставления участником конкурса документов, подтверждающих изложенную в анкете информацию, Комиссия не оценивает такого участника по неподтвержденной информации.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  Максимальная оценка по каждому критерию составляет пять баллов.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4. Участник, набравший наибольшее количество баллов в соответствующей номинации конкурса, признается победителем.</w:t>
      </w:r>
    </w:p>
    <w:p w:rsidR="00516674" w:rsidRPr="00516674" w:rsidRDefault="00516674" w:rsidP="00516674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Награждение победителей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Победителям конкурса в каждой номинации вручаются дипломы, ценные подарки и цветы.</w:t>
      </w:r>
    </w:p>
    <w:p w:rsidR="00AF5316" w:rsidRPr="00A540F5" w:rsidRDefault="00AF5316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2. Участникам конкурса, не занявшим призовые мест</w:t>
      </w:r>
      <w:r w:rsidR="00A540F5"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а, вручаются призы за участие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6674" w:rsidRPr="00516674" w:rsidRDefault="00AF5316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16674" w:rsidRPr="00516674">
        <w:rPr>
          <w:rFonts w:ascii="Times New Roman" w:hAnsi="Times New Roman" w:cs="Times New Roman"/>
          <w:sz w:val="26"/>
          <w:szCs w:val="26"/>
        </w:rPr>
        <w:t>. Проведение конкурса и его результаты освещаются на официальном сайте администрации Усть-Абаканского района и в районной газете «Усть-Абаканские известия».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37503C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16674" w:rsidRPr="00516674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О.В. Лемытская </w:t>
      </w: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516674" w:rsidRPr="00516674" w:rsidTr="00A95A3A">
        <w:trPr>
          <w:trHeight w:val="1226"/>
        </w:trPr>
        <w:tc>
          <w:tcPr>
            <w:tcW w:w="3934" w:type="dxa"/>
          </w:tcPr>
          <w:p w:rsidR="00516674" w:rsidRPr="00516674" w:rsidRDefault="00516674" w:rsidP="00516674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516674" w:rsidRPr="00516674" w:rsidRDefault="00516674" w:rsidP="00516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516674" w:rsidRPr="00516674" w:rsidRDefault="00516674" w:rsidP="00516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516674" w:rsidRPr="00516674" w:rsidRDefault="00516674" w:rsidP="00516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ЗАЯВЛЕНИЕ</w:t>
      </w: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на участие в конкурсе «Лучшее предприятие торговли»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В соответствии с условиями участия в конкурсе «Лучшее предприятие торговли»  прошу зарегистрировать в качестве участника: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                             (полное наименование организации)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в номинации  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Руководитель_____________________________                                    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                          (фамилия, имя, отчество)                                                       (подпись)</w:t>
      </w:r>
    </w:p>
    <w:p w:rsid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«___» _______________2020г.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516674" w:rsidRPr="00516674" w:rsidTr="00A95A3A">
        <w:trPr>
          <w:trHeight w:val="1226"/>
        </w:trPr>
        <w:tc>
          <w:tcPr>
            <w:tcW w:w="3934" w:type="dxa"/>
          </w:tcPr>
          <w:p w:rsidR="00516674" w:rsidRPr="00516674" w:rsidRDefault="00516674" w:rsidP="00516674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516674" w:rsidRPr="00516674" w:rsidRDefault="00516674" w:rsidP="00516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516674" w:rsidRPr="00516674" w:rsidRDefault="00516674" w:rsidP="00516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516674" w:rsidRPr="00516674" w:rsidRDefault="00516674" w:rsidP="00516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АНКЕТА</w:t>
      </w: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участника конкурса на звание  «Лучшее предприятие торговли»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Полное наименование предприятия торговли:__________________________</w:t>
      </w:r>
    </w:p>
    <w:p w:rsidR="00516674" w:rsidRPr="00516674" w:rsidRDefault="00516674" w:rsidP="00516674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2.ОРГН организации:_________________________________________________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3.ИНН организации:__________________________________________________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4.Дата регистрации организации:_______________________________________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5. Ф.И.О. руководителя предприятия торговли:____________________________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6.Продолжительность работы организации на потребительском рынке:___________________________________________________________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7.Общая характеристика предприятия (специализация, площадь общая и площадь торгового объекта, метод торговли):___________________________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lastRenderedPageBreak/>
        <w:t>8.Информация об использовании активных форм торговли:_________________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9.Перечень предоставляемых дополнительных услуг:______________________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10.Информация о проведении благотворительных акций:___________________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11.Наличие отзывов и предложений покупателей в книге отзывов и предложений:_____________________________________________________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12.Санитарное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 контрольно-надзорных органов) 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13.Налоговая добропорядочность:_______________________________________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14. Основные показатели деятельности предприятия: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394"/>
        <w:gridCol w:w="850"/>
        <w:gridCol w:w="1701"/>
        <w:gridCol w:w="1383"/>
      </w:tblGrid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на предприятии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работы предприятия (Прибыль / Сумма расходов) x 100%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Перечислено налогов в бюджет от деятельности предприятия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Инвестирование средств в развитие предприятия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Сумма средств, выделяемых на социальные нужды (улучшение условий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Руководитель организации__________________            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                                           (фамилия, имя, отчество)                       (подпись)                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М.П.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Дата: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tabs>
          <w:tab w:val="left" w:pos="7371"/>
          <w:tab w:val="left" w:pos="7513"/>
        </w:tabs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tabs>
          <w:tab w:val="left" w:pos="7371"/>
          <w:tab w:val="left" w:pos="7513"/>
        </w:tabs>
        <w:ind w:right="2267"/>
        <w:jc w:val="right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211" w:type="dxa"/>
        <w:tblLook w:val="04A0"/>
      </w:tblPr>
      <w:tblGrid>
        <w:gridCol w:w="4359"/>
      </w:tblGrid>
      <w:tr w:rsidR="00516674" w:rsidRPr="00516674" w:rsidTr="00A95A3A">
        <w:trPr>
          <w:trHeight w:val="1216"/>
        </w:trPr>
        <w:tc>
          <w:tcPr>
            <w:tcW w:w="4360" w:type="dxa"/>
          </w:tcPr>
          <w:p w:rsidR="00516674" w:rsidRPr="00516674" w:rsidRDefault="00516674" w:rsidP="00A95A3A">
            <w:pPr>
              <w:tabs>
                <w:tab w:val="left" w:pos="7371"/>
                <w:tab w:val="left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                                                                   утверждено постановлением                                                                                                   администрации Усть-Абаканского района  от                              №  </w:t>
            </w:r>
          </w:p>
        </w:tc>
      </w:tr>
    </w:tbl>
    <w:p w:rsidR="00516674" w:rsidRPr="00516674" w:rsidRDefault="00516674" w:rsidP="005166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СОСТАВ</w:t>
      </w:r>
    </w:p>
    <w:p w:rsidR="00516674" w:rsidRPr="00516674" w:rsidRDefault="00516674" w:rsidP="005166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конкурсной комиссии  районного конкурса  на звание </w:t>
      </w:r>
    </w:p>
    <w:p w:rsidR="00516674" w:rsidRPr="00516674" w:rsidRDefault="00516674" w:rsidP="005166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pStyle w:val="20"/>
        <w:ind w:firstLine="709"/>
      </w:pPr>
      <w:r w:rsidRPr="00516674">
        <w:t>Председатель комиссии: Егорова Е.В. – Глава Усть-Абаканского района Республики Хакасия;</w:t>
      </w:r>
    </w:p>
    <w:p w:rsidR="00516674" w:rsidRPr="00516674" w:rsidRDefault="00516674" w:rsidP="00516674">
      <w:pPr>
        <w:pStyle w:val="20"/>
        <w:ind w:firstLine="709"/>
      </w:pPr>
      <w:r w:rsidRPr="00516674">
        <w:t>Зам. председателя комиссии: Потылицына Н.А. – заместитель Главы  администрации Усть-Абаканского района по финансам и экономике - руководитель управления финансов и экономики администрации Усть-Абаканского района;</w:t>
      </w:r>
    </w:p>
    <w:p w:rsidR="00516674" w:rsidRPr="00516674" w:rsidRDefault="00516674" w:rsidP="00516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16674" w:rsidRPr="00516674" w:rsidRDefault="00516674" w:rsidP="00516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Федорченко Г.Л.   – заместитель руководителя - начальник экономического отдела  управления финансов и экономики администрации  Усть-Абаканского района;</w:t>
      </w:r>
    </w:p>
    <w:p w:rsidR="00516674" w:rsidRPr="00516674" w:rsidRDefault="00516674" w:rsidP="0051667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Никифоров В.В. – заместитель руководителя -начальник отдела архитектуры и градостроительства администрации Усть-Абаканского района;</w:t>
      </w:r>
    </w:p>
    <w:p w:rsidR="00516674" w:rsidRPr="00516674" w:rsidRDefault="00516674" w:rsidP="0051667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Секретарь комиссии:  Гиль Г.З. – главный специалист по торговле, малому и среднему бизнесу администрации  Усть-Абаканского района.</w:t>
      </w: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37503C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16674" w:rsidRPr="00516674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О.В. Лемытская </w:t>
      </w: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7F5F50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sectPr w:rsidR="00516674" w:rsidRPr="007F5F50" w:rsidSect="00A41972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B" w:rsidRDefault="00DB7E8B" w:rsidP="00FD1778">
      <w:pPr>
        <w:spacing w:after="0" w:line="240" w:lineRule="auto"/>
      </w:pPr>
      <w:r>
        <w:separator/>
      </w:r>
    </w:p>
  </w:endnote>
  <w:endnote w:type="continuationSeparator" w:id="1">
    <w:p w:rsidR="00DB7E8B" w:rsidRDefault="00DB7E8B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B" w:rsidRDefault="00DB7E8B" w:rsidP="00FD1778">
      <w:pPr>
        <w:spacing w:after="0" w:line="240" w:lineRule="auto"/>
      </w:pPr>
      <w:r>
        <w:separator/>
      </w:r>
    </w:p>
  </w:footnote>
  <w:footnote w:type="continuationSeparator" w:id="1">
    <w:p w:rsidR="00DB7E8B" w:rsidRDefault="00DB7E8B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E4F"/>
    <w:multiLevelType w:val="hybridMultilevel"/>
    <w:tmpl w:val="CDC81D28"/>
    <w:lvl w:ilvl="0" w:tplc="A206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7201F"/>
    <w:multiLevelType w:val="hybridMultilevel"/>
    <w:tmpl w:val="56F8D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AAA"/>
    <w:multiLevelType w:val="hybridMultilevel"/>
    <w:tmpl w:val="5B7AD5CA"/>
    <w:lvl w:ilvl="0" w:tplc="A0926A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744D0"/>
    <w:multiLevelType w:val="hybridMultilevel"/>
    <w:tmpl w:val="6E84458A"/>
    <w:lvl w:ilvl="0" w:tplc="CCFED5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D6A7A"/>
    <w:multiLevelType w:val="hybridMultilevel"/>
    <w:tmpl w:val="C13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255BA"/>
    <w:rsid w:val="00051E0D"/>
    <w:rsid w:val="00073323"/>
    <w:rsid w:val="000740E5"/>
    <w:rsid w:val="00085DED"/>
    <w:rsid w:val="000B77A1"/>
    <w:rsid w:val="000E4A31"/>
    <w:rsid w:val="000E73E6"/>
    <w:rsid w:val="00115D30"/>
    <w:rsid w:val="00131AED"/>
    <w:rsid w:val="001422D3"/>
    <w:rsid w:val="001443F6"/>
    <w:rsid w:val="001B6941"/>
    <w:rsid w:val="001B782E"/>
    <w:rsid w:val="002428C8"/>
    <w:rsid w:val="00246127"/>
    <w:rsid w:val="00274C61"/>
    <w:rsid w:val="00293E5E"/>
    <w:rsid w:val="002D5666"/>
    <w:rsid w:val="002F1204"/>
    <w:rsid w:val="002F26ED"/>
    <w:rsid w:val="00317195"/>
    <w:rsid w:val="00327D1A"/>
    <w:rsid w:val="0037503C"/>
    <w:rsid w:val="003A1497"/>
    <w:rsid w:val="003A1A5D"/>
    <w:rsid w:val="003A2264"/>
    <w:rsid w:val="003A61F7"/>
    <w:rsid w:val="003A7F31"/>
    <w:rsid w:val="003E2DA4"/>
    <w:rsid w:val="00422FE6"/>
    <w:rsid w:val="00432E18"/>
    <w:rsid w:val="004F63F2"/>
    <w:rsid w:val="005002E4"/>
    <w:rsid w:val="005121C3"/>
    <w:rsid w:val="00516674"/>
    <w:rsid w:val="00576D24"/>
    <w:rsid w:val="005832EE"/>
    <w:rsid w:val="005B3A75"/>
    <w:rsid w:val="00665E7A"/>
    <w:rsid w:val="00676D5D"/>
    <w:rsid w:val="00696EFA"/>
    <w:rsid w:val="006B774D"/>
    <w:rsid w:val="006E3366"/>
    <w:rsid w:val="00713F09"/>
    <w:rsid w:val="00715895"/>
    <w:rsid w:val="00794826"/>
    <w:rsid w:val="007D07C0"/>
    <w:rsid w:val="007E02C1"/>
    <w:rsid w:val="007E3377"/>
    <w:rsid w:val="007F5418"/>
    <w:rsid w:val="007F5F50"/>
    <w:rsid w:val="0085363B"/>
    <w:rsid w:val="008B2DEF"/>
    <w:rsid w:val="00922773"/>
    <w:rsid w:val="0093718A"/>
    <w:rsid w:val="00952C0E"/>
    <w:rsid w:val="00962FC0"/>
    <w:rsid w:val="0099112F"/>
    <w:rsid w:val="009A2680"/>
    <w:rsid w:val="009C0C57"/>
    <w:rsid w:val="009C2516"/>
    <w:rsid w:val="009C75B1"/>
    <w:rsid w:val="009D54C4"/>
    <w:rsid w:val="00A41972"/>
    <w:rsid w:val="00A540F5"/>
    <w:rsid w:val="00A61E4E"/>
    <w:rsid w:val="00A652B7"/>
    <w:rsid w:val="00A84614"/>
    <w:rsid w:val="00AE6766"/>
    <w:rsid w:val="00AF5316"/>
    <w:rsid w:val="00B045C9"/>
    <w:rsid w:val="00B70311"/>
    <w:rsid w:val="00BD6419"/>
    <w:rsid w:val="00C143EA"/>
    <w:rsid w:val="00C63C28"/>
    <w:rsid w:val="00CD0DBA"/>
    <w:rsid w:val="00CF7BB3"/>
    <w:rsid w:val="00D46F34"/>
    <w:rsid w:val="00DA5C32"/>
    <w:rsid w:val="00DB7E8B"/>
    <w:rsid w:val="00E018EB"/>
    <w:rsid w:val="00E15004"/>
    <w:rsid w:val="00E543AC"/>
    <w:rsid w:val="00EA0E3D"/>
    <w:rsid w:val="00F071D9"/>
    <w:rsid w:val="00F16240"/>
    <w:rsid w:val="00F4537A"/>
    <w:rsid w:val="00F6655B"/>
    <w:rsid w:val="00F81193"/>
    <w:rsid w:val="00F82586"/>
    <w:rsid w:val="00FA15E5"/>
    <w:rsid w:val="00FC0525"/>
    <w:rsid w:val="00FD1778"/>
    <w:rsid w:val="00FD40A6"/>
    <w:rsid w:val="00FD52B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7D07C0"/>
    <w:rPr>
      <w:b/>
      <w:bCs/>
    </w:rPr>
  </w:style>
  <w:style w:type="character" w:customStyle="1" w:styleId="apple-converted-space">
    <w:name w:val="apple-converted-space"/>
    <w:basedOn w:val="a0"/>
    <w:rsid w:val="007D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st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50</cp:revision>
  <cp:lastPrinted>2018-11-09T02:42:00Z</cp:lastPrinted>
  <dcterms:created xsi:type="dcterms:W3CDTF">2017-10-20T01:16:00Z</dcterms:created>
  <dcterms:modified xsi:type="dcterms:W3CDTF">2020-11-05T07:00:00Z</dcterms:modified>
</cp:coreProperties>
</file>