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5" w:rsidRPr="00DF6B05" w:rsidRDefault="00DF6B05" w:rsidP="00DF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05" w:rsidRPr="00DF6B05" w:rsidRDefault="00DF6B05" w:rsidP="00DF6B05">
      <w:pPr>
        <w:framePr w:h="1060" w:hSpace="80" w:vSpace="40" w:wrap="auto" w:vAnchor="text" w:hAnchor="page" w:x="5921" w:y="-349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B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05" w:rsidRPr="00DF6B05" w:rsidRDefault="00DF6B05" w:rsidP="00DF6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05" w:rsidRPr="00DF6B05" w:rsidRDefault="00DF6B05" w:rsidP="00DF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05" w:rsidRPr="00DF6B05" w:rsidRDefault="00DF6B05" w:rsidP="00DF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F6B05" w:rsidRPr="00DF6B05" w:rsidTr="00E57FCD">
        <w:tc>
          <w:tcPr>
            <w:tcW w:w="4785" w:type="dxa"/>
          </w:tcPr>
          <w:p w:rsidR="00DF6B05" w:rsidRPr="00DF6B05" w:rsidRDefault="00DF6B05" w:rsidP="00DF6B05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</w:pPr>
            <w:r w:rsidRPr="00DF6B05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РОССИЯ ФЕДЕРАЦИЯЗЫ</w:t>
            </w:r>
          </w:p>
          <w:p w:rsidR="00DF6B05" w:rsidRPr="00DF6B05" w:rsidRDefault="00DF6B05" w:rsidP="00DF6B05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</w:pPr>
            <w:r w:rsidRPr="00DF6B05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ХАКАС РЕСПУБЛИКАЗЫ</w:t>
            </w:r>
          </w:p>
          <w:p w:rsidR="00DF6B05" w:rsidRPr="00DF6B05" w:rsidRDefault="00DF6B05" w:rsidP="00DF6B05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</w:pPr>
            <w:r w:rsidRPr="00DF6B05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А</w:t>
            </w:r>
            <w:r w:rsidRPr="00DF6B05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U</w:t>
            </w:r>
            <w:r w:rsidRPr="00DF6B05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БАН ПИЛТ</w:t>
            </w:r>
            <w:r w:rsidRPr="00DF6B05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I</w:t>
            </w:r>
            <w:r w:rsidRPr="00DF6B05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Р</w:t>
            </w:r>
            <w:r w:rsidRPr="00DF6B05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I</w:t>
            </w:r>
            <w:r w:rsidRPr="00DF6B05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 xml:space="preserve"> АЙМА</w:t>
            </w:r>
            <w:r w:rsidRPr="00DF6B05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U</w:t>
            </w:r>
            <w:r w:rsidRPr="00DF6B05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ЫНЫ</w:t>
            </w:r>
            <w:r w:rsidRPr="00DF6B05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Y</w:t>
            </w:r>
          </w:p>
          <w:p w:rsidR="00DF6B05" w:rsidRPr="00DF6B05" w:rsidRDefault="00DF6B05" w:rsidP="00DF6B05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</w:pPr>
            <w:r w:rsidRPr="00DF6B05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УСТА</w:t>
            </w:r>
            <w:r w:rsidRPr="00DF6B05">
              <w:rPr>
                <w:rFonts w:ascii="Times New Roman Hak" w:eastAsia="Times New Roman" w:hAnsi="Times New Roman Hak" w:cs="Times New Roman"/>
                <w:sz w:val="24"/>
                <w:szCs w:val="24"/>
                <w:lang w:val="en-US" w:eastAsia="ru-RU"/>
              </w:rPr>
              <w:t>U</w:t>
            </w:r>
            <w:r w:rsidRPr="00DF6B05"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  <w:t>-ПАСТАА</w:t>
            </w:r>
          </w:p>
          <w:p w:rsidR="00DF6B05" w:rsidRPr="00DF6B05" w:rsidRDefault="00DF6B05" w:rsidP="00DF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DF6B05" w:rsidRPr="00DF6B05" w:rsidRDefault="00DF6B05" w:rsidP="00DF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 РЕСПУБЛИКА ХАКАСИЯ АДМИНИСТРАЦИЯ </w:t>
            </w:r>
          </w:p>
          <w:p w:rsidR="00DF6B05" w:rsidRPr="00DF6B05" w:rsidRDefault="00DF6B05" w:rsidP="00DF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УСТЬ-АБАКАНСКОГО РАЙОНА</w:t>
            </w:r>
          </w:p>
        </w:tc>
      </w:tr>
    </w:tbl>
    <w:p w:rsidR="00DF6B05" w:rsidRPr="00DF6B05" w:rsidRDefault="00DF6B05" w:rsidP="00DF6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B05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Е Н И Е</w:t>
      </w:r>
    </w:p>
    <w:p w:rsidR="00DF6B05" w:rsidRPr="00DF6B05" w:rsidRDefault="00DF6B05" w:rsidP="00DF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05" w:rsidRPr="00DF6B05" w:rsidRDefault="00DF6B05" w:rsidP="00DF6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D5004A">
        <w:rPr>
          <w:rFonts w:ascii="Times New Roman" w:eastAsia="Times New Roman" w:hAnsi="Times New Roman" w:cs="Times New Roman"/>
          <w:sz w:val="26"/>
          <w:szCs w:val="26"/>
          <w:lang w:eastAsia="ru-RU"/>
        </w:rPr>
        <w:t>27.09.2022</w:t>
      </w:r>
      <w:r w:rsidRPr="00DF6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№ </w:t>
      </w:r>
      <w:r w:rsidR="00D50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1009 - </w:t>
      </w:r>
      <w:proofErr w:type="spellStart"/>
      <w:proofErr w:type="gramStart"/>
      <w:r w:rsidR="00D5004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</w:p>
    <w:p w:rsidR="00DF6B05" w:rsidRPr="00DF6B05" w:rsidRDefault="00DF6B05" w:rsidP="00DF6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B05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 Усть-Абакан</w:t>
      </w:r>
    </w:p>
    <w:p w:rsidR="00DF6B05" w:rsidRPr="00DF6B05" w:rsidRDefault="00DF6B05" w:rsidP="00DF6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</w:p>
    <w:tbl>
      <w:tblPr>
        <w:tblW w:w="10720" w:type="dxa"/>
        <w:jc w:val="center"/>
        <w:tblLook w:val="04A0"/>
      </w:tblPr>
      <w:tblGrid>
        <w:gridCol w:w="5387"/>
        <w:gridCol w:w="5333"/>
      </w:tblGrid>
      <w:tr w:rsidR="00DF6B05" w:rsidRPr="00DF6B05" w:rsidTr="00DF6B05">
        <w:trPr>
          <w:jc w:val="center"/>
        </w:trPr>
        <w:tc>
          <w:tcPr>
            <w:tcW w:w="5387" w:type="dxa"/>
          </w:tcPr>
          <w:p w:rsidR="00DF6B05" w:rsidRDefault="00DF6B05" w:rsidP="00DF6B05">
            <w:pPr>
              <w:spacing w:after="0" w:line="240" w:lineRule="auto"/>
              <w:ind w:left="321" w:righ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О порядке определения видов и перечней </w:t>
            </w:r>
          </w:p>
          <w:p w:rsidR="00DF6B05" w:rsidRPr="00DF6B05" w:rsidRDefault="00DF6B05" w:rsidP="00C70132">
            <w:pPr>
              <w:spacing w:after="0" w:line="240" w:lineRule="auto"/>
              <w:ind w:left="321" w:right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особо ценного движимого имущества муниципальных автономных и бюджетных учреждений </w:t>
            </w:r>
            <w:r w:rsidR="00C7013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Усть-Абаканск</w:t>
            </w:r>
            <w:r w:rsidR="00C70132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район </w:t>
            </w:r>
          </w:p>
        </w:tc>
        <w:tc>
          <w:tcPr>
            <w:tcW w:w="5333" w:type="dxa"/>
          </w:tcPr>
          <w:p w:rsidR="00DF6B05" w:rsidRPr="00DF6B05" w:rsidRDefault="00DF6B05" w:rsidP="00DF6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</w:p>
        </w:tc>
      </w:tr>
    </w:tbl>
    <w:p w:rsidR="00DF6B05" w:rsidRPr="00DF6B05" w:rsidRDefault="00DF6B05" w:rsidP="00DF6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B05" w:rsidRPr="00DF6B05" w:rsidRDefault="00DF6B05" w:rsidP="00DF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DF6B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соответствии со статьей 9.2 Федерального закона от 12.01.1996 № 7-ФЗ «О некоммерческих организациях», статьей 3 Федерального закона от 03.11.2006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DF6B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174-ФЗ «Об автономных учреждениях», пунктом 4 постановления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имущества», Уставом муниципального образования Усть-Абаканский район</w:t>
      </w:r>
      <w:r w:rsidR="00C30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F6B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</w:t>
      </w:r>
      <w:r w:rsidR="00C30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трация Усть-Абаканского района</w:t>
      </w:r>
    </w:p>
    <w:p w:rsidR="00DF6B05" w:rsidRPr="00DF6B05" w:rsidRDefault="00DF6B05" w:rsidP="00DF6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F7904" w:rsidRDefault="00FF7904" w:rsidP="00FF7904">
      <w:pPr>
        <w:pStyle w:val="Default"/>
      </w:pPr>
    </w:p>
    <w:p w:rsidR="00FF7904" w:rsidRDefault="00FF7904" w:rsidP="00FF7904">
      <w:pPr>
        <w:pStyle w:val="Default"/>
        <w:ind w:firstLine="567"/>
        <w:jc w:val="both"/>
        <w:rPr>
          <w:sz w:val="26"/>
          <w:szCs w:val="26"/>
        </w:rPr>
      </w:pPr>
      <w:r w:rsidRPr="00FF7904">
        <w:rPr>
          <w:sz w:val="26"/>
          <w:szCs w:val="26"/>
        </w:rPr>
        <w:t xml:space="preserve">1. Утвердить Порядок определения видов и перечней особо ценного движимого имущества муниципальных автономных и бюджетных учреждений </w:t>
      </w:r>
      <w:r>
        <w:rPr>
          <w:sz w:val="26"/>
          <w:szCs w:val="26"/>
        </w:rPr>
        <w:t xml:space="preserve">Усть-Абаканского района </w:t>
      </w:r>
      <w:r w:rsidRPr="00FF7904">
        <w:rPr>
          <w:sz w:val="26"/>
          <w:szCs w:val="26"/>
        </w:rPr>
        <w:t xml:space="preserve">(прилагается). </w:t>
      </w:r>
    </w:p>
    <w:p w:rsidR="00FF7904" w:rsidRDefault="00FF7904" w:rsidP="00FF7904">
      <w:pPr>
        <w:pStyle w:val="Default"/>
        <w:ind w:firstLine="567"/>
        <w:jc w:val="both"/>
        <w:rPr>
          <w:sz w:val="26"/>
          <w:szCs w:val="26"/>
        </w:rPr>
      </w:pPr>
      <w:r w:rsidRPr="00FF7904">
        <w:rPr>
          <w:sz w:val="26"/>
          <w:szCs w:val="26"/>
        </w:rPr>
        <w:t xml:space="preserve">2. Руководителям муниципальных автономных и муниципальных бюджетных учреждений </w:t>
      </w:r>
      <w:r w:rsidR="00C70132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Усть-Абаканск</w:t>
      </w:r>
      <w:r w:rsidR="00C70132">
        <w:rPr>
          <w:sz w:val="26"/>
          <w:szCs w:val="26"/>
        </w:rPr>
        <w:t>ий</w:t>
      </w:r>
      <w:r>
        <w:rPr>
          <w:sz w:val="26"/>
          <w:szCs w:val="26"/>
        </w:rPr>
        <w:t xml:space="preserve"> район совместно </w:t>
      </w:r>
      <w:r w:rsidRPr="00FF7904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Управлением имущественных отношений администрации Усть-Абаканского района </w:t>
      </w:r>
      <w:r w:rsidRPr="00FF7904">
        <w:rPr>
          <w:sz w:val="26"/>
          <w:szCs w:val="26"/>
        </w:rPr>
        <w:t>привести перечни особо ценного движимого имущества в соответствие с настоящим постановлением в срок до 01.0</w:t>
      </w:r>
      <w:r>
        <w:rPr>
          <w:sz w:val="26"/>
          <w:szCs w:val="26"/>
        </w:rPr>
        <w:t>1</w:t>
      </w:r>
      <w:r w:rsidRPr="00FF7904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F7904">
        <w:rPr>
          <w:sz w:val="26"/>
          <w:szCs w:val="26"/>
        </w:rPr>
        <w:t>.</w:t>
      </w:r>
    </w:p>
    <w:p w:rsidR="00FF7904" w:rsidRDefault="00FF7904" w:rsidP="00FF7904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Управлению имущественных отношений администрации Усть-Абаканского района (Н.И. Макшина) обеспечить </w:t>
      </w:r>
      <w:r w:rsidRPr="00FF7904">
        <w:rPr>
          <w:sz w:val="26"/>
          <w:szCs w:val="26"/>
        </w:rPr>
        <w:t>внесение соответствующих сведений об особо ценном движимом имуществе муниципальных автономных и бюджетных учреждений в реестр муниципального имущества муниципального образования</w:t>
      </w:r>
      <w:r>
        <w:rPr>
          <w:sz w:val="26"/>
          <w:szCs w:val="26"/>
        </w:rPr>
        <w:t xml:space="preserve"> Усть-Абаканский район в срок до 01.02.2023.</w:t>
      </w:r>
    </w:p>
    <w:p w:rsidR="00FF7904" w:rsidRDefault="00FF7904" w:rsidP="00FF7904">
      <w:pPr>
        <w:pStyle w:val="Default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4. </w:t>
      </w:r>
      <w:r w:rsidR="00DF6B05" w:rsidRPr="00DF6B05">
        <w:rPr>
          <w:rFonts w:eastAsia="Times New Roman"/>
          <w:sz w:val="26"/>
          <w:szCs w:val="26"/>
          <w:lang w:eastAsia="ru-RU"/>
        </w:rPr>
        <w:t>Главному редактору МАУ «Редакция газеты «Усть-Абаканские известия» (И.Ю. Церковная) опубликовать настоящее постановление в газете «Усть-Абаканские известия» или «Усть-Абаканские известия официальные».</w:t>
      </w:r>
    </w:p>
    <w:p w:rsidR="00FF7904" w:rsidRDefault="00FF7904" w:rsidP="00FF7904">
      <w:pPr>
        <w:pStyle w:val="Default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5. </w:t>
      </w:r>
      <w:r w:rsidR="00DF6B05" w:rsidRPr="00DF6B05">
        <w:rPr>
          <w:rFonts w:eastAsia="Times New Roman"/>
          <w:sz w:val="26"/>
          <w:szCs w:val="26"/>
          <w:lang w:eastAsia="ru-RU"/>
        </w:rPr>
        <w:t xml:space="preserve">Управляющему делами администрации </w:t>
      </w:r>
      <w:proofErr w:type="spellStart"/>
      <w:r w:rsidR="00DF6B05" w:rsidRPr="00DF6B05">
        <w:rPr>
          <w:rFonts w:eastAsia="Times New Roman"/>
          <w:sz w:val="26"/>
          <w:szCs w:val="26"/>
          <w:lang w:eastAsia="ru-RU"/>
        </w:rPr>
        <w:t>Усть-Абаканского</w:t>
      </w:r>
      <w:proofErr w:type="spellEnd"/>
      <w:r w:rsidR="00DF6B05" w:rsidRPr="00DF6B05">
        <w:rPr>
          <w:rFonts w:eastAsia="Times New Roman"/>
          <w:sz w:val="26"/>
          <w:szCs w:val="26"/>
          <w:lang w:eastAsia="ru-RU"/>
        </w:rPr>
        <w:t xml:space="preserve"> района </w:t>
      </w:r>
      <w:r w:rsidR="00DF6B05" w:rsidRPr="00DF6B05">
        <w:rPr>
          <w:rFonts w:eastAsia="Times New Roman"/>
          <w:sz w:val="26"/>
          <w:szCs w:val="26"/>
          <w:lang w:eastAsia="ru-RU"/>
        </w:rPr>
        <w:br/>
        <w:t xml:space="preserve">(О.В. </w:t>
      </w:r>
      <w:proofErr w:type="spellStart"/>
      <w:r w:rsidR="00DF6B05" w:rsidRPr="00DF6B05">
        <w:rPr>
          <w:rFonts w:eastAsia="Times New Roman"/>
          <w:sz w:val="26"/>
          <w:szCs w:val="26"/>
          <w:lang w:eastAsia="ru-RU"/>
        </w:rPr>
        <w:t>Лемытская</w:t>
      </w:r>
      <w:proofErr w:type="spellEnd"/>
      <w:r w:rsidR="00DF6B05" w:rsidRPr="00DF6B05">
        <w:rPr>
          <w:rFonts w:eastAsia="Times New Roman"/>
          <w:sz w:val="26"/>
          <w:szCs w:val="26"/>
          <w:lang w:eastAsia="ru-RU"/>
        </w:rPr>
        <w:t>) разместить настоящее постановление на официальном сайте администрации Усть-Абаканского района в сети «Интернет».</w:t>
      </w:r>
    </w:p>
    <w:p w:rsidR="00DF6B05" w:rsidRPr="00DF6B05" w:rsidRDefault="00FF7904" w:rsidP="00FF7904">
      <w:pPr>
        <w:pStyle w:val="Default"/>
        <w:ind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lastRenderedPageBreak/>
        <w:t>6.</w:t>
      </w:r>
      <w:r w:rsidR="00DF6B05" w:rsidRPr="00DF6B05">
        <w:rPr>
          <w:rFonts w:eastAsia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руководителя Управления имущественных отношений Н.И. </w:t>
      </w:r>
      <w:proofErr w:type="spellStart"/>
      <w:r w:rsidR="00DF6B05" w:rsidRPr="00DF6B05">
        <w:rPr>
          <w:rFonts w:eastAsia="Times New Roman"/>
          <w:sz w:val="26"/>
          <w:szCs w:val="26"/>
          <w:lang w:eastAsia="ru-RU"/>
        </w:rPr>
        <w:t>Макшину</w:t>
      </w:r>
      <w:proofErr w:type="spellEnd"/>
      <w:r w:rsidR="00DF6B05" w:rsidRPr="00DF6B05">
        <w:rPr>
          <w:rFonts w:eastAsia="Times New Roman"/>
          <w:sz w:val="26"/>
          <w:szCs w:val="26"/>
          <w:lang w:eastAsia="ru-RU"/>
        </w:rPr>
        <w:t>.</w:t>
      </w:r>
    </w:p>
    <w:p w:rsidR="00DF6B05" w:rsidRPr="00DF6B05" w:rsidRDefault="00DF6B05" w:rsidP="00DF6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B05" w:rsidRPr="00DF6B05" w:rsidRDefault="00DF6B05" w:rsidP="00DF6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B05" w:rsidRPr="00DF6B05" w:rsidRDefault="00DF6B05" w:rsidP="00DF6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B05" w:rsidRPr="00DF6B05" w:rsidRDefault="00DF6B05" w:rsidP="00DF6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6B05" w:rsidRPr="00DF6B05" w:rsidRDefault="00DF6B05" w:rsidP="00DF6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Усть-Абаканского района                                     </w:t>
      </w:r>
      <w:r w:rsidR="00D50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DF6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Е.В. Егорова</w:t>
      </w:r>
    </w:p>
    <w:p w:rsidR="00794653" w:rsidRDefault="00794653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FF7904" w:rsidRDefault="00FF7904"/>
    <w:p w:rsidR="00476C80" w:rsidRPr="00C70132" w:rsidRDefault="00476C80" w:rsidP="00476C8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76C80" w:rsidRPr="00C70132" w:rsidRDefault="00476C80" w:rsidP="00476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80" w:rsidRPr="00C70132" w:rsidRDefault="00476C80" w:rsidP="00476C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C7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701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</w:p>
    <w:p w:rsidR="00476C80" w:rsidRPr="00C70132" w:rsidRDefault="00476C80" w:rsidP="00476C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1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Усть-Абаканского района</w:t>
      </w:r>
    </w:p>
    <w:p w:rsidR="00476C80" w:rsidRPr="00C70132" w:rsidRDefault="00D5004A" w:rsidP="00476C8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27.09.2022 №  1009 -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476C80" w:rsidRPr="00C70132" w:rsidRDefault="00476C80" w:rsidP="00476C80">
      <w:pPr>
        <w:jc w:val="right"/>
        <w:rPr>
          <w:sz w:val="24"/>
          <w:szCs w:val="24"/>
        </w:rPr>
      </w:pPr>
    </w:p>
    <w:p w:rsidR="00476C80" w:rsidRDefault="00476C80" w:rsidP="00C701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76C80" w:rsidRDefault="00476C80" w:rsidP="00C701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определения видов и перечней особо ценного движимого имущества муниципальных автономных и бюджетных учреждений</w:t>
      </w:r>
    </w:p>
    <w:p w:rsidR="00C70132" w:rsidRDefault="00C70132" w:rsidP="00C701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Усть-Абаканский район</w:t>
      </w:r>
    </w:p>
    <w:p w:rsidR="00C70132" w:rsidRDefault="00C70132" w:rsidP="00476C80">
      <w:pPr>
        <w:pStyle w:val="Default"/>
        <w:rPr>
          <w:sz w:val="28"/>
          <w:szCs w:val="28"/>
        </w:rPr>
      </w:pPr>
    </w:p>
    <w:p w:rsidR="00C70132" w:rsidRDefault="00476C80" w:rsidP="00C70132">
      <w:pPr>
        <w:pStyle w:val="Default"/>
        <w:ind w:firstLine="851"/>
        <w:jc w:val="both"/>
        <w:rPr>
          <w:sz w:val="26"/>
          <w:szCs w:val="26"/>
        </w:rPr>
      </w:pPr>
      <w:r w:rsidRPr="00C70132">
        <w:rPr>
          <w:sz w:val="26"/>
          <w:szCs w:val="26"/>
        </w:rPr>
        <w:t xml:space="preserve">1. Настоящий Порядок определения видов и перечней особо ценного движимого имущества муниципальных автономных и бюджетных учреждений </w:t>
      </w:r>
      <w:r w:rsidR="00C70132" w:rsidRPr="00C70132">
        <w:rPr>
          <w:sz w:val="26"/>
          <w:szCs w:val="26"/>
        </w:rPr>
        <w:t xml:space="preserve">муниципального образования Усть-Абаканский район </w:t>
      </w:r>
      <w:r w:rsidRPr="00C70132">
        <w:rPr>
          <w:sz w:val="26"/>
          <w:szCs w:val="26"/>
        </w:rPr>
        <w:t>(далее — Порядок) принят в целях реализации Федерального закона от 12.01.1996 № 7-ФЗ «О некоммерческих организациях», Федерального закона от 03.11.2006 № 174-ФЗ «Об автономных учреждениях» с учетом требовани</w:t>
      </w:r>
      <w:r w:rsidR="00C3047A">
        <w:rPr>
          <w:sz w:val="26"/>
          <w:szCs w:val="26"/>
        </w:rPr>
        <w:t>й</w:t>
      </w:r>
      <w:bookmarkStart w:id="0" w:name="_GoBack"/>
      <w:bookmarkEnd w:id="0"/>
      <w:r w:rsidRPr="00C70132">
        <w:rPr>
          <w:sz w:val="26"/>
          <w:szCs w:val="26"/>
        </w:rPr>
        <w:t xml:space="preserve"> постановления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имущества». </w:t>
      </w:r>
    </w:p>
    <w:p w:rsidR="00C70132" w:rsidRDefault="00476C80" w:rsidP="00C70132">
      <w:pPr>
        <w:pStyle w:val="Default"/>
        <w:ind w:firstLine="851"/>
        <w:jc w:val="both"/>
        <w:rPr>
          <w:sz w:val="26"/>
          <w:szCs w:val="26"/>
        </w:rPr>
      </w:pPr>
      <w:r w:rsidRPr="00C70132">
        <w:rPr>
          <w:sz w:val="26"/>
          <w:szCs w:val="26"/>
        </w:rPr>
        <w:t xml:space="preserve">2. Определить следующие виды особо ценного движимого имущества муниципальных автономных и бюджетных учреждений, находящихся в муниципальной собственности </w:t>
      </w:r>
      <w:r w:rsidR="00C70132" w:rsidRPr="00C70132">
        <w:rPr>
          <w:sz w:val="26"/>
          <w:szCs w:val="26"/>
        </w:rPr>
        <w:t>муниципального образования Усть-Абаканский район</w:t>
      </w:r>
      <w:r w:rsidRPr="00C70132">
        <w:rPr>
          <w:sz w:val="26"/>
          <w:szCs w:val="26"/>
        </w:rPr>
        <w:t xml:space="preserve"> (далее — Учреждения): </w:t>
      </w:r>
    </w:p>
    <w:p w:rsidR="00C70132" w:rsidRDefault="00476C80" w:rsidP="00C70132">
      <w:pPr>
        <w:pStyle w:val="Default"/>
        <w:ind w:firstLine="851"/>
        <w:jc w:val="both"/>
        <w:rPr>
          <w:sz w:val="26"/>
          <w:szCs w:val="26"/>
        </w:rPr>
      </w:pPr>
      <w:r w:rsidRPr="00C70132">
        <w:rPr>
          <w:sz w:val="26"/>
          <w:szCs w:val="26"/>
        </w:rPr>
        <w:t xml:space="preserve">2.1. Движимое имущество, балансовая стоимость которого за единицу превышает 50 000 (пятьдесят тысяч) рублей; </w:t>
      </w:r>
    </w:p>
    <w:p w:rsidR="00C70132" w:rsidRDefault="00476C80" w:rsidP="00C70132">
      <w:pPr>
        <w:pStyle w:val="Default"/>
        <w:ind w:firstLine="851"/>
        <w:jc w:val="both"/>
        <w:rPr>
          <w:sz w:val="26"/>
          <w:szCs w:val="26"/>
        </w:rPr>
      </w:pPr>
      <w:r w:rsidRPr="00C70132">
        <w:rPr>
          <w:sz w:val="26"/>
          <w:szCs w:val="26"/>
        </w:rPr>
        <w:t xml:space="preserve">2.2. Движимое имущество независимо от его балансовой стоимости, необходимое для осуществления основных видов деятельности, определенных уставом Учреждения, без которого их осуществление будет существенно затруднено, при том, что восполнение данного имущества невозможно в связи с его уникальностью и (или) отсутствием достаточных средств у Учреждения на его приобретение; </w:t>
      </w:r>
    </w:p>
    <w:p w:rsidR="00C70132" w:rsidRDefault="00476C80" w:rsidP="00C70132">
      <w:pPr>
        <w:pStyle w:val="Default"/>
        <w:ind w:firstLine="851"/>
        <w:jc w:val="both"/>
        <w:rPr>
          <w:sz w:val="26"/>
          <w:szCs w:val="26"/>
        </w:rPr>
      </w:pPr>
      <w:r w:rsidRPr="00C70132">
        <w:rPr>
          <w:sz w:val="26"/>
          <w:szCs w:val="26"/>
        </w:rPr>
        <w:t xml:space="preserve">2.3.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 </w:t>
      </w:r>
    </w:p>
    <w:p w:rsidR="00C70132" w:rsidRDefault="00476C80" w:rsidP="00C70132">
      <w:pPr>
        <w:pStyle w:val="Default"/>
        <w:ind w:firstLine="851"/>
        <w:jc w:val="both"/>
        <w:rPr>
          <w:sz w:val="26"/>
          <w:szCs w:val="26"/>
        </w:rPr>
      </w:pPr>
      <w:r w:rsidRPr="00C70132">
        <w:rPr>
          <w:sz w:val="26"/>
          <w:szCs w:val="26"/>
        </w:rPr>
        <w:t xml:space="preserve">При этом к особо ценному движимому имуществу не может быть отнесено имущество, которое не предназначено для осуществления основной деятельности Учреждения, а также имущество, приобретенное Учреждением за счет доходов, полученных от осуществляемой в соответствии с уставом деятельности. </w:t>
      </w:r>
    </w:p>
    <w:p w:rsidR="00D22BA0" w:rsidRDefault="00476C80" w:rsidP="00C70132">
      <w:pPr>
        <w:pStyle w:val="Default"/>
        <w:ind w:firstLine="851"/>
        <w:jc w:val="both"/>
        <w:rPr>
          <w:sz w:val="26"/>
          <w:szCs w:val="26"/>
        </w:rPr>
      </w:pPr>
      <w:r w:rsidRPr="00C70132">
        <w:rPr>
          <w:sz w:val="26"/>
          <w:szCs w:val="26"/>
        </w:rPr>
        <w:t xml:space="preserve">3. Решение об отнесении движимого имущества к особо ценному движимому имуществу Учреждения принимается </w:t>
      </w:r>
      <w:r w:rsidR="00C70132">
        <w:rPr>
          <w:sz w:val="26"/>
          <w:szCs w:val="26"/>
        </w:rPr>
        <w:t>а</w:t>
      </w:r>
      <w:r w:rsidRPr="00C70132">
        <w:rPr>
          <w:sz w:val="26"/>
          <w:szCs w:val="26"/>
        </w:rPr>
        <w:t xml:space="preserve">дминистрацией </w:t>
      </w:r>
      <w:r w:rsidR="00C70132" w:rsidRPr="00C70132">
        <w:rPr>
          <w:sz w:val="26"/>
          <w:szCs w:val="26"/>
        </w:rPr>
        <w:t>Усть-Абаканск</w:t>
      </w:r>
      <w:r w:rsidR="00D22BA0">
        <w:rPr>
          <w:sz w:val="26"/>
          <w:szCs w:val="26"/>
        </w:rPr>
        <w:t>ого</w:t>
      </w:r>
      <w:r w:rsidR="00C70132" w:rsidRPr="00C70132">
        <w:rPr>
          <w:sz w:val="26"/>
          <w:szCs w:val="26"/>
        </w:rPr>
        <w:t xml:space="preserve"> район</w:t>
      </w:r>
      <w:r w:rsidR="00D22BA0">
        <w:rPr>
          <w:sz w:val="26"/>
          <w:szCs w:val="26"/>
        </w:rPr>
        <w:t>а</w:t>
      </w:r>
      <w:r w:rsidRPr="00C70132">
        <w:rPr>
          <w:sz w:val="26"/>
          <w:szCs w:val="26"/>
        </w:rPr>
        <w:t xml:space="preserve">(далее — Администрация) в форме постановления одновременно с принятием решения о закреплении движимого имущества на праве оперативного управления за данным Учреждением по согласованию со структурным подразделением Администрации, осуществляющим функции и полномочия учредителя Учреждения (далее — Уполномоченный орган). Решение об отнесении движимого имущества к особо ценному движимому имуществу принимается Администрацией в соответствии с критериями, указанными в подпунктах 2.1, 2.3 пункта 2 настоящего Порядка, а в отношении имущества, указанного в подпункте 2.2 пункта 2 </w:t>
      </w:r>
      <w:r w:rsidRPr="00C70132">
        <w:rPr>
          <w:sz w:val="26"/>
          <w:szCs w:val="26"/>
        </w:rPr>
        <w:lastRenderedPageBreak/>
        <w:t xml:space="preserve">настоящего Порядка, — по письменному предложению Учреждения, согласованному с Уполномоченным органом. В письменном предложении Учреждения, направляемом в Администрацию в произвольной форме, должна содержаться информация о балансовой стоимости имущества и его индивидуализирующих признаках, указанных в приложении к </w:t>
      </w:r>
      <w:r w:rsidRPr="00D22BA0">
        <w:rPr>
          <w:sz w:val="26"/>
          <w:szCs w:val="26"/>
        </w:rPr>
        <w:t xml:space="preserve">настоящему Порядку, а также аргументированное изложение применительно к каждому имущественному объекту оснований, в соответствии с которыми утрата данного имущества повлечет существенное затруднение основной деятельности Учреждения, и что восполнение данного имущества невозможно в связи с его уникальностью и (или) отсутствием достаточных средств у Учреждения на его приобретение. </w:t>
      </w:r>
    </w:p>
    <w:p w:rsidR="00D22BA0" w:rsidRDefault="00476C80" w:rsidP="00C70132">
      <w:pPr>
        <w:pStyle w:val="Default"/>
        <w:ind w:firstLine="851"/>
        <w:jc w:val="both"/>
        <w:rPr>
          <w:sz w:val="26"/>
          <w:szCs w:val="26"/>
        </w:rPr>
      </w:pPr>
      <w:r w:rsidRPr="00D22BA0">
        <w:rPr>
          <w:sz w:val="26"/>
          <w:szCs w:val="26"/>
        </w:rPr>
        <w:t xml:space="preserve">4. Для согласования проект решения об отнесении движимого имущества Учреждения к особо ценному движимому имуществу, указанный в пункте 3 настоящего Порядка, направляется Администрацией или </w:t>
      </w:r>
      <w:r w:rsidR="00D22BA0">
        <w:rPr>
          <w:sz w:val="26"/>
          <w:szCs w:val="26"/>
        </w:rPr>
        <w:t xml:space="preserve">Управлением имущественных отношений администрации Усть-Абаканского района </w:t>
      </w:r>
      <w:r w:rsidRPr="00D22BA0">
        <w:rPr>
          <w:sz w:val="26"/>
          <w:szCs w:val="26"/>
        </w:rPr>
        <w:t xml:space="preserve">(далее — </w:t>
      </w:r>
      <w:r w:rsidR="00D22BA0">
        <w:rPr>
          <w:sz w:val="26"/>
          <w:szCs w:val="26"/>
        </w:rPr>
        <w:t>Управление</w:t>
      </w:r>
      <w:r w:rsidRPr="00D22BA0">
        <w:rPr>
          <w:sz w:val="26"/>
          <w:szCs w:val="26"/>
        </w:rPr>
        <w:t xml:space="preserve">) в Уполномоченный орган, который рассматривает данный проект и не позднее 5 рабочих дней со дня его получения согласовывает этот проект либо направляет в Администрацию мотивированный отказ в согласовании. В случае неполучения от Уполномоченного органа соответствующей информации по истечении 5 рабочих дней со дня направления ему проекта решения, данный проект считается согласованным. Администрация не позднее 5 рабочих дней с момента подписания решения направляет данное решение Учреждению и вносит соответствующие сведения об особо ценном движимом имуществе Учреждения в реестр муниципального имущества </w:t>
      </w:r>
      <w:r w:rsidR="00D22BA0" w:rsidRPr="00D22BA0">
        <w:rPr>
          <w:sz w:val="26"/>
          <w:szCs w:val="26"/>
        </w:rPr>
        <w:t xml:space="preserve">муниципального образования Усть-Абаканский район </w:t>
      </w:r>
      <w:r w:rsidRPr="00D22BA0">
        <w:rPr>
          <w:sz w:val="26"/>
          <w:szCs w:val="26"/>
        </w:rPr>
        <w:t xml:space="preserve">(далее — реестр муниципального имущества). </w:t>
      </w:r>
    </w:p>
    <w:p w:rsidR="00D22BA0" w:rsidRDefault="00476C80" w:rsidP="00C70132">
      <w:pPr>
        <w:pStyle w:val="Default"/>
        <w:ind w:firstLine="851"/>
        <w:jc w:val="both"/>
        <w:rPr>
          <w:sz w:val="26"/>
          <w:szCs w:val="26"/>
        </w:rPr>
      </w:pPr>
      <w:r w:rsidRPr="00D22BA0">
        <w:rPr>
          <w:sz w:val="26"/>
          <w:szCs w:val="26"/>
        </w:rPr>
        <w:t xml:space="preserve">5. Решение о внесении изменений в состав особо ценного движимого имущества Учреждения принимается Администрацией на основании соответствующего письменного обращения Учреждения, согласованного с Уполномоченным органом, при соблюдении процедур, указанных в пунктах 3, 4 настоящего Порядка. </w:t>
      </w:r>
    </w:p>
    <w:p w:rsidR="00D22BA0" w:rsidRDefault="00476C80" w:rsidP="00C70132">
      <w:pPr>
        <w:pStyle w:val="Default"/>
        <w:ind w:firstLine="851"/>
        <w:jc w:val="both"/>
        <w:rPr>
          <w:sz w:val="26"/>
          <w:szCs w:val="26"/>
        </w:rPr>
      </w:pPr>
      <w:r w:rsidRPr="00D22BA0">
        <w:rPr>
          <w:sz w:val="26"/>
          <w:szCs w:val="26"/>
        </w:rPr>
        <w:t xml:space="preserve">6. </w:t>
      </w:r>
      <w:proofErr w:type="gramStart"/>
      <w:r w:rsidRPr="00D22BA0">
        <w:rPr>
          <w:sz w:val="26"/>
          <w:szCs w:val="26"/>
        </w:rPr>
        <w:t xml:space="preserve">Ведение перечня особо ценного движимого имущества осуществляется Учреждением на основании соответствующих решений Администрации и сведений бухгалтерского учета Учреждений о полном наименовании объекта, отнесенного в соответствии с настоящим Порядком к особо ценному движимому имуществу, его балансовой стоимости и об инвентарном (учетном) номере (при его наличии) на бумажном и электронном носителях информации по форме согласно приложению к настоящему Порядку. </w:t>
      </w:r>
      <w:proofErr w:type="gramEnd"/>
    </w:p>
    <w:p w:rsidR="00D22BA0" w:rsidRDefault="00476C80" w:rsidP="00C70132">
      <w:pPr>
        <w:pStyle w:val="Default"/>
        <w:ind w:firstLine="851"/>
        <w:jc w:val="both"/>
        <w:rPr>
          <w:sz w:val="26"/>
          <w:szCs w:val="26"/>
        </w:rPr>
      </w:pPr>
      <w:r w:rsidRPr="00D22BA0">
        <w:rPr>
          <w:sz w:val="26"/>
          <w:szCs w:val="26"/>
        </w:rPr>
        <w:t xml:space="preserve">7. Изменения в перечни особо ценного движимого имущества Учреждений вносятся на основании решений Администрации в случаях: 1) выбытия объекта, относящегося к категории особо ценного движимого имущества, по основаниям и в порядке, установленными законодательством Российской Федерации; 2) приобретения объекта, относящегося к категории особо ценного движимого имущества, по основаниям и в порядке, установленными законодательством Российской Федерации; 3) изменения данных об объектах, включенных Администрацией в перечни особо ценного движимого имущества муниципальных автономных и бюджетных Учреждений. Учреждение в 2-недельный срок со дня списания, приобретения объекта, относящегося к категории особо ценного движимого имущества, либо изменения данных об этом объекте направляет в Администрацию соответствующее письменное обращение с приложением </w:t>
      </w:r>
      <w:r w:rsidRPr="00D22BA0">
        <w:rPr>
          <w:sz w:val="26"/>
          <w:szCs w:val="26"/>
        </w:rPr>
        <w:lastRenderedPageBreak/>
        <w:t xml:space="preserve">нормативных и бухгалтерских документов, послуживших основанием для списания, приобретения либо изменения данных об объектах движимого имущества, относящихся к категории особо ценного движимого имущества. Администрация по результатам рассмотрения обращения принимает решение о внесении изменений в состав особо ценного движимого имущества Учреждения либо отказывает в утверждении изменений. </w:t>
      </w:r>
    </w:p>
    <w:p w:rsidR="00476C80" w:rsidRPr="00D22BA0" w:rsidRDefault="00476C80" w:rsidP="00C70132">
      <w:pPr>
        <w:pStyle w:val="Default"/>
        <w:ind w:firstLine="851"/>
        <w:jc w:val="both"/>
        <w:rPr>
          <w:sz w:val="26"/>
          <w:szCs w:val="26"/>
        </w:rPr>
      </w:pPr>
      <w:r w:rsidRPr="00D22BA0">
        <w:rPr>
          <w:sz w:val="26"/>
          <w:szCs w:val="26"/>
        </w:rPr>
        <w:t xml:space="preserve">8. Для проведения сверки данных, содержащихся в перечне особо ценного движимого имущества Учреждения и в реестре муниципального имущества, Учреждение по запросу </w:t>
      </w:r>
      <w:r w:rsidR="00D22BA0">
        <w:rPr>
          <w:sz w:val="26"/>
          <w:szCs w:val="26"/>
        </w:rPr>
        <w:t>Управления</w:t>
      </w:r>
      <w:r w:rsidRPr="00D22BA0">
        <w:rPr>
          <w:sz w:val="26"/>
          <w:szCs w:val="26"/>
        </w:rPr>
        <w:t xml:space="preserve"> обязано не позднее 5 рабочих дней с момента получения запроса представить в </w:t>
      </w:r>
      <w:r w:rsidR="00D22BA0">
        <w:rPr>
          <w:sz w:val="26"/>
          <w:szCs w:val="26"/>
        </w:rPr>
        <w:t>Управление</w:t>
      </w:r>
      <w:r w:rsidRPr="00D22BA0">
        <w:rPr>
          <w:sz w:val="26"/>
          <w:szCs w:val="26"/>
        </w:rPr>
        <w:t xml:space="preserve"> перечень особо ценного движимого имущества, заверенный печатью Учреждения, подписью руководителя и главного бухгалтера Учреждения.</w:t>
      </w:r>
    </w:p>
    <w:p w:rsidR="00476C80" w:rsidRDefault="00476C80" w:rsidP="00476C80">
      <w:pPr>
        <w:jc w:val="both"/>
        <w:rPr>
          <w:sz w:val="28"/>
          <w:szCs w:val="28"/>
        </w:rPr>
      </w:pPr>
    </w:p>
    <w:p w:rsidR="00476C80" w:rsidRDefault="00476C80" w:rsidP="00476C80">
      <w:pPr>
        <w:jc w:val="both"/>
        <w:rPr>
          <w:sz w:val="28"/>
          <w:szCs w:val="28"/>
        </w:rPr>
      </w:pPr>
    </w:p>
    <w:p w:rsidR="00476C80" w:rsidRDefault="00476C80" w:rsidP="00476C80">
      <w:pPr>
        <w:jc w:val="both"/>
        <w:rPr>
          <w:sz w:val="28"/>
          <w:szCs w:val="28"/>
        </w:rPr>
      </w:pPr>
    </w:p>
    <w:p w:rsidR="00476C80" w:rsidRDefault="00476C80" w:rsidP="00476C80">
      <w:pPr>
        <w:jc w:val="both"/>
        <w:rPr>
          <w:sz w:val="28"/>
          <w:szCs w:val="28"/>
        </w:rPr>
      </w:pPr>
    </w:p>
    <w:p w:rsidR="00476C80" w:rsidRDefault="00476C80" w:rsidP="00476C80">
      <w:pPr>
        <w:jc w:val="both"/>
        <w:rPr>
          <w:sz w:val="28"/>
          <w:szCs w:val="28"/>
        </w:rPr>
      </w:pPr>
    </w:p>
    <w:p w:rsidR="00476C80" w:rsidRDefault="00476C80" w:rsidP="00476C80">
      <w:pPr>
        <w:jc w:val="both"/>
        <w:rPr>
          <w:sz w:val="28"/>
          <w:szCs w:val="28"/>
        </w:rPr>
      </w:pPr>
    </w:p>
    <w:p w:rsidR="00476C80" w:rsidRDefault="00476C80" w:rsidP="00476C80">
      <w:pPr>
        <w:jc w:val="both"/>
        <w:rPr>
          <w:sz w:val="28"/>
          <w:szCs w:val="28"/>
        </w:rPr>
      </w:pPr>
    </w:p>
    <w:p w:rsidR="00476C80" w:rsidRDefault="00476C80" w:rsidP="00476C80">
      <w:pPr>
        <w:jc w:val="both"/>
        <w:rPr>
          <w:sz w:val="28"/>
          <w:szCs w:val="28"/>
        </w:rPr>
      </w:pPr>
    </w:p>
    <w:p w:rsidR="00D22BA0" w:rsidRDefault="00D22BA0" w:rsidP="00476C80">
      <w:pPr>
        <w:jc w:val="both"/>
        <w:rPr>
          <w:sz w:val="28"/>
          <w:szCs w:val="28"/>
        </w:rPr>
      </w:pPr>
    </w:p>
    <w:p w:rsidR="00D22BA0" w:rsidRDefault="00D22BA0" w:rsidP="00476C80">
      <w:pPr>
        <w:jc w:val="both"/>
        <w:rPr>
          <w:sz w:val="28"/>
          <w:szCs w:val="28"/>
        </w:rPr>
      </w:pPr>
    </w:p>
    <w:p w:rsidR="00D22BA0" w:rsidRDefault="00D22BA0" w:rsidP="00476C80">
      <w:pPr>
        <w:jc w:val="both"/>
        <w:rPr>
          <w:sz w:val="28"/>
          <w:szCs w:val="28"/>
        </w:rPr>
      </w:pPr>
    </w:p>
    <w:p w:rsidR="00D22BA0" w:rsidRDefault="00D22BA0" w:rsidP="00476C80">
      <w:pPr>
        <w:jc w:val="both"/>
        <w:rPr>
          <w:sz w:val="28"/>
          <w:szCs w:val="28"/>
        </w:rPr>
      </w:pPr>
    </w:p>
    <w:p w:rsidR="00D22BA0" w:rsidRDefault="00D22BA0" w:rsidP="00476C80">
      <w:pPr>
        <w:jc w:val="both"/>
        <w:rPr>
          <w:sz w:val="28"/>
          <w:szCs w:val="28"/>
        </w:rPr>
      </w:pPr>
    </w:p>
    <w:p w:rsidR="00D22BA0" w:rsidRDefault="00D22BA0" w:rsidP="00476C80">
      <w:pPr>
        <w:jc w:val="both"/>
        <w:rPr>
          <w:sz w:val="28"/>
          <w:szCs w:val="28"/>
        </w:rPr>
      </w:pPr>
    </w:p>
    <w:p w:rsidR="00D22BA0" w:rsidRDefault="00D22BA0" w:rsidP="00476C80">
      <w:pPr>
        <w:jc w:val="both"/>
        <w:rPr>
          <w:sz w:val="28"/>
          <w:szCs w:val="28"/>
        </w:rPr>
      </w:pPr>
    </w:p>
    <w:p w:rsidR="00D22BA0" w:rsidRDefault="00D22BA0" w:rsidP="00476C80">
      <w:pPr>
        <w:jc w:val="both"/>
        <w:rPr>
          <w:sz w:val="28"/>
          <w:szCs w:val="28"/>
        </w:rPr>
      </w:pPr>
    </w:p>
    <w:p w:rsidR="00D22BA0" w:rsidRDefault="00D22BA0" w:rsidP="00476C80">
      <w:pPr>
        <w:jc w:val="both"/>
        <w:rPr>
          <w:sz w:val="28"/>
          <w:szCs w:val="28"/>
        </w:rPr>
      </w:pPr>
    </w:p>
    <w:p w:rsidR="00D22BA0" w:rsidRDefault="00D22BA0" w:rsidP="00476C80">
      <w:pPr>
        <w:jc w:val="both"/>
        <w:rPr>
          <w:sz w:val="28"/>
          <w:szCs w:val="28"/>
        </w:rPr>
      </w:pPr>
    </w:p>
    <w:p w:rsidR="00D22BA0" w:rsidRDefault="00D22BA0" w:rsidP="00476C80">
      <w:pPr>
        <w:jc w:val="both"/>
        <w:rPr>
          <w:sz w:val="28"/>
          <w:szCs w:val="28"/>
        </w:rPr>
      </w:pPr>
    </w:p>
    <w:p w:rsidR="00D22BA0" w:rsidRDefault="00D22BA0" w:rsidP="00476C80">
      <w:pPr>
        <w:jc w:val="both"/>
        <w:rPr>
          <w:sz w:val="28"/>
          <w:szCs w:val="28"/>
        </w:rPr>
      </w:pPr>
    </w:p>
    <w:p w:rsidR="00476C80" w:rsidRDefault="00476C80" w:rsidP="00476C80">
      <w:pPr>
        <w:jc w:val="both"/>
        <w:rPr>
          <w:sz w:val="28"/>
          <w:szCs w:val="28"/>
        </w:rPr>
      </w:pPr>
    </w:p>
    <w:p w:rsidR="00765AC2" w:rsidRDefault="00476C80" w:rsidP="00D22BA0">
      <w:pPr>
        <w:jc w:val="right"/>
        <w:rPr>
          <w:rFonts w:ascii="Times New Roman" w:hAnsi="Times New Roman" w:cs="Times New Roman"/>
          <w:sz w:val="24"/>
          <w:szCs w:val="24"/>
        </w:rPr>
      </w:pPr>
      <w:r w:rsidRPr="00D22B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76C80" w:rsidRPr="00D22BA0" w:rsidRDefault="00476C80" w:rsidP="00D22BA0">
      <w:pPr>
        <w:jc w:val="right"/>
        <w:rPr>
          <w:rFonts w:ascii="Times New Roman" w:hAnsi="Times New Roman" w:cs="Times New Roman"/>
          <w:sz w:val="24"/>
          <w:szCs w:val="24"/>
        </w:rPr>
      </w:pPr>
      <w:r w:rsidRPr="00D22BA0">
        <w:rPr>
          <w:rFonts w:ascii="Times New Roman" w:hAnsi="Times New Roman" w:cs="Times New Roman"/>
          <w:sz w:val="24"/>
          <w:szCs w:val="24"/>
        </w:rPr>
        <w:t xml:space="preserve">к Порядку определения видов </w:t>
      </w:r>
    </w:p>
    <w:p w:rsidR="00476C80" w:rsidRPr="00D22BA0" w:rsidRDefault="00476C80" w:rsidP="00D22BA0">
      <w:pPr>
        <w:jc w:val="right"/>
        <w:rPr>
          <w:rFonts w:ascii="Times New Roman" w:hAnsi="Times New Roman" w:cs="Times New Roman"/>
          <w:sz w:val="24"/>
          <w:szCs w:val="24"/>
        </w:rPr>
      </w:pPr>
      <w:r w:rsidRPr="00D22BA0">
        <w:rPr>
          <w:rFonts w:ascii="Times New Roman" w:hAnsi="Times New Roman" w:cs="Times New Roman"/>
          <w:sz w:val="24"/>
          <w:szCs w:val="24"/>
        </w:rPr>
        <w:t xml:space="preserve">и перечней особо ценного движимого имущества </w:t>
      </w:r>
    </w:p>
    <w:p w:rsidR="00476C80" w:rsidRDefault="00476C80" w:rsidP="00D22BA0">
      <w:pPr>
        <w:jc w:val="right"/>
        <w:rPr>
          <w:rFonts w:ascii="Times New Roman" w:hAnsi="Times New Roman" w:cs="Times New Roman"/>
          <w:sz w:val="24"/>
          <w:szCs w:val="24"/>
        </w:rPr>
      </w:pPr>
      <w:r w:rsidRPr="00D22BA0">
        <w:rPr>
          <w:rFonts w:ascii="Times New Roman" w:hAnsi="Times New Roman" w:cs="Times New Roman"/>
          <w:sz w:val="24"/>
          <w:szCs w:val="24"/>
        </w:rPr>
        <w:t xml:space="preserve">муниципальных автономных и бюджетных учреждений </w:t>
      </w:r>
    </w:p>
    <w:p w:rsidR="00D22BA0" w:rsidRPr="00D22BA0" w:rsidRDefault="00D22BA0" w:rsidP="00D22BA0">
      <w:pPr>
        <w:jc w:val="right"/>
        <w:rPr>
          <w:rFonts w:ascii="Times New Roman" w:hAnsi="Times New Roman" w:cs="Times New Roman"/>
          <w:sz w:val="24"/>
          <w:szCs w:val="24"/>
        </w:rPr>
      </w:pPr>
      <w:r w:rsidRPr="00D22BA0">
        <w:rPr>
          <w:rFonts w:ascii="Times New Roman" w:hAnsi="Times New Roman" w:cs="Times New Roman"/>
          <w:sz w:val="24"/>
          <w:szCs w:val="24"/>
        </w:rPr>
        <w:t>муниципального образования Усть-Абаканский район</w:t>
      </w:r>
    </w:p>
    <w:p w:rsidR="00D22BA0" w:rsidRPr="00D22BA0" w:rsidRDefault="00D22BA0" w:rsidP="00D22BA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2BA0" w:rsidRDefault="00D22BA0" w:rsidP="00D22BA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2BA0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:rsidR="00D22BA0" w:rsidRDefault="00D22BA0" w:rsidP="00D22BA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2BA0">
        <w:rPr>
          <w:rFonts w:ascii="Times New Roman" w:hAnsi="Times New Roman" w:cs="Times New Roman"/>
          <w:b/>
          <w:bCs/>
          <w:sz w:val="26"/>
          <w:szCs w:val="26"/>
        </w:rPr>
        <w:t>особо ценного движимого имущества</w:t>
      </w:r>
    </w:p>
    <w:p w:rsidR="00D22BA0" w:rsidRDefault="00D22BA0" w:rsidP="00D22BA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</w:t>
      </w:r>
    </w:p>
    <w:p w:rsidR="00D22BA0" w:rsidRPr="00D22BA0" w:rsidRDefault="00D22BA0" w:rsidP="00D22BA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2BA0">
        <w:rPr>
          <w:rFonts w:ascii="Times New Roman" w:hAnsi="Times New Roman" w:cs="Times New Roman"/>
          <w:sz w:val="26"/>
          <w:szCs w:val="26"/>
        </w:rPr>
        <w:t>(наименование учреждения)</w:t>
      </w:r>
    </w:p>
    <w:tbl>
      <w:tblPr>
        <w:tblStyle w:val="a3"/>
        <w:tblW w:w="9990" w:type="dxa"/>
        <w:tblInd w:w="-572" w:type="dxa"/>
        <w:tblLook w:val="04A0"/>
      </w:tblPr>
      <w:tblGrid>
        <w:gridCol w:w="542"/>
        <w:gridCol w:w="1673"/>
        <w:gridCol w:w="1420"/>
        <w:gridCol w:w="1619"/>
        <w:gridCol w:w="1374"/>
        <w:gridCol w:w="1875"/>
        <w:gridCol w:w="1487"/>
      </w:tblGrid>
      <w:tr w:rsidR="00D22BA0" w:rsidRPr="00765AC2" w:rsidTr="00D22BA0">
        <w:tc>
          <w:tcPr>
            <w:tcW w:w="567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C2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712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A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особо ценного движимого имущества</w:t>
            </w:r>
          </w:p>
        </w:tc>
        <w:tc>
          <w:tcPr>
            <w:tcW w:w="1453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C2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AC2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657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C2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</w:t>
            </w:r>
          </w:p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AC2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06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AC2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920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AC2">
              <w:rPr>
                <w:rFonts w:ascii="Times New Roman" w:hAnsi="Times New Roman" w:cs="Times New Roman"/>
                <w:sz w:val="24"/>
                <w:szCs w:val="24"/>
              </w:rPr>
              <w:t>Основание внесения в перечень (дата и номер решения Администрации Усть-Абаканского района</w:t>
            </w:r>
          </w:p>
        </w:tc>
        <w:tc>
          <w:tcPr>
            <w:tcW w:w="1275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AC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2BA0" w:rsidRPr="00765AC2" w:rsidTr="00D22BA0">
        <w:tc>
          <w:tcPr>
            <w:tcW w:w="567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2BA0" w:rsidRPr="00765AC2" w:rsidTr="00D22BA0">
        <w:tc>
          <w:tcPr>
            <w:tcW w:w="567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2BA0" w:rsidRPr="00765AC2" w:rsidTr="00D22BA0">
        <w:tc>
          <w:tcPr>
            <w:tcW w:w="567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22BA0" w:rsidRPr="00765AC2" w:rsidRDefault="00D22BA0" w:rsidP="00D22B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6C80" w:rsidRDefault="00476C80" w:rsidP="00476C80">
      <w:pPr>
        <w:jc w:val="both"/>
      </w:pPr>
    </w:p>
    <w:p w:rsidR="007C32DC" w:rsidRDefault="007C32DC" w:rsidP="00476C80">
      <w:pPr>
        <w:jc w:val="both"/>
      </w:pPr>
    </w:p>
    <w:p w:rsidR="007C32DC" w:rsidRDefault="007C32DC" w:rsidP="00476C80">
      <w:pPr>
        <w:jc w:val="both"/>
      </w:pPr>
    </w:p>
    <w:p w:rsidR="007C32DC" w:rsidRDefault="007C32DC" w:rsidP="00476C80">
      <w:pPr>
        <w:jc w:val="both"/>
      </w:pPr>
    </w:p>
    <w:p w:rsidR="007C32DC" w:rsidRDefault="007C32DC" w:rsidP="00476C80">
      <w:pPr>
        <w:jc w:val="both"/>
      </w:pPr>
    </w:p>
    <w:p w:rsidR="007C32DC" w:rsidRDefault="007C32DC" w:rsidP="00476C80">
      <w:pPr>
        <w:jc w:val="both"/>
      </w:pPr>
    </w:p>
    <w:p w:rsidR="007C32DC" w:rsidRDefault="007C32DC" w:rsidP="00476C80">
      <w:pPr>
        <w:jc w:val="both"/>
      </w:pPr>
    </w:p>
    <w:p w:rsidR="007C32DC" w:rsidRDefault="007C32DC" w:rsidP="00476C80">
      <w:pPr>
        <w:jc w:val="both"/>
      </w:pPr>
    </w:p>
    <w:p w:rsidR="007C32DC" w:rsidRDefault="007C32DC" w:rsidP="00476C80">
      <w:pPr>
        <w:jc w:val="both"/>
      </w:pPr>
    </w:p>
    <w:p w:rsidR="007C32DC" w:rsidRDefault="007C32DC" w:rsidP="00476C80">
      <w:pPr>
        <w:jc w:val="both"/>
      </w:pPr>
    </w:p>
    <w:p w:rsidR="007C32DC" w:rsidRDefault="007C32DC" w:rsidP="00476C80">
      <w:pPr>
        <w:jc w:val="both"/>
      </w:pPr>
    </w:p>
    <w:p w:rsidR="007C32DC" w:rsidRDefault="007C32DC" w:rsidP="00476C80">
      <w:pPr>
        <w:jc w:val="both"/>
      </w:pPr>
    </w:p>
    <w:p w:rsidR="007C32DC" w:rsidRDefault="007C32DC" w:rsidP="00476C80">
      <w:pPr>
        <w:jc w:val="both"/>
      </w:pPr>
    </w:p>
    <w:p w:rsidR="007C32DC" w:rsidRDefault="007C32DC" w:rsidP="00476C80">
      <w:pPr>
        <w:jc w:val="both"/>
      </w:pPr>
    </w:p>
    <w:sectPr w:rsidR="007C32DC" w:rsidSect="00DF6B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62"/>
    <w:rsid w:val="00476C80"/>
    <w:rsid w:val="006637B3"/>
    <w:rsid w:val="00765AC2"/>
    <w:rsid w:val="00794653"/>
    <w:rsid w:val="007C32DC"/>
    <w:rsid w:val="00812CFD"/>
    <w:rsid w:val="00BC7662"/>
    <w:rsid w:val="00C3047A"/>
    <w:rsid w:val="00C70132"/>
    <w:rsid w:val="00D22BA0"/>
    <w:rsid w:val="00D5004A"/>
    <w:rsid w:val="00DF6B05"/>
    <w:rsid w:val="00FE311E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7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Point-07</dc:creator>
  <cp:lastModifiedBy>Point-11</cp:lastModifiedBy>
  <cp:revision>2</cp:revision>
  <dcterms:created xsi:type="dcterms:W3CDTF">2022-09-27T03:11:00Z</dcterms:created>
  <dcterms:modified xsi:type="dcterms:W3CDTF">2022-09-27T03:11:00Z</dcterms:modified>
</cp:coreProperties>
</file>