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271456" w:rsidRDefault="0027145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4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271456" w:rsidRPr="00271456" w:rsidRDefault="0027145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4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14.04.2022г.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1944EF">
        <w:rPr>
          <w:rFonts w:ascii="Times New Roman" w:eastAsia="Times New Roman" w:hAnsi="Times New Roman" w:cs="Times New Roman"/>
          <w:sz w:val="24"/>
          <w:szCs w:val="24"/>
          <w:lang w:eastAsia="ru-RU"/>
        </w:rPr>
        <w:t>18 апреля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194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 </w:t>
      </w:r>
      <w:r w:rsidR="00271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</w:t>
      </w:r>
      <w:r w:rsidR="00194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85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DA3821">
        <w:rPr>
          <w:rFonts w:ascii="Times New Roman" w:hAnsi="Times New Roman" w:cs="Times New Roman"/>
          <w:sz w:val="24"/>
          <w:szCs w:val="24"/>
        </w:rPr>
        <w:t>18.02.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275BD8">
        <w:rPr>
          <w:rFonts w:ascii="Times New Roman" w:hAnsi="Times New Roman" w:cs="Times New Roman"/>
          <w:sz w:val="24"/>
          <w:szCs w:val="24"/>
        </w:rPr>
        <w:t>.01.2022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227AA">
        <w:rPr>
          <w:rFonts w:ascii="Times New Roman" w:hAnsi="Times New Roman" w:cs="Times New Roman"/>
          <w:sz w:val="24"/>
          <w:szCs w:val="24"/>
        </w:rPr>
        <w:t>1 840 496 047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227AA">
        <w:rPr>
          <w:rFonts w:ascii="Times New Roman" w:hAnsi="Times New Roman" w:cs="Times New Roman"/>
          <w:sz w:val="24"/>
          <w:szCs w:val="24"/>
        </w:rPr>
        <w:t>8</w:t>
      </w:r>
      <w:r w:rsidR="006733E3">
        <w:rPr>
          <w:rFonts w:ascii="Times New Roman" w:hAnsi="Times New Roman" w:cs="Times New Roman"/>
          <w:sz w:val="24"/>
          <w:szCs w:val="24"/>
        </w:rPr>
        <w:t>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>1 93</w:t>
      </w:r>
      <w:r w:rsid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A4402">
        <w:rPr>
          <w:rFonts w:ascii="Times New Roman" w:eastAsia="Times New Roman" w:hAnsi="Times New Roman" w:cs="Times New Roman"/>
          <w:sz w:val="24"/>
          <w:szCs w:val="24"/>
          <w:lang w:eastAsia="ru-RU"/>
        </w:rPr>
        <w:t>420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402">
        <w:rPr>
          <w:rFonts w:ascii="Times New Roman" w:eastAsia="Times New Roman" w:hAnsi="Times New Roman" w:cs="Times New Roman"/>
          <w:sz w:val="24"/>
          <w:szCs w:val="24"/>
          <w:lang w:eastAsia="ru-RU"/>
        </w:rPr>
        <w:t>793</w:t>
      </w:r>
      <w:r w:rsidR="00544DCF" w:rsidRPr="00B728D5">
        <w:rPr>
          <w:rFonts w:ascii="Times New Roman" w:hAnsi="Times New Roman" w:cs="Times New Roman"/>
          <w:sz w:val="24"/>
          <w:szCs w:val="24"/>
        </w:rPr>
        <w:t xml:space="preserve"> рубл</w:t>
      </w:r>
      <w:r w:rsidR="007A4402">
        <w:rPr>
          <w:rFonts w:ascii="Times New Roman" w:hAnsi="Times New Roman" w:cs="Times New Roman"/>
          <w:sz w:val="24"/>
          <w:szCs w:val="24"/>
        </w:rPr>
        <w:t>я</w:t>
      </w:r>
      <w:r w:rsidR="00323D73"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8202EA">
        <w:rPr>
          <w:rFonts w:ascii="Times New Roman" w:hAnsi="Times New Roman" w:cs="Times New Roman"/>
          <w:sz w:val="24"/>
          <w:szCs w:val="24"/>
        </w:rPr>
        <w:t>13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8202EA">
        <w:rPr>
          <w:rFonts w:ascii="Times New Roman" w:hAnsi="Times New Roman" w:cs="Times New Roman"/>
          <w:sz w:val="24"/>
          <w:szCs w:val="24"/>
        </w:rPr>
        <w:t>е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6C4944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6C4944" w:rsidRPr="006C4944">
        <w:rPr>
          <w:rFonts w:ascii="Times New Roman" w:hAnsi="Times New Roman" w:cs="Times New Roman"/>
          <w:sz w:val="24"/>
          <w:szCs w:val="24"/>
        </w:rPr>
        <w:t>9</w:t>
      </w:r>
      <w:r w:rsidR="007A4402">
        <w:rPr>
          <w:rFonts w:ascii="Times New Roman" w:hAnsi="Times New Roman" w:cs="Times New Roman"/>
          <w:sz w:val="24"/>
          <w:szCs w:val="24"/>
        </w:rPr>
        <w:t>0</w:t>
      </w:r>
      <w:r w:rsidR="006C4944" w:rsidRPr="006C4944">
        <w:rPr>
          <w:rFonts w:ascii="Times New Roman" w:hAnsi="Times New Roman" w:cs="Times New Roman"/>
          <w:sz w:val="24"/>
          <w:szCs w:val="24"/>
        </w:rPr>
        <w:t> </w:t>
      </w:r>
      <w:r w:rsidR="007A4402">
        <w:rPr>
          <w:rFonts w:ascii="Times New Roman" w:hAnsi="Times New Roman" w:cs="Times New Roman"/>
          <w:sz w:val="24"/>
          <w:szCs w:val="24"/>
        </w:rPr>
        <w:t>924</w:t>
      </w:r>
      <w:r w:rsidR="006C4944" w:rsidRPr="006C4944">
        <w:rPr>
          <w:rFonts w:ascii="Times New Roman" w:hAnsi="Times New Roman" w:cs="Times New Roman"/>
          <w:sz w:val="24"/>
          <w:szCs w:val="24"/>
        </w:rPr>
        <w:t xml:space="preserve"> </w:t>
      </w:r>
      <w:r w:rsidR="007A4402">
        <w:rPr>
          <w:rFonts w:ascii="Times New Roman" w:hAnsi="Times New Roman" w:cs="Times New Roman"/>
          <w:sz w:val="24"/>
          <w:szCs w:val="24"/>
        </w:rPr>
        <w:t>745</w:t>
      </w:r>
      <w:r w:rsidR="006C4944"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="00BE40DA"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0FA5" w:rsidRDefault="00D53A17" w:rsidP="002D0FA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2D0FA5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53A17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D58" w:rsidRDefault="008E3D5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229" w:type="dxa"/>
        <w:tblInd w:w="93" w:type="dxa"/>
        <w:tblLayout w:type="fixed"/>
        <w:tblLook w:val="04A0"/>
      </w:tblPr>
      <w:tblGrid>
        <w:gridCol w:w="2000"/>
        <w:gridCol w:w="567"/>
        <w:gridCol w:w="5561"/>
        <w:gridCol w:w="676"/>
        <w:gridCol w:w="785"/>
        <w:gridCol w:w="349"/>
        <w:gridCol w:w="291"/>
      </w:tblGrid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AB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</w:t>
            </w:r>
            <w:r w:rsidR="00194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от "18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  <w:r w:rsidR="00AB37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  <w:r w:rsidR="00194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</w:t>
            </w:r>
          </w:p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7F35E8" w:rsidRPr="007F35E8" w:rsidTr="007F35E8">
        <w:trPr>
          <w:gridAfter w:val="2"/>
          <w:wAfter w:w="640" w:type="dxa"/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0F4BC0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trHeight w:val="2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1"/>
          <w:wAfter w:w="291" w:type="dxa"/>
          <w:trHeight w:val="253"/>
        </w:trPr>
        <w:tc>
          <w:tcPr>
            <w:tcW w:w="993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7F35E8" w:rsidRPr="007F35E8" w:rsidTr="007F35E8">
        <w:trPr>
          <w:gridAfter w:val="1"/>
          <w:wAfter w:w="291" w:type="dxa"/>
          <w:trHeight w:val="230"/>
        </w:trPr>
        <w:tc>
          <w:tcPr>
            <w:tcW w:w="993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</w:t>
            </w: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фикации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в валюте Российской Федерации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для частичного покрытия дефицита бюджета</w:t>
            </w:r>
          </w:p>
        </w:tc>
        <w:tc>
          <w:tcPr>
            <w:tcW w:w="1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5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79 861 485,32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1 851 559 307,81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1 851 559 307,81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1 851 559 307,81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1 931 420 793,13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1 931 420 793,13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1 931 420 793,13</w:t>
            </w:r>
          </w:p>
        </w:tc>
      </w:tr>
      <w:tr w:rsidR="007F35E8" w:rsidRPr="007F35E8" w:rsidTr="007F35E8">
        <w:trPr>
          <w:gridAfter w:val="1"/>
          <w:wAfter w:w="291" w:type="dxa"/>
          <w:trHeight w:val="20"/>
        </w:trPr>
        <w:tc>
          <w:tcPr>
            <w:tcW w:w="2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7F35E8" w:rsidRPr="007F35E8" w:rsidRDefault="007F35E8" w:rsidP="007F3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8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7F35E8" w:rsidRPr="007F35E8" w:rsidRDefault="007F35E8" w:rsidP="007F3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F35E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90 924 745,32</w:t>
            </w:r>
          </w:p>
        </w:tc>
      </w:tr>
    </w:tbl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5325" w:type="pct"/>
        <w:tblLayout w:type="fixed"/>
        <w:tblLook w:val="04A0"/>
      </w:tblPr>
      <w:tblGrid>
        <w:gridCol w:w="818"/>
        <w:gridCol w:w="1088"/>
        <w:gridCol w:w="611"/>
        <w:gridCol w:w="5813"/>
        <w:gridCol w:w="564"/>
        <w:gridCol w:w="995"/>
        <w:gridCol w:w="143"/>
        <w:gridCol w:w="764"/>
      </w:tblGrid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194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"18</w:t>
            </w:r>
            <w:r w:rsidR="00AB371D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  <w:r w:rsidR="00AB37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="00AB371D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  <w:r w:rsidR="001944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  <w:p w:rsidR="00AB371D" w:rsidRPr="000F4BC0" w:rsidRDefault="00AB371D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trHeight w:val="20"/>
        </w:trPr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0F4BC0" w:rsidRDefault="0028093B" w:rsidP="0028093B">
            <w:pPr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8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464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464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464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</w:t>
            </w: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фикации 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7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рых является налоговый агент, за исключением доходов, в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рованными в качестве индивидуальных предпринимателей,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тариусов, занимающихся частной практикой, адвокатов, учр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лицами в соответствии со статьей 228 Налогового 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вышающей 650 000 рублей, относящейся к части налоговой 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зы, превышающей 5 000 000 рублей (за исключением налога на доходы физических лиц с сумм прибыли контролируемой ин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тролируемой иностранной компании)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НАЛОГИ НА ТОВАРЫ (РАБОТЫ,УСЛУГИ), РЕАЛИЗУЕМЫЕ НА ТЕРРИТОРИИ РОССИЙСКОЙ ФЕДЕРАЦИИ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ренцированных нормативов отчислений в местные бюджеты (по 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нормативам, установленным федеральным законом о федерал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федеральным законом о федерал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субъектов Российской Федерации 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ховного Суда Российской Федерации)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ЩЕГОСЯ В ГОСУДАРСТВ</w:t>
            </w:r>
            <w:r w:rsidR="001944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ЕННОЙ И МУНИЦИПАЛЬНОЙ СОБСТВЕНН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дачу в возмездное пользование государственного и муниципал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имущества (за исключением имущества бюджетных и 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тономных учреждений, а также имущества государственных и 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муниципальных унитарных предприятий, в том числе казенных)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ки, государственная собственность на которые не разграничена и которые расположены в границах сельских поселений и межс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управлении органов государственной власти, органов мес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самоуправления, органов управления государственными внебюджетными фондами и созданных ими учреждений (за 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управлении органов управления муниципальных районов и созданных ими учреждений (за исключением имущества мун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бюджетных и автономных учреждений)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АКТИВОВ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гос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дарственной и муниципальной собственности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ственность на которые не разграничена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расположены в границах сельских поселений и межселенных территорий 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об административных правонарушениях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 административные правонарушения, посягающие на здоровье, санитарно-эпидемиологическое благополучие населения и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среды и природопользования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тельской деятельности и деятельности саморегулируемых орг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тельской деятельности и деятельности саморегулируемых орг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 и сборов, страхования, рынка ценных бумаг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логов и сборов, страхования, рынка ценных бумаг (за исключ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штрафов, указанных в пункте 6 статьи 46 Бюджетного 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государственной власти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государственной власти, налагаемые мировыми судьями, к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 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налагаемые мировыми судьями, комиссиями по делам нес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000 1 16 01203 01 0000 140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венный порядок и общественную безопасность, налагаемые 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26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26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среде, а также платежи, уплачиваемые при добровол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1 362 172 547,81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1944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БЮДЖЕТНОЙ 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</w:t>
            </w:r>
            <w:r w:rsidR="001944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1 362 172 547,81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(МЕЖБЮДЖЕТНЫЕ СУБСИДИИ)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273 768 645,60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федерального значения)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 пользования, в том числе дорог в поселениях (за исключ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автомобильных дорог федерального значения)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объекты государственной (муниципальной) собственности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капитальных вложений в объекты муниципальной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расположенных в сельской местности и малых гор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дах, условий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низацию) объектов питьевого водоснабжения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тания обучающихся, получающих начальное общее образование в государственных и муниципальных образовательных орган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организацию 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бесплатного горячего питания обучающихся, получающих 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32 453 203,00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000 2 02 25497 00 0000 150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2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7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расли культуры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объекты государственной (муниципальной) собственности в рамках создания и модернизации объектов спортивной инфр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(муниципальной собс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капитальных вложений в объекты государственной (м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зующие образовательные программы дошкольного образования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лищно-коммунальных услуг отдельным категориям граждан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2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36 099 402,21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на осуществление части полномочий по решению вопросов местного значения в соответствии с закл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 районов из бюджетов поселений на осуществление ча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 полномочий по решению вопросов местного значения в соо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ветствии с заключенными соглашениями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1 556 402,21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000 2 02 45303 00 0000 150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вознаграждение за классное руководство педагогическим работникам государственных и муниципальных общеобразов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093B" w:rsidRPr="0028093B" w:rsidRDefault="0028093B" w:rsidP="0028093B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муниц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809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8093B" w:rsidRPr="0028093B" w:rsidTr="0028093B">
        <w:trPr>
          <w:gridAfter w:val="1"/>
          <w:wAfter w:w="354" w:type="pct"/>
          <w:trHeight w:val="20"/>
        </w:trPr>
        <w:tc>
          <w:tcPr>
            <w:tcW w:w="11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2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78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8093B" w:rsidRPr="0028093B" w:rsidRDefault="0028093B" w:rsidP="0028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09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1 840 496 047,81</w:t>
            </w:r>
          </w:p>
        </w:tc>
      </w:tr>
    </w:tbl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1908" w:type="dxa"/>
        <w:tblInd w:w="-176" w:type="dxa"/>
        <w:tblLook w:val="04A0"/>
      </w:tblPr>
      <w:tblGrid>
        <w:gridCol w:w="4253"/>
        <w:gridCol w:w="709"/>
        <w:gridCol w:w="141"/>
        <w:gridCol w:w="567"/>
        <w:gridCol w:w="284"/>
        <w:gridCol w:w="283"/>
        <w:gridCol w:w="425"/>
        <w:gridCol w:w="567"/>
        <w:gridCol w:w="568"/>
        <w:gridCol w:w="851"/>
        <w:gridCol w:w="141"/>
        <w:gridCol w:w="567"/>
        <w:gridCol w:w="284"/>
        <w:gridCol w:w="709"/>
        <w:gridCol w:w="283"/>
        <w:gridCol w:w="709"/>
        <w:gridCol w:w="567"/>
      </w:tblGrid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 Совета депутатов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1944EF" w:rsidP="00372C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"18</w:t>
            </w:r>
            <w:r w:rsidR="008F3A56"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 а</w:t>
            </w:r>
            <w:r w:rsidR="00372C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преля</w:t>
            </w:r>
            <w:r w:rsidR="008F3A56"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F3A56" w:rsidRPr="008F3A56" w:rsidTr="000D1AC3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gridAfter w:val="1"/>
          <w:wAfter w:w="567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103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103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103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7 796 498,00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7 796 498,00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5 433 469,00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5 400 266,00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5 400 266,00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3 672 368,00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1 019 345,00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финансовых, нал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83 792 094,21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67 512 106,21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40 442 962,00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17 251 791,00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1 098 245 239,64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1 043 699 239,64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201 525 092,65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Реализация проектов комплексного развития сельских территорий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200 646 515,66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200 646 515,66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200 646 515,66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762 204 649,29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759 958 056,29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759 958 056,29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752 327 795,16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37 446 649,36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37 446 649,36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Ежемесячное денежное вознаграждение за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классное руководство педагогическим рабо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 ( в том числе софинансир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 и малых городах, условий для занятий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и проведение оздоровительной 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2 041 593,00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12 576 260,00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6 249 922,00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повышению безопасности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156 715 159,00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106 355 189,09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77 946 205,74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73 791 974,74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44 610 658,48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32 035 582,08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"Музей "Древние курганы Салбы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ской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проектно-сметной документации 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строительство объектов муниципальной собственности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(софинанс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367 355 409,28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сел Республики Хакаcия, а также на капитальный ремонт, ремонт искусственных сооружений (в том числе на разработку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179 376 600,31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15 191 854,00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«Обеспечение реализации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2 554 052,00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15 319 627,00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5 115 196,97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5 115 196,97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51 676,00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(муниципальной собственности) для занятий физической культурой и спортом (в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софинансирование с республика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129 696 497,00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71 904 167,00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23 519 423,00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23 519 423,00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23 301 373,00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нированного размещения твердых бытовых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15 915 729,00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14 956 894,00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0D1AC3">
        <w:trPr>
          <w:gridAfter w:val="3"/>
          <w:wAfter w:w="1559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1 931 420 793,13</w:t>
            </w:r>
          </w:p>
        </w:tc>
      </w:tr>
    </w:tbl>
    <w:p w:rsidR="0028093B" w:rsidRDefault="0028093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937EF" w:rsidRDefault="005937E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937EF" w:rsidRDefault="005937E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35C19" w:rsidRDefault="00935C1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4992" w:type="pct"/>
        <w:tblLayout w:type="fixed"/>
        <w:tblLook w:val="04A0"/>
      </w:tblPr>
      <w:tblGrid>
        <w:gridCol w:w="4502"/>
        <w:gridCol w:w="162"/>
        <w:gridCol w:w="1399"/>
        <w:gridCol w:w="504"/>
        <w:gridCol w:w="162"/>
        <w:gridCol w:w="609"/>
        <w:gridCol w:w="994"/>
        <w:gridCol w:w="192"/>
        <w:gridCol w:w="91"/>
        <w:gridCol w:w="1419"/>
        <w:gridCol w:w="87"/>
      </w:tblGrid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0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8F3A56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="005937EF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1944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"18</w:t>
            </w:r>
            <w:r w:rsidR="00AB371D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  <w:r w:rsidR="00AB37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="00AB371D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85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0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5937EF" w:rsidRPr="005937EF" w:rsidTr="008F3A56">
        <w:trPr>
          <w:trHeight w:val="20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0F4BC0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8F3A56">
        <w:trPr>
          <w:gridAfter w:val="1"/>
          <w:wAfter w:w="43" w:type="pct"/>
          <w:trHeight w:val="20"/>
        </w:trPr>
        <w:tc>
          <w:tcPr>
            <w:tcW w:w="23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37EF" w:rsidRPr="005937EF" w:rsidTr="00F04A6A">
        <w:trPr>
          <w:gridAfter w:val="1"/>
          <w:wAfter w:w="43" w:type="pct"/>
          <w:trHeight w:val="20"/>
        </w:trPr>
        <w:tc>
          <w:tcPr>
            <w:tcW w:w="4957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B105A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</w:t>
            </w:r>
          </w:p>
          <w:p w:rsidR="001B105A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бюджета  муниципального образования                                                </w:t>
            </w:r>
          </w:p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Республики Хакасия на 2022 год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8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114 619 099,21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5 433 469,00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40 455 962,00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40 806 214,00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69 792 682,00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4 990 700,00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179 436 600,31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Благоустройство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15 191 854,00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1 105 569 658,55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207 768 814,65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767 857 772,29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68 956 620,91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9 650 949,00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106 355 189,09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77 946 205,74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109 681 128,97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7 195 096,97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жетной системы Российкой Федерации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5937EF" w:rsidRPr="005937EF" w:rsidTr="00935C19">
        <w:trPr>
          <w:gridAfter w:val="1"/>
          <w:wAfter w:w="43" w:type="pct"/>
          <w:trHeight w:val="20"/>
        </w:trPr>
        <w:tc>
          <w:tcPr>
            <w:tcW w:w="299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937EF" w:rsidRPr="005937EF" w:rsidRDefault="005937EF" w:rsidP="00593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937EF" w:rsidRPr="005937EF" w:rsidRDefault="005937EF" w:rsidP="00593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937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1 931 420 793,13</w:t>
            </w:r>
          </w:p>
        </w:tc>
      </w:tr>
    </w:tbl>
    <w:p w:rsidR="005937EF" w:rsidRDefault="005937E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F3A56" w:rsidRDefault="008F3A56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04A6A" w:rsidRDefault="00F04A6A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219" w:type="dxa"/>
        <w:tblInd w:w="95" w:type="dxa"/>
        <w:tblLook w:val="04A0"/>
      </w:tblPr>
      <w:tblGrid>
        <w:gridCol w:w="4549"/>
        <w:gridCol w:w="2126"/>
        <w:gridCol w:w="851"/>
        <w:gridCol w:w="851"/>
        <w:gridCol w:w="1417"/>
        <w:gridCol w:w="425"/>
      </w:tblGrid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935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</w:t>
            </w:r>
            <w:r w:rsidR="00935C1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</w:t>
            </w: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Совета депутатов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1944EF" w:rsidP="00372CE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"18</w:t>
            </w:r>
            <w:r w:rsidR="008F3A56"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</w:t>
            </w:r>
            <w:r w:rsidR="00372C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апреля</w:t>
            </w:r>
            <w:r w:rsidR="008F3A56"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8F3A56" w:rsidRPr="008F3A56" w:rsidTr="008F3A56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9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1 863 316 609,92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17 943 182,99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4 748 576,00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3 653 900,00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51 676,00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террит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риях (в том числе софинансирование с республ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(формирование современного облика 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сельских территорий, направленных на создание  и развитие инфраструктуры в сельской местн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сти) (в том числе софинансирование с республ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лезней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1 081 222 643,56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1 016 356 318,65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206 890 237,66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9 993 434,64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Модернизация региональных систем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758 140 918,16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37 606 649,36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37 446 649,36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риально-технической базой для внедрения цифр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образовательной среды (в том числе софина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64 604 324,91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54 665 084,91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11 048 538,00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паний), публично-правовых компаний)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102 753 258,09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44 897 658,48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32 035 582,08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1 982 722,00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9 031 909,00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культурой и спортом (в том числе соф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120 282 996,00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тельную программу дошкольного образования, и в частных организациях, осуществляющих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шимся без попечения родителей, лицам из числа 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детей-сирот и детей, оставшихся без попечения родителей, благоустроенных жилых помещений специализированного жилищного фонда по дог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специализированных жилых помещений (в том числе софинансирование с федеральным бюдж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щееся 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9 674 964,00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29 221 067,00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управления объект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"Музей "Древние курганы Салбыкской ст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 (с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сел Республики Хакаcия, а также на кап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сел Республики Хакаcия, а также на кап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142 351 502,00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образованию и обеспечению деятельности коми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4 644 486,00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4 644 486,00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4 121 486,00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3 215 428,00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государственных полномочий в области о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179 348 540,31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ниях, в том числе проектно-сметная документ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15 163 794,00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2 554 052,00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вляющим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68 104 183,21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5 400 266,00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3 672 368,00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1 019 345,00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12 466 348,00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размещения твердых бытовых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F3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F3A56" w:rsidRPr="008F3A56" w:rsidTr="008F3A56">
        <w:trPr>
          <w:gridAfter w:val="1"/>
          <w:wAfter w:w="425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F3A56" w:rsidRPr="008F3A56" w:rsidRDefault="008F3A56" w:rsidP="008F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F3A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1 931 420 793,13</w:t>
            </w:r>
          </w:p>
        </w:tc>
      </w:tr>
    </w:tbl>
    <w:p w:rsidR="000F4BC0" w:rsidRDefault="000F4BC0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  <w:sectPr w:rsidR="000F4BC0" w:rsidSect="00F426D0">
          <w:footerReference w:type="default" r:id="rId8"/>
          <w:pgSz w:w="11906" w:h="16838"/>
          <w:pgMar w:top="567" w:right="567" w:bottom="567" w:left="1418" w:header="709" w:footer="142" w:gutter="0"/>
          <w:pgNumType w:start="1"/>
          <w:cols w:space="708"/>
          <w:docGrid w:linePitch="360"/>
        </w:sectPr>
      </w:pPr>
    </w:p>
    <w:p w:rsidR="00C77F62" w:rsidRDefault="00C77F62" w:rsidP="00C22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4997" w:type="pct"/>
        <w:tblLayout w:type="fixed"/>
        <w:tblLook w:val="04A0"/>
      </w:tblPr>
      <w:tblGrid>
        <w:gridCol w:w="565"/>
        <w:gridCol w:w="3957"/>
        <w:gridCol w:w="263"/>
        <w:gridCol w:w="142"/>
        <w:gridCol w:w="142"/>
        <w:gridCol w:w="1437"/>
        <w:gridCol w:w="549"/>
        <w:gridCol w:w="1347"/>
        <w:gridCol w:w="1493"/>
        <w:gridCol w:w="143"/>
        <w:gridCol w:w="93"/>
      </w:tblGrid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8F3A56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</w:t>
            </w:r>
            <w:r w:rsidR="00F04A6A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1944EF" w:rsidP="00AB371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"18</w:t>
            </w:r>
            <w:r w:rsidR="00F04A6A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апреля</w:t>
            </w:r>
            <w:r w:rsidR="00F04A6A"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0F4BC0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4B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4954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218C9" w:rsidRDefault="00F04A6A" w:rsidP="00D2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F04A6A" w:rsidRPr="00F04A6A" w:rsidRDefault="00F04A6A" w:rsidP="00D2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lang w:eastAsia="ru-RU"/>
              </w:rPr>
              <w:t>на 2022 год и плановый период 2023 и 2024 годов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488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отдельных государственных полномочий в сфере социальной поддержки работников муниципальных орг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проживающих в сельских населенных пунктах, поселках городского типа, на 2022 год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9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66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0F4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41 </w:t>
            </w:r>
            <w:r w:rsidR="000F4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0F4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0F4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396 </w:t>
            </w:r>
            <w:r w:rsidR="000F4B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0F4B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4954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культуры, работающих и проживающих в сельских населенных пунктах, поселках городского типа на план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вый период 2023 и 2024 годов 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84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999"/>
        </w:trPr>
        <w:tc>
          <w:tcPr>
            <w:tcW w:w="488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государственного полномочия по определению перечня должностных лиц, уполномоченных составлять протоколы об административных правонарушениях, на 2022 год</w:t>
            </w: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7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36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gridAfter w:val="1"/>
          <w:wAfter w:w="46" w:type="pct"/>
          <w:trHeight w:val="20"/>
        </w:trPr>
        <w:tc>
          <w:tcPr>
            <w:tcW w:w="4954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 на осуществление отдельных государственных полномочий в сфере социальной поддержки работников муниципальных организ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культуры, работающих и проживающих в сельских населенных пунктах, поселках городского типа на план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вый период 2023 и 2024 годов </w:t>
            </w: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84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В-Биджинского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Весенненского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Доможаковского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Райковского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Чарковского сельсовета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4A6A" w:rsidRPr="00F04A6A" w:rsidTr="00F04A6A">
        <w:trPr>
          <w:trHeight w:val="20"/>
        </w:trPr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4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4A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A6A" w:rsidRPr="00F04A6A" w:rsidRDefault="00F04A6A" w:rsidP="00F04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A6A" w:rsidRPr="00F04A6A" w:rsidRDefault="00F04A6A" w:rsidP="00F04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A1870" w:rsidRPr="00C2260F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sectPr w:rsidR="00AA1870" w:rsidRPr="00C2260F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B85" w:rsidRDefault="00943B85" w:rsidP="00A2705A">
      <w:pPr>
        <w:spacing w:after="0" w:line="240" w:lineRule="auto"/>
      </w:pPr>
      <w:r>
        <w:separator/>
      </w:r>
    </w:p>
  </w:endnote>
  <w:endnote w:type="continuationSeparator" w:id="1">
    <w:p w:rsidR="00943B85" w:rsidRDefault="00943B8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938391"/>
      <w:docPartObj>
        <w:docPartGallery w:val="Page Numbers (Bottom of Page)"/>
        <w:docPartUnique/>
      </w:docPartObj>
    </w:sdtPr>
    <w:sdtContent>
      <w:p w:rsidR="00F426D0" w:rsidRDefault="00240F66">
        <w:pPr>
          <w:pStyle w:val="a7"/>
          <w:jc w:val="center"/>
        </w:pPr>
        <w:fldSimple w:instr=" PAGE   \* MERGEFORMAT ">
          <w:r w:rsidR="001944EF">
            <w:rPr>
              <w:noProof/>
            </w:rPr>
            <w:t>56</w:t>
          </w:r>
        </w:fldSimple>
      </w:p>
    </w:sdtContent>
  </w:sdt>
  <w:p w:rsidR="005937EF" w:rsidRDefault="005937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B85" w:rsidRDefault="00943B85" w:rsidP="00A2705A">
      <w:pPr>
        <w:spacing w:after="0" w:line="240" w:lineRule="auto"/>
      </w:pPr>
      <w:r>
        <w:separator/>
      </w:r>
    </w:p>
  </w:footnote>
  <w:footnote w:type="continuationSeparator" w:id="1">
    <w:p w:rsidR="00943B85" w:rsidRDefault="00943B8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1AC3"/>
    <w:rsid w:val="000D5A97"/>
    <w:rsid w:val="000E2DAA"/>
    <w:rsid w:val="000E4C2B"/>
    <w:rsid w:val="000F4BC0"/>
    <w:rsid w:val="00107EBF"/>
    <w:rsid w:val="00110886"/>
    <w:rsid w:val="001203B2"/>
    <w:rsid w:val="001247C7"/>
    <w:rsid w:val="0012514F"/>
    <w:rsid w:val="0013467B"/>
    <w:rsid w:val="001534B6"/>
    <w:rsid w:val="001543AE"/>
    <w:rsid w:val="00157E34"/>
    <w:rsid w:val="001607D5"/>
    <w:rsid w:val="0016229B"/>
    <w:rsid w:val="00163D54"/>
    <w:rsid w:val="00174CD0"/>
    <w:rsid w:val="00182CE6"/>
    <w:rsid w:val="001944E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7041"/>
    <w:rsid w:val="001E7745"/>
    <w:rsid w:val="00203F79"/>
    <w:rsid w:val="002108A8"/>
    <w:rsid w:val="00211FBE"/>
    <w:rsid w:val="00233AC9"/>
    <w:rsid w:val="00240F66"/>
    <w:rsid w:val="0024237A"/>
    <w:rsid w:val="00245C83"/>
    <w:rsid w:val="002511A8"/>
    <w:rsid w:val="00255C33"/>
    <w:rsid w:val="002600EF"/>
    <w:rsid w:val="00271456"/>
    <w:rsid w:val="00272452"/>
    <w:rsid w:val="00275BD8"/>
    <w:rsid w:val="00277FC3"/>
    <w:rsid w:val="0028093B"/>
    <w:rsid w:val="00292D73"/>
    <w:rsid w:val="002B129A"/>
    <w:rsid w:val="002B23DB"/>
    <w:rsid w:val="002B7268"/>
    <w:rsid w:val="002D0FA5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62D2C"/>
    <w:rsid w:val="00363CCC"/>
    <w:rsid w:val="00372CE0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451A5"/>
    <w:rsid w:val="00461F91"/>
    <w:rsid w:val="0046366A"/>
    <w:rsid w:val="00464E90"/>
    <w:rsid w:val="004A0673"/>
    <w:rsid w:val="004A08FF"/>
    <w:rsid w:val="004A31AD"/>
    <w:rsid w:val="004A3AE9"/>
    <w:rsid w:val="004A637F"/>
    <w:rsid w:val="004B6500"/>
    <w:rsid w:val="004E14C1"/>
    <w:rsid w:val="004F5C93"/>
    <w:rsid w:val="004F6154"/>
    <w:rsid w:val="0051058F"/>
    <w:rsid w:val="00521043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81E46"/>
    <w:rsid w:val="00585715"/>
    <w:rsid w:val="005937EF"/>
    <w:rsid w:val="00594AE8"/>
    <w:rsid w:val="005B6F4C"/>
    <w:rsid w:val="005B7C2D"/>
    <w:rsid w:val="005C50DE"/>
    <w:rsid w:val="005C6EA0"/>
    <w:rsid w:val="005C7A6A"/>
    <w:rsid w:val="005D2937"/>
    <w:rsid w:val="005D426B"/>
    <w:rsid w:val="005D4BA6"/>
    <w:rsid w:val="005D6AE1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7218CF"/>
    <w:rsid w:val="007264C1"/>
    <w:rsid w:val="00733846"/>
    <w:rsid w:val="00735595"/>
    <w:rsid w:val="00735ACE"/>
    <w:rsid w:val="00753DE3"/>
    <w:rsid w:val="00754847"/>
    <w:rsid w:val="00763904"/>
    <w:rsid w:val="0076433E"/>
    <w:rsid w:val="00774A89"/>
    <w:rsid w:val="00774B6D"/>
    <w:rsid w:val="0079702A"/>
    <w:rsid w:val="007A20BF"/>
    <w:rsid w:val="007A4402"/>
    <w:rsid w:val="007B6469"/>
    <w:rsid w:val="007C0DB9"/>
    <w:rsid w:val="007C61C5"/>
    <w:rsid w:val="007C6CE4"/>
    <w:rsid w:val="007F35E8"/>
    <w:rsid w:val="007F4951"/>
    <w:rsid w:val="00814EAC"/>
    <w:rsid w:val="008202EA"/>
    <w:rsid w:val="00836912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D586B"/>
    <w:rsid w:val="008E3D58"/>
    <w:rsid w:val="008F0731"/>
    <w:rsid w:val="008F3A56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35C19"/>
    <w:rsid w:val="0094118A"/>
    <w:rsid w:val="00943B85"/>
    <w:rsid w:val="009447F1"/>
    <w:rsid w:val="00947CEF"/>
    <w:rsid w:val="00955542"/>
    <w:rsid w:val="00955C12"/>
    <w:rsid w:val="0097320B"/>
    <w:rsid w:val="00983624"/>
    <w:rsid w:val="009A1377"/>
    <w:rsid w:val="009A3017"/>
    <w:rsid w:val="009A5A3A"/>
    <w:rsid w:val="009B4D1A"/>
    <w:rsid w:val="009B7170"/>
    <w:rsid w:val="009C0274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B3572"/>
    <w:rsid w:val="00AB371D"/>
    <w:rsid w:val="00AC4089"/>
    <w:rsid w:val="00AD383E"/>
    <w:rsid w:val="00AD3B1A"/>
    <w:rsid w:val="00AD4C31"/>
    <w:rsid w:val="00AF4E05"/>
    <w:rsid w:val="00B01AD3"/>
    <w:rsid w:val="00B03960"/>
    <w:rsid w:val="00B04D7E"/>
    <w:rsid w:val="00B21536"/>
    <w:rsid w:val="00B24949"/>
    <w:rsid w:val="00B33490"/>
    <w:rsid w:val="00B33CA4"/>
    <w:rsid w:val="00B34E79"/>
    <w:rsid w:val="00B36381"/>
    <w:rsid w:val="00B728D5"/>
    <w:rsid w:val="00B81D91"/>
    <w:rsid w:val="00B81E8E"/>
    <w:rsid w:val="00B81FFA"/>
    <w:rsid w:val="00B83801"/>
    <w:rsid w:val="00B9584C"/>
    <w:rsid w:val="00B95C16"/>
    <w:rsid w:val="00BA072D"/>
    <w:rsid w:val="00BB1CDF"/>
    <w:rsid w:val="00BD41DB"/>
    <w:rsid w:val="00BD517E"/>
    <w:rsid w:val="00BD5313"/>
    <w:rsid w:val="00BE40DA"/>
    <w:rsid w:val="00BE40F3"/>
    <w:rsid w:val="00C06479"/>
    <w:rsid w:val="00C2260F"/>
    <w:rsid w:val="00C24DFD"/>
    <w:rsid w:val="00C34DE6"/>
    <w:rsid w:val="00C36188"/>
    <w:rsid w:val="00C44DF4"/>
    <w:rsid w:val="00C44E58"/>
    <w:rsid w:val="00C45CD1"/>
    <w:rsid w:val="00C52901"/>
    <w:rsid w:val="00C63637"/>
    <w:rsid w:val="00C63929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5EA7"/>
    <w:rsid w:val="00D34FA4"/>
    <w:rsid w:val="00D52453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F24"/>
    <w:rsid w:val="00DE6DEC"/>
    <w:rsid w:val="00E06040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3BE9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721D4"/>
    <w:rsid w:val="00F82D64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77D4A-5D6E-4BBA-A1BD-9130B7EA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56</Pages>
  <Words>26330</Words>
  <Characters>150087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153</cp:revision>
  <cp:lastPrinted>2022-04-14T06:55:00Z</cp:lastPrinted>
  <dcterms:created xsi:type="dcterms:W3CDTF">2020-07-02T07:05:00Z</dcterms:created>
  <dcterms:modified xsi:type="dcterms:W3CDTF">2022-04-18T06:13:00Z</dcterms:modified>
</cp:coreProperties>
</file>