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Pr="00296133">
        <w:rPr>
          <w:rFonts w:ascii="Times New Roman" w:hAnsi="Times New Roman"/>
          <w:sz w:val="26"/>
          <w:szCs w:val="26"/>
        </w:rPr>
        <w:t xml:space="preserve">О внесении изменений в приложение 14 к постановлению администрации Усть-Абаканского района от 29.10.2013 № 1773-п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sz w:val="26"/>
          <w:szCs w:val="26"/>
        </w:rPr>
        <w:t>«Об утверждении муниципальных программ, действующих на территории Усть-Абаканского района»</w:t>
      </w:r>
      <w:r>
        <w:rPr>
          <w:sz w:val="26"/>
          <w:szCs w:val="26"/>
        </w:rPr>
        <w:t>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  <w:proofErr w:type="gramEnd"/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993B39" w:rsidRPr="00993B39">
        <w:rPr>
          <w:rFonts w:ascii="Times New Roman" w:hAnsi="Times New Roman"/>
          <w:sz w:val="26"/>
          <w:szCs w:val="26"/>
        </w:rPr>
        <w:t>04</w:t>
      </w:r>
      <w:r w:rsidRPr="00993B39">
        <w:rPr>
          <w:rFonts w:ascii="Times New Roman" w:hAnsi="Times New Roman"/>
          <w:sz w:val="26"/>
          <w:szCs w:val="26"/>
        </w:rPr>
        <w:t>.0</w:t>
      </w:r>
      <w:r w:rsidR="00993B39" w:rsidRPr="00993B39">
        <w:rPr>
          <w:rFonts w:ascii="Times New Roman" w:hAnsi="Times New Roman"/>
          <w:sz w:val="26"/>
          <w:szCs w:val="26"/>
        </w:rPr>
        <w:t>8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993B39" w:rsidRPr="00993B39">
        <w:rPr>
          <w:rFonts w:ascii="Times New Roman" w:hAnsi="Times New Roman"/>
          <w:sz w:val="26"/>
          <w:szCs w:val="26"/>
        </w:rPr>
        <w:t>14</w:t>
      </w:r>
      <w:r w:rsidRPr="00993B39">
        <w:rPr>
          <w:rFonts w:ascii="Times New Roman" w:hAnsi="Times New Roman"/>
          <w:sz w:val="26"/>
          <w:szCs w:val="26"/>
        </w:rPr>
        <w:t>.0</w:t>
      </w:r>
      <w:r w:rsidR="00993B39" w:rsidRPr="00993B39">
        <w:rPr>
          <w:rFonts w:ascii="Times New Roman" w:hAnsi="Times New Roman"/>
          <w:sz w:val="26"/>
          <w:szCs w:val="26"/>
        </w:rPr>
        <w:t>8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</w:t>
      </w:r>
      <w:r w:rsidR="00296133" w:rsidRPr="00296133">
        <w:rPr>
          <w:rFonts w:ascii="Times New Roman" w:hAnsi="Times New Roman"/>
          <w:b/>
          <w:sz w:val="26"/>
          <w:szCs w:val="26"/>
        </w:rPr>
        <w:t xml:space="preserve"> </w:t>
      </w:r>
      <w:r w:rsidR="00296133" w:rsidRPr="00296133">
        <w:rPr>
          <w:rFonts w:ascii="Times New Roman" w:hAnsi="Times New Roman"/>
          <w:sz w:val="26"/>
          <w:szCs w:val="26"/>
        </w:rPr>
        <w:t>главного специалиста по торговле, малому и среднему бизнесу Управления финансов и экономики администрации Усть-Абаканского района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296133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финансов и экономики администрации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>Усть-Абаканского  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B84D67" w:rsidRPr="00933810" w:rsidTr="00476DA0">
        <w:trPr>
          <w:trHeight w:val="997"/>
        </w:trPr>
        <w:tc>
          <w:tcPr>
            <w:tcW w:w="9606" w:type="dxa"/>
            <w:gridSpan w:val="2"/>
          </w:tcPr>
          <w:p w:rsidR="00B84D67" w:rsidRPr="00C772EE" w:rsidRDefault="00B84D67" w:rsidP="00476D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24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D67" w:rsidRPr="00933810" w:rsidTr="00476DA0">
        <w:trPr>
          <w:trHeight w:val="1558"/>
        </w:trPr>
        <w:tc>
          <w:tcPr>
            <w:tcW w:w="4803" w:type="dxa"/>
          </w:tcPr>
          <w:p w:rsidR="00B84D67" w:rsidRDefault="00B84D67" w:rsidP="00476DA0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84D67" w:rsidRPr="00207496" w:rsidRDefault="00B84D67" w:rsidP="00476DA0">
            <w:pPr>
              <w:jc w:val="center"/>
              <w:rPr>
                <w:rFonts w:ascii="Times New Roman" w:hAnsi="Times New Roman"/>
                <w:b/>
              </w:rPr>
            </w:pPr>
            <w:r w:rsidRPr="00207496">
              <w:rPr>
                <w:rFonts w:ascii="Times New Roman" w:hAnsi="Times New Roman"/>
                <w:b/>
              </w:rPr>
              <w:t>АДМИНИСТРАЦИЯ</w:t>
            </w:r>
          </w:p>
          <w:p w:rsidR="00B84D67" w:rsidRPr="00207496" w:rsidRDefault="00B84D67" w:rsidP="00476DA0">
            <w:pPr>
              <w:jc w:val="center"/>
              <w:rPr>
                <w:rFonts w:ascii="Times New Roman" w:hAnsi="Times New Roman"/>
                <w:b/>
                <w:caps/>
              </w:rPr>
            </w:pPr>
            <w:r w:rsidRPr="00207496">
              <w:rPr>
                <w:rFonts w:ascii="Times New Roman" w:hAnsi="Times New Roman"/>
                <w:b/>
                <w:caps/>
              </w:rPr>
              <w:t>УСТЬ-АБАКАНСКОГО МУНИЦИПАЛЬНОГО РАЙОНА</w:t>
            </w:r>
          </w:p>
          <w:p w:rsidR="00B84D67" w:rsidRPr="00207496" w:rsidRDefault="00B84D67" w:rsidP="00476DA0">
            <w:pPr>
              <w:jc w:val="center"/>
              <w:rPr>
                <w:rFonts w:ascii="Times New Roman" w:hAnsi="Times New Roman"/>
                <w:noProof/>
                <w:szCs w:val="26"/>
              </w:rPr>
            </w:pPr>
            <w:r w:rsidRPr="00207496">
              <w:rPr>
                <w:rFonts w:ascii="Times New Roman" w:hAnsi="Times New Roman"/>
                <w:b/>
                <w:caps/>
              </w:rPr>
              <w:t>РЕСПУБЛИКИ ХАКАСИЯ</w:t>
            </w:r>
            <w:r w:rsidRPr="00207496">
              <w:rPr>
                <w:rFonts w:ascii="Times New Roman" w:hAnsi="Times New Roman"/>
                <w:noProof/>
                <w:szCs w:val="26"/>
              </w:rPr>
              <w:t xml:space="preserve"> </w:t>
            </w:r>
          </w:p>
          <w:p w:rsidR="00B84D67" w:rsidRDefault="00B84D67" w:rsidP="00476DA0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B84D67" w:rsidRDefault="00B84D67" w:rsidP="00476DA0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B84D67" w:rsidRPr="004510A8" w:rsidRDefault="00B84D67" w:rsidP="00476DA0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B84D67" w:rsidRPr="004510A8" w:rsidRDefault="00B84D67" w:rsidP="00476DA0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B84D67" w:rsidRPr="004510A8" w:rsidRDefault="00B84D67" w:rsidP="00476DA0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 xml:space="preserve"> АЙМААНЫ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B84D67" w:rsidRDefault="00B84D67" w:rsidP="00476DA0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B84D67" w:rsidRPr="00B95C8C" w:rsidTr="00476DA0">
        <w:trPr>
          <w:trHeight w:val="422"/>
        </w:trPr>
        <w:tc>
          <w:tcPr>
            <w:tcW w:w="9606" w:type="dxa"/>
            <w:gridSpan w:val="2"/>
          </w:tcPr>
          <w:p w:rsidR="00B84D67" w:rsidRPr="00B95C8C" w:rsidRDefault="00B84D67" w:rsidP="00476DA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B84D67" w:rsidRPr="00B95C8C" w:rsidTr="00476DA0">
        <w:trPr>
          <w:trHeight w:val="428"/>
        </w:trPr>
        <w:tc>
          <w:tcPr>
            <w:tcW w:w="4803" w:type="dxa"/>
          </w:tcPr>
          <w:p w:rsidR="00B84D67" w:rsidRPr="00B95C8C" w:rsidRDefault="00B84D67" w:rsidP="00476DA0">
            <w:pPr>
              <w:spacing w:before="120" w:after="60"/>
              <w:ind w:right="-45"/>
              <w:rPr>
                <w:rFonts w:ascii="Times New Roman" w:hAnsi="Times New Roman"/>
                <w:sz w:val="24"/>
                <w:szCs w:val="24"/>
              </w:rPr>
            </w:pPr>
            <w:bookmarkStart w:id="0" w:name="REGDATESTAMP"/>
            <w:bookmarkEnd w:id="0"/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4803" w:type="dxa"/>
          </w:tcPr>
          <w:p w:rsidR="00B84D67" w:rsidRPr="00B95C8C" w:rsidRDefault="00B84D67" w:rsidP="00476DA0">
            <w:pPr>
              <w:spacing w:before="120" w:after="60"/>
              <w:ind w:right="-45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" w:name="REGNUMSTAMP"/>
            <w:bookmarkEnd w:id="1"/>
            <w:r>
              <w:rPr>
                <w:rFonts w:ascii="Times New Roman" w:hAnsi="Times New Roman"/>
                <w:sz w:val="24"/>
                <w:szCs w:val="24"/>
              </w:rPr>
              <w:t>№__________</w:t>
            </w:r>
          </w:p>
        </w:tc>
      </w:tr>
    </w:tbl>
    <w:p w:rsidR="00B84D67" w:rsidRPr="00B95C8C" w:rsidRDefault="00B84D67" w:rsidP="00B84D67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</w:pPr>
      <w:proofErr w:type="spellStart"/>
      <w:r w:rsidRPr="00B95C8C"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  <w:t>рп</w:t>
      </w:r>
      <w:proofErr w:type="spellEnd"/>
      <w:r w:rsidRPr="00B95C8C"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  <w:t xml:space="preserve"> Усть-Абакан</w:t>
      </w:r>
    </w:p>
    <w:p w:rsidR="00B84D67" w:rsidRDefault="00B84D67" w:rsidP="00B84D6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p w:rsidR="00B84D67" w:rsidRDefault="00B84D67" w:rsidP="00B84D67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B84D67" w:rsidRPr="007E63B7" w:rsidTr="00476DA0">
        <w:trPr>
          <w:trHeight w:val="2134"/>
        </w:trPr>
        <w:tc>
          <w:tcPr>
            <w:tcW w:w="4786" w:type="dxa"/>
          </w:tcPr>
          <w:p w:rsidR="00B84D67" w:rsidRPr="00D30F76" w:rsidRDefault="00B84D67" w:rsidP="00476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30F76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приложение 14 к постановлению администрации Усть-Абаканского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D30F76">
              <w:rPr>
                <w:rFonts w:ascii="Times New Roman" w:hAnsi="Times New Roman"/>
                <w:sz w:val="28"/>
                <w:szCs w:val="28"/>
              </w:rPr>
              <w:t xml:space="preserve">от 29.10.2013 № 1773-п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D30F76">
              <w:rPr>
                <w:rFonts w:ascii="Times New Roman" w:hAnsi="Times New Roman"/>
                <w:sz w:val="28"/>
                <w:szCs w:val="28"/>
              </w:rPr>
              <w:t xml:space="preserve">«Об утверждении муниципальных программ, действующих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D30F76">
              <w:rPr>
                <w:rFonts w:ascii="Times New Roman" w:hAnsi="Times New Roman"/>
                <w:sz w:val="28"/>
                <w:szCs w:val="28"/>
              </w:rPr>
              <w:t xml:space="preserve"> на территории Усть-Абаканского района»  </w:t>
            </w:r>
          </w:p>
          <w:p w:rsidR="00B84D67" w:rsidRDefault="00B84D67" w:rsidP="00476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84D67" w:rsidRPr="007E63B7" w:rsidRDefault="00B84D67" w:rsidP="00476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84D67" w:rsidRPr="007E63B7" w:rsidRDefault="00B84D67" w:rsidP="00B84D67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63B7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Усть-Абаканского района от 01.02.2022 № 90-п «Об утверждении порядка разработки, утверждения, реализации и оценки эффективности муниципальных программ </w:t>
      </w: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7E63B7">
        <w:rPr>
          <w:rFonts w:ascii="Times New Roman" w:hAnsi="Times New Roman"/>
          <w:bCs/>
          <w:sz w:val="28"/>
          <w:szCs w:val="28"/>
        </w:rPr>
        <w:t xml:space="preserve">Усть-Абаканского района Республики Хакасия», </w:t>
      </w:r>
      <w:r w:rsidRPr="007E63B7">
        <w:rPr>
          <w:rFonts w:ascii="Times New Roman" w:hAnsi="Times New Roman"/>
          <w:sz w:val="28"/>
          <w:szCs w:val="28"/>
        </w:rPr>
        <w:t xml:space="preserve">руководствуясь статьей 66 Устава </w:t>
      </w:r>
      <w:r>
        <w:rPr>
          <w:rFonts w:ascii="Times New Roman" w:hAnsi="Times New Roman"/>
          <w:bCs/>
          <w:sz w:val="28"/>
          <w:szCs w:val="28"/>
        </w:rPr>
        <w:t>Усть-Абаканского муниципального</w:t>
      </w:r>
      <w:r w:rsidRPr="007E63B7">
        <w:rPr>
          <w:rFonts w:ascii="Times New Roman" w:hAnsi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/>
          <w:bCs/>
          <w:sz w:val="28"/>
          <w:szCs w:val="28"/>
        </w:rPr>
        <w:t>а Республики Хакасия</w:t>
      </w:r>
      <w:r w:rsidRPr="007E63B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 w:rsidRPr="007E63B7">
        <w:rPr>
          <w:rFonts w:ascii="Times New Roman" w:hAnsi="Times New Roman"/>
          <w:sz w:val="28"/>
          <w:szCs w:val="28"/>
        </w:rPr>
        <w:t>Усть-Абаканского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7E63B7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Республики Хакасия</w:t>
      </w:r>
    </w:p>
    <w:p w:rsidR="00B84D67" w:rsidRPr="007E63B7" w:rsidRDefault="00B84D67" w:rsidP="00B84D67">
      <w:pPr>
        <w:pStyle w:val="ae"/>
        <w:tabs>
          <w:tab w:val="left" w:pos="0"/>
          <w:tab w:val="left" w:pos="1440"/>
          <w:tab w:val="left" w:pos="2520"/>
        </w:tabs>
        <w:spacing w:line="360" w:lineRule="auto"/>
        <w:jc w:val="both"/>
        <w:rPr>
          <w:sz w:val="28"/>
          <w:szCs w:val="28"/>
        </w:rPr>
      </w:pPr>
      <w:r w:rsidRPr="007E63B7">
        <w:rPr>
          <w:sz w:val="28"/>
          <w:szCs w:val="28"/>
        </w:rPr>
        <w:t>ПОСТАНОВЛЯЕТ:</w:t>
      </w:r>
    </w:p>
    <w:p w:rsidR="00B84D67" w:rsidRPr="007E63B7" w:rsidRDefault="00B84D67" w:rsidP="00B84D67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63B7">
        <w:rPr>
          <w:rFonts w:ascii="Times New Roman" w:hAnsi="Times New Roman"/>
          <w:sz w:val="28"/>
          <w:szCs w:val="28"/>
        </w:rPr>
        <w:t xml:space="preserve">1. Внести в приложение </w:t>
      </w:r>
      <w:r>
        <w:rPr>
          <w:rFonts w:ascii="Times New Roman" w:hAnsi="Times New Roman"/>
          <w:sz w:val="28"/>
          <w:szCs w:val="28"/>
        </w:rPr>
        <w:t>14</w:t>
      </w:r>
      <w:r w:rsidRPr="007E63B7">
        <w:rPr>
          <w:rFonts w:ascii="Times New Roman" w:hAnsi="Times New Roman"/>
          <w:sz w:val="28"/>
          <w:szCs w:val="28"/>
        </w:rPr>
        <w:t xml:space="preserve"> </w:t>
      </w:r>
      <w:r w:rsidRPr="007E63B7">
        <w:rPr>
          <w:rFonts w:ascii="Times New Roman" w:hAnsi="Times New Roman"/>
          <w:bCs/>
          <w:color w:val="000000"/>
          <w:sz w:val="28"/>
          <w:szCs w:val="28"/>
        </w:rPr>
        <w:t>Муниципальн</w:t>
      </w:r>
      <w:r>
        <w:rPr>
          <w:rFonts w:ascii="Times New Roman" w:hAnsi="Times New Roman"/>
          <w:bCs/>
          <w:color w:val="000000"/>
          <w:sz w:val="28"/>
          <w:szCs w:val="28"/>
        </w:rPr>
        <w:t>ой программы</w:t>
      </w:r>
      <w:r w:rsidRPr="007E63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D6519">
        <w:rPr>
          <w:rFonts w:ascii="Times New Roman" w:hAnsi="Times New Roman"/>
          <w:bCs/>
          <w:color w:val="000000"/>
          <w:sz w:val="28"/>
          <w:szCs w:val="28"/>
        </w:rPr>
        <w:t>«Развитие субъектов малого и среднего предпринимательства в Усть-Абаканском районе»</w:t>
      </w:r>
      <w:r w:rsidRPr="007E63B7">
        <w:rPr>
          <w:rFonts w:ascii="Times New Roman" w:hAnsi="Times New Roman"/>
          <w:sz w:val="28"/>
          <w:szCs w:val="28"/>
        </w:rPr>
        <w:t xml:space="preserve">, </w:t>
      </w:r>
      <w:r w:rsidRPr="009D6519">
        <w:rPr>
          <w:rFonts w:ascii="Times New Roman" w:hAnsi="Times New Roman"/>
          <w:sz w:val="28"/>
          <w:szCs w:val="28"/>
        </w:rPr>
        <w:t>утвержденное постановлением администрации Усть-Абаканского района от 29.10.2</w:t>
      </w:r>
      <w:r>
        <w:rPr>
          <w:rFonts w:ascii="Times New Roman" w:hAnsi="Times New Roman"/>
          <w:sz w:val="28"/>
          <w:szCs w:val="28"/>
        </w:rPr>
        <w:t xml:space="preserve">013 № 1773-п </w:t>
      </w:r>
      <w:r w:rsidRPr="009D6519">
        <w:rPr>
          <w:rFonts w:ascii="Times New Roman" w:hAnsi="Times New Roman"/>
          <w:sz w:val="28"/>
          <w:szCs w:val="28"/>
        </w:rPr>
        <w:t xml:space="preserve">«Об утверждении муниципальных программ, </w:t>
      </w:r>
      <w:r w:rsidRPr="009D6519">
        <w:rPr>
          <w:rFonts w:ascii="Times New Roman" w:hAnsi="Times New Roman"/>
          <w:sz w:val="28"/>
          <w:szCs w:val="28"/>
        </w:rPr>
        <w:lastRenderedPageBreak/>
        <w:t>действующих на территории Усть-Абаканского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3B7">
        <w:rPr>
          <w:rFonts w:ascii="Times New Roman" w:hAnsi="Times New Roman"/>
          <w:sz w:val="28"/>
          <w:szCs w:val="28"/>
        </w:rPr>
        <w:t>(с последующими изменениями), следующие изменения:</w:t>
      </w:r>
    </w:p>
    <w:p w:rsidR="00B84D67" w:rsidRPr="007E63B7" w:rsidRDefault="00B84D67" w:rsidP="00B84D67">
      <w:pPr>
        <w:pStyle w:val="ae"/>
        <w:tabs>
          <w:tab w:val="left" w:pos="0"/>
          <w:tab w:val="left" w:pos="1440"/>
          <w:tab w:val="left" w:pos="2520"/>
        </w:tabs>
        <w:spacing w:line="360" w:lineRule="auto"/>
        <w:ind w:firstLine="709"/>
        <w:jc w:val="both"/>
        <w:rPr>
          <w:sz w:val="28"/>
          <w:szCs w:val="28"/>
        </w:rPr>
      </w:pPr>
      <w:r w:rsidRPr="007E63B7">
        <w:rPr>
          <w:sz w:val="28"/>
          <w:szCs w:val="28"/>
        </w:rPr>
        <w:t xml:space="preserve">1.1. Позицию «Объемы бюджетных ассигнований муниципальной программы» паспорта муниципальной программы </w:t>
      </w:r>
      <w:r w:rsidRPr="007E63B7">
        <w:rPr>
          <w:bCs/>
          <w:color w:val="000000"/>
          <w:sz w:val="28"/>
          <w:szCs w:val="28"/>
        </w:rPr>
        <w:t>«</w:t>
      </w:r>
      <w:r w:rsidRPr="009D6519">
        <w:rPr>
          <w:bCs/>
          <w:color w:val="000000"/>
          <w:sz w:val="28"/>
          <w:szCs w:val="28"/>
        </w:rPr>
        <w:t>Развитие субъектов малого и среднего предпринимательства в Усть-Абаканском районе»</w:t>
      </w:r>
      <w:r>
        <w:rPr>
          <w:bCs/>
          <w:color w:val="000000"/>
          <w:sz w:val="28"/>
          <w:szCs w:val="28"/>
        </w:rPr>
        <w:t xml:space="preserve"> </w:t>
      </w:r>
      <w:r w:rsidRPr="007E63B7">
        <w:rPr>
          <w:sz w:val="28"/>
          <w:szCs w:val="28"/>
        </w:rPr>
        <w:t>изложить в следующей редакции:</w:t>
      </w:r>
    </w:p>
    <w:p w:rsidR="00B84D67" w:rsidRPr="007E63B7" w:rsidRDefault="00B84D67" w:rsidP="00B84D67">
      <w:pPr>
        <w:pStyle w:val="ae"/>
        <w:tabs>
          <w:tab w:val="left" w:pos="0"/>
          <w:tab w:val="left" w:pos="1440"/>
          <w:tab w:val="left" w:pos="2520"/>
        </w:tabs>
        <w:jc w:val="both"/>
        <w:rPr>
          <w:sz w:val="28"/>
          <w:szCs w:val="28"/>
        </w:rPr>
      </w:pPr>
      <w:r w:rsidRPr="007E63B7">
        <w:rPr>
          <w:sz w:val="28"/>
          <w:szCs w:val="28"/>
        </w:rPr>
        <w:t>«</w:t>
      </w:r>
    </w:p>
    <w:tbl>
      <w:tblPr>
        <w:tblStyle w:val="ad"/>
        <w:tblW w:w="0" w:type="auto"/>
        <w:tblInd w:w="108" w:type="dxa"/>
        <w:tblLook w:val="04A0"/>
      </w:tblPr>
      <w:tblGrid>
        <w:gridCol w:w="3085"/>
        <w:gridCol w:w="6378"/>
      </w:tblGrid>
      <w:tr w:rsidR="00B84D67" w:rsidRPr="007E63B7" w:rsidTr="00476DA0">
        <w:tc>
          <w:tcPr>
            <w:tcW w:w="3119" w:type="dxa"/>
          </w:tcPr>
          <w:p w:rsidR="00B84D67" w:rsidRPr="007E63B7" w:rsidRDefault="00B84D67" w:rsidP="00476DA0">
            <w:pPr>
              <w:pStyle w:val="ae"/>
              <w:tabs>
                <w:tab w:val="left" w:pos="0"/>
                <w:tab w:val="left" w:pos="1440"/>
                <w:tab w:val="left" w:pos="2520"/>
              </w:tabs>
              <w:rPr>
                <w:sz w:val="28"/>
                <w:szCs w:val="28"/>
              </w:rPr>
            </w:pPr>
            <w:r w:rsidRPr="007E63B7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520" w:type="dxa"/>
          </w:tcPr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Общий объем бюджетных ассигнований (рублей) – 16 5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4 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58,22, из них средства: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республиканского бюджета – 10 630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466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,00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районного бюджета – 5 9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92,22;  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в том числе по годам: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2023 год – 3 205 000,00, из них средства: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республиканского бюджета – 1 500 000,00,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районного бюджета – 1 705 000,00;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2024 год –3 643 000,00, из них средства: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республиканского бюджета – 1 500 000,00,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районного бюджета – 2 143 000,00;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2025 год – 1 6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2 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00,0, из них средства: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республиканского бюджета – 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470 000,00,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районного бюджета – 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00,00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2026 год – 4 011 029,11, из них средства: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республиканского бюджета – 3 080 233,00,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районного бюджета – 930 796,11;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2027 год – 4 011 029,11, из них средства: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республиканского бюджета – 3 080 233,00,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районного бюджета – 930 796,11;</w:t>
            </w:r>
          </w:p>
          <w:p w:rsidR="00B84D67" w:rsidRPr="009D6519" w:rsidRDefault="00B84D67" w:rsidP="00476DA0">
            <w:pPr>
              <w:shd w:val="clear" w:color="auto" w:fill="FFFFFF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2028 год – 112 000,00, из них средства:</w:t>
            </w:r>
          </w:p>
          <w:p w:rsidR="00B84D67" w:rsidRPr="009D6519" w:rsidRDefault="00B84D67" w:rsidP="00476D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D6519">
              <w:rPr>
                <w:rFonts w:ascii="Times New Roman" w:hAnsi="Times New Roman"/>
                <w:spacing w:val="-4"/>
                <w:sz w:val="28"/>
                <w:szCs w:val="28"/>
              </w:rPr>
              <w:t>- районного бюджета – 112 000,00.</w:t>
            </w:r>
          </w:p>
          <w:p w:rsidR="00B84D67" w:rsidRPr="007E63B7" w:rsidRDefault="00B84D67" w:rsidP="00476DA0">
            <w:pPr>
              <w:pStyle w:val="ae"/>
              <w:tabs>
                <w:tab w:val="left" w:pos="0"/>
                <w:tab w:val="left" w:pos="1440"/>
                <w:tab w:val="left" w:pos="25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84D67" w:rsidRPr="007E63B7" w:rsidRDefault="00B84D67" w:rsidP="00B84D67">
      <w:pPr>
        <w:shd w:val="clear" w:color="auto" w:fill="FFFFFF"/>
        <w:spacing w:after="0" w:line="360" w:lineRule="auto"/>
        <w:rPr>
          <w:rFonts w:ascii="Times New Roman" w:hAnsi="Times New Roman"/>
          <w:spacing w:val="-4"/>
          <w:sz w:val="28"/>
          <w:szCs w:val="28"/>
        </w:rPr>
      </w:pPr>
      <w:r w:rsidRPr="007E63B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3B7">
        <w:rPr>
          <w:rFonts w:ascii="Times New Roman" w:hAnsi="Times New Roman"/>
          <w:spacing w:val="-4"/>
          <w:sz w:val="28"/>
          <w:szCs w:val="28"/>
        </w:rPr>
        <w:t>».</w:t>
      </w:r>
    </w:p>
    <w:p w:rsidR="00B84D67" w:rsidRDefault="00B84D67" w:rsidP="00B84D6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 Приложение 3 «Ресурсное обеспечение реализации муниципальной программы» к текстовой части муниципальной программы «</w:t>
      </w:r>
      <w:r>
        <w:rPr>
          <w:rFonts w:ascii="Times New Roman" w:hAnsi="Times New Roman"/>
          <w:color w:val="000000"/>
          <w:sz w:val="28"/>
          <w:szCs w:val="28"/>
        </w:rPr>
        <w:t>Развитие субъектов малого и среднего предпринимательства в Усть-Абаканском районе»</w:t>
      </w:r>
      <w:r>
        <w:rPr>
          <w:rFonts w:ascii="Times New Roman" w:hAnsi="Times New Roman"/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B84D67" w:rsidRDefault="00B84D67" w:rsidP="00B84D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B84D67" w:rsidRPr="007E63B7" w:rsidRDefault="00B84D67" w:rsidP="00B84D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B7">
        <w:rPr>
          <w:rFonts w:ascii="Times New Roman" w:hAnsi="Times New Roman"/>
          <w:sz w:val="28"/>
          <w:szCs w:val="28"/>
        </w:rPr>
        <w:lastRenderedPageBreak/>
        <w:t>2. У</w:t>
      </w:r>
      <w:r>
        <w:rPr>
          <w:rFonts w:ascii="Times New Roman" w:hAnsi="Times New Roman"/>
          <w:sz w:val="28"/>
          <w:szCs w:val="28"/>
        </w:rPr>
        <w:t>правлению финансов и экономики А</w:t>
      </w:r>
      <w:r w:rsidRPr="007E63B7">
        <w:rPr>
          <w:rFonts w:ascii="Times New Roman" w:hAnsi="Times New Roman"/>
          <w:sz w:val="28"/>
          <w:szCs w:val="28"/>
        </w:rPr>
        <w:t>дминистрации Усть-Абаканского района</w:t>
      </w:r>
      <w:r>
        <w:rPr>
          <w:rFonts w:ascii="Times New Roman" w:hAnsi="Times New Roman"/>
          <w:sz w:val="28"/>
          <w:szCs w:val="28"/>
        </w:rPr>
        <w:t xml:space="preserve"> Республики Хакасия</w:t>
      </w:r>
      <w:r w:rsidRPr="007E63B7">
        <w:rPr>
          <w:rFonts w:ascii="Times New Roman" w:hAnsi="Times New Roman"/>
          <w:sz w:val="28"/>
          <w:szCs w:val="28"/>
        </w:rPr>
        <w:t xml:space="preserve"> (Н.А. Потылицына) организовать исп</w:t>
      </w:r>
      <w:r>
        <w:rPr>
          <w:rFonts w:ascii="Times New Roman" w:hAnsi="Times New Roman"/>
          <w:sz w:val="28"/>
          <w:szCs w:val="28"/>
        </w:rPr>
        <w:t xml:space="preserve">олнение программных мероприятий с </w:t>
      </w:r>
      <w:r w:rsidRPr="007E63B7">
        <w:rPr>
          <w:rFonts w:ascii="Times New Roman" w:hAnsi="Times New Roman"/>
          <w:sz w:val="28"/>
          <w:szCs w:val="28"/>
        </w:rPr>
        <w:t xml:space="preserve">учётом внесенных изменений. </w:t>
      </w:r>
    </w:p>
    <w:p w:rsidR="00B84D67" w:rsidRPr="007E63B7" w:rsidRDefault="00B84D67" w:rsidP="00B84D67">
      <w:pPr>
        <w:autoSpaceDE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63B7">
        <w:rPr>
          <w:rFonts w:ascii="Times New Roman" w:hAnsi="Times New Roman"/>
          <w:sz w:val="28"/>
          <w:szCs w:val="28"/>
        </w:rPr>
        <w:t>3. Главному редактору МАУ «Редакция газеты «Усть-Абаканские известия» (И.Ю. Церковная) опубликовать настоящее постановление в газете                              «Усть-Абаканские известия официальные».</w:t>
      </w:r>
    </w:p>
    <w:p w:rsidR="00B84D67" w:rsidRPr="007E63B7" w:rsidRDefault="00B84D67" w:rsidP="00B84D67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Управляющему делами А</w:t>
      </w:r>
      <w:r w:rsidRPr="007E63B7">
        <w:rPr>
          <w:rFonts w:ascii="Times New Roman" w:hAnsi="Times New Roman"/>
          <w:sz w:val="28"/>
          <w:szCs w:val="28"/>
        </w:rPr>
        <w:t>дминистрации Усть-Абаканского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7E63B7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Республики Хакасия</w:t>
      </w:r>
      <w:r w:rsidRPr="007E63B7">
        <w:rPr>
          <w:rFonts w:ascii="Times New Roman" w:hAnsi="Times New Roman"/>
          <w:sz w:val="28"/>
          <w:szCs w:val="28"/>
        </w:rPr>
        <w:t xml:space="preserve"> (О.В. </w:t>
      </w:r>
      <w:proofErr w:type="spellStart"/>
      <w:r w:rsidRPr="007E63B7">
        <w:rPr>
          <w:rFonts w:ascii="Times New Roman" w:hAnsi="Times New Roman"/>
          <w:sz w:val="28"/>
          <w:szCs w:val="28"/>
        </w:rPr>
        <w:t>Лемытская</w:t>
      </w:r>
      <w:proofErr w:type="spellEnd"/>
      <w:r w:rsidRPr="007E63B7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7E63B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E63B7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7E63B7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E63B7">
        <w:rPr>
          <w:rFonts w:ascii="Times New Roman" w:hAnsi="Times New Roman"/>
          <w:sz w:val="28"/>
          <w:szCs w:val="28"/>
        </w:rPr>
        <w:t>Усть-Абаканского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7E63B7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Республики Хакасия </w:t>
      </w:r>
      <w:r w:rsidRPr="007E63B7">
        <w:rPr>
          <w:rFonts w:ascii="Times New Roman" w:hAnsi="Times New Roman"/>
          <w:sz w:val="28"/>
          <w:szCs w:val="28"/>
        </w:rPr>
        <w:t>в сети «Интернет».</w:t>
      </w:r>
    </w:p>
    <w:p w:rsidR="00B84D67" w:rsidRPr="007E63B7" w:rsidRDefault="00B84D67" w:rsidP="00B84D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Pr="007E63B7">
        <w:rPr>
          <w:rFonts w:ascii="Times New Roman" w:hAnsi="Times New Roman"/>
          <w:sz w:val="28"/>
          <w:szCs w:val="28"/>
        </w:rPr>
        <w:t>за</w:t>
      </w:r>
      <w:proofErr w:type="gramEnd"/>
      <w:r w:rsidRPr="007E63B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84D67" w:rsidRPr="00B95C8C" w:rsidRDefault="00B84D67" w:rsidP="00B84D67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p w:rsidR="00B84D67" w:rsidRPr="00BB6362" w:rsidRDefault="00B84D67" w:rsidP="00B84D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</w:p>
    <w:p w:rsidR="00B84D67" w:rsidRPr="00483721" w:rsidRDefault="00B84D67" w:rsidP="00B84D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B84D67" w:rsidRPr="00483721" w:rsidTr="00476DA0">
        <w:tc>
          <w:tcPr>
            <w:tcW w:w="6096" w:type="dxa"/>
            <w:shd w:val="clear" w:color="auto" w:fill="auto"/>
          </w:tcPr>
          <w:p w:rsidR="00B84D67" w:rsidRPr="00483721" w:rsidRDefault="00B84D67" w:rsidP="00476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721">
              <w:rPr>
                <w:rFonts w:ascii="Times New Roman" w:hAnsi="Times New Roman"/>
                <w:sz w:val="28"/>
                <w:szCs w:val="28"/>
              </w:rPr>
              <w:t xml:space="preserve">Глава Усть-Абаканского </w:t>
            </w:r>
            <w:proofErr w:type="gramStart"/>
            <w:r w:rsidRPr="0048372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B84D67" w:rsidRPr="00483721" w:rsidRDefault="00B84D67" w:rsidP="00476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721">
              <w:rPr>
                <w:rFonts w:ascii="Times New Roman" w:hAnsi="Times New Roman"/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B84D67" w:rsidRPr="00483721" w:rsidRDefault="00B84D67" w:rsidP="00476D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84D67" w:rsidRPr="00483721" w:rsidRDefault="00B84D67" w:rsidP="00476DA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Егорова</w:t>
            </w:r>
          </w:p>
        </w:tc>
      </w:tr>
      <w:tr w:rsidR="00B84D67" w:rsidRPr="00736587" w:rsidTr="00476DA0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B84D67" w:rsidRPr="00736587" w:rsidRDefault="00B84D67" w:rsidP="00476DA0">
            <w:pPr>
              <w:spacing w:after="0" w:line="240" w:lineRule="auto"/>
              <w:ind w:left="3119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B84D67" w:rsidRPr="00860461" w:rsidRDefault="00B84D67" w:rsidP="00B84D67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84D67" w:rsidRDefault="00B84D67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B84D67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4657"/>
    <w:rsid w:val="00020383"/>
    <w:rsid w:val="00090049"/>
    <w:rsid w:val="000A1003"/>
    <w:rsid w:val="000A2204"/>
    <w:rsid w:val="000A667E"/>
    <w:rsid w:val="000B7834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4D67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d">
    <w:name w:val="Table Grid"/>
    <w:basedOn w:val="a1"/>
    <w:uiPriority w:val="59"/>
    <w:rsid w:val="00B8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B84D67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B84D6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6</cp:revision>
  <cp:lastPrinted>2025-03-05T02:53:00Z</cp:lastPrinted>
  <dcterms:created xsi:type="dcterms:W3CDTF">2025-04-16T04:50:00Z</dcterms:created>
  <dcterms:modified xsi:type="dcterms:W3CDTF">2025-08-04T01:28:00Z</dcterms:modified>
</cp:coreProperties>
</file>