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tblInd w:w="209" w:type="dxa"/>
        <w:tblLayout w:type="fixed"/>
        <w:tblLook w:val="04A0"/>
      </w:tblPr>
      <w:tblGrid>
        <w:gridCol w:w="9525"/>
      </w:tblGrid>
      <w:tr w:rsidR="00172195" w:rsidTr="00034A26">
        <w:tc>
          <w:tcPr>
            <w:tcW w:w="9525" w:type="dxa"/>
          </w:tcPr>
          <w:p w:rsidR="00172195" w:rsidRDefault="00172195" w:rsidP="00034A2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-297180</wp:posOffset>
                  </wp:positionV>
                  <wp:extent cx="809625" cy="952500"/>
                  <wp:effectExtent l="19050" t="0" r="9525" b="0"/>
                  <wp:wrapNone/>
                  <wp:docPr id="2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72195" w:rsidRDefault="00172195" w:rsidP="00034A2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172195" w:rsidRDefault="00172195" w:rsidP="00034A2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172195" w:rsidRDefault="00172195" w:rsidP="00034A2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172195" w:rsidRDefault="00172195" w:rsidP="00034A2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72195" w:rsidTr="00034A26">
        <w:trPr>
          <w:trHeight w:val="663"/>
        </w:trPr>
        <w:tc>
          <w:tcPr>
            <w:tcW w:w="9525" w:type="dxa"/>
            <w:tcBorders>
              <w:bottom w:val="double" w:sz="18" w:space="0" w:color="000000"/>
            </w:tcBorders>
          </w:tcPr>
          <w:p w:rsidR="00172195" w:rsidRDefault="00172195" w:rsidP="00034A26">
            <w:pPr>
              <w:widowControl w:val="0"/>
              <w:spacing w:line="276" w:lineRule="auto"/>
              <w:ind w:left="-624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СОВЕТ ДЕПУТАТОВ</w:t>
            </w:r>
          </w:p>
          <w:p w:rsidR="00172195" w:rsidRDefault="00172195" w:rsidP="00034A26">
            <w:pPr>
              <w:widowControl w:val="0"/>
              <w:spacing w:line="276" w:lineRule="auto"/>
              <w:ind w:left="-567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УСТЬ-АБАКАНСКОГО МУНИЦИПАЛЬНОГО РАЙОНА</w:t>
            </w:r>
          </w:p>
          <w:p w:rsidR="00172195" w:rsidRDefault="00172195" w:rsidP="00034A26">
            <w:pPr>
              <w:widowControl w:val="0"/>
              <w:spacing w:line="276" w:lineRule="auto"/>
              <w:ind w:left="-567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РЕСПУБЛИКИ ХАКАСИЯ</w:t>
            </w:r>
          </w:p>
        </w:tc>
      </w:tr>
    </w:tbl>
    <w:p w:rsidR="00172195" w:rsidRDefault="00DB550B" w:rsidP="00172195">
      <w:pPr>
        <w:pStyle w:val="ConsPlusTitle"/>
        <w:widowControl/>
        <w:tabs>
          <w:tab w:val="left" w:pos="6521"/>
        </w:tabs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DB550B" w:rsidRPr="00EA6975" w:rsidRDefault="00DB550B" w:rsidP="00172195">
      <w:pPr>
        <w:pStyle w:val="ConsPlusTitle"/>
        <w:widowControl/>
        <w:tabs>
          <w:tab w:val="left" w:pos="6521"/>
        </w:tabs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Совета депутатов 23.04.2026</w:t>
      </w:r>
    </w:p>
    <w:p w:rsidR="00172195" w:rsidRDefault="00172195" w:rsidP="001721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2F3E" w:rsidRDefault="00B92F3E" w:rsidP="001721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72195" w:rsidRDefault="00172195" w:rsidP="001721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59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C59EC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172195" w:rsidRPr="007C59EC" w:rsidRDefault="00DB550B" w:rsidP="0017219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24 апреля </w:t>
      </w:r>
      <w:r w:rsidR="00172195" w:rsidRPr="007C59EC">
        <w:rPr>
          <w:rFonts w:ascii="Times New Roman" w:hAnsi="Times New Roman" w:cs="Times New Roman"/>
          <w:b w:val="0"/>
          <w:sz w:val="24"/>
          <w:szCs w:val="24"/>
        </w:rPr>
        <w:t>2026 г.</w:t>
      </w:r>
      <w:r w:rsidR="0017219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172195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proofErr w:type="spellStart"/>
      <w:r w:rsidR="00172195" w:rsidRPr="007C59EC">
        <w:rPr>
          <w:rFonts w:ascii="Times New Roman" w:hAnsi="Times New Roman" w:cs="Times New Roman"/>
          <w:b w:val="0"/>
          <w:sz w:val="24"/>
          <w:szCs w:val="24"/>
        </w:rPr>
        <w:t>рп</w:t>
      </w:r>
      <w:proofErr w:type="spellEnd"/>
      <w:r w:rsidR="00172195" w:rsidRPr="007C59EC">
        <w:rPr>
          <w:rFonts w:ascii="Times New Roman" w:hAnsi="Times New Roman" w:cs="Times New Roman"/>
          <w:b w:val="0"/>
          <w:sz w:val="24"/>
          <w:szCs w:val="24"/>
        </w:rPr>
        <w:t xml:space="preserve"> Усть-Абакан                                    № </w:t>
      </w:r>
      <w:r>
        <w:rPr>
          <w:rFonts w:ascii="Times New Roman" w:hAnsi="Times New Roman" w:cs="Times New Roman"/>
          <w:b w:val="0"/>
          <w:sz w:val="24"/>
          <w:szCs w:val="24"/>
        </w:rPr>
        <w:t>25</w:t>
      </w:r>
    </w:p>
    <w:p w:rsidR="00172195" w:rsidRPr="007C59EC" w:rsidRDefault="00172195" w:rsidP="0017219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2195" w:rsidRPr="009C508D" w:rsidRDefault="00172195" w:rsidP="009C508D">
      <w:pPr>
        <w:shd w:val="clear" w:color="auto" w:fill="FFFFFF"/>
        <w:spacing w:before="100" w:beforeAutospacing="1" w:after="100" w:afterAutospacing="1"/>
        <w:jc w:val="center"/>
        <w:rPr>
          <w:bCs/>
          <w:color w:val="000000"/>
          <w:sz w:val="26"/>
          <w:szCs w:val="26"/>
        </w:rPr>
      </w:pPr>
      <w:r w:rsidRPr="009C508D">
        <w:rPr>
          <w:bCs/>
          <w:color w:val="000000"/>
          <w:sz w:val="26"/>
          <w:szCs w:val="26"/>
        </w:rPr>
        <w:t xml:space="preserve">Об утверждении Положения о порядке проведения </w:t>
      </w:r>
      <w:proofErr w:type="spellStart"/>
      <w:r w:rsidRPr="009C508D">
        <w:rPr>
          <w:bCs/>
          <w:color w:val="000000"/>
          <w:sz w:val="26"/>
          <w:szCs w:val="26"/>
        </w:rPr>
        <w:t>антикоррупционной</w:t>
      </w:r>
      <w:proofErr w:type="spellEnd"/>
      <w:r w:rsidRPr="009C508D">
        <w:rPr>
          <w:bCs/>
          <w:color w:val="000000"/>
          <w:sz w:val="26"/>
          <w:szCs w:val="26"/>
        </w:rPr>
        <w:t xml:space="preserve"> экспертизы нормативных правовых актов и проектов нормативных правовых актов Совета депутатов </w:t>
      </w:r>
      <w:proofErr w:type="spellStart"/>
      <w:r w:rsidR="009C508D" w:rsidRPr="009C508D">
        <w:rPr>
          <w:bCs/>
          <w:color w:val="000000"/>
          <w:sz w:val="26"/>
          <w:szCs w:val="26"/>
        </w:rPr>
        <w:t>Усть-Абаканского</w:t>
      </w:r>
      <w:proofErr w:type="spellEnd"/>
      <w:r w:rsidR="009C508D" w:rsidRPr="009C508D">
        <w:rPr>
          <w:bCs/>
          <w:color w:val="000000"/>
          <w:sz w:val="26"/>
          <w:szCs w:val="26"/>
        </w:rPr>
        <w:t xml:space="preserve"> муниципального района</w:t>
      </w:r>
      <w:r w:rsidRPr="009C508D">
        <w:rPr>
          <w:bCs/>
          <w:color w:val="000000"/>
          <w:sz w:val="26"/>
          <w:szCs w:val="26"/>
        </w:rPr>
        <w:t xml:space="preserve"> </w:t>
      </w:r>
      <w:r w:rsidR="009C508D" w:rsidRPr="009C508D">
        <w:rPr>
          <w:bCs/>
          <w:color w:val="000000"/>
          <w:sz w:val="26"/>
          <w:szCs w:val="26"/>
        </w:rPr>
        <w:t>Республики Хакасия</w:t>
      </w:r>
    </w:p>
    <w:p w:rsidR="00172195" w:rsidRPr="009C508D" w:rsidRDefault="00172195" w:rsidP="009C508D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6"/>
          <w:szCs w:val="26"/>
        </w:rPr>
      </w:pPr>
      <w:proofErr w:type="gramStart"/>
      <w:r w:rsidRPr="002C4340">
        <w:rPr>
          <w:color w:val="000000"/>
          <w:sz w:val="26"/>
          <w:szCs w:val="26"/>
        </w:rPr>
        <w:t xml:space="preserve">В целях реализации требований федерального законодательства о противодействии коррупции, руководствуясь Федеральными законами </w:t>
      </w:r>
      <w:r w:rsidR="00347C74" w:rsidRPr="00B92F3E">
        <w:rPr>
          <w:sz w:val="26"/>
          <w:szCs w:val="26"/>
        </w:rPr>
        <w:t>от 25.12.2008</w:t>
      </w:r>
      <w:r w:rsidR="00347C74">
        <w:rPr>
          <w:sz w:val="26"/>
          <w:szCs w:val="26"/>
        </w:rPr>
        <w:t xml:space="preserve"> </w:t>
      </w:r>
      <w:r w:rsidRPr="002C4340">
        <w:rPr>
          <w:color w:val="000000"/>
          <w:sz w:val="26"/>
          <w:szCs w:val="26"/>
        </w:rPr>
        <w:t>№ 273-ФЗ</w:t>
      </w:r>
      <w:r w:rsidR="00347C74">
        <w:rPr>
          <w:color w:val="000000"/>
          <w:sz w:val="26"/>
          <w:szCs w:val="26"/>
        </w:rPr>
        <w:t xml:space="preserve"> </w:t>
      </w:r>
      <w:r w:rsidR="00347C74" w:rsidRPr="00B92F3E">
        <w:rPr>
          <w:sz w:val="26"/>
          <w:szCs w:val="26"/>
        </w:rPr>
        <w:t>«О противодействии коррупции»</w:t>
      </w:r>
      <w:r w:rsidRPr="002C4340">
        <w:rPr>
          <w:color w:val="000000"/>
          <w:sz w:val="26"/>
          <w:szCs w:val="26"/>
        </w:rPr>
        <w:t xml:space="preserve">, </w:t>
      </w:r>
      <w:r w:rsidR="00347C74" w:rsidRPr="00B92F3E">
        <w:rPr>
          <w:sz w:val="26"/>
          <w:szCs w:val="26"/>
        </w:rPr>
        <w:t xml:space="preserve">от 17.07.2009 </w:t>
      </w:r>
      <w:r w:rsidRPr="002C4340">
        <w:rPr>
          <w:color w:val="000000"/>
          <w:sz w:val="26"/>
          <w:szCs w:val="26"/>
        </w:rPr>
        <w:t>№ 172-ФЗ</w:t>
      </w:r>
      <w:r w:rsidR="00347C74">
        <w:rPr>
          <w:color w:val="000000"/>
          <w:sz w:val="26"/>
          <w:szCs w:val="26"/>
        </w:rPr>
        <w:t xml:space="preserve"> </w:t>
      </w:r>
      <w:r w:rsidR="00347C74" w:rsidRPr="00B92F3E">
        <w:rPr>
          <w:sz w:val="26"/>
          <w:szCs w:val="26"/>
        </w:rPr>
        <w:t xml:space="preserve">«Об </w:t>
      </w:r>
      <w:proofErr w:type="spellStart"/>
      <w:r w:rsidR="00347C74" w:rsidRPr="00B92F3E">
        <w:rPr>
          <w:sz w:val="26"/>
          <w:szCs w:val="26"/>
        </w:rPr>
        <w:t>антикоррупционной</w:t>
      </w:r>
      <w:proofErr w:type="spellEnd"/>
      <w:r w:rsidR="00347C74" w:rsidRPr="00B92F3E">
        <w:rPr>
          <w:sz w:val="26"/>
          <w:szCs w:val="26"/>
        </w:rPr>
        <w:t xml:space="preserve"> экспертизе нормативных правовых актов и проектов нормативных правовых актов»</w:t>
      </w:r>
      <w:r w:rsidRPr="002C4340">
        <w:rPr>
          <w:color w:val="000000"/>
          <w:sz w:val="26"/>
          <w:szCs w:val="26"/>
        </w:rPr>
        <w:t>,</w:t>
      </w:r>
      <w:r w:rsidR="009C508D" w:rsidRPr="009C508D">
        <w:rPr>
          <w:sz w:val="26"/>
          <w:szCs w:val="26"/>
        </w:rPr>
        <w:t xml:space="preserve"> </w:t>
      </w:r>
      <w:r w:rsidR="009C508D" w:rsidRPr="00B92F3E">
        <w:rPr>
          <w:sz w:val="26"/>
          <w:szCs w:val="26"/>
        </w:rPr>
        <w:t xml:space="preserve">постановлением Правительства Российской Федерации от 26.02.2010 № 96 «Об </w:t>
      </w:r>
      <w:proofErr w:type="spellStart"/>
      <w:r w:rsidR="009C508D" w:rsidRPr="00B92F3E">
        <w:rPr>
          <w:sz w:val="26"/>
          <w:szCs w:val="26"/>
        </w:rPr>
        <w:t>антикоррупционной</w:t>
      </w:r>
      <w:proofErr w:type="spellEnd"/>
      <w:r w:rsidR="009C508D" w:rsidRPr="00B92F3E">
        <w:rPr>
          <w:sz w:val="26"/>
          <w:szCs w:val="26"/>
        </w:rPr>
        <w:t xml:space="preserve"> экспертизе нормативных правовых актов и проектов нормативных правовых актов»</w:t>
      </w:r>
      <w:r w:rsidR="009C508D">
        <w:rPr>
          <w:sz w:val="26"/>
          <w:szCs w:val="26"/>
        </w:rPr>
        <w:t>,</w:t>
      </w:r>
      <w:r w:rsidRPr="002C4340">
        <w:rPr>
          <w:color w:val="000000"/>
          <w:sz w:val="26"/>
          <w:szCs w:val="26"/>
        </w:rPr>
        <w:t xml:space="preserve"> </w:t>
      </w:r>
      <w:r w:rsidR="009C508D" w:rsidRPr="00B92F3E">
        <w:rPr>
          <w:sz w:val="26"/>
          <w:szCs w:val="26"/>
        </w:rPr>
        <w:t>Законом Республики Хакасия от 04.05.2009 № 28-ЗРХ «О противодействии коррупции в</w:t>
      </w:r>
      <w:proofErr w:type="gramEnd"/>
      <w:r w:rsidR="009C508D" w:rsidRPr="00B92F3E">
        <w:rPr>
          <w:sz w:val="26"/>
          <w:szCs w:val="26"/>
        </w:rPr>
        <w:t xml:space="preserve"> Республике Хакасия»</w:t>
      </w:r>
      <w:proofErr w:type="gramStart"/>
      <w:r w:rsidR="009C508D">
        <w:rPr>
          <w:sz w:val="26"/>
          <w:szCs w:val="26"/>
        </w:rPr>
        <w:t>,</w:t>
      </w:r>
      <w:r w:rsidRPr="002C4340">
        <w:rPr>
          <w:color w:val="000000"/>
          <w:sz w:val="26"/>
          <w:szCs w:val="26"/>
        </w:rPr>
        <w:t>У</w:t>
      </w:r>
      <w:proofErr w:type="gramEnd"/>
      <w:r w:rsidRPr="002C4340">
        <w:rPr>
          <w:color w:val="000000"/>
          <w:sz w:val="26"/>
          <w:szCs w:val="26"/>
        </w:rPr>
        <w:t xml:space="preserve">ставом </w:t>
      </w:r>
      <w:proofErr w:type="spellStart"/>
      <w:r>
        <w:rPr>
          <w:color w:val="000000"/>
          <w:sz w:val="26"/>
          <w:szCs w:val="26"/>
        </w:rPr>
        <w:t>Усть-Абаканского</w:t>
      </w:r>
      <w:proofErr w:type="spellEnd"/>
      <w:r>
        <w:rPr>
          <w:color w:val="000000"/>
          <w:sz w:val="26"/>
          <w:szCs w:val="26"/>
        </w:rPr>
        <w:t xml:space="preserve"> муниципального</w:t>
      </w:r>
      <w:r w:rsidRPr="002C4340">
        <w:rPr>
          <w:color w:val="000000"/>
          <w:sz w:val="26"/>
          <w:szCs w:val="26"/>
        </w:rPr>
        <w:t xml:space="preserve"> район</w:t>
      </w:r>
      <w:r>
        <w:rPr>
          <w:color w:val="000000"/>
          <w:sz w:val="26"/>
          <w:szCs w:val="26"/>
        </w:rPr>
        <w:t>а Республики Хакасия</w:t>
      </w:r>
      <w:r w:rsidRPr="002C4340">
        <w:rPr>
          <w:color w:val="000000"/>
          <w:sz w:val="26"/>
          <w:szCs w:val="26"/>
        </w:rPr>
        <w:t>, Совет депутатов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Усть-Абаканского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</w:t>
      </w:r>
      <w:r w:rsidR="00B84627">
        <w:rPr>
          <w:color w:val="000000"/>
          <w:sz w:val="26"/>
          <w:szCs w:val="26"/>
        </w:rPr>
        <w:t xml:space="preserve"> Республики Хакасия</w:t>
      </w:r>
    </w:p>
    <w:p w:rsidR="00172195" w:rsidRPr="002C4340" w:rsidRDefault="00172195" w:rsidP="00C57F8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C4340">
        <w:rPr>
          <w:b/>
          <w:bCs/>
          <w:color w:val="000000"/>
          <w:sz w:val="26"/>
          <w:szCs w:val="26"/>
        </w:rPr>
        <w:t>РЕШИЛ:</w:t>
      </w:r>
    </w:p>
    <w:p w:rsidR="00172195" w:rsidRPr="002C4340" w:rsidRDefault="00172195" w:rsidP="00C57F82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C4340">
        <w:rPr>
          <w:color w:val="000000"/>
          <w:sz w:val="26"/>
          <w:szCs w:val="26"/>
        </w:rPr>
        <w:t xml:space="preserve">Утвердить Положение о порядке проведения </w:t>
      </w:r>
      <w:proofErr w:type="spellStart"/>
      <w:r w:rsidRPr="002C4340">
        <w:rPr>
          <w:color w:val="000000"/>
          <w:sz w:val="26"/>
          <w:szCs w:val="26"/>
        </w:rPr>
        <w:t>антикоррупционной</w:t>
      </w:r>
      <w:proofErr w:type="spellEnd"/>
      <w:r w:rsidRPr="002C4340">
        <w:rPr>
          <w:color w:val="000000"/>
          <w:sz w:val="26"/>
          <w:szCs w:val="26"/>
        </w:rPr>
        <w:t xml:space="preserve"> экспертизы нормативных правовых актов и проектов нормативных правовых актов Совета депутатов </w:t>
      </w:r>
      <w:proofErr w:type="spellStart"/>
      <w:r w:rsidR="00C57F82">
        <w:rPr>
          <w:color w:val="000000"/>
          <w:sz w:val="26"/>
          <w:szCs w:val="26"/>
        </w:rPr>
        <w:t>Усть-Абаканского</w:t>
      </w:r>
      <w:proofErr w:type="spellEnd"/>
      <w:r w:rsidR="00C57F82">
        <w:rPr>
          <w:color w:val="000000"/>
          <w:sz w:val="26"/>
          <w:szCs w:val="26"/>
        </w:rPr>
        <w:t xml:space="preserve"> муниципального</w:t>
      </w:r>
      <w:r w:rsidRPr="002C4340">
        <w:rPr>
          <w:color w:val="000000"/>
          <w:sz w:val="26"/>
          <w:szCs w:val="26"/>
        </w:rPr>
        <w:t xml:space="preserve"> район</w:t>
      </w:r>
      <w:r w:rsidR="00C57F82">
        <w:rPr>
          <w:color w:val="000000"/>
          <w:sz w:val="26"/>
          <w:szCs w:val="26"/>
        </w:rPr>
        <w:t>а Республики Хакасия,</w:t>
      </w:r>
      <w:r w:rsidR="00B92F3E">
        <w:rPr>
          <w:color w:val="000000"/>
          <w:sz w:val="26"/>
          <w:szCs w:val="26"/>
        </w:rPr>
        <w:t xml:space="preserve"> согласно П</w:t>
      </w:r>
      <w:r w:rsidRPr="002C4340">
        <w:rPr>
          <w:color w:val="000000"/>
          <w:sz w:val="26"/>
          <w:szCs w:val="26"/>
        </w:rPr>
        <w:t>риложению.</w:t>
      </w:r>
    </w:p>
    <w:p w:rsidR="00172195" w:rsidRPr="002C4340" w:rsidRDefault="00172195" w:rsidP="00C57F82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C4340">
        <w:rPr>
          <w:color w:val="000000"/>
          <w:sz w:val="26"/>
          <w:szCs w:val="26"/>
        </w:rPr>
        <w:t xml:space="preserve">Признать утратившим силу решение Совета депутатов </w:t>
      </w:r>
      <w:proofErr w:type="spellStart"/>
      <w:r w:rsidRPr="002C4340">
        <w:rPr>
          <w:color w:val="000000"/>
          <w:sz w:val="26"/>
          <w:szCs w:val="26"/>
        </w:rPr>
        <w:t>Усть-Абаканского</w:t>
      </w:r>
      <w:proofErr w:type="spellEnd"/>
      <w:r w:rsidRPr="002C4340">
        <w:rPr>
          <w:color w:val="000000"/>
          <w:sz w:val="26"/>
          <w:szCs w:val="26"/>
        </w:rPr>
        <w:t xml:space="preserve"> района </w:t>
      </w:r>
      <w:r w:rsidR="00C57F82">
        <w:rPr>
          <w:color w:val="000000"/>
          <w:sz w:val="26"/>
          <w:szCs w:val="26"/>
        </w:rPr>
        <w:t xml:space="preserve">Республики Хакасия </w:t>
      </w:r>
      <w:r w:rsidRPr="002C4340">
        <w:rPr>
          <w:color w:val="000000"/>
          <w:sz w:val="26"/>
          <w:szCs w:val="26"/>
        </w:rPr>
        <w:t>от 21.02.2013 № 11</w:t>
      </w:r>
      <w:r w:rsidR="00B84627">
        <w:rPr>
          <w:color w:val="000000"/>
          <w:sz w:val="26"/>
          <w:szCs w:val="26"/>
        </w:rPr>
        <w:t xml:space="preserve"> «</w:t>
      </w:r>
      <w:r w:rsidR="00C57F82">
        <w:rPr>
          <w:color w:val="000000"/>
          <w:sz w:val="26"/>
          <w:szCs w:val="26"/>
        </w:rPr>
        <w:t>Об утверждении  Порядка</w:t>
      </w:r>
      <w:r w:rsidR="00C57F82" w:rsidRPr="002C4340">
        <w:rPr>
          <w:color w:val="000000"/>
          <w:sz w:val="26"/>
          <w:szCs w:val="26"/>
        </w:rPr>
        <w:t xml:space="preserve"> проведения </w:t>
      </w:r>
      <w:proofErr w:type="spellStart"/>
      <w:r w:rsidR="00C57F82" w:rsidRPr="002C4340">
        <w:rPr>
          <w:color w:val="000000"/>
          <w:sz w:val="26"/>
          <w:szCs w:val="26"/>
        </w:rPr>
        <w:t>антикоррупционной</w:t>
      </w:r>
      <w:proofErr w:type="spellEnd"/>
      <w:r w:rsidR="00C57F82" w:rsidRPr="002C4340">
        <w:rPr>
          <w:color w:val="000000"/>
          <w:sz w:val="26"/>
          <w:szCs w:val="26"/>
        </w:rPr>
        <w:t xml:space="preserve"> экспертизы нормативных правовых актов и проектов н</w:t>
      </w:r>
      <w:r w:rsidR="00C57F82">
        <w:rPr>
          <w:color w:val="000000"/>
          <w:sz w:val="26"/>
          <w:szCs w:val="26"/>
        </w:rPr>
        <w:t>ормативных правовых актов Советом</w:t>
      </w:r>
      <w:r w:rsidR="00C57F82" w:rsidRPr="002C4340">
        <w:rPr>
          <w:color w:val="000000"/>
          <w:sz w:val="26"/>
          <w:szCs w:val="26"/>
        </w:rPr>
        <w:t xml:space="preserve"> депутатов </w:t>
      </w:r>
      <w:proofErr w:type="spellStart"/>
      <w:r w:rsidR="00C57F82">
        <w:rPr>
          <w:color w:val="000000"/>
          <w:sz w:val="26"/>
          <w:szCs w:val="26"/>
        </w:rPr>
        <w:t>Усть-Абаканского</w:t>
      </w:r>
      <w:proofErr w:type="spellEnd"/>
      <w:r w:rsidR="00C57F82">
        <w:rPr>
          <w:color w:val="000000"/>
          <w:sz w:val="26"/>
          <w:szCs w:val="26"/>
        </w:rPr>
        <w:t xml:space="preserve"> муниципального</w:t>
      </w:r>
      <w:r w:rsidR="00C57F82" w:rsidRPr="002C4340">
        <w:rPr>
          <w:color w:val="000000"/>
          <w:sz w:val="26"/>
          <w:szCs w:val="26"/>
        </w:rPr>
        <w:t xml:space="preserve"> район</w:t>
      </w:r>
      <w:r w:rsidR="00C57F82">
        <w:rPr>
          <w:color w:val="000000"/>
          <w:sz w:val="26"/>
          <w:szCs w:val="26"/>
        </w:rPr>
        <w:t>а»</w:t>
      </w:r>
      <w:r w:rsidRPr="002C4340">
        <w:rPr>
          <w:color w:val="000000"/>
          <w:sz w:val="26"/>
          <w:szCs w:val="26"/>
        </w:rPr>
        <w:t>.</w:t>
      </w:r>
    </w:p>
    <w:p w:rsidR="00172195" w:rsidRPr="00C57F82" w:rsidRDefault="00172195" w:rsidP="00C57F82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2C4340">
        <w:rPr>
          <w:color w:val="000000"/>
          <w:sz w:val="26"/>
          <w:szCs w:val="26"/>
        </w:rPr>
        <w:t>Настоящее решение вступает в силу после его официального опубликования</w:t>
      </w:r>
      <w:r w:rsidR="00C57F82">
        <w:rPr>
          <w:color w:val="000000"/>
          <w:sz w:val="26"/>
          <w:szCs w:val="26"/>
        </w:rPr>
        <w:t>.</w:t>
      </w:r>
      <w:r w:rsidRPr="002C4340">
        <w:rPr>
          <w:color w:val="000000"/>
          <w:sz w:val="26"/>
          <w:szCs w:val="26"/>
        </w:rPr>
        <w:t xml:space="preserve"> </w:t>
      </w:r>
    </w:p>
    <w:p w:rsidR="00172195" w:rsidRPr="002C4340" w:rsidRDefault="00172195" w:rsidP="00172195">
      <w:pPr>
        <w:shd w:val="clear" w:color="auto" w:fill="FFFFFF"/>
        <w:spacing w:after="240" w:line="480" w:lineRule="atLeast"/>
        <w:outlineLvl w:val="0"/>
        <w:rPr>
          <w:b/>
          <w:bCs/>
          <w:color w:val="000000"/>
          <w:kern w:val="36"/>
          <w:sz w:val="26"/>
          <w:szCs w:val="26"/>
        </w:rPr>
      </w:pPr>
    </w:p>
    <w:p w:rsidR="00C57F82" w:rsidRPr="006C6EF8" w:rsidRDefault="00C57F82" w:rsidP="00C57F82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C6EF8">
        <w:rPr>
          <w:rFonts w:eastAsiaTheme="minorHAnsi"/>
          <w:sz w:val="26"/>
          <w:szCs w:val="26"/>
          <w:lang w:eastAsia="en-US"/>
        </w:rPr>
        <w:t>Председатель</w:t>
      </w:r>
    </w:p>
    <w:p w:rsidR="00C57F82" w:rsidRPr="006C6EF8" w:rsidRDefault="00C57F82" w:rsidP="00C57F82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6C6EF8">
        <w:rPr>
          <w:rFonts w:eastAsiaTheme="minorHAnsi"/>
          <w:sz w:val="26"/>
          <w:szCs w:val="26"/>
          <w:lang w:eastAsia="en-US"/>
        </w:rPr>
        <w:t xml:space="preserve">Совета депутатов </w:t>
      </w:r>
    </w:p>
    <w:p w:rsidR="00C57F82" w:rsidRDefault="00C57F82" w:rsidP="00C57F82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6C6EF8"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C57F82" w:rsidRDefault="00C57F82" w:rsidP="00C57F82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муниципального </w:t>
      </w:r>
      <w:r w:rsidRPr="006C6EF8">
        <w:rPr>
          <w:rFonts w:eastAsiaTheme="minorHAnsi"/>
          <w:sz w:val="26"/>
          <w:szCs w:val="26"/>
          <w:lang w:eastAsia="en-US"/>
        </w:rPr>
        <w:t xml:space="preserve"> района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ab/>
      </w:r>
      <w:r w:rsidRPr="006C6EF8"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6C6EF8">
        <w:rPr>
          <w:rFonts w:eastAsiaTheme="minorHAnsi"/>
          <w:sz w:val="26"/>
          <w:szCs w:val="26"/>
          <w:lang w:eastAsia="en-US"/>
        </w:rPr>
        <w:t xml:space="preserve"> Е.Н. </w:t>
      </w:r>
      <w:proofErr w:type="spellStart"/>
      <w:r w:rsidRPr="006C6EF8">
        <w:rPr>
          <w:rFonts w:eastAsiaTheme="minorHAnsi"/>
          <w:sz w:val="26"/>
          <w:szCs w:val="26"/>
          <w:lang w:eastAsia="en-US"/>
        </w:rPr>
        <w:t>Баравлева</w:t>
      </w:r>
      <w:proofErr w:type="spellEnd"/>
    </w:p>
    <w:p w:rsidR="00C57F82" w:rsidRPr="006C6EF8" w:rsidRDefault="00C57F82" w:rsidP="00C57F82">
      <w:pPr>
        <w:spacing w:line="276" w:lineRule="auto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Республики Хакасия   </w:t>
      </w:r>
    </w:p>
    <w:p w:rsidR="00C57F82" w:rsidRDefault="00C57F82" w:rsidP="00C57F82"/>
    <w:p w:rsidR="00172195" w:rsidRPr="00DB550B" w:rsidRDefault="00172195" w:rsidP="00DB550B">
      <w:pPr>
        <w:shd w:val="clear" w:color="auto" w:fill="FFFFFF"/>
        <w:spacing w:line="480" w:lineRule="atLeast"/>
        <w:ind w:left="4820"/>
        <w:outlineLvl w:val="0"/>
        <w:rPr>
          <w:bCs/>
          <w:color w:val="000000"/>
          <w:kern w:val="36"/>
          <w:sz w:val="26"/>
          <w:szCs w:val="26"/>
        </w:rPr>
      </w:pPr>
      <w:r w:rsidRPr="00DB550B">
        <w:rPr>
          <w:bCs/>
          <w:color w:val="000000"/>
          <w:kern w:val="36"/>
          <w:sz w:val="26"/>
          <w:szCs w:val="26"/>
        </w:rPr>
        <w:t>Приложение</w:t>
      </w:r>
    </w:p>
    <w:p w:rsidR="008033B7" w:rsidRDefault="008033B7" w:rsidP="00DB550B">
      <w:pPr>
        <w:shd w:val="clear" w:color="auto" w:fill="FFFFFF"/>
        <w:ind w:left="48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решению Совета депутатов </w:t>
      </w:r>
    </w:p>
    <w:p w:rsidR="008033B7" w:rsidRDefault="00172195" w:rsidP="00DB550B">
      <w:pPr>
        <w:shd w:val="clear" w:color="auto" w:fill="FFFFFF"/>
        <w:ind w:left="4820"/>
        <w:rPr>
          <w:color w:val="000000"/>
          <w:sz w:val="26"/>
          <w:szCs w:val="26"/>
        </w:rPr>
      </w:pPr>
      <w:proofErr w:type="spellStart"/>
      <w:r w:rsidRPr="002C4340">
        <w:rPr>
          <w:color w:val="000000"/>
          <w:sz w:val="26"/>
          <w:szCs w:val="26"/>
        </w:rPr>
        <w:t>Усть-Абаканского</w:t>
      </w:r>
      <w:proofErr w:type="spellEnd"/>
      <w:r w:rsidRPr="002C4340">
        <w:rPr>
          <w:color w:val="000000"/>
          <w:sz w:val="26"/>
          <w:szCs w:val="26"/>
        </w:rPr>
        <w:t xml:space="preserve"> </w:t>
      </w:r>
      <w:r w:rsidR="008033B7">
        <w:rPr>
          <w:color w:val="000000"/>
          <w:sz w:val="26"/>
          <w:szCs w:val="26"/>
        </w:rPr>
        <w:t xml:space="preserve">муниципального </w:t>
      </w:r>
      <w:r w:rsidRPr="002C4340">
        <w:rPr>
          <w:color w:val="000000"/>
          <w:sz w:val="26"/>
          <w:szCs w:val="26"/>
        </w:rPr>
        <w:t>района</w:t>
      </w:r>
      <w:r w:rsidR="008033B7">
        <w:rPr>
          <w:color w:val="000000"/>
          <w:sz w:val="26"/>
          <w:szCs w:val="26"/>
        </w:rPr>
        <w:t xml:space="preserve"> </w:t>
      </w:r>
    </w:p>
    <w:p w:rsidR="00172195" w:rsidRPr="002C4340" w:rsidRDefault="008033B7" w:rsidP="00DB550B">
      <w:pPr>
        <w:shd w:val="clear" w:color="auto" w:fill="FFFFFF"/>
        <w:ind w:left="48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Республики Хакасия</w:t>
      </w:r>
      <w:r w:rsidR="00DB550B">
        <w:rPr>
          <w:color w:val="000000"/>
          <w:sz w:val="26"/>
          <w:szCs w:val="26"/>
        </w:rPr>
        <w:br/>
        <w:t xml:space="preserve">от 24 апреля </w:t>
      </w:r>
      <w:r w:rsidR="00172195" w:rsidRPr="00C57F82">
        <w:rPr>
          <w:bCs/>
          <w:color w:val="000000"/>
          <w:sz w:val="26"/>
          <w:szCs w:val="26"/>
        </w:rPr>
        <w:t>20</w:t>
      </w:r>
      <w:r w:rsidR="00DB550B">
        <w:rPr>
          <w:color w:val="000000"/>
          <w:sz w:val="26"/>
          <w:szCs w:val="26"/>
        </w:rPr>
        <w:t>26г. № 25</w:t>
      </w:r>
    </w:p>
    <w:p w:rsidR="00675A22" w:rsidRDefault="00675A22" w:rsidP="00DB550B">
      <w:pPr>
        <w:suppressAutoHyphens w:val="0"/>
        <w:rPr>
          <w:sz w:val="24"/>
          <w:szCs w:val="24"/>
        </w:rPr>
      </w:pPr>
    </w:p>
    <w:p w:rsidR="00675A22" w:rsidRPr="002C4340" w:rsidRDefault="00675A22" w:rsidP="00675A22">
      <w:pPr>
        <w:shd w:val="clear" w:color="auto" w:fill="FFFFFF"/>
        <w:spacing w:after="240" w:line="480" w:lineRule="atLeast"/>
        <w:jc w:val="center"/>
        <w:outlineLvl w:val="0"/>
        <w:rPr>
          <w:b/>
          <w:bCs/>
          <w:color w:val="000000"/>
          <w:kern w:val="36"/>
          <w:sz w:val="26"/>
          <w:szCs w:val="26"/>
        </w:rPr>
      </w:pPr>
      <w:r w:rsidRPr="002C4340">
        <w:rPr>
          <w:b/>
          <w:bCs/>
          <w:color w:val="000000"/>
          <w:kern w:val="36"/>
          <w:sz w:val="26"/>
          <w:szCs w:val="26"/>
        </w:rPr>
        <w:t>ПОЛОЖЕНИЕ</w:t>
      </w:r>
    </w:p>
    <w:p w:rsidR="00675A22" w:rsidRPr="002C4340" w:rsidRDefault="00675A22" w:rsidP="00675A22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6"/>
          <w:szCs w:val="26"/>
        </w:rPr>
      </w:pPr>
      <w:r w:rsidRPr="002C4340">
        <w:rPr>
          <w:b/>
          <w:bCs/>
          <w:color w:val="000000"/>
          <w:sz w:val="26"/>
          <w:szCs w:val="26"/>
        </w:rPr>
        <w:t xml:space="preserve">о порядке проведения </w:t>
      </w:r>
      <w:proofErr w:type="spellStart"/>
      <w:r w:rsidRPr="002C4340">
        <w:rPr>
          <w:b/>
          <w:bCs/>
          <w:color w:val="000000"/>
          <w:sz w:val="26"/>
          <w:szCs w:val="26"/>
        </w:rPr>
        <w:t>антикоррупционной</w:t>
      </w:r>
      <w:proofErr w:type="spellEnd"/>
      <w:r w:rsidRPr="002C4340">
        <w:rPr>
          <w:b/>
          <w:bCs/>
          <w:color w:val="000000"/>
          <w:sz w:val="26"/>
          <w:szCs w:val="26"/>
        </w:rPr>
        <w:t xml:space="preserve"> экспертизы нормативных правовых актов и проектов нормативных правовых актов Совета депутатов </w:t>
      </w:r>
      <w:proofErr w:type="spellStart"/>
      <w:r>
        <w:rPr>
          <w:b/>
          <w:bCs/>
          <w:color w:val="000000"/>
          <w:sz w:val="26"/>
          <w:szCs w:val="26"/>
        </w:rPr>
        <w:t>Усть-Абаканского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муниципального</w:t>
      </w:r>
      <w:r w:rsidRPr="002C4340">
        <w:rPr>
          <w:b/>
          <w:bCs/>
          <w:color w:val="000000"/>
          <w:sz w:val="26"/>
          <w:szCs w:val="26"/>
        </w:rPr>
        <w:t xml:space="preserve"> район Республики Хакасия</w:t>
      </w:r>
    </w:p>
    <w:p w:rsidR="00675A22" w:rsidRDefault="00675A22" w:rsidP="00B92F3E">
      <w:pPr>
        <w:suppressAutoHyphens w:val="0"/>
        <w:rPr>
          <w:sz w:val="24"/>
          <w:szCs w:val="24"/>
        </w:rPr>
      </w:pPr>
    </w:p>
    <w:p w:rsidR="00B92F3E" w:rsidRPr="00B92F3E" w:rsidRDefault="00B92F3E" w:rsidP="00675A22">
      <w:pPr>
        <w:suppressAutoHyphens w:val="0"/>
        <w:jc w:val="center"/>
        <w:rPr>
          <w:b/>
          <w:sz w:val="26"/>
          <w:szCs w:val="26"/>
        </w:rPr>
      </w:pPr>
      <w:r w:rsidRPr="00B92F3E">
        <w:rPr>
          <w:b/>
          <w:sz w:val="26"/>
          <w:szCs w:val="26"/>
        </w:rPr>
        <w:t>I. Общие положения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 xml:space="preserve">1.1. Настоящее Положение разработано в соответствии </w:t>
      </w:r>
      <w:proofErr w:type="gramStart"/>
      <w:r w:rsidRPr="00B92F3E">
        <w:rPr>
          <w:sz w:val="26"/>
          <w:szCs w:val="26"/>
        </w:rPr>
        <w:t>с</w:t>
      </w:r>
      <w:proofErr w:type="gramEnd"/>
      <w:r w:rsidRPr="00B92F3E">
        <w:rPr>
          <w:sz w:val="26"/>
          <w:szCs w:val="26"/>
        </w:rPr>
        <w:t>:</w:t>
      </w:r>
    </w:p>
    <w:p w:rsidR="00B92F3E" w:rsidRPr="00B92F3E" w:rsidRDefault="00675A22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>Федеральным законом от 25.12.2008 № 273-ФЗ «О противодействии коррупции»;</w:t>
      </w:r>
    </w:p>
    <w:p w:rsidR="00B92F3E" w:rsidRPr="00B92F3E" w:rsidRDefault="00675A22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 xml:space="preserve">Федеральным законом от 17.07.2009 № 172-ФЗ «Об </w:t>
      </w:r>
      <w:proofErr w:type="spellStart"/>
      <w:r w:rsidR="00B92F3E" w:rsidRPr="00B92F3E">
        <w:rPr>
          <w:sz w:val="26"/>
          <w:szCs w:val="26"/>
        </w:rPr>
        <w:t>антикоррупционной</w:t>
      </w:r>
      <w:proofErr w:type="spellEnd"/>
      <w:r w:rsidR="00B92F3E" w:rsidRPr="00B92F3E">
        <w:rPr>
          <w:sz w:val="26"/>
          <w:szCs w:val="26"/>
        </w:rPr>
        <w:t xml:space="preserve"> экспертизе нормативных правовых актов и проектов нормативных правовых актов»;</w:t>
      </w:r>
    </w:p>
    <w:p w:rsidR="00B92F3E" w:rsidRPr="00B92F3E" w:rsidRDefault="00675A22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 xml:space="preserve">постановлением Правительства Российской Федерации от 26.02.2010 № 96 «Об </w:t>
      </w:r>
      <w:proofErr w:type="spellStart"/>
      <w:r w:rsidR="00B92F3E" w:rsidRPr="00B92F3E">
        <w:rPr>
          <w:sz w:val="26"/>
          <w:szCs w:val="26"/>
        </w:rPr>
        <w:t>антикоррупционной</w:t>
      </w:r>
      <w:proofErr w:type="spellEnd"/>
      <w:r w:rsidR="00B92F3E" w:rsidRPr="00B92F3E">
        <w:rPr>
          <w:sz w:val="26"/>
          <w:szCs w:val="26"/>
        </w:rPr>
        <w:t xml:space="preserve"> экспертизе нормативных правовых актов и проектов нормативных правовых актов»;</w:t>
      </w:r>
    </w:p>
    <w:p w:rsidR="00B92F3E" w:rsidRPr="00B92F3E" w:rsidRDefault="00675A22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>Законом Республики Хакасия от 04.05.2009 № 28-ЗРХ «О противодействии коррупции в Республике Хакасия»;</w:t>
      </w:r>
    </w:p>
    <w:p w:rsidR="00B92F3E" w:rsidRPr="00B92F3E" w:rsidRDefault="00675A22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 xml:space="preserve">Уставом </w:t>
      </w:r>
      <w:proofErr w:type="spellStart"/>
      <w:r w:rsidR="00B92F3E" w:rsidRPr="00B92F3E">
        <w:rPr>
          <w:sz w:val="26"/>
          <w:szCs w:val="26"/>
        </w:rPr>
        <w:t>Усть-Абаканского</w:t>
      </w:r>
      <w:proofErr w:type="spellEnd"/>
      <w:r w:rsidR="00B92F3E" w:rsidRPr="00B92F3E">
        <w:rPr>
          <w:sz w:val="26"/>
          <w:szCs w:val="26"/>
        </w:rPr>
        <w:t xml:space="preserve"> муниципального района Республики Хакасия.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 xml:space="preserve">1.2. Настоящее Положение определяет порядок проведения </w:t>
      </w:r>
      <w:proofErr w:type="spellStart"/>
      <w:r w:rsidRPr="00B92F3E">
        <w:rPr>
          <w:sz w:val="26"/>
          <w:szCs w:val="26"/>
        </w:rPr>
        <w:t>антикоррупционной</w:t>
      </w:r>
      <w:proofErr w:type="spellEnd"/>
      <w:r w:rsidRPr="00B92F3E">
        <w:rPr>
          <w:sz w:val="26"/>
          <w:szCs w:val="26"/>
        </w:rPr>
        <w:t xml:space="preserve"> экспертизы нормативных правовых актов и проектов нормативных правовых актов Совета депутатов</w:t>
      </w:r>
      <w:r w:rsidR="00675A22">
        <w:rPr>
          <w:sz w:val="26"/>
          <w:szCs w:val="26"/>
        </w:rPr>
        <w:t xml:space="preserve"> </w:t>
      </w:r>
      <w:proofErr w:type="spellStart"/>
      <w:r w:rsidR="00675A22">
        <w:rPr>
          <w:sz w:val="26"/>
          <w:szCs w:val="26"/>
        </w:rPr>
        <w:t>Усть-Абаканского</w:t>
      </w:r>
      <w:proofErr w:type="spellEnd"/>
      <w:r w:rsidR="00675A22">
        <w:rPr>
          <w:sz w:val="26"/>
          <w:szCs w:val="26"/>
        </w:rPr>
        <w:t xml:space="preserve"> муниципального района Республики Хакасия (далее – Совет депутатов)</w:t>
      </w:r>
      <w:r w:rsidRPr="00B92F3E">
        <w:rPr>
          <w:sz w:val="26"/>
          <w:szCs w:val="26"/>
        </w:rPr>
        <w:t>, а также порядок учета ее результатов.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 xml:space="preserve">1.3. </w:t>
      </w:r>
      <w:proofErr w:type="spellStart"/>
      <w:r w:rsidRPr="00B92F3E">
        <w:rPr>
          <w:sz w:val="26"/>
          <w:szCs w:val="26"/>
        </w:rPr>
        <w:t>Антикоррупционная</w:t>
      </w:r>
      <w:proofErr w:type="spellEnd"/>
      <w:r w:rsidRPr="00B92F3E">
        <w:rPr>
          <w:sz w:val="26"/>
          <w:szCs w:val="26"/>
        </w:rPr>
        <w:t xml:space="preserve"> экспертиза проводится в целях выявления и устранения </w:t>
      </w:r>
      <w:proofErr w:type="spellStart"/>
      <w:r w:rsidRPr="00B92F3E">
        <w:rPr>
          <w:sz w:val="26"/>
          <w:szCs w:val="26"/>
        </w:rPr>
        <w:t>коррупциогенных</w:t>
      </w:r>
      <w:proofErr w:type="spellEnd"/>
      <w:r w:rsidRPr="00B92F3E">
        <w:rPr>
          <w:sz w:val="26"/>
          <w:szCs w:val="26"/>
        </w:rPr>
        <w:t xml:space="preserve"> факторов, предусмотренных Методикой, утвержденной постановлением Правительства РФ от 26.02.2010 № 96.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>1.4. В настоящем Положении применяются понятия, установленные федеральным законодательством.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B92F3E" w:rsidP="00675A22">
      <w:pPr>
        <w:suppressAutoHyphens w:val="0"/>
        <w:jc w:val="center"/>
        <w:rPr>
          <w:b/>
          <w:sz w:val="26"/>
          <w:szCs w:val="26"/>
        </w:rPr>
      </w:pPr>
      <w:r w:rsidRPr="00B92F3E">
        <w:rPr>
          <w:b/>
          <w:sz w:val="26"/>
          <w:szCs w:val="26"/>
        </w:rPr>
        <w:t>II. Объекты экспертизы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 xml:space="preserve">2.1. </w:t>
      </w:r>
      <w:proofErr w:type="spellStart"/>
      <w:r w:rsidRPr="00B92F3E">
        <w:rPr>
          <w:sz w:val="26"/>
          <w:szCs w:val="26"/>
        </w:rPr>
        <w:t>Антикоррупционной</w:t>
      </w:r>
      <w:proofErr w:type="spellEnd"/>
      <w:r w:rsidRPr="00B92F3E">
        <w:rPr>
          <w:sz w:val="26"/>
          <w:szCs w:val="26"/>
        </w:rPr>
        <w:t xml:space="preserve"> экспертизе подлежат:</w:t>
      </w:r>
    </w:p>
    <w:p w:rsidR="00B92F3E" w:rsidRPr="00B92F3E" w:rsidRDefault="00675A22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>проекты решений Совета депутатов;</w:t>
      </w:r>
    </w:p>
    <w:p w:rsidR="00B92F3E" w:rsidRPr="00B92F3E" w:rsidRDefault="00675A22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>действующие решения Совета депутатов.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 xml:space="preserve">2.2. Проекты нормативных правовых актов Совета депутатов подлежат обязательной </w:t>
      </w:r>
      <w:proofErr w:type="spellStart"/>
      <w:r w:rsidRPr="00B92F3E">
        <w:rPr>
          <w:sz w:val="26"/>
          <w:szCs w:val="26"/>
        </w:rPr>
        <w:t>антикоррупционной</w:t>
      </w:r>
      <w:proofErr w:type="spellEnd"/>
      <w:r w:rsidRPr="00B92F3E">
        <w:rPr>
          <w:sz w:val="26"/>
          <w:szCs w:val="26"/>
        </w:rPr>
        <w:t xml:space="preserve"> экспертизе до их внесения на рассмотрение Совета депутатов.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2C687D" w:rsidRDefault="002C687D" w:rsidP="00675A22">
      <w:pPr>
        <w:suppressAutoHyphens w:val="0"/>
        <w:jc w:val="center"/>
        <w:rPr>
          <w:b/>
          <w:sz w:val="26"/>
          <w:szCs w:val="26"/>
        </w:rPr>
      </w:pPr>
    </w:p>
    <w:p w:rsidR="00B92F3E" w:rsidRDefault="00B92F3E" w:rsidP="00675A22">
      <w:pPr>
        <w:suppressAutoHyphens w:val="0"/>
        <w:jc w:val="center"/>
        <w:rPr>
          <w:b/>
          <w:sz w:val="26"/>
          <w:szCs w:val="26"/>
        </w:rPr>
      </w:pPr>
      <w:r w:rsidRPr="00B92F3E">
        <w:rPr>
          <w:b/>
          <w:sz w:val="26"/>
          <w:szCs w:val="26"/>
        </w:rPr>
        <w:t>III. Организация проведения экспертизы</w:t>
      </w:r>
    </w:p>
    <w:p w:rsidR="000B7CA8" w:rsidRDefault="000B7CA8" w:rsidP="00675A22">
      <w:pPr>
        <w:suppressAutoHyphens w:val="0"/>
        <w:jc w:val="center"/>
        <w:rPr>
          <w:b/>
          <w:sz w:val="26"/>
          <w:szCs w:val="26"/>
        </w:rPr>
      </w:pPr>
    </w:p>
    <w:p w:rsidR="000B7CA8" w:rsidRPr="000B7CA8" w:rsidRDefault="000B7CA8" w:rsidP="000B7CA8">
      <w:pPr>
        <w:shd w:val="clear" w:color="auto" w:fill="FFFFFF"/>
        <w:suppressAutoHyphens w:val="0"/>
        <w:jc w:val="both"/>
        <w:rPr>
          <w:color w:val="2C2D2E"/>
          <w:sz w:val="26"/>
          <w:szCs w:val="26"/>
        </w:rPr>
      </w:pPr>
      <w:r w:rsidRPr="000B7CA8">
        <w:rPr>
          <w:color w:val="2C2D2E"/>
          <w:sz w:val="26"/>
          <w:szCs w:val="26"/>
        </w:rPr>
        <w:t xml:space="preserve">3.1. </w:t>
      </w:r>
      <w:proofErr w:type="spellStart"/>
      <w:r w:rsidRPr="000B7CA8">
        <w:rPr>
          <w:color w:val="2C2D2E"/>
          <w:sz w:val="26"/>
          <w:szCs w:val="26"/>
        </w:rPr>
        <w:t>Антикоррупционная</w:t>
      </w:r>
      <w:proofErr w:type="spellEnd"/>
      <w:r w:rsidRPr="000B7CA8">
        <w:rPr>
          <w:color w:val="2C2D2E"/>
          <w:sz w:val="26"/>
          <w:szCs w:val="26"/>
        </w:rPr>
        <w:t xml:space="preserve"> экспертиза проектов нормативных правовых актов Совета депутатов проводится разработчиком проекта.</w:t>
      </w:r>
    </w:p>
    <w:p w:rsidR="000B7CA8" w:rsidRPr="00B84627" w:rsidRDefault="000B7CA8" w:rsidP="000B7CA8">
      <w:pPr>
        <w:shd w:val="clear" w:color="auto" w:fill="FFFFFF"/>
        <w:suppressAutoHyphens w:val="0"/>
        <w:jc w:val="both"/>
        <w:rPr>
          <w:sz w:val="26"/>
          <w:szCs w:val="26"/>
        </w:rPr>
      </w:pPr>
      <w:r w:rsidRPr="00B84627">
        <w:rPr>
          <w:sz w:val="26"/>
          <w:szCs w:val="26"/>
        </w:rPr>
        <w:lastRenderedPageBreak/>
        <w:t xml:space="preserve">3.2. По результатам проведения </w:t>
      </w:r>
      <w:proofErr w:type="spellStart"/>
      <w:r w:rsidRPr="00B84627">
        <w:rPr>
          <w:sz w:val="26"/>
          <w:szCs w:val="26"/>
        </w:rPr>
        <w:t>антикоррупционной</w:t>
      </w:r>
      <w:proofErr w:type="spellEnd"/>
      <w:r w:rsidRPr="00B84627">
        <w:rPr>
          <w:sz w:val="26"/>
          <w:szCs w:val="26"/>
        </w:rPr>
        <w:t xml:space="preserve"> экспертизы разработчик составляет заключение, которое прилагается к проекту нормативного правового акта при внесении его на рассмотрение Совета депутатов.</w:t>
      </w:r>
    </w:p>
    <w:p w:rsidR="000B7CA8" w:rsidRPr="00B84627" w:rsidRDefault="000B7CA8" w:rsidP="000B7CA8">
      <w:pPr>
        <w:shd w:val="clear" w:color="auto" w:fill="FFFFFF"/>
        <w:suppressAutoHyphens w:val="0"/>
        <w:jc w:val="both"/>
        <w:rPr>
          <w:sz w:val="26"/>
          <w:szCs w:val="26"/>
        </w:rPr>
      </w:pPr>
      <w:r w:rsidRPr="00B84627">
        <w:rPr>
          <w:sz w:val="26"/>
          <w:szCs w:val="26"/>
        </w:rPr>
        <w:t xml:space="preserve">3.3. Аппарат Совета депутатов проводит </w:t>
      </w:r>
      <w:proofErr w:type="spellStart"/>
      <w:r w:rsidRPr="00B84627">
        <w:rPr>
          <w:sz w:val="26"/>
          <w:szCs w:val="26"/>
        </w:rPr>
        <w:t>антикоррупционную</w:t>
      </w:r>
      <w:proofErr w:type="spellEnd"/>
      <w:r w:rsidRPr="00B84627">
        <w:rPr>
          <w:sz w:val="26"/>
          <w:szCs w:val="26"/>
        </w:rPr>
        <w:t xml:space="preserve"> экспертизу и составляет заключение только в случае, если аппарат Совета депутатов является разработчиком проекта нормативного правового акта.</w:t>
      </w:r>
    </w:p>
    <w:p w:rsidR="000B7CA8" w:rsidRPr="00B84627" w:rsidRDefault="000B7CA8" w:rsidP="000B7CA8">
      <w:pPr>
        <w:shd w:val="clear" w:color="auto" w:fill="FFFFFF"/>
        <w:suppressAutoHyphens w:val="0"/>
        <w:jc w:val="both"/>
        <w:rPr>
          <w:sz w:val="26"/>
          <w:szCs w:val="26"/>
        </w:rPr>
      </w:pPr>
      <w:r w:rsidRPr="00B84627">
        <w:rPr>
          <w:sz w:val="26"/>
          <w:szCs w:val="26"/>
        </w:rPr>
        <w:t xml:space="preserve">3.4. Внесение проекта нормативного правового акта на рассмотрение Совета депутатов без заключения о результатах </w:t>
      </w:r>
      <w:proofErr w:type="spellStart"/>
      <w:r w:rsidRPr="00B84627">
        <w:rPr>
          <w:sz w:val="26"/>
          <w:szCs w:val="26"/>
        </w:rPr>
        <w:t>антикоррупционной</w:t>
      </w:r>
      <w:proofErr w:type="spellEnd"/>
      <w:r w:rsidRPr="00B84627">
        <w:rPr>
          <w:sz w:val="26"/>
          <w:szCs w:val="26"/>
        </w:rPr>
        <w:t xml:space="preserve"> экспертизы не допускается.</w:t>
      </w:r>
    </w:p>
    <w:p w:rsidR="000B7CA8" w:rsidRPr="00B92F3E" w:rsidRDefault="000B7CA8" w:rsidP="00675A22">
      <w:pPr>
        <w:suppressAutoHyphens w:val="0"/>
        <w:jc w:val="center"/>
        <w:rPr>
          <w:b/>
          <w:sz w:val="26"/>
          <w:szCs w:val="26"/>
        </w:rPr>
      </w:pPr>
    </w:p>
    <w:p w:rsidR="00B92F3E" w:rsidRPr="00B92F3E" w:rsidRDefault="00B92F3E" w:rsidP="00675A22">
      <w:pPr>
        <w:suppressAutoHyphens w:val="0"/>
        <w:jc w:val="center"/>
        <w:rPr>
          <w:b/>
          <w:sz w:val="26"/>
          <w:szCs w:val="26"/>
        </w:rPr>
      </w:pPr>
      <w:r w:rsidRPr="00B92F3E">
        <w:rPr>
          <w:b/>
          <w:sz w:val="26"/>
          <w:szCs w:val="26"/>
        </w:rPr>
        <w:t>IV. Порядок проведения экспертизы проектов нормативных правовых актов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 xml:space="preserve">4.1. </w:t>
      </w:r>
      <w:proofErr w:type="spellStart"/>
      <w:r w:rsidRPr="00B92F3E">
        <w:rPr>
          <w:sz w:val="26"/>
          <w:szCs w:val="26"/>
        </w:rPr>
        <w:t>Антикоррупционная</w:t>
      </w:r>
      <w:proofErr w:type="spellEnd"/>
      <w:r w:rsidRPr="00B92F3E">
        <w:rPr>
          <w:sz w:val="26"/>
          <w:szCs w:val="26"/>
        </w:rPr>
        <w:t xml:space="preserve"> экспертиза проектов нормативных правовых актов Совета депутатов проводится аппаратом Совета депутатов в соответствии с Методикой, утвержденной постановлением Правительства РФ от 26.02.2010 № 96.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 xml:space="preserve">4.2. Срок проведения </w:t>
      </w:r>
      <w:proofErr w:type="spellStart"/>
      <w:r w:rsidRPr="00B92F3E">
        <w:rPr>
          <w:sz w:val="26"/>
          <w:szCs w:val="26"/>
        </w:rPr>
        <w:t>антикоррупционной</w:t>
      </w:r>
      <w:proofErr w:type="spellEnd"/>
      <w:r w:rsidRPr="00B92F3E">
        <w:rPr>
          <w:sz w:val="26"/>
          <w:szCs w:val="26"/>
        </w:rPr>
        <w:t xml:space="preserve"> экспертизы проектов нормативных правовых актов аппаратом Совета депутатов не может превышать 10 рабочих дней со дня поступления проекта в аппарат.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>4.3. В случае необходимости получения дополнительной информации или заключения специалистов срок проведения экспертизы может быть продлен, но не более чем на 10 рабочих дней, о чем уведомляется разработчик проекта.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B92F3E" w:rsidP="00675A22">
      <w:pPr>
        <w:suppressAutoHyphens w:val="0"/>
        <w:jc w:val="center"/>
        <w:rPr>
          <w:b/>
          <w:sz w:val="26"/>
          <w:szCs w:val="26"/>
        </w:rPr>
      </w:pPr>
      <w:r w:rsidRPr="00B92F3E">
        <w:rPr>
          <w:b/>
          <w:sz w:val="26"/>
          <w:szCs w:val="26"/>
        </w:rPr>
        <w:t>V. Порядок проведения экспертизы действующих нормативных правовых актов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 xml:space="preserve">5.1. </w:t>
      </w:r>
      <w:proofErr w:type="spellStart"/>
      <w:r w:rsidRPr="00B92F3E">
        <w:rPr>
          <w:sz w:val="26"/>
          <w:szCs w:val="26"/>
        </w:rPr>
        <w:t>Антикоррупционная</w:t>
      </w:r>
      <w:proofErr w:type="spellEnd"/>
      <w:r w:rsidRPr="00B92F3E">
        <w:rPr>
          <w:sz w:val="26"/>
          <w:szCs w:val="26"/>
        </w:rPr>
        <w:t xml:space="preserve"> экспертиза действующих нормативных правовых актов Совета депутатов проводится аппаратом Совета депутатов в следующих случаях:</w:t>
      </w:r>
    </w:p>
    <w:p w:rsidR="00B92F3E" w:rsidRPr="00B92F3E" w:rsidRDefault="00B43096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>по поручению председателя Совета депутатов;</w:t>
      </w:r>
    </w:p>
    <w:p w:rsidR="00B92F3E" w:rsidRPr="00B92F3E" w:rsidRDefault="00B43096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>по поступлению представления прокуратуры;</w:t>
      </w:r>
    </w:p>
    <w:p w:rsidR="00B92F3E" w:rsidRPr="00B92F3E" w:rsidRDefault="00B43096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>по результатам мониторинга применения нормативных правовых актов.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>5.2. Срок проведения экспертизы действующих нормативных правовых актов составляет до 10 рабочих дней.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>5.3. В случае если федеральным законодательством, законодательством Республики Хакасия либо требованием (представлением) прокуратуры установлен более сжатый срок для рассмотрения нормативного правового акта, экспертиза проводится в этот срок.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B92F3E" w:rsidP="00675A22">
      <w:pPr>
        <w:suppressAutoHyphens w:val="0"/>
        <w:jc w:val="center"/>
        <w:rPr>
          <w:b/>
          <w:sz w:val="26"/>
          <w:szCs w:val="26"/>
        </w:rPr>
      </w:pPr>
      <w:r w:rsidRPr="00B92F3E">
        <w:rPr>
          <w:b/>
          <w:sz w:val="26"/>
          <w:szCs w:val="26"/>
        </w:rPr>
        <w:t xml:space="preserve">VI. Заключение по результатам </w:t>
      </w:r>
      <w:proofErr w:type="spellStart"/>
      <w:r w:rsidRPr="00B92F3E">
        <w:rPr>
          <w:b/>
          <w:sz w:val="26"/>
          <w:szCs w:val="26"/>
        </w:rPr>
        <w:t>антикоррупционной</w:t>
      </w:r>
      <w:proofErr w:type="spellEnd"/>
      <w:r w:rsidRPr="00B92F3E">
        <w:rPr>
          <w:b/>
          <w:sz w:val="26"/>
          <w:szCs w:val="26"/>
        </w:rPr>
        <w:t xml:space="preserve"> экспертизы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 xml:space="preserve">6.1. </w:t>
      </w:r>
      <w:proofErr w:type="gramStart"/>
      <w:r w:rsidRPr="00B92F3E">
        <w:rPr>
          <w:sz w:val="26"/>
          <w:szCs w:val="26"/>
        </w:rPr>
        <w:t xml:space="preserve">По результатам </w:t>
      </w:r>
      <w:proofErr w:type="spellStart"/>
      <w:r w:rsidRPr="00B92F3E">
        <w:rPr>
          <w:sz w:val="26"/>
          <w:szCs w:val="26"/>
        </w:rPr>
        <w:t>антикоррупционной</w:t>
      </w:r>
      <w:proofErr w:type="spellEnd"/>
      <w:r w:rsidRPr="00B92F3E">
        <w:rPr>
          <w:sz w:val="26"/>
          <w:szCs w:val="26"/>
        </w:rPr>
        <w:t xml:space="preserve"> экспертизы проекта или действующего нормативного правового акта составляется заключение</w:t>
      </w:r>
      <w:r w:rsidR="00B43096">
        <w:rPr>
          <w:sz w:val="26"/>
          <w:szCs w:val="26"/>
        </w:rPr>
        <w:t xml:space="preserve"> согласно приложению к настоящему Положению)</w:t>
      </w:r>
      <w:r w:rsidRPr="00B92F3E">
        <w:rPr>
          <w:sz w:val="26"/>
          <w:szCs w:val="26"/>
        </w:rPr>
        <w:t>.</w:t>
      </w:r>
      <w:proofErr w:type="gramEnd"/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>6.2. В заключении должны быть указаны:</w:t>
      </w:r>
    </w:p>
    <w:p w:rsidR="00B92F3E" w:rsidRPr="00B92F3E" w:rsidRDefault="00B43096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 xml:space="preserve">выявленные </w:t>
      </w:r>
      <w:proofErr w:type="spellStart"/>
      <w:r w:rsidR="00B92F3E" w:rsidRPr="00B92F3E">
        <w:rPr>
          <w:sz w:val="26"/>
          <w:szCs w:val="26"/>
        </w:rPr>
        <w:t>коррупциогенные</w:t>
      </w:r>
      <w:proofErr w:type="spellEnd"/>
      <w:r w:rsidR="00B92F3E" w:rsidRPr="00B92F3E">
        <w:rPr>
          <w:sz w:val="26"/>
          <w:szCs w:val="26"/>
        </w:rPr>
        <w:t xml:space="preserve"> факторы с указанием структурных единиц проекта или акта (разделов, пунктов, подпунктов, абзацев);</w:t>
      </w:r>
    </w:p>
    <w:p w:rsidR="00B92F3E" w:rsidRPr="00B92F3E" w:rsidRDefault="00B43096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92F3E" w:rsidRPr="00B92F3E">
        <w:rPr>
          <w:sz w:val="26"/>
          <w:szCs w:val="26"/>
        </w:rPr>
        <w:t xml:space="preserve">предложения и рекомендации по устранению выявленных </w:t>
      </w:r>
      <w:proofErr w:type="spellStart"/>
      <w:r w:rsidR="00B92F3E" w:rsidRPr="00B92F3E">
        <w:rPr>
          <w:sz w:val="26"/>
          <w:szCs w:val="26"/>
        </w:rPr>
        <w:t>коррупциогенных</w:t>
      </w:r>
      <w:proofErr w:type="spellEnd"/>
      <w:r w:rsidR="00B92F3E" w:rsidRPr="00B92F3E">
        <w:rPr>
          <w:sz w:val="26"/>
          <w:szCs w:val="26"/>
        </w:rPr>
        <w:t xml:space="preserve"> факторов.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 xml:space="preserve">6.3. При отсутствии </w:t>
      </w:r>
      <w:proofErr w:type="spellStart"/>
      <w:r w:rsidRPr="00B92F3E">
        <w:rPr>
          <w:sz w:val="26"/>
          <w:szCs w:val="26"/>
        </w:rPr>
        <w:t>коррупциогенных</w:t>
      </w:r>
      <w:proofErr w:type="spellEnd"/>
      <w:r w:rsidRPr="00B92F3E">
        <w:rPr>
          <w:sz w:val="26"/>
          <w:szCs w:val="26"/>
        </w:rPr>
        <w:t xml:space="preserve"> факторов в заключении указывается, что </w:t>
      </w:r>
      <w:proofErr w:type="spellStart"/>
      <w:r w:rsidRPr="00B92F3E">
        <w:rPr>
          <w:sz w:val="26"/>
          <w:szCs w:val="26"/>
        </w:rPr>
        <w:t>коррупциогенные</w:t>
      </w:r>
      <w:proofErr w:type="spellEnd"/>
      <w:r w:rsidRPr="00B92F3E">
        <w:rPr>
          <w:sz w:val="26"/>
          <w:szCs w:val="26"/>
        </w:rPr>
        <w:t xml:space="preserve"> факторы не выявлены.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  <w:r w:rsidRPr="00B92F3E">
        <w:rPr>
          <w:sz w:val="26"/>
          <w:szCs w:val="26"/>
        </w:rPr>
        <w:t xml:space="preserve">6.4. Заключение подписывается </w:t>
      </w:r>
      <w:r w:rsidR="000B7CA8">
        <w:rPr>
          <w:sz w:val="26"/>
          <w:szCs w:val="26"/>
        </w:rPr>
        <w:t xml:space="preserve">уполномоченным сотрудником </w:t>
      </w:r>
      <w:r w:rsidRPr="00B92F3E">
        <w:rPr>
          <w:sz w:val="26"/>
          <w:szCs w:val="26"/>
        </w:rPr>
        <w:t>аппарата Совета депутатов.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0B7CA8" w:rsidP="00675A22">
      <w:pPr>
        <w:suppressAutoHyphens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VII</w:t>
      </w:r>
      <w:r w:rsidR="00B92F3E" w:rsidRPr="00B92F3E">
        <w:rPr>
          <w:b/>
          <w:sz w:val="26"/>
          <w:szCs w:val="26"/>
        </w:rPr>
        <w:t xml:space="preserve">. Независимая </w:t>
      </w:r>
      <w:proofErr w:type="spellStart"/>
      <w:r w:rsidR="00B92F3E" w:rsidRPr="00B92F3E">
        <w:rPr>
          <w:b/>
          <w:sz w:val="26"/>
          <w:szCs w:val="26"/>
        </w:rPr>
        <w:t>антикоррупционная</w:t>
      </w:r>
      <w:proofErr w:type="spellEnd"/>
      <w:r w:rsidR="00B92F3E" w:rsidRPr="00B92F3E">
        <w:rPr>
          <w:b/>
          <w:sz w:val="26"/>
          <w:szCs w:val="26"/>
        </w:rPr>
        <w:t xml:space="preserve"> экспертиза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2C687D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2F3E" w:rsidRPr="00B92F3E">
        <w:rPr>
          <w:sz w:val="26"/>
          <w:szCs w:val="26"/>
        </w:rPr>
        <w:t xml:space="preserve">.1. В целях обеспечения возможности проведения независимой </w:t>
      </w:r>
      <w:proofErr w:type="spellStart"/>
      <w:r w:rsidR="00B92F3E" w:rsidRPr="00B92F3E">
        <w:rPr>
          <w:sz w:val="26"/>
          <w:szCs w:val="26"/>
        </w:rPr>
        <w:t>антикоррупционной</w:t>
      </w:r>
      <w:proofErr w:type="spellEnd"/>
      <w:r w:rsidR="00B92F3E" w:rsidRPr="00B92F3E">
        <w:rPr>
          <w:sz w:val="26"/>
          <w:szCs w:val="26"/>
        </w:rPr>
        <w:t xml:space="preserve"> экспертизы проекты нормативных правовых актов Совета депутатов подлежат размещению на официальном сайте Администрации </w:t>
      </w:r>
      <w:proofErr w:type="spellStart"/>
      <w:r w:rsidR="00B92F3E" w:rsidRPr="00B92F3E">
        <w:rPr>
          <w:sz w:val="26"/>
          <w:szCs w:val="26"/>
        </w:rPr>
        <w:t>Усть-Абаканского</w:t>
      </w:r>
      <w:proofErr w:type="spellEnd"/>
      <w:r w:rsidR="00B92F3E" w:rsidRPr="00B92F3E">
        <w:rPr>
          <w:sz w:val="26"/>
          <w:szCs w:val="26"/>
        </w:rPr>
        <w:t xml:space="preserve"> муниципального района Республики Хакасия в информационно-телекоммуникационной сети «Интернет» в разделе «Совет депутатов».</w:t>
      </w:r>
    </w:p>
    <w:p w:rsidR="00B92F3E" w:rsidRPr="00B92F3E" w:rsidRDefault="002C687D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2F3E" w:rsidRPr="00B92F3E">
        <w:rPr>
          <w:sz w:val="26"/>
          <w:szCs w:val="26"/>
        </w:rPr>
        <w:t>.2. Срок размещения проекта нормативного правового акта на официальном сайте составляет 5 рабочих дней со дня его регистрации в Совете депутатов.</w:t>
      </w:r>
    </w:p>
    <w:p w:rsidR="00B92F3E" w:rsidRPr="00B92F3E" w:rsidRDefault="002C687D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2F3E" w:rsidRPr="00B92F3E">
        <w:rPr>
          <w:sz w:val="26"/>
          <w:szCs w:val="26"/>
        </w:rPr>
        <w:t xml:space="preserve">.3. В уведомлении о размещении проекта нормативного правового акта на официальном сайте указывается срок приема заключений по результатам независимой </w:t>
      </w:r>
      <w:proofErr w:type="spellStart"/>
      <w:r w:rsidR="00B92F3E" w:rsidRPr="00B92F3E">
        <w:rPr>
          <w:sz w:val="26"/>
          <w:szCs w:val="26"/>
        </w:rPr>
        <w:t>антикоррупционной</w:t>
      </w:r>
      <w:proofErr w:type="spellEnd"/>
      <w:r w:rsidR="00B92F3E" w:rsidRPr="00B92F3E">
        <w:rPr>
          <w:sz w:val="26"/>
          <w:szCs w:val="26"/>
        </w:rPr>
        <w:t xml:space="preserve"> экспертизы. Данный срок не может составлять менее 7 рабочих дней со дня размещения проекта на официальном сайте.</w:t>
      </w:r>
    </w:p>
    <w:p w:rsidR="00B92F3E" w:rsidRPr="00B92F3E" w:rsidRDefault="002C687D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2F3E" w:rsidRPr="00B92F3E">
        <w:rPr>
          <w:sz w:val="26"/>
          <w:szCs w:val="26"/>
        </w:rPr>
        <w:t>.4. Заключения независимых экспертов, поступившие в Совет депутатов в установленный срок, подлежат регистрации и обязательному рассмотрению аппаратом Совета депутатов.</w:t>
      </w:r>
    </w:p>
    <w:p w:rsidR="00B92F3E" w:rsidRPr="00B92F3E" w:rsidRDefault="002C687D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2F3E" w:rsidRPr="00B92F3E">
        <w:rPr>
          <w:sz w:val="26"/>
          <w:szCs w:val="26"/>
        </w:rPr>
        <w:t>.5. Результаты рассмотрения заключения независимого эксперта оформляются в письменном виде и доводятся до сведения эксперта (при наличии контактных данных).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2C687D" w:rsidP="00675A22">
      <w:pPr>
        <w:suppressAutoHyphens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</w:t>
      </w:r>
      <w:r w:rsidR="00B92F3E" w:rsidRPr="00B92F3E">
        <w:rPr>
          <w:b/>
          <w:sz w:val="26"/>
          <w:szCs w:val="26"/>
        </w:rPr>
        <w:t xml:space="preserve">. Взаимодействие с прокуратурой </w:t>
      </w:r>
      <w:proofErr w:type="spellStart"/>
      <w:r w:rsidR="00B92F3E" w:rsidRPr="00B92F3E">
        <w:rPr>
          <w:b/>
          <w:sz w:val="26"/>
          <w:szCs w:val="26"/>
        </w:rPr>
        <w:t>Усть-Абаканского</w:t>
      </w:r>
      <w:proofErr w:type="spellEnd"/>
      <w:r w:rsidR="00B92F3E" w:rsidRPr="00B92F3E">
        <w:rPr>
          <w:b/>
          <w:sz w:val="26"/>
          <w:szCs w:val="26"/>
        </w:rPr>
        <w:t xml:space="preserve"> района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2C687D" w:rsidRPr="00B92F3E" w:rsidRDefault="002C687D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92F3E" w:rsidRPr="00B92F3E">
        <w:rPr>
          <w:sz w:val="26"/>
          <w:szCs w:val="26"/>
        </w:rPr>
        <w:t xml:space="preserve">.1. Нормативные правовые акты Совета депутатов и их проекты направляются в прокуратуру </w:t>
      </w:r>
      <w:proofErr w:type="spellStart"/>
      <w:r w:rsidR="00B92F3E" w:rsidRPr="00B92F3E">
        <w:rPr>
          <w:sz w:val="26"/>
          <w:szCs w:val="26"/>
        </w:rPr>
        <w:t>Усть-Абаканского</w:t>
      </w:r>
      <w:proofErr w:type="spellEnd"/>
      <w:r w:rsidR="00B92F3E" w:rsidRPr="00B92F3E">
        <w:rPr>
          <w:sz w:val="26"/>
          <w:szCs w:val="26"/>
        </w:rPr>
        <w:t xml:space="preserve"> района в порядке и сроки, установленные законодательством Российской Федерации.</w:t>
      </w:r>
    </w:p>
    <w:p w:rsidR="00B92F3E" w:rsidRPr="00B92F3E" w:rsidRDefault="002C687D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92F3E" w:rsidRPr="00B92F3E">
        <w:rPr>
          <w:sz w:val="26"/>
          <w:szCs w:val="26"/>
        </w:rPr>
        <w:t>.2. Представления и требования прокуратуры, поступившие в Совет депутатов, подлежат обязательному рассмотрению в установленный законом срок.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2C687D" w:rsidP="00675A22">
      <w:pPr>
        <w:suppressAutoHyphens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B92F3E" w:rsidRPr="00B92F3E">
        <w:rPr>
          <w:b/>
          <w:sz w:val="26"/>
          <w:szCs w:val="26"/>
        </w:rPr>
        <w:t>X. Заключительные положения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Pr="00B92F3E" w:rsidRDefault="002C687D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92F3E" w:rsidRPr="00B92F3E">
        <w:rPr>
          <w:sz w:val="26"/>
          <w:szCs w:val="26"/>
        </w:rPr>
        <w:t xml:space="preserve">.1. </w:t>
      </w:r>
      <w:proofErr w:type="gramStart"/>
      <w:r w:rsidR="00B92F3E" w:rsidRPr="00B92F3E">
        <w:rPr>
          <w:sz w:val="26"/>
          <w:szCs w:val="26"/>
        </w:rPr>
        <w:t>Контроль за</w:t>
      </w:r>
      <w:proofErr w:type="gramEnd"/>
      <w:r w:rsidR="00B92F3E" w:rsidRPr="00B92F3E">
        <w:rPr>
          <w:sz w:val="26"/>
          <w:szCs w:val="26"/>
        </w:rPr>
        <w:t xml:space="preserve"> исполнением настоящего Положения возлагается на председателя Совета депутатов </w:t>
      </w:r>
      <w:proofErr w:type="spellStart"/>
      <w:r w:rsidR="00B92F3E" w:rsidRPr="00B92F3E">
        <w:rPr>
          <w:sz w:val="26"/>
          <w:szCs w:val="26"/>
        </w:rPr>
        <w:t>Усть-Абаканского</w:t>
      </w:r>
      <w:proofErr w:type="spellEnd"/>
      <w:r w:rsidR="00B92F3E" w:rsidRPr="00B92F3E">
        <w:rPr>
          <w:sz w:val="26"/>
          <w:szCs w:val="26"/>
        </w:rPr>
        <w:t xml:space="preserve"> муниципального района Республики Хакасия.</w:t>
      </w:r>
    </w:p>
    <w:p w:rsidR="00B92F3E" w:rsidRPr="00B92F3E" w:rsidRDefault="002C687D" w:rsidP="00675A22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92F3E" w:rsidRPr="00B92F3E">
        <w:rPr>
          <w:sz w:val="26"/>
          <w:szCs w:val="26"/>
        </w:rPr>
        <w:t xml:space="preserve">.2. Нарушение установленного настоящим Положением порядка проведения </w:t>
      </w:r>
      <w:proofErr w:type="spellStart"/>
      <w:r w:rsidR="00B92F3E" w:rsidRPr="00B92F3E">
        <w:rPr>
          <w:sz w:val="26"/>
          <w:szCs w:val="26"/>
        </w:rPr>
        <w:t>антикоррупционной</w:t>
      </w:r>
      <w:proofErr w:type="spellEnd"/>
      <w:r w:rsidR="00B92F3E" w:rsidRPr="00B92F3E">
        <w:rPr>
          <w:sz w:val="26"/>
          <w:szCs w:val="26"/>
        </w:rPr>
        <w:t xml:space="preserve"> экспертизы является основанием для возврата проекта нормативного правового акта разработчику на доработку.</w:t>
      </w:r>
    </w:p>
    <w:p w:rsidR="00B92F3E" w:rsidRPr="00B92F3E" w:rsidRDefault="00B92F3E" w:rsidP="00675A22">
      <w:pPr>
        <w:suppressAutoHyphens w:val="0"/>
        <w:jc w:val="both"/>
        <w:rPr>
          <w:sz w:val="26"/>
          <w:szCs w:val="26"/>
        </w:rPr>
      </w:pPr>
    </w:p>
    <w:p w:rsidR="00B92F3E" w:rsidRDefault="00B92F3E" w:rsidP="00675A22">
      <w:pPr>
        <w:shd w:val="clear" w:color="auto" w:fill="FFFFFF"/>
        <w:spacing w:after="240" w:line="480" w:lineRule="atLeast"/>
        <w:jc w:val="both"/>
        <w:outlineLvl w:val="0"/>
        <w:rPr>
          <w:b/>
          <w:bCs/>
          <w:color w:val="000000"/>
          <w:kern w:val="36"/>
          <w:sz w:val="26"/>
          <w:szCs w:val="26"/>
        </w:rPr>
      </w:pPr>
    </w:p>
    <w:p w:rsidR="00D925A7" w:rsidRDefault="00D925A7" w:rsidP="00675A22">
      <w:pPr>
        <w:shd w:val="clear" w:color="auto" w:fill="FFFFFF"/>
        <w:spacing w:after="240" w:line="480" w:lineRule="atLeast"/>
        <w:jc w:val="both"/>
        <w:outlineLvl w:val="0"/>
        <w:rPr>
          <w:b/>
          <w:bCs/>
          <w:color w:val="000000"/>
          <w:kern w:val="36"/>
          <w:sz w:val="26"/>
          <w:szCs w:val="26"/>
        </w:rPr>
      </w:pPr>
    </w:p>
    <w:p w:rsidR="00D925A7" w:rsidRDefault="00D925A7" w:rsidP="00675A22">
      <w:pPr>
        <w:shd w:val="clear" w:color="auto" w:fill="FFFFFF"/>
        <w:spacing w:after="240" w:line="480" w:lineRule="atLeast"/>
        <w:jc w:val="both"/>
        <w:outlineLvl w:val="0"/>
        <w:rPr>
          <w:b/>
          <w:bCs/>
          <w:color w:val="000000"/>
          <w:kern w:val="36"/>
          <w:sz w:val="26"/>
          <w:szCs w:val="26"/>
        </w:rPr>
      </w:pPr>
    </w:p>
    <w:p w:rsidR="00A25AA5" w:rsidRDefault="00A25AA5" w:rsidP="00675A22">
      <w:pPr>
        <w:shd w:val="clear" w:color="auto" w:fill="FFFFFF"/>
        <w:spacing w:after="240" w:line="480" w:lineRule="atLeast"/>
        <w:jc w:val="both"/>
        <w:outlineLvl w:val="0"/>
        <w:rPr>
          <w:b/>
          <w:bCs/>
          <w:color w:val="000000"/>
          <w:kern w:val="36"/>
          <w:sz w:val="26"/>
          <w:szCs w:val="26"/>
        </w:rPr>
      </w:pPr>
    </w:p>
    <w:p w:rsidR="00A25AA5" w:rsidRDefault="00A25AA5" w:rsidP="00675A22">
      <w:pPr>
        <w:shd w:val="clear" w:color="auto" w:fill="FFFFFF"/>
        <w:spacing w:after="240" w:line="480" w:lineRule="atLeast"/>
        <w:jc w:val="both"/>
        <w:outlineLvl w:val="0"/>
        <w:rPr>
          <w:b/>
          <w:bCs/>
          <w:color w:val="000000"/>
          <w:kern w:val="36"/>
          <w:sz w:val="26"/>
          <w:szCs w:val="26"/>
        </w:rPr>
      </w:pPr>
    </w:p>
    <w:p w:rsidR="00D925A7" w:rsidRDefault="00D925A7" w:rsidP="00675A22">
      <w:pPr>
        <w:shd w:val="clear" w:color="auto" w:fill="FFFFFF"/>
        <w:spacing w:after="240" w:line="480" w:lineRule="atLeast"/>
        <w:jc w:val="both"/>
        <w:outlineLvl w:val="0"/>
        <w:rPr>
          <w:b/>
          <w:bCs/>
          <w:color w:val="000000"/>
          <w:kern w:val="36"/>
          <w:sz w:val="26"/>
          <w:szCs w:val="26"/>
        </w:rPr>
      </w:pPr>
    </w:p>
    <w:p w:rsidR="0086355C" w:rsidRDefault="0086355C" w:rsidP="00D925A7">
      <w:pPr>
        <w:ind w:left="6663"/>
        <w:jc w:val="both"/>
      </w:pPr>
    </w:p>
    <w:p w:rsidR="00D925A7" w:rsidRDefault="00D925A7" w:rsidP="00D925A7">
      <w:pPr>
        <w:ind w:left="6663"/>
        <w:jc w:val="both"/>
      </w:pPr>
      <w:r>
        <w:lastRenderedPageBreak/>
        <w:t>Приложение к Положению,</w:t>
      </w:r>
    </w:p>
    <w:p w:rsidR="00D925A7" w:rsidRDefault="00D925A7" w:rsidP="00D925A7">
      <w:pPr>
        <w:ind w:left="6663"/>
        <w:jc w:val="both"/>
      </w:pPr>
      <w:r>
        <w:t xml:space="preserve">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нормативно-правовых актов и их проектов в Совете депутатов </w:t>
      </w:r>
      <w:proofErr w:type="spellStart"/>
      <w:r>
        <w:t>Усть-Абаканского</w:t>
      </w:r>
      <w:proofErr w:type="spellEnd"/>
      <w:r>
        <w:t xml:space="preserve"> муниципального района Республики Хакасия</w:t>
      </w:r>
      <w:proofErr w:type="gramStart"/>
      <w:r>
        <w:t xml:space="preserve"> ,</w:t>
      </w:r>
      <w:proofErr w:type="gramEnd"/>
      <w:r>
        <w:t xml:space="preserve"> утвержденное решением</w:t>
      </w:r>
    </w:p>
    <w:p w:rsidR="00D925A7" w:rsidRDefault="00D925A7" w:rsidP="00D925A7">
      <w:pPr>
        <w:ind w:left="6663"/>
        <w:jc w:val="both"/>
      </w:pPr>
      <w:r>
        <w:t>от __________. № ___</w:t>
      </w:r>
      <w:r>
        <w:br/>
      </w:r>
    </w:p>
    <w:p w:rsidR="00D925A7" w:rsidRPr="00341324" w:rsidRDefault="00D925A7" w:rsidP="00D925A7">
      <w:pPr>
        <w:ind w:left="6663"/>
        <w:jc w:val="both"/>
      </w:pPr>
    </w:p>
    <w:p w:rsidR="00D925A7" w:rsidRDefault="00D925A7" w:rsidP="00D925A7">
      <w:pPr>
        <w:pBdr>
          <w:top w:val="single" w:sz="4" w:space="1" w:color="auto"/>
        </w:pBdr>
        <w:ind w:left="5245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федерального органа исполнительной власти, иного государственного органа или организации)</w:t>
      </w:r>
    </w:p>
    <w:p w:rsidR="00D925A7" w:rsidRDefault="00D925A7" w:rsidP="00D925A7">
      <w:pPr>
        <w:spacing w:before="24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</w:r>
      <w:r>
        <w:rPr>
          <w:sz w:val="26"/>
          <w:szCs w:val="26"/>
        </w:rPr>
        <w:t xml:space="preserve">по результатам независимой </w:t>
      </w:r>
      <w:proofErr w:type="spellStart"/>
      <w:r>
        <w:rPr>
          <w:sz w:val="26"/>
          <w:szCs w:val="26"/>
        </w:rPr>
        <w:t>антикоррупционной</w:t>
      </w:r>
      <w:proofErr w:type="spellEnd"/>
      <w:r>
        <w:rPr>
          <w:sz w:val="26"/>
          <w:szCs w:val="26"/>
        </w:rPr>
        <w:t xml:space="preserve"> экспертизы</w:t>
      </w:r>
    </w:p>
    <w:p w:rsidR="00D925A7" w:rsidRDefault="00D925A7" w:rsidP="00D925A7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925A7" w:rsidRDefault="00D925A7" w:rsidP="00D925A7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наименование юридического лица или фамилия, имя, отчество (при наличии) физического лица)</w:t>
      </w:r>
    </w:p>
    <w:p w:rsidR="00D925A7" w:rsidRPr="00341324" w:rsidRDefault="00D925A7" w:rsidP="00D925A7">
      <w:pPr>
        <w:jc w:val="center"/>
        <w:rPr>
          <w:sz w:val="24"/>
          <w:szCs w:val="24"/>
        </w:rPr>
      </w:pPr>
      <w:r w:rsidRPr="00341324">
        <w:rPr>
          <w:sz w:val="24"/>
          <w:szCs w:val="24"/>
        </w:rPr>
        <w:t>аккредитованног</w:t>
      </w:r>
      <w:proofErr w:type="gramStart"/>
      <w:r w:rsidRPr="00341324">
        <w:rPr>
          <w:sz w:val="24"/>
          <w:szCs w:val="24"/>
        </w:rPr>
        <w:t>о(</w:t>
      </w:r>
      <w:proofErr w:type="gramEnd"/>
      <w:r w:rsidRPr="00341324">
        <w:rPr>
          <w:sz w:val="24"/>
          <w:szCs w:val="24"/>
        </w:rPr>
        <w:t>ой) распоряжением Министерства юстиции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033"/>
        <w:gridCol w:w="1644"/>
        <w:gridCol w:w="425"/>
        <w:gridCol w:w="851"/>
        <w:gridCol w:w="3941"/>
      </w:tblGrid>
      <w:tr w:rsidR="00D925A7" w:rsidRPr="00341324" w:rsidTr="00034A26">
        <w:trPr>
          <w:jc w:val="center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5A7" w:rsidRPr="00341324" w:rsidRDefault="00D925A7" w:rsidP="00034A26">
            <w:pPr>
              <w:rPr>
                <w:sz w:val="24"/>
                <w:szCs w:val="24"/>
              </w:rPr>
            </w:pPr>
            <w:r w:rsidRPr="00341324">
              <w:rPr>
                <w:sz w:val="24"/>
                <w:szCs w:val="24"/>
              </w:rPr>
              <w:t xml:space="preserve">Российской Федерации </w:t>
            </w:r>
            <w:proofErr w:type="gramStart"/>
            <w:r w:rsidRPr="00341324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A7" w:rsidRPr="00341324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5A7" w:rsidRPr="00341324" w:rsidRDefault="00D925A7" w:rsidP="00034A26">
            <w:pPr>
              <w:jc w:val="center"/>
              <w:rPr>
                <w:sz w:val="24"/>
                <w:szCs w:val="24"/>
              </w:rPr>
            </w:pPr>
            <w:r w:rsidRPr="00341324"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A7" w:rsidRPr="00341324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5A7" w:rsidRPr="00341324" w:rsidRDefault="00D925A7" w:rsidP="00034A26">
            <w:pPr>
              <w:ind w:left="57"/>
              <w:rPr>
                <w:sz w:val="24"/>
                <w:szCs w:val="24"/>
              </w:rPr>
            </w:pPr>
            <w:r w:rsidRPr="00341324">
              <w:rPr>
                <w:sz w:val="24"/>
                <w:szCs w:val="24"/>
              </w:rPr>
              <w:t>в качестве независимого эксперта,</w:t>
            </w:r>
          </w:p>
        </w:tc>
      </w:tr>
    </w:tbl>
    <w:p w:rsidR="00D925A7" w:rsidRPr="00341324" w:rsidRDefault="00D925A7" w:rsidP="00D925A7">
      <w:pPr>
        <w:tabs>
          <w:tab w:val="right" w:pos="9921"/>
        </w:tabs>
        <w:jc w:val="center"/>
        <w:rPr>
          <w:sz w:val="24"/>
          <w:szCs w:val="24"/>
        </w:rPr>
      </w:pPr>
      <w:r w:rsidRPr="00341324">
        <w:rPr>
          <w:sz w:val="24"/>
          <w:szCs w:val="24"/>
        </w:rPr>
        <w:t xml:space="preserve">уполномоченного на проведение независимой </w:t>
      </w:r>
      <w:proofErr w:type="spellStart"/>
      <w:r w:rsidRPr="00341324">
        <w:rPr>
          <w:sz w:val="24"/>
          <w:szCs w:val="24"/>
        </w:rPr>
        <w:t>антикоррупционной</w:t>
      </w:r>
      <w:proofErr w:type="spellEnd"/>
      <w:r w:rsidRPr="00341324">
        <w:rPr>
          <w:sz w:val="24"/>
          <w:szCs w:val="24"/>
        </w:rPr>
        <w:t xml:space="preserve"> экспертизы</w:t>
      </w:r>
      <w:r w:rsidRPr="00341324">
        <w:rPr>
          <w:sz w:val="24"/>
          <w:szCs w:val="24"/>
        </w:rPr>
        <w:br/>
        <w:t>нормативных правовых актов и проектов нормативных правовых актов</w:t>
      </w:r>
    </w:p>
    <w:p w:rsidR="00D925A7" w:rsidRDefault="00D925A7" w:rsidP="00D925A7">
      <w:pPr>
        <w:tabs>
          <w:tab w:val="right" w:pos="9921"/>
        </w:tabs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частью 1 статьи 5 Федерального закона от 17 июля 2009 г. № 172-ФЗ “Об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экспертизе нормативных правовых актов и проектов нормативных правовых актов” и пунктом 4 Правил проведения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</w:t>
      </w:r>
      <w:proofErr w:type="spellStart"/>
      <w:r>
        <w:rPr>
          <w:sz w:val="24"/>
          <w:szCs w:val="24"/>
        </w:rPr>
        <w:t>антикоррупционной</w:t>
      </w:r>
      <w:proofErr w:type="spellEnd"/>
      <w:r>
        <w:rPr>
          <w:sz w:val="24"/>
          <w:szCs w:val="24"/>
        </w:rPr>
        <w:t xml:space="preserve"> экспертизе нормативных правовых актов и проектов</w:t>
      </w:r>
      <w:proofErr w:type="gramEnd"/>
      <w:r>
        <w:rPr>
          <w:sz w:val="24"/>
          <w:szCs w:val="24"/>
        </w:rPr>
        <w:t xml:space="preserve"> нормативных правовых актов”, проведена </w:t>
      </w:r>
      <w:proofErr w:type="spellStart"/>
      <w:r>
        <w:rPr>
          <w:sz w:val="24"/>
          <w:szCs w:val="24"/>
        </w:rPr>
        <w:t>антикоррупционная</w:t>
      </w:r>
      <w:proofErr w:type="spellEnd"/>
      <w:r>
        <w:rPr>
          <w:sz w:val="24"/>
          <w:szCs w:val="24"/>
        </w:rPr>
        <w:t xml:space="preserve"> экспертиза  </w:t>
      </w:r>
    </w:p>
    <w:p w:rsidR="00D925A7" w:rsidRDefault="00D925A7" w:rsidP="00D925A7">
      <w:pPr>
        <w:pBdr>
          <w:top w:val="single" w:sz="4" w:space="1" w:color="auto"/>
        </w:pBdr>
        <w:tabs>
          <w:tab w:val="right" w:pos="9921"/>
        </w:tabs>
        <w:ind w:left="3355"/>
        <w:rPr>
          <w:sz w:val="2"/>
          <w:szCs w:val="2"/>
        </w:rPr>
      </w:pPr>
    </w:p>
    <w:p w:rsidR="00D925A7" w:rsidRDefault="00D925A7" w:rsidP="00D925A7">
      <w:pPr>
        <w:jc w:val="both"/>
        <w:rPr>
          <w:sz w:val="24"/>
          <w:szCs w:val="24"/>
        </w:rPr>
      </w:pPr>
    </w:p>
    <w:p w:rsidR="00D925A7" w:rsidRDefault="00D925A7" w:rsidP="00D925A7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реквизиты нормативного правового акта или проекта нормативного правового акта)</w:t>
      </w:r>
    </w:p>
    <w:p w:rsidR="00D925A7" w:rsidRDefault="00D925A7" w:rsidP="00D925A7">
      <w:pPr>
        <w:tabs>
          <w:tab w:val="right" w:pos="9921"/>
        </w:tabs>
        <w:jc w:val="both"/>
        <w:rPr>
          <w:sz w:val="24"/>
          <w:szCs w:val="24"/>
        </w:rPr>
      </w:pPr>
      <w:r>
        <w:rPr>
          <w:sz w:val="24"/>
          <w:szCs w:val="24"/>
        </w:rPr>
        <w:t>(далее</w:t>
      </w:r>
      <w:proofErr w:type="gramStart"/>
      <w:r>
        <w:rPr>
          <w:sz w:val="24"/>
          <w:szCs w:val="24"/>
        </w:rPr>
        <w:t xml:space="preserve"> -  </w:t>
      </w:r>
      <w:r>
        <w:rPr>
          <w:sz w:val="24"/>
          <w:szCs w:val="24"/>
        </w:rPr>
        <w:tab/>
        <w:t>)</w:t>
      </w:r>
      <w:proofErr w:type="gramEnd"/>
    </w:p>
    <w:p w:rsidR="00D925A7" w:rsidRDefault="00D925A7" w:rsidP="00D925A7">
      <w:pPr>
        <w:pBdr>
          <w:top w:val="single" w:sz="4" w:space="1" w:color="auto"/>
        </w:pBdr>
        <w:ind w:left="923" w:right="142"/>
        <w:jc w:val="center"/>
        <w:rPr>
          <w:sz w:val="16"/>
          <w:szCs w:val="16"/>
        </w:rPr>
      </w:pPr>
      <w:r>
        <w:rPr>
          <w:sz w:val="16"/>
          <w:szCs w:val="16"/>
        </w:rPr>
        <w:t>(сокращение)</w:t>
      </w:r>
    </w:p>
    <w:p w:rsidR="00D925A7" w:rsidRDefault="00D925A7" w:rsidP="00D925A7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1:</w:t>
      </w:r>
    </w:p>
    <w:p w:rsidR="00D925A7" w:rsidRDefault="00D925A7" w:rsidP="00D925A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представленном</w:t>
      </w:r>
      <w:proofErr w:type="gramEnd"/>
      <w:r>
        <w:rPr>
          <w:sz w:val="24"/>
          <w:szCs w:val="24"/>
        </w:rPr>
        <w:t xml:space="preserve">  </w:t>
      </w:r>
    </w:p>
    <w:p w:rsidR="00D925A7" w:rsidRDefault="00D925A7" w:rsidP="00D925A7">
      <w:pPr>
        <w:pBdr>
          <w:top w:val="single" w:sz="4" w:space="1" w:color="auto"/>
        </w:pBdr>
        <w:ind w:left="2586"/>
        <w:jc w:val="center"/>
        <w:rPr>
          <w:sz w:val="16"/>
          <w:szCs w:val="16"/>
        </w:rPr>
      </w:pPr>
      <w:r>
        <w:rPr>
          <w:sz w:val="16"/>
          <w:szCs w:val="16"/>
        </w:rPr>
        <w:t>(сокращение)</w:t>
      </w:r>
    </w:p>
    <w:p w:rsidR="00D925A7" w:rsidRDefault="00D925A7" w:rsidP="00D925A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коррупциогенные</w:t>
      </w:r>
      <w:proofErr w:type="spellEnd"/>
      <w:r>
        <w:rPr>
          <w:sz w:val="24"/>
          <w:szCs w:val="24"/>
        </w:rPr>
        <w:t xml:space="preserve"> факторы не выявлены.</w:t>
      </w:r>
    </w:p>
    <w:p w:rsidR="00D925A7" w:rsidRDefault="00D925A7" w:rsidP="00D925A7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Вариант 2:</w:t>
      </w:r>
    </w:p>
    <w:p w:rsidR="00D925A7" w:rsidRDefault="00D925A7" w:rsidP="00D925A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представленном</w:t>
      </w:r>
      <w:proofErr w:type="gramEnd"/>
      <w:r>
        <w:rPr>
          <w:sz w:val="24"/>
          <w:szCs w:val="24"/>
        </w:rPr>
        <w:t xml:space="preserve">  </w:t>
      </w:r>
    </w:p>
    <w:p w:rsidR="00D925A7" w:rsidRDefault="00D925A7" w:rsidP="00D925A7">
      <w:pPr>
        <w:pBdr>
          <w:top w:val="single" w:sz="4" w:space="1" w:color="auto"/>
        </w:pBdr>
        <w:ind w:left="2586"/>
        <w:jc w:val="center"/>
      </w:pPr>
      <w:r>
        <w:rPr>
          <w:sz w:val="16"/>
          <w:szCs w:val="16"/>
        </w:rPr>
        <w:t>(сокращение)</w:t>
      </w:r>
    </w:p>
    <w:p w:rsidR="00D925A7" w:rsidRDefault="00D925A7" w:rsidP="00D925A7">
      <w:pPr>
        <w:rPr>
          <w:sz w:val="24"/>
          <w:szCs w:val="24"/>
        </w:rPr>
      </w:pPr>
      <w:r>
        <w:rPr>
          <w:sz w:val="24"/>
          <w:szCs w:val="24"/>
        </w:rPr>
        <w:t xml:space="preserve">выявлены </w:t>
      </w:r>
      <w:proofErr w:type="spellStart"/>
      <w:r>
        <w:rPr>
          <w:sz w:val="24"/>
          <w:szCs w:val="24"/>
        </w:rPr>
        <w:t>коррупциогенные</w:t>
      </w:r>
      <w:proofErr w:type="spellEnd"/>
      <w:r>
        <w:rPr>
          <w:sz w:val="24"/>
          <w:szCs w:val="24"/>
        </w:rPr>
        <w:t xml:space="preserve"> факторы.</w:t>
      </w:r>
    </w:p>
    <w:p w:rsidR="00D925A7" w:rsidRDefault="00D925A7" w:rsidP="00D925A7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a6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.</w:t>
      </w:r>
    </w:p>
    <w:p w:rsidR="00D925A7" w:rsidRDefault="00D925A7" w:rsidP="00D925A7">
      <w:pPr>
        <w:pBdr>
          <w:top w:val="single" w:sz="4" w:space="1" w:color="auto"/>
        </w:pBdr>
        <w:ind w:right="255"/>
        <w:jc w:val="center"/>
        <w:rPr>
          <w:sz w:val="2"/>
          <w:szCs w:val="2"/>
        </w:rPr>
      </w:pPr>
    </w:p>
    <w:p w:rsidR="00D925A7" w:rsidRDefault="00D925A7" w:rsidP="00D925A7">
      <w:pPr>
        <w:tabs>
          <w:tab w:val="right" w:pos="9921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устранения выявленных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предлагается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D925A7" w:rsidRDefault="00D925A7" w:rsidP="00D925A7">
      <w:pPr>
        <w:pBdr>
          <w:top w:val="single" w:sz="4" w:space="1" w:color="auto"/>
        </w:pBdr>
        <w:spacing w:after="36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(указывается способ устранения </w:t>
      </w:r>
      <w:proofErr w:type="spellStart"/>
      <w:r>
        <w:rPr>
          <w:sz w:val="16"/>
          <w:szCs w:val="16"/>
        </w:rPr>
        <w:t>коррупциогенных</w:t>
      </w:r>
      <w:proofErr w:type="spellEnd"/>
      <w:r>
        <w:rPr>
          <w:sz w:val="16"/>
          <w:szCs w:val="16"/>
        </w:rPr>
        <w:t xml:space="preserve">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170"/>
        <w:gridCol w:w="1418"/>
        <w:gridCol w:w="397"/>
        <w:gridCol w:w="369"/>
        <w:gridCol w:w="567"/>
        <w:gridCol w:w="2552"/>
        <w:gridCol w:w="170"/>
        <w:gridCol w:w="3941"/>
      </w:tblGrid>
      <w:tr w:rsidR="00D925A7" w:rsidTr="00034A26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5A7" w:rsidRDefault="00D925A7" w:rsidP="00034A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A7" w:rsidRDefault="00D925A7" w:rsidP="00034A2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5A7" w:rsidRDefault="00D925A7" w:rsidP="00034A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</w:tr>
      <w:tr w:rsidR="00D925A7" w:rsidTr="00034A26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(подпись независимого эксперта)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D925A7" w:rsidRDefault="00D925A7" w:rsidP="00034A26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(инициалы, фамилия независимого эксперта (руководителя организации для юридических лиц))</w:t>
            </w:r>
          </w:p>
        </w:tc>
      </w:tr>
    </w:tbl>
    <w:p w:rsidR="00D925A7" w:rsidRDefault="00D925A7" w:rsidP="00D925A7">
      <w:pPr>
        <w:spacing w:before="120"/>
        <w:ind w:left="3566" w:right="4077"/>
        <w:jc w:val="center"/>
        <w:rPr>
          <w:sz w:val="24"/>
          <w:szCs w:val="24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br/>
        <w:t>(для юридических лиц)</w:t>
      </w:r>
    </w:p>
    <w:p w:rsidR="00D925A7" w:rsidRDefault="00D925A7" w:rsidP="00D925A7">
      <w:pPr>
        <w:jc w:val="center"/>
        <w:rPr>
          <w:b/>
          <w:bCs/>
          <w:sz w:val="26"/>
          <w:szCs w:val="26"/>
        </w:rPr>
      </w:pPr>
    </w:p>
    <w:p w:rsidR="00D925A7" w:rsidRPr="00675A22" w:rsidRDefault="00D925A7" w:rsidP="00675A22">
      <w:pPr>
        <w:shd w:val="clear" w:color="auto" w:fill="FFFFFF"/>
        <w:spacing w:after="240" w:line="480" w:lineRule="atLeast"/>
        <w:jc w:val="both"/>
        <w:outlineLvl w:val="0"/>
        <w:rPr>
          <w:b/>
          <w:bCs/>
          <w:color w:val="000000"/>
          <w:kern w:val="36"/>
          <w:sz w:val="26"/>
          <w:szCs w:val="26"/>
        </w:rPr>
      </w:pPr>
    </w:p>
    <w:sectPr w:rsidR="00D925A7" w:rsidRPr="00675A22" w:rsidSect="00675A22">
      <w:footerReference w:type="default" r:id="rId8"/>
      <w:pgSz w:w="11906" w:h="16838"/>
      <w:pgMar w:top="709" w:right="991" w:bottom="709" w:left="1276" w:header="0" w:footer="5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A0E" w:rsidRDefault="00AA6A0E" w:rsidP="00971F38">
      <w:r>
        <w:separator/>
      </w:r>
    </w:p>
  </w:endnote>
  <w:endnote w:type="continuationSeparator" w:id="0">
    <w:p w:rsidR="00AA6A0E" w:rsidRDefault="00AA6A0E" w:rsidP="00971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6E5" w:rsidRDefault="00AA6A0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A0E" w:rsidRDefault="00AA6A0E" w:rsidP="00971F38">
      <w:r>
        <w:separator/>
      </w:r>
    </w:p>
  </w:footnote>
  <w:footnote w:type="continuationSeparator" w:id="0">
    <w:p w:rsidR="00AA6A0E" w:rsidRDefault="00AA6A0E" w:rsidP="00971F38">
      <w:r>
        <w:continuationSeparator/>
      </w:r>
    </w:p>
  </w:footnote>
  <w:footnote w:id="1">
    <w:p w:rsidR="00D925A7" w:rsidRDefault="00D925A7" w:rsidP="00D925A7">
      <w:pPr>
        <w:pStyle w:val="a4"/>
        <w:ind w:firstLine="284"/>
        <w:jc w:val="both"/>
      </w:pPr>
      <w:r>
        <w:rPr>
          <w:rStyle w:val="a6"/>
          <w:sz w:val="16"/>
          <w:szCs w:val="16"/>
        </w:rPr>
        <w:t>*</w:t>
      </w:r>
      <w:r>
        <w:rPr>
          <w:sz w:val="16"/>
          <w:szCs w:val="16"/>
        </w:rPr>
        <w:t> </w:t>
      </w:r>
      <w:proofErr w:type="gramStart"/>
      <w:r>
        <w:rPr>
          <w:sz w:val="16"/>
          <w:szCs w:val="16"/>
        </w:rPr>
        <w:t xml:space="preserve">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>
        <w:rPr>
          <w:sz w:val="16"/>
          <w:szCs w:val="16"/>
        </w:rPr>
        <w:t>коррупциогенные</w:t>
      </w:r>
      <w:proofErr w:type="spellEnd"/>
      <w:r>
        <w:rPr>
          <w:sz w:val="16"/>
          <w:szCs w:val="16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</w:t>
      </w:r>
      <w:proofErr w:type="spellStart"/>
      <w:r>
        <w:rPr>
          <w:sz w:val="16"/>
          <w:szCs w:val="16"/>
        </w:rPr>
        <w:t>коррупциогенных</w:t>
      </w:r>
      <w:proofErr w:type="spellEnd"/>
      <w:r>
        <w:rPr>
          <w:sz w:val="16"/>
          <w:szCs w:val="16"/>
        </w:rPr>
        <w:t xml:space="preserve"> факторов со ссылкой на положения Методики проведения </w:t>
      </w:r>
      <w:proofErr w:type="spellStart"/>
      <w:r>
        <w:rPr>
          <w:sz w:val="16"/>
          <w:szCs w:val="16"/>
        </w:rPr>
        <w:t>антикоррупционной</w:t>
      </w:r>
      <w:proofErr w:type="spellEnd"/>
      <w:r>
        <w:rPr>
          <w:sz w:val="16"/>
          <w:szCs w:val="16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“Об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антикоррупционной</w:t>
      </w:r>
      <w:proofErr w:type="spellEnd"/>
      <w:r>
        <w:rPr>
          <w:sz w:val="16"/>
          <w:szCs w:val="16"/>
        </w:rPr>
        <w:t xml:space="preserve"> экспертизе нормативных правовых актов и проектов нормативных правовых актов”.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1D53"/>
    <w:multiLevelType w:val="multilevel"/>
    <w:tmpl w:val="607A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94410"/>
    <w:multiLevelType w:val="multilevel"/>
    <w:tmpl w:val="CBEC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84BD3"/>
    <w:multiLevelType w:val="multilevel"/>
    <w:tmpl w:val="4196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B65F1"/>
    <w:multiLevelType w:val="multilevel"/>
    <w:tmpl w:val="338C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27F10"/>
    <w:multiLevelType w:val="multilevel"/>
    <w:tmpl w:val="BF2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64890"/>
    <w:multiLevelType w:val="multilevel"/>
    <w:tmpl w:val="DDA4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195"/>
    <w:rsid w:val="00014D03"/>
    <w:rsid w:val="00015623"/>
    <w:rsid w:val="00015DE3"/>
    <w:rsid w:val="0004088B"/>
    <w:rsid w:val="000B7CA8"/>
    <w:rsid w:val="00172195"/>
    <w:rsid w:val="002B59EE"/>
    <w:rsid w:val="002C687D"/>
    <w:rsid w:val="00344354"/>
    <w:rsid w:val="00347C74"/>
    <w:rsid w:val="00392A86"/>
    <w:rsid w:val="004D7F0A"/>
    <w:rsid w:val="00675A22"/>
    <w:rsid w:val="008033B7"/>
    <w:rsid w:val="00847453"/>
    <w:rsid w:val="0086355C"/>
    <w:rsid w:val="00971F38"/>
    <w:rsid w:val="009C508D"/>
    <w:rsid w:val="00A25AA5"/>
    <w:rsid w:val="00A93FAE"/>
    <w:rsid w:val="00AA3BCA"/>
    <w:rsid w:val="00AA6A0E"/>
    <w:rsid w:val="00AB106E"/>
    <w:rsid w:val="00AF73F2"/>
    <w:rsid w:val="00B43096"/>
    <w:rsid w:val="00B84627"/>
    <w:rsid w:val="00B92F3E"/>
    <w:rsid w:val="00C378E4"/>
    <w:rsid w:val="00C57F82"/>
    <w:rsid w:val="00C74756"/>
    <w:rsid w:val="00C9436E"/>
    <w:rsid w:val="00D46DEA"/>
    <w:rsid w:val="00D925A7"/>
    <w:rsid w:val="00DB550B"/>
    <w:rsid w:val="00DE3C92"/>
    <w:rsid w:val="00E33AFF"/>
    <w:rsid w:val="00FB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172195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oter">
    <w:name w:val="Footer"/>
    <w:basedOn w:val="a"/>
    <w:rsid w:val="00172195"/>
    <w:pPr>
      <w:suppressLineNumbers/>
      <w:tabs>
        <w:tab w:val="center" w:pos="4677"/>
        <w:tab w:val="right" w:pos="9355"/>
      </w:tabs>
    </w:pPr>
  </w:style>
  <w:style w:type="table" w:styleId="a3">
    <w:name w:val="Table Grid"/>
    <w:basedOn w:val="a1"/>
    <w:uiPriority w:val="59"/>
    <w:rsid w:val="001721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D925A7"/>
    <w:pPr>
      <w:suppressAutoHyphens w:val="0"/>
      <w:autoSpaceDE w:val="0"/>
      <w:autoSpaceDN w:val="0"/>
    </w:pPr>
    <w:rPr>
      <w:rFonts w:eastAsiaTheme="minorEastAsia"/>
    </w:rPr>
  </w:style>
  <w:style w:type="character" w:customStyle="1" w:styleId="a5">
    <w:name w:val="Текст сноски Знак"/>
    <w:basedOn w:val="a0"/>
    <w:link w:val="a4"/>
    <w:uiPriority w:val="99"/>
    <w:rsid w:val="00D925A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D925A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B55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55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15</cp:revision>
  <cp:lastPrinted>2026-04-24T02:40:00Z</cp:lastPrinted>
  <dcterms:created xsi:type="dcterms:W3CDTF">2026-04-08T03:31:00Z</dcterms:created>
  <dcterms:modified xsi:type="dcterms:W3CDTF">2026-04-27T01:46:00Z</dcterms:modified>
</cp:coreProperties>
</file>