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2B" w:rsidRDefault="0028312B" w:rsidP="0028312B"/>
    <w:p w:rsidR="0028312B" w:rsidRDefault="0028312B" w:rsidP="0028312B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28312B" w:rsidRPr="001C2F9B" w:rsidTr="00C83C8F">
        <w:tc>
          <w:tcPr>
            <w:tcW w:w="9540" w:type="dxa"/>
            <w:shd w:val="clear" w:color="auto" w:fill="auto"/>
          </w:tcPr>
          <w:p w:rsidR="0028312B" w:rsidRDefault="0028312B" w:rsidP="00C83C8F">
            <w:pPr>
              <w:jc w:val="right"/>
              <w:rPr>
                <w:noProof/>
                <w:sz w:val="28"/>
                <w:szCs w:val="28"/>
              </w:rPr>
            </w:pPr>
          </w:p>
          <w:p w:rsidR="0028312B" w:rsidRPr="001C2F9B" w:rsidRDefault="0028312B" w:rsidP="00C83C8F">
            <w:pPr>
              <w:jc w:val="center"/>
              <w:rPr>
                <w:sz w:val="28"/>
                <w:szCs w:val="28"/>
              </w:rPr>
            </w:pPr>
            <w:r w:rsidRPr="0080020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-781050</wp:posOffset>
                  </wp:positionV>
                  <wp:extent cx="809625" cy="952500"/>
                  <wp:effectExtent l="19050" t="0" r="9525" b="0"/>
                  <wp:wrapNone/>
                  <wp:docPr id="2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312B" w:rsidRPr="00513FA8" w:rsidTr="00C83C8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28312B" w:rsidRPr="00513FA8" w:rsidRDefault="0028312B" w:rsidP="00C83C8F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28312B" w:rsidRDefault="0028312B" w:rsidP="00C83C8F">
            <w:pPr>
              <w:jc w:val="center"/>
              <w:rPr>
                <w:b/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УСТЬ-АБАКАНСКОГО</w:t>
            </w:r>
            <w:r>
              <w:rPr>
                <w:b/>
                <w:sz w:val="26"/>
                <w:szCs w:val="26"/>
              </w:rPr>
              <w:t xml:space="preserve"> МУНИЦИПАЛЬНОГО</w:t>
            </w:r>
            <w:r w:rsidRPr="00513FA8">
              <w:rPr>
                <w:b/>
                <w:sz w:val="26"/>
                <w:szCs w:val="26"/>
              </w:rPr>
              <w:t xml:space="preserve"> РАЙОНА </w:t>
            </w:r>
          </w:p>
          <w:p w:rsidR="0028312B" w:rsidRPr="00513FA8" w:rsidRDefault="0028312B" w:rsidP="00C83C8F">
            <w:pPr>
              <w:jc w:val="center"/>
              <w:rPr>
                <w:sz w:val="26"/>
                <w:szCs w:val="26"/>
              </w:rPr>
            </w:pPr>
            <w:r w:rsidRPr="00513FA8"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28312B" w:rsidRDefault="0028312B" w:rsidP="0028312B">
      <w:pPr>
        <w:jc w:val="right"/>
        <w:outlineLvl w:val="0"/>
        <w:rPr>
          <w:b/>
          <w:sz w:val="26"/>
          <w:szCs w:val="26"/>
        </w:rPr>
      </w:pPr>
      <w:r>
        <w:t>ПРОЕКТ</w:t>
      </w:r>
    </w:p>
    <w:p w:rsidR="0028312B" w:rsidRPr="00014D01" w:rsidRDefault="0028312B" w:rsidP="0028312B">
      <w:pPr>
        <w:jc w:val="center"/>
        <w:outlineLvl w:val="0"/>
        <w:rPr>
          <w:b/>
          <w:sz w:val="26"/>
          <w:szCs w:val="26"/>
        </w:rPr>
      </w:pPr>
      <w:proofErr w:type="gramStart"/>
      <w:r w:rsidRPr="00014D01">
        <w:rPr>
          <w:b/>
          <w:sz w:val="26"/>
          <w:szCs w:val="26"/>
        </w:rPr>
        <w:t>Р</w:t>
      </w:r>
      <w:proofErr w:type="gramEnd"/>
      <w:r w:rsidRPr="00014D01">
        <w:rPr>
          <w:b/>
          <w:sz w:val="26"/>
          <w:szCs w:val="26"/>
        </w:rPr>
        <w:t xml:space="preserve"> Е Ш Е Н И Е</w:t>
      </w:r>
    </w:p>
    <w:p w:rsidR="0028312B" w:rsidRPr="005A796B" w:rsidRDefault="0028312B" w:rsidP="0028312B">
      <w:pPr>
        <w:jc w:val="both"/>
        <w:rPr>
          <w:sz w:val="26"/>
          <w:szCs w:val="26"/>
        </w:rPr>
      </w:pPr>
      <w:r w:rsidRPr="005A796B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 w:rsidRPr="005A796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A796B">
        <w:rPr>
          <w:sz w:val="26"/>
          <w:szCs w:val="26"/>
        </w:rPr>
        <w:t xml:space="preserve">г.         </w:t>
      </w:r>
      <w:r>
        <w:rPr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рп</w:t>
      </w:r>
      <w:proofErr w:type="spellEnd"/>
      <w:r w:rsidRPr="005A796B">
        <w:rPr>
          <w:sz w:val="26"/>
          <w:szCs w:val="26"/>
        </w:rPr>
        <w:t xml:space="preserve"> Усть-Абакан                    </w:t>
      </w:r>
      <w:r>
        <w:rPr>
          <w:sz w:val="26"/>
          <w:szCs w:val="26"/>
        </w:rPr>
        <w:t xml:space="preserve">         № ___</w:t>
      </w:r>
    </w:p>
    <w:p w:rsidR="0028312B" w:rsidRPr="005A796B" w:rsidRDefault="0028312B" w:rsidP="0028312B">
      <w:pPr>
        <w:ind w:left="540" w:right="115"/>
        <w:jc w:val="center"/>
        <w:rPr>
          <w:b/>
          <w:i/>
          <w:sz w:val="26"/>
          <w:szCs w:val="26"/>
        </w:rPr>
      </w:pPr>
    </w:p>
    <w:p w:rsidR="0028312B" w:rsidRDefault="0028312B" w:rsidP="0028312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724E4">
        <w:rPr>
          <w:rFonts w:ascii="Times New Roman" w:hAnsi="Times New Roman" w:cs="Times New Roman"/>
          <w:b/>
          <w:i/>
          <w:sz w:val="25"/>
          <w:szCs w:val="25"/>
        </w:rPr>
        <w:t>О внесении изменений в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приложение к 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решени</w:t>
      </w:r>
      <w:r>
        <w:rPr>
          <w:rFonts w:ascii="Times New Roman" w:hAnsi="Times New Roman" w:cs="Times New Roman"/>
          <w:b/>
          <w:i/>
          <w:sz w:val="25"/>
          <w:szCs w:val="25"/>
        </w:rPr>
        <w:t>ю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Совета депутатов </w:t>
      </w:r>
    </w:p>
    <w:p w:rsidR="0028312B" w:rsidRPr="00E724E4" w:rsidRDefault="0028312B" w:rsidP="0028312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724E4">
        <w:rPr>
          <w:rFonts w:ascii="Times New Roman" w:hAnsi="Times New Roman" w:cs="Times New Roman"/>
          <w:b/>
          <w:i/>
          <w:sz w:val="25"/>
          <w:szCs w:val="25"/>
        </w:rPr>
        <w:t>Усть-Абаканского</w:t>
      </w:r>
      <w:proofErr w:type="spellEnd"/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района от </w:t>
      </w:r>
      <w:r>
        <w:rPr>
          <w:rFonts w:ascii="Times New Roman" w:hAnsi="Times New Roman" w:cs="Times New Roman"/>
          <w:b/>
          <w:i/>
          <w:sz w:val="25"/>
          <w:szCs w:val="25"/>
        </w:rPr>
        <w:t>16.03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.2023г. № </w:t>
      </w:r>
      <w:r>
        <w:rPr>
          <w:rFonts w:ascii="Times New Roman" w:hAnsi="Times New Roman" w:cs="Times New Roman"/>
          <w:b/>
          <w:i/>
          <w:sz w:val="25"/>
          <w:szCs w:val="25"/>
        </w:rPr>
        <w:t>14</w:t>
      </w:r>
      <w:r w:rsidRPr="00E724E4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E724E4">
        <w:rPr>
          <w:rFonts w:ascii="Times New Roman" w:hAnsi="Times New Roman" w:cs="Times New Roman"/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правонарушениях».</w:t>
      </w:r>
    </w:p>
    <w:p w:rsidR="0028312B" w:rsidRDefault="0028312B" w:rsidP="0028312B">
      <w:pPr>
        <w:ind w:left="540" w:right="115"/>
        <w:jc w:val="center"/>
        <w:rPr>
          <w:b/>
          <w:i/>
          <w:sz w:val="26"/>
          <w:szCs w:val="26"/>
        </w:rPr>
      </w:pPr>
      <w:r w:rsidRPr="005A796B">
        <w:rPr>
          <w:b/>
          <w:i/>
          <w:sz w:val="26"/>
          <w:szCs w:val="26"/>
        </w:rPr>
        <w:t xml:space="preserve"> </w:t>
      </w:r>
    </w:p>
    <w:p w:rsidR="0028312B" w:rsidRDefault="0028312B" w:rsidP="0028312B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ходатайство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района, в соответствии с законами Республики Хакасия от 17.12.2008 № 91-ЗРХ «Об административных правонарушениях», от 26.12.2013 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</w:t>
      </w:r>
      <w:r>
        <w:rPr>
          <w:color w:val="000000" w:themeColor="text1"/>
          <w:sz w:val="25"/>
          <w:szCs w:val="25"/>
        </w:rPr>
        <w:t>от 09.10.2023г. № 57-ЗРХ «О внесении в Закон Республики Хакасия «Об административных правонарушениях» и статью 1 Закона</w:t>
      </w:r>
      <w:proofErr w:type="gramEnd"/>
      <w:r>
        <w:rPr>
          <w:color w:val="000000" w:themeColor="text1"/>
          <w:sz w:val="25"/>
          <w:szCs w:val="25"/>
        </w:rPr>
        <w:t xml:space="preserve"> Республики Хакасия «О наделении органов местного самоуправления муниципальных образований республики Хакасия  отдельными государственными полномочиями в сфере определения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статьями 23, 35 </w:t>
      </w:r>
      <w:r>
        <w:rPr>
          <w:color w:val="000000" w:themeColor="text1"/>
          <w:sz w:val="26"/>
          <w:szCs w:val="26"/>
        </w:rPr>
        <w:t xml:space="preserve">Устава </w:t>
      </w:r>
      <w:proofErr w:type="spellStart"/>
      <w:r>
        <w:rPr>
          <w:color w:val="000000" w:themeColor="text1"/>
          <w:sz w:val="26"/>
          <w:szCs w:val="26"/>
        </w:rPr>
        <w:t>Усть-Абаканского</w:t>
      </w:r>
      <w:proofErr w:type="spellEnd"/>
      <w:r>
        <w:rPr>
          <w:color w:val="000000" w:themeColor="text1"/>
          <w:sz w:val="26"/>
          <w:szCs w:val="26"/>
        </w:rPr>
        <w:t xml:space="preserve"> муниципального района,</w:t>
      </w:r>
    </w:p>
    <w:p w:rsidR="0028312B" w:rsidRDefault="0028312B" w:rsidP="0028312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</w:t>
      </w:r>
    </w:p>
    <w:p w:rsidR="0028312B" w:rsidRDefault="0028312B" w:rsidP="0028312B">
      <w:pPr>
        <w:jc w:val="both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28312B" w:rsidRPr="0028312B" w:rsidRDefault="0028312B" w:rsidP="0028312B">
      <w:pPr>
        <w:pStyle w:val="ConsPlusNormal"/>
        <w:numPr>
          <w:ilvl w:val="0"/>
          <w:numId w:val="1"/>
        </w:numPr>
        <w:ind w:hanging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приложение к решению Совета</w:t>
      </w:r>
      <w:r w:rsidRPr="006C475A">
        <w:rPr>
          <w:rFonts w:ascii="Times New Roman" w:hAnsi="Times New Roman" w:cs="Times New Roman"/>
          <w:sz w:val="25"/>
          <w:szCs w:val="25"/>
        </w:rPr>
        <w:t xml:space="preserve"> д</w:t>
      </w:r>
      <w:r>
        <w:rPr>
          <w:rFonts w:ascii="Times New Roman" w:hAnsi="Times New Roman" w:cs="Times New Roman"/>
          <w:sz w:val="25"/>
          <w:szCs w:val="25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Усть-Абаканского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12B">
        <w:rPr>
          <w:rFonts w:ascii="Times New Roman" w:hAnsi="Times New Roman" w:cs="Times New Roman"/>
          <w:sz w:val="25"/>
          <w:szCs w:val="25"/>
        </w:rPr>
        <w:t xml:space="preserve">от 16.03.2023г. № 16 </w:t>
      </w:r>
      <w:r w:rsidRPr="0028312B">
        <w:rPr>
          <w:rFonts w:ascii="Times New Roman" w:hAnsi="Times New Roman" w:cs="Times New Roman"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28312B">
        <w:rPr>
          <w:rFonts w:ascii="Times New Roman" w:hAnsi="Times New Roman" w:cs="Times New Roman"/>
          <w:sz w:val="26"/>
          <w:szCs w:val="26"/>
        </w:rPr>
        <w:t>: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пункте 9 исключить цифры «50(1)»; 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810">
        <w:rPr>
          <w:rFonts w:ascii="Times New Roman" w:hAnsi="Times New Roman" w:cs="Times New Roman"/>
          <w:sz w:val="26"/>
          <w:szCs w:val="26"/>
        </w:rPr>
        <w:t>в пунктах 16, 17 исключить цифры  74(1);</w:t>
      </w:r>
    </w:p>
    <w:p w:rsidR="0028312B" w:rsidRDefault="0028312B" w:rsidP="0028312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пунктах 4, 5 цифры «74(1)» заменить цифрами «74».</w:t>
      </w:r>
    </w:p>
    <w:p w:rsidR="0028312B" w:rsidRDefault="0028312B" w:rsidP="002831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Настоящее решение вступает в силу после его официального опубликования.</w:t>
      </w:r>
    </w:p>
    <w:p w:rsidR="0028312B" w:rsidRDefault="0028312B" w:rsidP="002831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Направить настоящее решение Главе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 района Республики Хакасия Е.В. Егоровой для подписания и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 официальные».</w:t>
      </w:r>
      <w:r>
        <w:rPr>
          <w:sz w:val="26"/>
          <w:szCs w:val="26"/>
        </w:rPr>
        <w:tab/>
      </w:r>
    </w:p>
    <w:p w:rsidR="0028312B" w:rsidRDefault="0028312B" w:rsidP="0028312B">
      <w:pPr>
        <w:rPr>
          <w:sz w:val="26"/>
          <w:szCs w:val="26"/>
        </w:rPr>
      </w:pPr>
    </w:p>
    <w:p w:rsidR="0028312B" w:rsidRPr="005A796B" w:rsidRDefault="0028312B" w:rsidP="0028312B">
      <w:pPr>
        <w:rPr>
          <w:sz w:val="26"/>
          <w:szCs w:val="26"/>
        </w:rPr>
      </w:pPr>
    </w:p>
    <w:p w:rsidR="0028312B" w:rsidRPr="005A796B" w:rsidRDefault="0028312B" w:rsidP="0028312B">
      <w:pPr>
        <w:rPr>
          <w:sz w:val="26"/>
          <w:szCs w:val="26"/>
        </w:rPr>
      </w:pPr>
      <w:r w:rsidRPr="005A796B">
        <w:rPr>
          <w:sz w:val="26"/>
          <w:szCs w:val="26"/>
        </w:rPr>
        <w:t>П</w:t>
      </w:r>
      <w:r>
        <w:rPr>
          <w:sz w:val="26"/>
          <w:szCs w:val="26"/>
        </w:rPr>
        <w:t>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A796B">
        <w:rPr>
          <w:sz w:val="26"/>
          <w:szCs w:val="26"/>
        </w:rPr>
        <w:t>Глава</w:t>
      </w:r>
    </w:p>
    <w:p w:rsidR="0028312B" w:rsidRDefault="0028312B" w:rsidP="0028312B">
      <w:pPr>
        <w:rPr>
          <w:sz w:val="26"/>
          <w:szCs w:val="26"/>
        </w:rPr>
      </w:pP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28312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5A796B">
        <w:rPr>
          <w:sz w:val="26"/>
          <w:szCs w:val="26"/>
        </w:rPr>
        <w:t>Усть-Абаканского</w:t>
      </w:r>
      <w:proofErr w:type="spellEnd"/>
      <w:r w:rsidRPr="005A796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муниципального</w:t>
      </w:r>
    </w:p>
    <w:p w:rsidR="0028312B" w:rsidRPr="005A796B" w:rsidRDefault="0028312B" w:rsidP="0028312B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5A796B">
        <w:rPr>
          <w:sz w:val="26"/>
          <w:szCs w:val="26"/>
        </w:rPr>
        <w:t>айона</w:t>
      </w:r>
      <w:r>
        <w:rPr>
          <w:sz w:val="26"/>
          <w:szCs w:val="26"/>
        </w:rPr>
        <w:t xml:space="preserve"> Республики Хакасия</w:t>
      </w:r>
      <w:r w:rsidRPr="005A796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района Республики Хакасия</w:t>
      </w:r>
    </w:p>
    <w:p w:rsidR="0028312B" w:rsidRDefault="0028312B" w:rsidP="0028312B">
      <w:pPr>
        <w:rPr>
          <w:sz w:val="26"/>
          <w:szCs w:val="26"/>
        </w:rPr>
      </w:pPr>
      <w:r w:rsidRPr="005A796B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</w:t>
      </w:r>
      <w:r w:rsidRPr="005A796B">
        <w:rPr>
          <w:sz w:val="26"/>
          <w:szCs w:val="26"/>
        </w:rPr>
        <w:t xml:space="preserve">Е.Н. </w:t>
      </w:r>
      <w:proofErr w:type="spellStart"/>
      <w:r w:rsidRPr="005A796B">
        <w:rPr>
          <w:sz w:val="26"/>
          <w:szCs w:val="26"/>
        </w:rPr>
        <w:t>Баравлева</w:t>
      </w:r>
      <w:proofErr w:type="spellEnd"/>
      <w:r w:rsidRPr="005A796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</w:t>
      </w:r>
      <w:r w:rsidRPr="005A796B">
        <w:rPr>
          <w:sz w:val="26"/>
          <w:szCs w:val="26"/>
        </w:rPr>
        <w:t>__________Е.В. Егорова</w:t>
      </w:r>
    </w:p>
    <w:p w:rsidR="0028312B" w:rsidRDefault="0028312B" w:rsidP="0028312B">
      <w:pPr>
        <w:rPr>
          <w:sz w:val="26"/>
          <w:szCs w:val="26"/>
        </w:rPr>
      </w:pPr>
    </w:p>
    <w:p w:rsidR="0028312B" w:rsidRDefault="0028312B" w:rsidP="0028312B">
      <w:pPr>
        <w:rPr>
          <w:sz w:val="26"/>
          <w:szCs w:val="26"/>
        </w:rPr>
      </w:pPr>
    </w:p>
    <w:p w:rsidR="0028312B" w:rsidRDefault="0028312B" w:rsidP="0028312B">
      <w:pPr>
        <w:rPr>
          <w:sz w:val="26"/>
          <w:szCs w:val="26"/>
        </w:rPr>
      </w:pPr>
    </w:p>
    <w:p w:rsidR="0004088B" w:rsidRDefault="0004088B"/>
    <w:sectPr w:rsidR="0004088B" w:rsidSect="00983FCB">
      <w:pgSz w:w="11906" w:h="16838"/>
      <w:pgMar w:top="1021" w:right="849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973"/>
    <w:multiLevelType w:val="multilevel"/>
    <w:tmpl w:val="F46A41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1">
    <w:nsid w:val="57772EE2"/>
    <w:multiLevelType w:val="multilevel"/>
    <w:tmpl w:val="BCDE0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2B"/>
    <w:rsid w:val="0004088B"/>
    <w:rsid w:val="0028312B"/>
    <w:rsid w:val="0099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2025-01-28T07:24:00Z</dcterms:created>
  <dcterms:modified xsi:type="dcterms:W3CDTF">2025-01-28T07:34:00Z</dcterms:modified>
</cp:coreProperties>
</file>