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F0" w:rsidRPr="007F56B9" w:rsidRDefault="005C48F0" w:rsidP="005C48F0">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CC0A42"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w:t>
      </w:r>
    </w:p>
    <w:p w:rsidR="005C48F0" w:rsidRPr="007F56B9"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 xml:space="preserve"> Усть-Абаканского района Республики Хакасия за 201</w:t>
      </w:r>
      <w:r w:rsidR="00D14E27">
        <w:rPr>
          <w:rFonts w:ascii="Times New Roman" w:hAnsi="Times New Roman" w:cs="Times New Roman"/>
          <w:b/>
          <w:i/>
          <w:sz w:val="26"/>
          <w:szCs w:val="26"/>
        </w:rPr>
        <w:t>8</w:t>
      </w:r>
      <w:r w:rsidRPr="007F56B9">
        <w:rPr>
          <w:rFonts w:ascii="Times New Roman" w:hAnsi="Times New Roman" w:cs="Times New Roman"/>
          <w:b/>
          <w:i/>
          <w:sz w:val="26"/>
          <w:szCs w:val="26"/>
        </w:rPr>
        <w:t>г.</w:t>
      </w:r>
    </w:p>
    <w:p w:rsidR="005C48F0" w:rsidRDefault="005C48F0" w:rsidP="004934B9">
      <w:pPr>
        <w:spacing w:after="0" w:line="240" w:lineRule="auto"/>
        <w:jc w:val="both"/>
        <w:rPr>
          <w:rFonts w:ascii="Times New Roman" w:hAnsi="Times New Roman" w:cs="Times New Roman"/>
          <w:sz w:val="26"/>
          <w:szCs w:val="26"/>
        </w:rPr>
      </w:pP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5C48F0" w:rsidRPr="001F4E35" w:rsidRDefault="005C48F0" w:rsidP="005C48F0">
      <w:pPr>
        <w:spacing w:after="0" w:line="240" w:lineRule="auto"/>
        <w:ind w:firstLine="708"/>
        <w:jc w:val="both"/>
        <w:rPr>
          <w:rFonts w:ascii="Times New Roman" w:hAnsi="Times New Roman" w:cs="Times New Roman"/>
          <w:sz w:val="26"/>
          <w:szCs w:val="26"/>
        </w:rPr>
      </w:pPr>
      <w:proofErr w:type="gramStart"/>
      <w:r w:rsidRPr="001F4E35">
        <w:rPr>
          <w:rFonts w:ascii="Times New Roman" w:hAnsi="Times New Roman" w:cs="Times New Roman"/>
          <w:sz w:val="26"/>
          <w:szCs w:val="26"/>
        </w:rPr>
        <w:t>В соответствии с возложенными на Совет депутатов полномочиями, основными направлениями в деятельности являются: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w:t>
      </w:r>
      <w:r w:rsidR="00C15CEE">
        <w:rPr>
          <w:rFonts w:ascii="Times New Roman" w:hAnsi="Times New Roman" w:cs="Times New Roman"/>
          <w:sz w:val="26"/>
          <w:szCs w:val="26"/>
        </w:rPr>
        <w:t xml:space="preserve">азования </w:t>
      </w:r>
      <w:proofErr w:type="spellStart"/>
      <w:r w:rsidR="00C15CEE">
        <w:rPr>
          <w:rFonts w:ascii="Times New Roman" w:hAnsi="Times New Roman" w:cs="Times New Roman"/>
          <w:sz w:val="26"/>
          <w:szCs w:val="26"/>
        </w:rPr>
        <w:t>Усть-Абаканский</w:t>
      </w:r>
      <w:proofErr w:type="spellEnd"/>
      <w:r w:rsidR="00C15CEE">
        <w:rPr>
          <w:rFonts w:ascii="Times New Roman" w:hAnsi="Times New Roman" w:cs="Times New Roman"/>
          <w:sz w:val="26"/>
          <w:szCs w:val="26"/>
        </w:rPr>
        <w:t xml:space="preserve"> район.</w:t>
      </w:r>
      <w:proofErr w:type="gramEnd"/>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Основной формой работы Совета депутатов является сессия.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Сессии проводились регулярно,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Регламент</w:t>
      </w:r>
      <w:r w:rsidR="00D14E27">
        <w:rPr>
          <w:rFonts w:ascii="Times New Roman" w:hAnsi="Times New Roman" w:cs="Times New Roman"/>
          <w:sz w:val="26"/>
          <w:szCs w:val="26"/>
        </w:rPr>
        <w:t>а Совета депутатов. Проведено 12 сессий, из них 2</w:t>
      </w:r>
      <w:r w:rsidRPr="001F4E35">
        <w:rPr>
          <w:rFonts w:ascii="Times New Roman" w:hAnsi="Times New Roman" w:cs="Times New Roman"/>
          <w:sz w:val="26"/>
          <w:szCs w:val="26"/>
        </w:rPr>
        <w:t xml:space="preserve"> внеочередных.</w:t>
      </w:r>
    </w:p>
    <w:p w:rsidR="005C48F0" w:rsidRPr="001F4E35" w:rsidRDefault="005C48F0" w:rsidP="005C48F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Рассмотрено </w:t>
      </w:r>
      <w:r w:rsidR="00D14E27">
        <w:rPr>
          <w:rFonts w:ascii="Times New Roman" w:hAnsi="Times New Roman" w:cs="Times New Roman"/>
          <w:sz w:val="26"/>
          <w:szCs w:val="26"/>
        </w:rPr>
        <w:t>83</w:t>
      </w:r>
      <w:r w:rsidRPr="001F4E35">
        <w:rPr>
          <w:rFonts w:ascii="Times New Roman" w:hAnsi="Times New Roman" w:cs="Times New Roman"/>
          <w:sz w:val="26"/>
          <w:szCs w:val="26"/>
        </w:rPr>
        <w:t xml:space="preserve"> вопрос</w:t>
      </w:r>
      <w:r w:rsidR="00D14E27">
        <w:rPr>
          <w:rFonts w:ascii="Times New Roman" w:hAnsi="Times New Roman" w:cs="Times New Roman"/>
          <w:sz w:val="26"/>
          <w:szCs w:val="26"/>
        </w:rPr>
        <w:t>а</w:t>
      </w:r>
      <w:r w:rsidRPr="001F4E35">
        <w:rPr>
          <w:rFonts w:ascii="Times New Roman" w:hAnsi="Times New Roman" w:cs="Times New Roman"/>
          <w:sz w:val="26"/>
          <w:szCs w:val="26"/>
        </w:rPr>
        <w:t>. Основная часть вопросов, вносимых на рассмотрение сессий, предваритель</w:t>
      </w:r>
      <w:r>
        <w:rPr>
          <w:rFonts w:ascii="Times New Roman" w:hAnsi="Times New Roman" w:cs="Times New Roman"/>
          <w:sz w:val="26"/>
          <w:szCs w:val="26"/>
        </w:rPr>
        <w:t>но обсуждала</w:t>
      </w:r>
      <w:r w:rsidRPr="001F4E35">
        <w:rPr>
          <w:rFonts w:ascii="Times New Roman" w:hAnsi="Times New Roman" w:cs="Times New Roman"/>
          <w:sz w:val="26"/>
          <w:szCs w:val="26"/>
        </w:rPr>
        <w:t>сь на заседаниях  постоянных комиссий  Совета депутатов. Все проекты решений по вопросам, вносимых на рассмотрение сессии, представлялись в прокуратуру Усть-Абаканского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 а так же на сайте Усть-Абаканско</w:t>
      </w:r>
      <w:r w:rsidR="00D14E27">
        <w:rPr>
          <w:rFonts w:ascii="Times New Roman" w:hAnsi="Times New Roman" w:cs="Times New Roman"/>
          <w:sz w:val="26"/>
          <w:szCs w:val="26"/>
        </w:rPr>
        <w:t xml:space="preserve">го района </w:t>
      </w:r>
      <w:r w:rsidR="00D14E27" w:rsidRPr="00D14E27">
        <w:rPr>
          <w:rFonts w:ascii="Times New Roman" w:hAnsi="Times New Roman" w:cs="Times New Roman"/>
          <w:sz w:val="26"/>
          <w:szCs w:val="26"/>
        </w:rPr>
        <w:t>https://ust-abakan.ru</w:t>
      </w:r>
      <w:r w:rsidR="00D14E27">
        <w:rPr>
          <w:rFonts w:ascii="Times New Roman" w:hAnsi="Times New Roman" w:cs="Times New Roman"/>
          <w:sz w:val="26"/>
          <w:szCs w:val="26"/>
        </w:rPr>
        <w:t>.</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Основными направлениями работы Совета депутатов Усть-А</w:t>
      </w:r>
      <w:r w:rsidR="00D14E27">
        <w:rPr>
          <w:rFonts w:ascii="Times New Roman" w:hAnsi="Times New Roman" w:cs="Times New Roman"/>
          <w:sz w:val="26"/>
          <w:szCs w:val="26"/>
        </w:rPr>
        <w:t>баканского района в течение 2018</w:t>
      </w:r>
      <w:r w:rsidRPr="001F4E35">
        <w:rPr>
          <w:rFonts w:ascii="Times New Roman" w:hAnsi="Times New Roman" w:cs="Times New Roman"/>
          <w:sz w:val="26"/>
          <w:szCs w:val="26"/>
        </w:rPr>
        <w:t>г. являлись:</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 обеспечение реализации положений Федерального закона от 06.10.2003г. </w:t>
      </w:r>
      <w:r w:rsidR="00D14E27">
        <w:rPr>
          <w:rFonts w:ascii="Times New Roman" w:hAnsi="Times New Roman" w:cs="Times New Roman"/>
          <w:sz w:val="26"/>
          <w:szCs w:val="26"/>
        </w:rPr>
        <w:t xml:space="preserve"> № 131-ФЗ </w:t>
      </w:r>
      <w:r w:rsidRPr="001F4E35">
        <w:rPr>
          <w:rFonts w:ascii="Times New Roman" w:hAnsi="Times New Roman" w:cs="Times New Roman"/>
          <w:sz w:val="26"/>
          <w:szCs w:val="26"/>
        </w:rPr>
        <w:t>«Об общих принципах организации местного самоуправления в Российской Федерации»;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регулирование бюджетных отношений;</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решение вопросов социальной политики;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осуществление и совершенствование контрольных функций.</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течение прошедшего года </w:t>
      </w:r>
      <w:r w:rsidR="00D14E27">
        <w:rPr>
          <w:rFonts w:ascii="Times New Roman" w:hAnsi="Times New Roman" w:cs="Times New Roman"/>
          <w:sz w:val="26"/>
          <w:szCs w:val="26"/>
        </w:rPr>
        <w:t xml:space="preserve"> дважды </w:t>
      </w:r>
      <w:r w:rsidRPr="001F4E35">
        <w:rPr>
          <w:rFonts w:ascii="Times New Roman" w:hAnsi="Times New Roman" w:cs="Times New Roman"/>
          <w:sz w:val="26"/>
          <w:szCs w:val="26"/>
        </w:rPr>
        <w:t xml:space="preserve">по инициативе Совета депутатов  Министерством юстиции Республики Хакасия  была проведена проверка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района на соответствие действующему законодательству. Проведена </w:t>
      </w:r>
      <w:r>
        <w:rPr>
          <w:rFonts w:ascii="Times New Roman" w:hAnsi="Times New Roman" w:cs="Times New Roman"/>
          <w:sz w:val="26"/>
          <w:szCs w:val="26"/>
        </w:rPr>
        <w:t>необходимая</w:t>
      </w:r>
      <w:r w:rsidRPr="001F4E35">
        <w:rPr>
          <w:rFonts w:ascii="Times New Roman" w:hAnsi="Times New Roman" w:cs="Times New Roman"/>
          <w:sz w:val="26"/>
          <w:szCs w:val="26"/>
        </w:rPr>
        <w:t xml:space="preserve"> работа по приведению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в соответствие с действующим законодательством.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ab/>
        <w:t xml:space="preserve">Одно из основных направлений – работа с бюджетом. Главный финансовый документ района принимался в установленные законом сроки под жестким контролем Контрольно-счетной  палаты Усть-Абаканского района. Вдумчивое отношение депутатского корпуса направлено на поиск </w:t>
      </w:r>
      <w:r w:rsidRPr="001F4E35">
        <w:rPr>
          <w:rFonts w:ascii="Times New Roman" w:hAnsi="Times New Roman" w:cs="Times New Roman"/>
          <w:sz w:val="26"/>
          <w:szCs w:val="26"/>
        </w:rPr>
        <w:lastRenderedPageBreak/>
        <w:t>стимулирующих механизмов при распределении дотаций бюджетам поселений, на мобилизацию доходной базы.</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w:t>
      </w:r>
      <w:r w:rsidR="00D14E27">
        <w:rPr>
          <w:rFonts w:ascii="Times New Roman" w:hAnsi="Times New Roman" w:cs="Times New Roman"/>
          <w:sz w:val="26"/>
          <w:szCs w:val="26"/>
        </w:rPr>
        <w:t>ый Советом депутатов бюджет 2018</w:t>
      </w:r>
      <w:r w:rsidRPr="001F4E35">
        <w:rPr>
          <w:rFonts w:ascii="Times New Roman" w:hAnsi="Times New Roman" w:cs="Times New Roman"/>
          <w:sz w:val="26"/>
          <w:szCs w:val="26"/>
        </w:rPr>
        <w:t xml:space="preserve">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Неукоснительно соблюдался принцип гласности, проводились публичные слушания.</w:t>
      </w:r>
    </w:p>
    <w:p w:rsidR="005C48F0"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За отчетный период,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w:t>
      </w:r>
      <w:r>
        <w:rPr>
          <w:rFonts w:ascii="Times New Roman" w:hAnsi="Times New Roman" w:cs="Times New Roman"/>
          <w:sz w:val="26"/>
          <w:szCs w:val="26"/>
        </w:rPr>
        <w:t xml:space="preserve">постоянных комиссий. </w:t>
      </w:r>
      <w:r w:rsidR="00D53221">
        <w:rPr>
          <w:rFonts w:ascii="Times New Roman" w:hAnsi="Times New Roman" w:cs="Times New Roman"/>
          <w:sz w:val="26"/>
          <w:szCs w:val="26"/>
        </w:rPr>
        <w:t>Проведено 14 заседаний. Рассмотрено 24</w:t>
      </w:r>
      <w:r w:rsidR="004934B9" w:rsidRPr="004934B9">
        <w:rPr>
          <w:rFonts w:ascii="Times New Roman" w:hAnsi="Times New Roman" w:cs="Times New Roman"/>
          <w:sz w:val="26"/>
          <w:szCs w:val="26"/>
        </w:rPr>
        <w:t xml:space="preserve"> вопросов</w:t>
      </w:r>
      <w:r w:rsidRPr="004934B9">
        <w:rPr>
          <w:rFonts w:ascii="Times New Roman" w:hAnsi="Times New Roman" w:cs="Times New Roman"/>
          <w:sz w:val="26"/>
          <w:szCs w:val="26"/>
        </w:rPr>
        <w:t>.</w:t>
      </w:r>
    </w:p>
    <w:p w:rsidR="000D2039" w:rsidRDefault="000D2039" w:rsidP="004934B9">
      <w:pPr>
        <w:shd w:val="clear" w:color="auto" w:fill="FFFFFF"/>
        <w:spacing w:after="120" w:line="274" w:lineRule="exact"/>
        <w:ind w:left="5" w:right="24" w:firstLine="710"/>
        <w:jc w:val="both"/>
        <w:rPr>
          <w:rFonts w:ascii="Times New Roman" w:hAnsi="Times New Roman" w:cs="Times New Roman"/>
          <w:sz w:val="26"/>
          <w:szCs w:val="26"/>
        </w:rPr>
      </w:pP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Контрольно-счетной палатой (КСП) Усть-Абаканского района за 2018 год проведено 57 контрольных и экспертно-аналитических мероприятий:</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По вопросам контрольно-ревизионной деятельности Контрольно-счетной палатой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за 2018 год проведено: 5 тематических в т.ч. 2 согласованных с прокуратурой, 8 проверок отчетности главных администраторов бюджетных средств. Общий объем выявленных нарушений отклонения показателей отчетности 158 778,2 тыс. рублей из них; нарушение ведения бухгалтерского учета, составления и предоставления бухгалтерской (финансовой) отчетности – 105300,67 тыс. рублей; нарушения в сфере управления и распоряжения муниципальной собственностью – 40728,32 тыс. рублей; нарушения при осуществлении муниципальных закупок – 9021,70 тыс. рублей. </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По вопросам экспертно-аналитической деятельности Контрольно-счетная палата в течение 2018 года осуществляла экспертизу проектов решений и иных нормативных правовых актов муниципального образования в количестве 44 мероприятий.</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За отчетный период Контрольно-счетной палатой рассмотрено 24 проектов решений, предусматривающих расходы за счет средств местного бюджета или влияющих на формирование и исполнение бюджета.</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В Совет депутатов Усть-Абаканского района направлены заключения на проекты:</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отчет «Об исполнении бюджета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за 2017 год и плановый период 2018-2019 годов». </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отчет «Об исполнении бюджета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за 1-й квартал, 1-е полугодие и 9 месяцев 2018 года;</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решений, вносящих изменения и дополнения в Решение Совета депутатов Усть-Абаканского района «О бюджете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на 2017 год и плановый период 2018-2019 годов» (10 заключений);</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решения Совета депутатов Усть-Абаканского района «О бюджете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на 2019 год и плановый период 2020-2021 годов»;</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lastRenderedPageBreak/>
        <w:t xml:space="preserve"> решения «О внесении изменений в решение Совета депутатов от 24.12.2010 № 86 «Об утверждении комплексной Программы социально-экономического развития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на 2011-2018 годы» (1);</w:t>
      </w:r>
    </w:p>
    <w:p w:rsidR="004934B9" w:rsidRPr="004934B9" w:rsidRDefault="004934B9" w:rsidP="00C15CE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-решения «О внесении из</w:t>
      </w:r>
      <w:r w:rsidRPr="004934B9">
        <w:rPr>
          <w:rFonts w:ascii="Times New Roman" w:hAnsi="Times New Roman" w:cs="Times New Roman"/>
          <w:sz w:val="26"/>
          <w:szCs w:val="26"/>
        </w:rPr>
        <w:t>мене</w:t>
      </w:r>
      <w:r>
        <w:rPr>
          <w:rFonts w:ascii="Times New Roman" w:hAnsi="Times New Roman" w:cs="Times New Roman"/>
          <w:sz w:val="26"/>
          <w:szCs w:val="26"/>
        </w:rPr>
        <w:t>н</w:t>
      </w:r>
      <w:r w:rsidRPr="004934B9">
        <w:rPr>
          <w:rFonts w:ascii="Times New Roman" w:hAnsi="Times New Roman" w:cs="Times New Roman"/>
          <w:sz w:val="26"/>
          <w:szCs w:val="26"/>
        </w:rPr>
        <w:t xml:space="preserve">ий в решение Совета депутатов от 29.12.2014 г № 117 «Комплексный инвестиционный план развития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2014-2020 годы»;</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-финансовая экспертиза муниципальных программ, предусмотренных к финансированию из бюджета на 2019 год;</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-финансовая экспертиза на проект решения «О внесении изменений в решение Совета депутатов Усть-Абаканского района РХ от 23.03.2017 г № 40 «Об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-финансово – экономическая экспертиза на проект Решения Совета депутатов Усть-Абаканского района «Об утверждении Программы приватизации муниципального имущества муниципального образования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на второе полугодие 2018 года»;</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-подготовка материала Главе </w:t>
      </w:r>
      <w:r>
        <w:rPr>
          <w:rFonts w:ascii="Times New Roman" w:hAnsi="Times New Roman" w:cs="Times New Roman"/>
          <w:sz w:val="26"/>
          <w:szCs w:val="26"/>
        </w:rPr>
        <w:t>Усть-Абаканского</w:t>
      </w:r>
      <w:r w:rsidRPr="004934B9">
        <w:rPr>
          <w:rFonts w:ascii="Times New Roman" w:hAnsi="Times New Roman" w:cs="Times New Roman"/>
          <w:sz w:val="26"/>
          <w:szCs w:val="26"/>
        </w:rPr>
        <w:t xml:space="preserve"> район</w:t>
      </w:r>
      <w:r>
        <w:rPr>
          <w:rFonts w:ascii="Times New Roman" w:hAnsi="Times New Roman" w:cs="Times New Roman"/>
          <w:sz w:val="26"/>
          <w:szCs w:val="26"/>
        </w:rPr>
        <w:t>а</w:t>
      </w:r>
      <w:r w:rsidRPr="004934B9">
        <w:rPr>
          <w:rFonts w:ascii="Times New Roman" w:hAnsi="Times New Roman" w:cs="Times New Roman"/>
          <w:sz w:val="26"/>
          <w:szCs w:val="26"/>
        </w:rPr>
        <w:t xml:space="preserve"> по вопросу оплаты труда техперсонала в выходные или не рабочие праздничные дни; </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-подготовка материала Главе </w:t>
      </w:r>
      <w:r>
        <w:rPr>
          <w:rFonts w:ascii="Times New Roman" w:hAnsi="Times New Roman" w:cs="Times New Roman"/>
          <w:sz w:val="26"/>
          <w:szCs w:val="26"/>
        </w:rPr>
        <w:t>Усть-Абаканского</w:t>
      </w:r>
      <w:r w:rsidRPr="004934B9">
        <w:rPr>
          <w:rFonts w:ascii="Times New Roman" w:hAnsi="Times New Roman" w:cs="Times New Roman"/>
          <w:sz w:val="26"/>
          <w:szCs w:val="26"/>
        </w:rPr>
        <w:t xml:space="preserve"> район</w:t>
      </w:r>
      <w:r>
        <w:rPr>
          <w:rFonts w:ascii="Times New Roman" w:hAnsi="Times New Roman" w:cs="Times New Roman"/>
          <w:sz w:val="26"/>
          <w:szCs w:val="26"/>
        </w:rPr>
        <w:t>а</w:t>
      </w:r>
      <w:r w:rsidRPr="004934B9">
        <w:rPr>
          <w:rFonts w:ascii="Times New Roman" w:hAnsi="Times New Roman" w:cs="Times New Roman"/>
          <w:sz w:val="26"/>
          <w:szCs w:val="26"/>
        </w:rPr>
        <w:t xml:space="preserve"> по вопросу оплаты труда муниципального служащего в выходные или не рабочие праздничные дни</w:t>
      </w:r>
    </w:p>
    <w:p w:rsidR="004934B9" w:rsidRPr="004934B9" w:rsidRDefault="004934B9" w:rsidP="00C15CEE">
      <w:pPr>
        <w:spacing w:after="0" w:line="240" w:lineRule="auto"/>
        <w:ind w:firstLine="708"/>
        <w:jc w:val="both"/>
        <w:rPr>
          <w:rFonts w:ascii="Times New Roman" w:hAnsi="Times New Roman" w:cs="Times New Roman"/>
          <w:sz w:val="26"/>
          <w:szCs w:val="26"/>
        </w:rPr>
      </w:pPr>
      <w:r w:rsidRPr="004934B9">
        <w:rPr>
          <w:rFonts w:ascii="Times New Roman" w:hAnsi="Times New Roman" w:cs="Times New Roman"/>
          <w:sz w:val="26"/>
          <w:szCs w:val="26"/>
        </w:rPr>
        <w:t xml:space="preserve">В соответствии с соглашениями, заключенными КСП и Администрациями МО </w:t>
      </w:r>
      <w:proofErr w:type="spellStart"/>
      <w:r w:rsidRPr="004934B9">
        <w:rPr>
          <w:rFonts w:ascii="Times New Roman" w:hAnsi="Times New Roman" w:cs="Times New Roman"/>
          <w:sz w:val="26"/>
          <w:szCs w:val="26"/>
        </w:rPr>
        <w:t>пос</w:t>
      </w:r>
      <w:proofErr w:type="spellEnd"/>
      <w:r w:rsidRPr="004934B9">
        <w:rPr>
          <w:rFonts w:ascii="Times New Roman" w:hAnsi="Times New Roman" w:cs="Times New Roman"/>
          <w:sz w:val="26"/>
          <w:szCs w:val="26"/>
        </w:rPr>
        <w:t xml:space="preserve">- сельсоветов проведен анализ и составлены заключения на проекты местных бюджетах на 2019 год и плановый период 2020 -2021 годов по 14 муниципальным образованиям, входящим в состав МО </w:t>
      </w:r>
      <w:proofErr w:type="spellStart"/>
      <w:r w:rsidRPr="004934B9">
        <w:rPr>
          <w:rFonts w:ascii="Times New Roman" w:hAnsi="Times New Roman" w:cs="Times New Roman"/>
          <w:sz w:val="26"/>
          <w:szCs w:val="26"/>
        </w:rPr>
        <w:t>Усть-Абаканский</w:t>
      </w:r>
      <w:proofErr w:type="spellEnd"/>
      <w:r w:rsidRPr="004934B9">
        <w:rPr>
          <w:rFonts w:ascii="Times New Roman" w:hAnsi="Times New Roman" w:cs="Times New Roman"/>
          <w:sz w:val="26"/>
          <w:szCs w:val="26"/>
        </w:rPr>
        <w:t xml:space="preserve"> район и отчеты «Об исполнении бюджетов поселений за 2017 год» 9 заключений. Формирование проектов решений «О бюджетах поселений на 2019 год и плановый период 2020 и 2021 годов» осуществлялось в соответствии с ст. 1842, ст. 692 Бюджетного кодекса Российской Федерации. Повышение доходной части бюджетов сложи</w:t>
      </w:r>
      <w:r>
        <w:rPr>
          <w:rFonts w:ascii="Times New Roman" w:hAnsi="Times New Roman" w:cs="Times New Roman"/>
          <w:sz w:val="26"/>
          <w:szCs w:val="26"/>
        </w:rPr>
        <w:t>лось в основном за счет увеличения</w:t>
      </w:r>
      <w:r w:rsidRPr="004934B9">
        <w:rPr>
          <w:rFonts w:ascii="Times New Roman" w:hAnsi="Times New Roman" w:cs="Times New Roman"/>
          <w:sz w:val="26"/>
          <w:szCs w:val="26"/>
        </w:rPr>
        <w:t xml:space="preserve"> безвозмездных поступлений от других бюджетов бюджетной системы. Доходы бюджетов в 2019 году, как и в предшествующие бюджетные периоды, в значительной мере будут сформированы за счет безвозмездных поступлений. Расходная часть бюджетов сформирована в соответствии с расходными обязательствами поселения. Исполнение бюджетов муниципальных образований на 2019 год и плановый период 2020-2021 годов в основном являются «напряженными» по причине сложившейся кредиторской заложенности прошлых лет.</w:t>
      </w:r>
    </w:p>
    <w:p w:rsidR="004934B9" w:rsidRDefault="004934B9" w:rsidP="00C15CEE">
      <w:pPr>
        <w:spacing w:after="0" w:line="240" w:lineRule="auto"/>
        <w:ind w:firstLine="708"/>
        <w:jc w:val="both"/>
        <w:rPr>
          <w:rFonts w:ascii="Times New Roman" w:hAnsi="Times New Roman" w:cs="Times New Roman"/>
          <w:sz w:val="26"/>
          <w:szCs w:val="26"/>
        </w:rPr>
      </w:pPr>
    </w:p>
    <w:p w:rsidR="000D2039"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Организационным отделом Совета депутатов Усть-Абаканского района оказывается постоянная консультативная помощь </w:t>
      </w:r>
      <w:r w:rsidR="00CC0A42">
        <w:rPr>
          <w:rFonts w:ascii="Times New Roman" w:hAnsi="Times New Roman" w:cs="Times New Roman"/>
          <w:sz w:val="26"/>
          <w:szCs w:val="26"/>
        </w:rPr>
        <w:t xml:space="preserve"> специалистам </w:t>
      </w:r>
      <w:proofErr w:type="spellStart"/>
      <w:r w:rsidR="00CC0A42">
        <w:rPr>
          <w:rFonts w:ascii="Times New Roman" w:hAnsi="Times New Roman" w:cs="Times New Roman"/>
          <w:sz w:val="26"/>
          <w:szCs w:val="26"/>
        </w:rPr>
        <w:t>сельспоссоветов</w:t>
      </w:r>
      <w:proofErr w:type="spellEnd"/>
      <w:r w:rsidR="00CC0A42">
        <w:rPr>
          <w:rFonts w:ascii="Times New Roman" w:hAnsi="Times New Roman" w:cs="Times New Roman"/>
          <w:sz w:val="26"/>
          <w:szCs w:val="26"/>
        </w:rPr>
        <w:t xml:space="preserve"> Усть-Абаканского района</w:t>
      </w:r>
      <w:r w:rsidRPr="001F4E35">
        <w:rPr>
          <w:rFonts w:ascii="Times New Roman" w:hAnsi="Times New Roman" w:cs="Times New Roman"/>
          <w:sz w:val="26"/>
          <w:szCs w:val="26"/>
        </w:rPr>
        <w:t xml:space="preserve">, осуществляется контроль за соблюдением </w:t>
      </w:r>
      <w:r w:rsidR="000D2039">
        <w:rPr>
          <w:rFonts w:ascii="Times New Roman" w:hAnsi="Times New Roman" w:cs="Times New Roman"/>
          <w:sz w:val="26"/>
          <w:szCs w:val="26"/>
        </w:rPr>
        <w:t xml:space="preserve"> Устава и Регламента.</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 Организационный отдел обеспечен справочной правовой системой «</w:t>
      </w:r>
      <w:proofErr w:type="spellStart"/>
      <w:r w:rsidRPr="001F4E35">
        <w:rPr>
          <w:rFonts w:ascii="Times New Roman" w:hAnsi="Times New Roman" w:cs="Times New Roman"/>
          <w:sz w:val="26"/>
          <w:szCs w:val="26"/>
        </w:rPr>
        <w:t>КонсультантПлюс</w:t>
      </w:r>
      <w:proofErr w:type="spellEnd"/>
      <w:r w:rsidRPr="001F4E35">
        <w:rPr>
          <w:rFonts w:ascii="Times New Roman" w:hAnsi="Times New Roman" w:cs="Times New Roman"/>
          <w:sz w:val="26"/>
          <w:szCs w:val="26"/>
        </w:rPr>
        <w:t>», сетью Интернет, доступной для каждого депутата района.</w:t>
      </w:r>
    </w:p>
    <w:p w:rsidR="005C48F0" w:rsidRDefault="005C48F0" w:rsidP="00C15CEE">
      <w:pPr>
        <w:spacing w:after="0" w:line="240" w:lineRule="auto"/>
        <w:ind w:firstLine="708"/>
        <w:jc w:val="both"/>
        <w:rPr>
          <w:rFonts w:ascii="Times New Roman" w:hAnsi="Times New Roman" w:cs="Times New Roman"/>
          <w:sz w:val="26"/>
          <w:szCs w:val="26"/>
        </w:rPr>
      </w:pP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Председатель</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Совета депутатов</w:t>
      </w:r>
    </w:p>
    <w:p w:rsidR="005C48F0" w:rsidRPr="001F4E35" w:rsidRDefault="005C48F0" w:rsidP="005C48F0">
      <w:pPr>
        <w:spacing w:after="0" w:line="240" w:lineRule="auto"/>
        <w:jc w:val="both"/>
        <w:rPr>
          <w:rFonts w:ascii="Times New Roman" w:hAnsi="Times New Roman" w:cs="Times New Roman"/>
          <w:sz w:val="26"/>
          <w:szCs w:val="26"/>
        </w:rPr>
        <w:sectPr w:rsidR="005C48F0" w:rsidRPr="001F4E35" w:rsidSect="00FF5902">
          <w:pgSz w:w="11909" w:h="16834"/>
          <w:pgMar w:top="900" w:right="1459" w:bottom="1134" w:left="1276" w:header="720" w:footer="720" w:gutter="0"/>
          <w:cols w:space="60"/>
          <w:noEndnote/>
        </w:sectPr>
      </w:pPr>
      <w:r w:rsidRPr="001F4E35">
        <w:rPr>
          <w:rFonts w:ascii="Times New Roman" w:hAnsi="Times New Roman" w:cs="Times New Roman"/>
          <w:sz w:val="26"/>
          <w:szCs w:val="26"/>
        </w:rPr>
        <w:t>Усть-Аба</w:t>
      </w:r>
      <w:r w:rsidR="00CC0A42">
        <w:rPr>
          <w:rFonts w:ascii="Times New Roman" w:hAnsi="Times New Roman" w:cs="Times New Roman"/>
          <w:sz w:val="26"/>
          <w:szCs w:val="26"/>
        </w:rPr>
        <w:t>канского района</w:t>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5B7253">
        <w:rPr>
          <w:rFonts w:ascii="Times New Roman" w:hAnsi="Times New Roman" w:cs="Times New Roman"/>
          <w:sz w:val="26"/>
          <w:szCs w:val="26"/>
        </w:rPr>
        <w:t>В.М.Владимиров</w:t>
      </w:r>
    </w:p>
    <w:p w:rsidR="005C48F0" w:rsidRDefault="005C48F0" w:rsidP="005C48F0"/>
    <w:p w:rsidR="005C48F0" w:rsidRDefault="005C48F0" w:rsidP="005C48F0"/>
    <w:p w:rsidR="005C48F0" w:rsidRDefault="005C48F0" w:rsidP="005C48F0"/>
    <w:p w:rsidR="00817AA7" w:rsidRDefault="00817AA7"/>
    <w:sectPr w:rsidR="00817AA7"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C29B6"/>
    <w:lvl w:ilvl="0">
      <w:numFmt w:val="bullet"/>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8F0"/>
    <w:rsid w:val="000D2039"/>
    <w:rsid w:val="00123027"/>
    <w:rsid w:val="003C2BA4"/>
    <w:rsid w:val="004934B9"/>
    <w:rsid w:val="004952B6"/>
    <w:rsid w:val="004D7BF2"/>
    <w:rsid w:val="005B7253"/>
    <w:rsid w:val="005C48F0"/>
    <w:rsid w:val="005E08D7"/>
    <w:rsid w:val="00817AA7"/>
    <w:rsid w:val="00936D02"/>
    <w:rsid w:val="00BB1E0B"/>
    <w:rsid w:val="00BB798B"/>
    <w:rsid w:val="00C15CEE"/>
    <w:rsid w:val="00CC0A42"/>
    <w:rsid w:val="00D14E27"/>
    <w:rsid w:val="00D53221"/>
    <w:rsid w:val="00DA1A93"/>
    <w:rsid w:val="00FE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Anna</cp:lastModifiedBy>
  <cp:revision>12</cp:revision>
  <cp:lastPrinted>2019-01-21T06:36:00Z</cp:lastPrinted>
  <dcterms:created xsi:type="dcterms:W3CDTF">2018-01-22T09:42:00Z</dcterms:created>
  <dcterms:modified xsi:type="dcterms:W3CDTF">2019-01-21T06:38:00Z</dcterms:modified>
</cp:coreProperties>
</file>