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7" w:rsidRDefault="000D6819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 w:rsidRPr="00D03B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C52C51" w:rsidRPr="00D03B1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="00D72BE7"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Усть-Абаканского района сформированы и поставлены на кадастровый учет следующие земельные участки:</w:t>
      </w:r>
      <w:proofErr w:type="gramEnd"/>
    </w:p>
    <w:p w:rsidR="00EC60D7" w:rsidRDefault="00EC60D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8224" w:type="dxa"/>
        <w:jc w:val="center"/>
        <w:tblInd w:w="96" w:type="dxa"/>
        <w:tblLook w:val="04A0"/>
      </w:tblPr>
      <w:tblGrid>
        <w:gridCol w:w="960"/>
        <w:gridCol w:w="996"/>
        <w:gridCol w:w="1508"/>
        <w:gridCol w:w="860"/>
        <w:gridCol w:w="3900"/>
      </w:tblGrid>
      <w:tr w:rsidR="00EC60D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EC60D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D72BE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D72BE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0D7" w:rsidRPr="00D72BE7" w:rsidRDefault="00EC60D7" w:rsidP="00EC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820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2204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1-я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2207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1-я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15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2210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1-я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29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2211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1-я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8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7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4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20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12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6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24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845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22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18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17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19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16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5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9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10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15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280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2-я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14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867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25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27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35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37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1428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29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1138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23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41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2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lastRenderedPageBreak/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261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39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6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18</w:t>
            </w:r>
          </w:p>
        </w:tc>
      </w:tr>
      <w:tr w:rsidR="00D72B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EC60D7" w:rsidRDefault="00D72BE7" w:rsidP="00D72BE7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center"/>
              <w:rPr>
                <w:color w:val="000000"/>
              </w:rPr>
            </w:pPr>
            <w:r w:rsidRPr="00D72BE7">
              <w:rPr>
                <w:color w:val="000000"/>
              </w:rPr>
              <w:t>1217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19:10:050162: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>278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E7" w:rsidRPr="00D72BE7" w:rsidRDefault="00D72BE7" w:rsidP="00D72BE7">
            <w:pPr>
              <w:rPr>
                <w:color w:val="000000"/>
              </w:rPr>
            </w:pPr>
            <w:r w:rsidRPr="00D72BE7">
              <w:rPr>
                <w:color w:val="000000"/>
              </w:rPr>
              <w:t xml:space="preserve">с. Калинино, ул. 3-я </w:t>
            </w:r>
            <w:proofErr w:type="gramStart"/>
            <w:r w:rsidRPr="00D72BE7">
              <w:rPr>
                <w:color w:val="000000"/>
              </w:rPr>
              <w:t>Строительная</w:t>
            </w:r>
            <w:proofErr w:type="gramEnd"/>
            <w:r w:rsidRPr="00D72BE7">
              <w:rPr>
                <w:color w:val="000000"/>
              </w:rPr>
              <w:t>, 16</w:t>
            </w:r>
          </w:p>
        </w:tc>
      </w:tr>
      <w:tr w:rsidR="006C53E7" w:rsidRPr="00D72BE7" w:rsidTr="006C53E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E7" w:rsidRPr="00EC60D7" w:rsidRDefault="006C53E7" w:rsidP="004D2B32">
            <w:pPr>
              <w:jc w:val="center"/>
              <w:rPr>
                <w:color w:val="000000"/>
              </w:rPr>
            </w:pPr>
            <w:r w:rsidRPr="00EC60D7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E7" w:rsidRPr="00D72BE7" w:rsidRDefault="006C53E7" w:rsidP="004D2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E7" w:rsidRPr="00D72BE7" w:rsidRDefault="006C53E7" w:rsidP="004D2B32">
            <w:pPr>
              <w:jc w:val="right"/>
              <w:rPr>
                <w:color w:val="000000"/>
              </w:rPr>
            </w:pPr>
            <w:r w:rsidRPr="00D72BE7">
              <w:rPr>
                <w:color w:val="000000"/>
              </w:rPr>
              <w:t>19:10:050</w:t>
            </w:r>
            <w:r>
              <w:rPr>
                <w:color w:val="000000"/>
              </w:rPr>
              <w:t>201</w:t>
            </w:r>
            <w:r w:rsidRPr="00D72BE7">
              <w:rPr>
                <w:color w:val="000000"/>
              </w:rPr>
              <w:t>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E7" w:rsidRPr="00D72BE7" w:rsidRDefault="006C53E7" w:rsidP="004D2B32">
            <w:pPr>
              <w:rPr>
                <w:color w:val="000000"/>
              </w:rPr>
            </w:pPr>
            <w:r>
              <w:rPr>
                <w:color w:val="000000"/>
              </w:rPr>
              <w:t>3520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E7" w:rsidRPr="00D72BE7" w:rsidRDefault="006C53E7" w:rsidP="004D2B32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Чапаево,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  <w:r>
              <w:rPr>
                <w:color w:val="000000"/>
              </w:rPr>
              <w:t>, 11</w:t>
            </w:r>
          </w:p>
        </w:tc>
      </w:tr>
    </w:tbl>
    <w:p w:rsidR="00D72BE7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2BE7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2BE7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2BE7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И.о. руководителя Управления 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имущественных отношений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администрации Усть-Абаканского района                                            Р.В. Ковтун</w:t>
      </w:r>
    </w:p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Default="00D72BE7" w:rsidP="00D72BE7"/>
    <w:p w:rsidR="00D72BE7" w:rsidRPr="00D72BE7" w:rsidRDefault="00D72BE7" w:rsidP="00D72BE7"/>
    <w:p w:rsidR="00D72BE7" w:rsidRPr="00D72BE7" w:rsidRDefault="00D72BE7" w:rsidP="00D72BE7"/>
    <w:p w:rsidR="00D72BE7" w:rsidRDefault="00D72BE7" w:rsidP="00D72BE7"/>
    <w:p w:rsidR="00D72BE7" w:rsidRDefault="00D72BE7" w:rsidP="00D72BE7">
      <w:r>
        <w:t xml:space="preserve">Балахонова Татьяна Викторовна </w:t>
      </w:r>
    </w:p>
    <w:p w:rsidR="00D72BE7" w:rsidRPr="00D72BE7" w:rsidRDefault="00D72BE7" w:rsidP="00D72BE7">
      <w:r>
        <w:t>21531</w:t>
      </w:r>
    </w:p>
    <w:sectPr w:rsidR="00D72BE7" w:rsidRPr="00D72BE7" w:rsidSect="005143A3">
      <w:pgSz w:w="11906" w:h="16838"/>
      <w:pgMar w:top="1134" w:right="850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DF" w:rsidRDefault="004B49DF" w:rsidP="000E15EA">
      <w:r>
        <w:separator/>
      </w:r>
    </w:p>
  </w:endnote>
  <w:endnote w:type="continuationSeparator" w:id="0">
    <w:p w:rsidR="004B49DF" w:rsidRDefault="004B49DF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DF" w:rsidRDefault="004B49DF" w:rsidP="000E15EA">
      <w:r>
        <w:separator/>
      </w:r>
    </w:p>
  </w:footnote>
  <w:footnote w:type="continuationSeparator" w:id="0">
    <w:p w:rsidR="004B49DF" w:rsidRDefault="004B49DF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6819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485A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2132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D71A8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53E7"/>
    <w:rsid w:val="006C6F06"/>
    <w:rsid w:val="006C7B51"/>
    <w:rsid w:val="006D13F4"/>
    <w:rsid w:val="006D2F93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86A66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6D64"/>
    <w:rsid w:val="00EC0A90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0DFF-B0B2-4F33-99DC-26538E42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3604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58</cp:revision>
  <cp:lastPrinted>2018-09-17T06:34:00Z</cp:lastPrinted>
  <dcterms:created xsi:type="dcterms:W3CDTF">2017-08-10T05:42:00Z</dcterms:created>
  <dcterms:modified xsi:type="dcterms:W3CDTF">2018-09-28T04:23:00Z</dcterms:modified>
</cp:coreProperties>
</file>