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241" w:rsidRDefault="00B00241" w:rsidP="00CB68F7">
      <w:pPr>
        <w:pStyle w:val="a4"/>
        <w:spacing w:line="100" w:lineRule="atLeast"/>
        <w:ind w:left="720" w:firstLine="0"/>
        <w:jc w:val="center"/>
        <w:rPr>
          <w:rFonts w:cs="Times New Roman"/>
          <w:b/>
          <w:sz w:val="28"/>
          <w:szCs w:val="28"/>
        </w:rPr>
      </w:pPr>
    </w:p>
    <w:p w:rsidR="001B2922" w:rsidRPr="00887A0C" w:rsidRDefault="001B2922" w:rsidP="00887A0C">
      <w:pPr>
        <w:spacing w:after="0" w:line="240" w:lineRule="auto"/>
        <w:jc w:val="right"/>
        <w:rPr>
          <w:rFonts w:ascii="Times New Roman" w:hAnsi="Times New Roman" w:cs="Times New Roman"/>
          <w:b/>
          <w:sz w:val="24"/>
          <w:szCs w:val="24"/>
        </w:rPr>
      </w:pPr>
      <w:r w:rsidRPr="00887A0C">
        <w:rPr>
          <w:rFonts w:ascii="Times New Roman" w:hAnsi="Times New Roman" w:cs="Times New Roman"/>
          <w:b/>
          <w:sz w:val="24"/>
          <w:szCs w:val="24"/>
        </w:rPr>
        <w:t>УТВЕРЖДАЮ</w:t>
      </w:r>
    </w:p>
    <w:p w:rsidR="001B2922" w:rsidRPr="00887A0C" w:rsidRDefault="001B2922" w:rsidP="00887A0C">
      <w:pPr>
        <w:spacing w:after="0" w:line="240" w:lineRule="auto"/>
        <w:jc w:val="right"/>
        <w:rPr>
          <w:rFonts w:ascii="Times New Roman" w:hAnsi="Times New Roman" w:cs="Times New Roman"/>
          <w:sz w:val="24"/>
          <w:szCs w:val="24"/>
        </w:rPr>
      </w:pPr>
      <w:r w:rsidRPr="00887A0C">
        <w:rPr>
          <w:rFonts w:ascii="Times New Roman" w:hAnsi="Times New Roman" w:cs="Times New Roman"/>
          <w:sz w:val="24"/>
          <w:szCs w:val="24"/>
        </w:rPr>
        <w:t xml:space="preserve">Глава </w:t>
      </w:r>
      <w:proofErr w:type="spellStart"/>
      <w:r w:rsidRPr="00887A0C">
        <w:rPr>
          <w:rFonts w:ascii="Times New Roman" w:hAnsi="Times New Roman" w:cs="Times New Roman"/>
          <w:sz w:val="24"/>
          <w:szCs w:val="24"/>
        </w:rPr>
        <w:t>Усть-Абаканского</w:t>
      </w:r>
      <w:proofErr w:type="spellEnd"/>
      <w:r w:rsidRPr="00887A0C">
        <w:rPr>
          <w:rFonts w:ascii="Times New Roman" w:hAnsi="Times New Roman" w:cs="Times New Roman"/>
          <w:sz w:val="24"/>
          <w:szCs w:val="24"/>
        </w:rPr>
        <w:t xml:space="preserve"> района</w:t>
      </w:r>
    </w:p>
    <w:p w:rsidR="001B2922" w:rsidRPr="00887A0C" w:rsidRDefault="001B2922" w:rsidP="00887A0C">
      <w:pPr>
        <w:spacing w:after="0" w:line="240" w:lineRule="auto"/>
        <w:jc w:val="right"/>
        <w:rPr>
          <w:rFonts w:ascii="Times New Roman" w:hAnsi="Times New Roman" w:cs="Times New Roman"/>
          <w:sz w:val="24"/>
          <w:szCs w:val="24"/>
        </w:rPr>
      </w:pPr>
      <w:r w:rsidRPr="00887A0C">
        <w:rPr>
          <w:rFonts w:ascii="Times New Roman" w:hAnsi="Times New Roman" w:cs="Times New Roman"/>
          <w:sz w:val="24"/>
          <w:szCs w:val="24"/>
        </w:rPr>
        <w:t>Республики Хакасия</w:t>
      </w:r>
    </w:p>
    <w:p w:rsidR="001B2922" w:rsidRPr="00887A0C" w:rsidRDefault="001B2922" w:rsidP="00887A0C">
      <w:pPr>
        <w:spacing w:after="0" w:line="240" w:lineRule="auto"/>
        <w:jc w:val="right"/>
        <w:rPr>
          <w:rFonts w:ascii="Times New Roman" w:hAnsi="Times New Roman" w:cs="Times New Roman"/>
          <w:sz w:val="24"/>
          <w:szCs w:val="24"/>
        </w:rPr>
      </w:pPr>
      <w:r w:rsidRPr="00887A0C">
        <w:rPr>
          <w:rFonts w:ascii="Times New Roman" w:hAnsi="Times New Roman" w:cs="Times New Roman"/>
          <w:sz w:val="24"/>
          <w:szCs w:val="24"/>
        </w:rPr>
        <w:t>________________ Е.В.Егорова</w:t>
      </w:r>
    </w:p>
    <w:p w:rsidR="001B2922" w:rsidRPr="00887A0C" w:rsidRDefault="001B2922" w:rsidP="00887A0C">
      <w:pPr>
        <w:spacing w:after="0" w:line="240" w:lineRule="auto"/>
        <w:jc w:val="right"/>
        <w:rPr>
          <w:rFonts w:ascii="Times New Roman" w:hAnsi="Times New Roman" w:cs="Times New Roman"/>
          <w:sz w:val="24"/>
          <w:szCs w:val="24"/>
        </w:rPr>
      </w:pPr>
      <w:r w:rsidRPr="00887A0C">
        <w:rPr>
          <w:rFonts w:ascii="Times New Roman" w:hAnsi="Times New Roman" w:cs="Times New Roman"/>
          <w:sz w:val="24"/>
          <w:szCs w:val="24"/>
        </w:rPr>
        <w:t>02 мая 2017 года</w:t>
      </w:r>
    </w:p>
    <w:p w:rsidR="001B2922" w:rsidRDefault="001B2922" w:rsidP="001B2922">
      <w:pPr>
        <w:jc w:val="center"/>
        <w:rPr>
          <w:rFonts w:ascii="Times New Roman" w:hAnsi="Times New Roman" w:cs="Times New Roman"/>
          <w:b/>
        </w:rPr>
      </w:pPr>
    </w:p>
    <w:p w:rsidR="001B2922" w:rsidRDefault="001B2922" w:rsidP="001B2922">
      <w:pPr>
        <w:jc w:val="center"/>
        <w:rPr>
          <w:rFonts w:ascii="Times New Roman" w:hAnsi="Times New Roman" w:cs="Times New Roman"/>
          <w:b/>
        </w:rPr>
      </w:pPr>
    </w:p>
    <w:p w:rsidR="001B2922" w:rsidRDefault="001B2922" w:rsidP="001B2922">
      <w:pPr>
        <w:jc w:val="center"/>
        <w:rPr>
          <w:rFonts w:ascii="Times New Roman" w:hAnsi="Times New Roman" w:cs="Times New Roman"/>
          <w:b/>
        </w:rPr>
      </w:pPr>
    </w:p>
    <w:p w:rsidR="001B2922" w:rsidRDefault="001B2922" w:rsidP="001B2922">
      <w:pPr>
        <w:jc w:val="center"/>
        <w:rPr>
          <w:rFonts w:ascii="Times New Roman" w:hAnsi="Times New Roman" w:cs="Times New Roman"/>
          <w:b/>
        </w:rPr>
      </w:pPr>
      <w:r w:rsidRPr="003B4262">
        <w:rPr>
          <w:rFonts w:ascii="Times New Roman" w:hAnsi="Times New Roman" w:cs="Times New Roman"/>
          <w:b/>
          <w:noProof/>
        </w:rPr>
        <w:drawing>
          <wp:inline distT="0" distB="0" distL="0" distR="0">
            <wp:extent cx="1190625" cy="1546815"/>
            <wp:effectExtent l="19050" t="19050" r="9525" b="15875"/>
            <wp:docPr id="3075" name="Рисунок 2" descr="Усть-АбаканскийМР-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Рисунок 2" descr="Усть-АбаканскийМР-герб"/>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4685" cy="1552090"/>
                    </a:xfrm>
                    <a:prstGeom prst="rect">
                      <a:avLst/>
                    </a:prstGeom>
                    <a:noFill/>
                    <a:ln w="9525">
                      <a:solidFill>
                        <a:srgbClr val="000000"/>
                      </a:solidFill>
                      <a:miter lim="800000"/>
                      <a:headEnd/>
                      <a:tailEnd/>
                    </a:ln>
                    <a:extLst/>
                  </pic:spPr>
                </pic:pic>
              </a:graphicData>
            </a:graphic>
          </wp:inline>
        </w:drawing>
      </w:r>
    </w:p>
    <w:p w:rsidR="001B2922" w:rsidRDefault="001B2922" w:rsidP="001B2922">
      <w:pPr>
        <w:jc w:val="center"/>
        <w:rPr>
          <w:rFonts w:ascii="Times New Roman" w:hAnsi="Times New Roman" w:cs="Times New Roman"/>
          <w:b/>
        </w:rPr>
      </w:pPr>
    </w:p>
    <w:p w:rsidR="00887A0C" w:rsidRDefault="00887A0C" w:rsidP="001B2922">
      <w:pPr>
        <w:jc w:val="center"/>
        <w:rPr>
          <w:rFonts w:ascii="Times New Roman" w:hAnsi="Times New Roman" w:cs="Times New Roman"/>
          <w:b/>
        </w:rPr>
      </w:pPr>
    </w:p>
    <w:p w:rsidR="001B2922" w:rsidRPr="00887A0C" w:rsidRDefault="001B2922" w:rsidP="001B2922">
      <w:pPr>
        <w:jc w:val="center"/>
        <w:rPr>
          <w:rFonts w:ascii="Times New Roman" w:hAnsi="Times New Roman" w:cs="Times New Roman"/>
          <w:b/>
          <w:sz w:val="40"/>
          <w:szCs w:val="40"/>
        </w:rPr>
      </w:pPr>
      <w:r w:rsidRPr="00887A0C">
        <w:rPr>
          <w:rFonts w:ascii="Times New Roman" w:hAnsi="Times New Roman" w:cs="Times New Roman"/>
          <w:b/>
          <w:sz w:val="40"/>
          <w:szCs w:val="40"/>
        </w:rPr>
        <w:t>ПУБЛИЧНЫЙ ДОКЛАД</w:t>
      </w:r>
    </w:p>
    <w:p w:rsidR="001B2922" w:rsidRPr="00887A0C" w:rsidRDefault="001B2922" w:rsidP="001B2922">
      <w:pPr>
        <w:jc w:val="center"/>
        <w:rPr>
          <w:rFonts w:ascii="Times New Roman" w:hAnsi="Times New Roman" w:cs="Times New Roman"/>
          <w:b/>
          <w:sz w:val="40"/>
          <w:szCs w:val="40"/>
        </w:rPr>
      </w:pPr>
      <w:r w:rsidRPr="00887A0C">
        <w:rPr>
          <w:rFonts w:ascii="Times New Roman" w:hAnsi="Times New Roman" w:cs="Times New Roman"/>
          <w:b/>
          <w:sz w:val="40"/>
          <w:szCs w:val="40"/>
        </w:rPr>
        <w:t>О РЕЗУЛЬТАТАХ ДЕЯТЕЛЬНОСТИ ГЛАВЫ</w:t>
      </w:r>
    </w:p>
    <w:p w:rsidR="001B2922" w:rsidRPr="00887A0C" w:rsidRDefault="001B2922" w:rsidP="001B2922">
      <w:pPr>
        <w:jc w:val="center"/>
        <w:rPr>
          <w:rFonts w:ascii="Times New Roman" w:hAnsi="Times New Roman" w:cs="Times New Roman"/>
          <w:b/>
          <w:sz w:val="40"/>
          <w:szCs w:val="40"/>
        </w:rPr>
      </w:pPr>
      <w:r w:rsidRPr="00887A0C">
        <w:rPr>
          <w:rFonts w:ascii="Times New Roman" w:hAnsi="Times New Roman" w:cs="Times New Roman"/>
          <w:b/>
          <w:sz w:val="40"/>
          <w:szCs w:val="40"/>
        </w:rPr>
        <w:t>УСТЬ-АБАКАНСКОГО РАЙОНА</w:t>
      </w:r>
    </w:p>
    <w:p w:rsidR="001B2922" w:rsidRPr="00887A0C" w:rsidRDefault="001B2922" w:rsidP="001B2922">
      <w:pPr>
        <w:jc w:val="center"/>
        <w:rPr>
          <w:rFonts w:ascii="Times New Roman" w:hAnsi="Times New Roman" w:cs="Times New Roman"/>
          <w:b/>
          <w:sz w:val="40"/>
          <w:szCs w:val="40"/>
        </w:rPr>
      </w:pPr>
      <w:r w:rsidRPr="00887A0C">
        <w:rPr>
          <w:rFonts w:ascii="Times New Roman" w:hAnsi="Times New Roman" w:cs="Times New Roman"/>
          <w:b/>
          <w:sz w:val="40"/>
          <w:szCs w:val="40"/>
        </w:rPr>
        <w:t>РЕСПУБЛИКИ ХАКАСИЯ ЗА 2016 ГОД</w:t>
      </w:r>
    </w:p>
    <w:p w:rsidR="001B2922" w:rsidRDefault="001B2922" w:rsidP="001B2922">
      <w:pPr>
        <w:jc w:val="center"/>
        <w:rPr>
          <w:rFonts w:ascii="Times New Roman" w:hAnsi="Times New Roman" w:cs="Times New Roman"/>
          <w:b/>
          <w:sz w:val="28"/>
          <w:szCs w:val="28"/>
        </w:rPr>
      </w:pPr>
    </w:p>
    <w:p w:rsidR="001B2922" w:rsidRDefault="001B2922" w:rsidP="001B2922">
      <w:pPr>
        <w:jc w:val="center"/>
        <w:rPr>
          <w:rFonts w:ascii="Times New Roman" w:hAnsi="Times New Roman" w:cs="Times New Roman"/>
          <w:b/>
          <w:sz w:val="28"/>
          <w:szCs w:val="28"/>
        </w:rPr>
      </w:pPr>
    </w:p>
    <w:p w:rsidR="001B2922" w:rsidRDefault="001B2922" w:rsidP="001B2922">
      <w:pPr>
        <w:jc w:val="center"/>
        <w:rPr>
          <w:rFonts w:ascii="Times New Roman" w:hAnsi="Times New Roman" w:cs="Times New Roman"/>
          <w:b/>
          <w:sz w:val="28"/>
          <w:szCs w:val="28"/>
        </w:rPr>
      </w:pPr>
    </w:p>
    <w:p w:rsidR="001B2922" w:rsidRDefault="001B2922" w:rsidP="001B2922">
      <w:pPr>
        <w:jc w:val="center"/>
        <w:rPr>
          <w:rFonts w:ascii="Times New Roman" w:hAnsi="Times New Roman" w:cs="Times New Roman"/>
          <w:b/>
          <w:sz w:val="28"/>
          <w:szCs w:val="28"/>
        </w:rPr>
      </w:pPr>
    </w:p>
    <w:p w:rsidR="001B2922" w:rsidRDefault="001B2922" w:rsidP="001B2922">
      <w:pPr>
        <w:jc w:val="center"/>
        <w:rPr>
          <w:rFonts w:ascii="Times New Roman" w:hAnsi="Times New Roman" w:cs="Times New Roman"/>
          <w:b/>
          <w:sz w:val="28"/>
          <w:szCs w:val="28"/>
        </w:rPr>
      </w:pPr>
    </w:p>
    <w:p w:rsidR="001B2922" w:rsidRDefault="001B2922" w:rsidP="001B2922">
      <w:pPr>
        <w:jc w:val="center"/>
        <w:rPr>
          <w:rFonts w:ascii="Times New Roman" w:hAnsi="Times New Roman" w:cs="Times New Roman"/>
          <w:b/>
          <w:sz w:val="28"/>
          <w:szCs w:val="28"/>
        </w:rPr>
      </w:pPr>
    </w:p>
    <w:p w:rsidR="001B2922" w:rsidRDefault="00887A0C" w:rsidP="001B2922">
      <w:pPr>
        <w:jc w:val="center"/>
        <w:rPr>
          <w:rFonts w:ascii="Times New Roman" w:hAnsi="Times New Roman" w:cs="Times New Roman"/>
          <w:sz w:val="28"/>
          <w:szCs w:val="28"/>
        </w:rPr>
      </w:pPr>
      <w:r>
        <w:rPr>
          <w:rFonts w:ascii="Times New Roman" w:hAnsi="Times New Roman" w:cs="Times New Roman"/>
          <w:sz w:val="28"/>
          <w:szCs w:val="28"/>
        </w:rPr>
        <w:t>р.</w:t>
      </w:r>
      <w:r w:rsidR="001B2922" w:rsidRPr="003B4262">
        <w:rPr>
          <w:rFonts w:ascii="Times New Roman" w:hAnsi="Times New Roman" w:cs="Times New Roman"/>
          <w:sz w:val="28"/>
          <w:szCs w:val="28"/>
        </w:rPr>
        <w:t>п</w:t>
      </w:r>
      <w:proofErr w:type="gramStart"/>
      <w:r w:rsidR="001B2922" w:rsidRPr="003B4262">
        <w:rPr>
          <w:rFonts w:ascii="Times New Roman" w:hAnsi="Times New Roman" w:cs="Times New Roman"/>
          <w:sz w:val="28"/>
          <w:szCs w:val="28"/>
        </w:rPr>
        <w:t>.У</w:t>
      </w:r>
      <w:proofErr w:type="gramEnd"/>
      <w:r w:rsidR="001B2922" w:rsidRPr="003B4262">
        <w:rPr>
          <w:rFonts w:ascii="Times New Roman" w:hAnsi="Times New Roman" w:cs="Times New Roman"/>
          <w:sz w:val="28"/>
          <w:szCs w:val="28"/>
        </w:rPr>
        <w:t>сть-Абакан</w:t>
      </w:r>
    </w:p>
    <w:p w:rsidR="001B2922" w:rsidRDefault="001B2922" w:rsidP="001B2922">
      <w:pPr>
        <w:jc w:val="center"/>
        <w:rPr>
          <w:rFonts w:ascii="Times New Roman" w:hAnsi="Times New Roman" w:cs="Times New Roman"/>
          <w:sz w:val="28"/>
          <w:szCs w:val="28"/>
        </w:rPr>
      </w:pPr>
      <w:r>
        <w:rPr>
          <w:rFonts w:ascii="Times New Roman" w:hAnsi="Times New Roman" w:cs="Times New Roman"/>
          <w:sz w:val="28"/>
          <w:szCs w:val="28"/>
        </w:rPr>
        <w:t>2017 г.</w:t>
      </w:r>
    </w:p>
    <w:p w:rsidR="001C523E" w:rsidRDefault="007067B3" w:rsidP="00CB68F7">
      <w:pPr>
        <w:pStyle w:val="a4"/>
        <w:spacing w:line="100" w:lineRule="atLeast"/>
        <w:ind w:left="720" w:firstLine="0"/>
        <w:jc w:val="center"/>
        <w:rPr>
          <w:rFonts w:cs="Times New Roman"/>
          <w:b/>
          <w:sz w:val="28"/>
          <w:szCs w:val="28"/>
        </w:rPr>
      </w:pPr>
      <w:r>
        <w:rPr>
          <w:rFonts w:cs="Times New Roman"/>
          <w:b/>
          <w:sz w:val="28"/>
          <w:szCs w:val="28"/>
        </w:rPr>
        <w:lastRenderedPageBreak/>
        <w:t>Аннотация</w:t>
      </w:r>
    </w:p>
    <w:p w:rsidR="007067B3" w:rsidRDefault="007067B3" w:rsidP="00CB68F7">
      <w:pPr>
        <w:pStyle w:val="a4"/>
        <w:spacing w:line="100" w:lineRule="atLeast"/>
        <w:ind w:left="720" w:firstLine="0"/>
        <w:jc w:val="center"/>
        <w:rPr>
          <w:rFonts w:cs="Times New Roman"/>
          <w:b/>
          <w:sz w:val="28"/>
          <w:szCs w:val="28"/>
        </w:rPr>
      </w:pPr>
    </w:p>
    <w:p w:rsidR="001C523E" w:rsidRPr="001C523E" w:rsidRDefault="0058159D" w:rsidP="001E26AF">
      <w:pPr>
        <w:shd w:val="clear" w:color="auto" w:fill="FFFFFF"/>
        <w:spacing w:after="8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Представляемый </w:t>
      </w:r>
      <w:r w:rsidR="001B2922">
        <w:rPr>
          <w:rFonts w:ascii="Times New Roman" w:hAnsi="Times New Roman" w:cs="Times New Roman"/>
          <w:sz w:val="28"/>
          <w:szCs w:val="28"/>
        </w:rPr>
        <w:t>доклад</w:t>
      </w:r>
      <w:r w:rsidRPr="001C523E">
        <w:rPr>
          <w:rFonts w:ascii="Times New Roman" w:hAnsi="Times New Roman" w:cs="Times New Roman"/>
          <w:sz w:val="28"/>
          <w:szCs w:val="28"/>
        </w:rPr>
        <w:t xml:space="preserve"> Главы </w:t>
      </w:r>
      <w:proofErr w:type="spellStart"/>
      <w:r w:rsidRPr="001C523E">
        <w:rPr>
          <w:rFonts w:ascii="Times New Roman" w:hAnsi="Times New Roman" w:cs="Times New Roman"/>
          <w:sz w:val="28"/>
          <w:szCs w:val="28"/>
        </w:rPr>
        <w:t>Усть-Абаканск</w:t>
      </w:r>
      <w:r>
        <w:rPr>
          <w:rFonts w:ascii="Times New Roman" w:hAnsi="Times New Roman" w:cs="Times New Roman"/>
          <w:sz w:val="28"/>
          <w:szCs w:val="28"/>
        </w:rPr>
        <w:t>ого</w:t>
      </w:r>
      <w:proofErr w:type="spellEnd"/>
      <w:r w:rsidRPr="001C523E">
        <w:rPr>
          <w:rFonts w:ascii="Times New Roman" w:hAnsi="Times New Roman" w:cs="Times New Roman"/>
          <w:sz w:val="28"/>
          <w:szCs w:val="28"/>
        </w:rPr>
        <w:t xml:space="preserve"> район</w:t>
      </w:r>
      <w:r>
        <w:rPr>
          <w:rFonts w:ascii="Times New Roman" w:hAnsi="Times New Roman" w:cs="Times New Roman"/>
          <w:sz w:val="28"/>
          <w:szCs w:val="28"/>
        </w:rPr>
        <w:t>а за 2016 год составлен</w:t>
      </w:r>
      <w:r w:rsidRPr="001C523E">
        <w:rPr>
          <w:rFonts w:ascii="Times New Roman" w:hAnsi="Times New Roman" w:cs="Times New Roman"/>
          <w:sz w:val="28"/>
          <w:szCs w:val="28"/>
        </w:rPr>
        <w:t xml:space="preserve"> </w:t>
      </w:r>
      <w:r>
        <w:rPr>
          <w:rFonts w:ascii="Times New Roman" w:hAnsi="Times New Roman" w:cs="Times New Roman"/>
          <w:sz w:val="28"/>
          <w:szCs w:val="28"/>
        </w:rPr>
        <w:t>в</w:t>
      </w:r>
      <w:r w:rsidR="001C523E" w:rsidRPr="001C523E">
        <w:rPr>
          <w:rFonts w:ascii="Times New Roman" w:hAnsi="Times New Roman" w:cs="Times New Roman"/>
          <w:sz w:val="28"/>
          <w:szCs w:val="28"/>
        </w:rPr>
        <w:t xml:space="preserve"> соответствии со статьей 35 Федерального закона </w:t>
      </w:r>
      <w:r w:rsidR="00CF0960">
        <w:rPr>
          <w:rFonts w:ascii="Times New Roman" w:hAnsi="Times New Roman" w:cs="Times New Roman"/>
          <w:sz w:val="28"/>
          <w:szCs w:val="28"/>
        </w:rPr>
        <w:t xml:space="preserve">от 06.10.2003г. №131-ФЗ </w:t>
      </w:r>
      <w:r w:rsidR="001C523E" w:rsidRPr="001C523E">
        <w:rPr>
          <w:rFonts w:ascii="Times New Roman" w:hAnsi="Times New Roman" w:cs="Times New Roman"/>
          <w:sz w:val="28"/>
          <w:szCs w:val="28"/>
        </w:rPr>
        <w:t xml:space="preserve">«Об общих принципах организации местного самоуправления в Российской Федерации» </w:t>
      </w:r>
      <w:r>
        <w:rPr>
          <w:rFonts w:ascii="Times New Roman" w:hAnsi="Times New Roman" w:cs="Times New Roman"/>
          <w:sz w:val="28"/>
          <w:szCs w:val="28"/>
        </w:rPr>
        <w:t xml:space="preserve">и содержит комплексный анализ результатов работы </w:t>
      </w:r>
      <w:proofErr w:type="spellStart"/>
      <w:r>
        <w:rPr>
          <w:rFonts w:ascii="Times New Roman" w:hAnsi="Times New Roman" w:cs="Times New Roman"/>
          <w:sz w:val="28"/>
          <w:szCs w:val="28"/>
        </w:rPr>
        <w:t>Усть-Абаканского</w:t>
      </w:r>
      <w:proofErr w:type="spellEnd"/>
      <w:r>
        <w:rPr>
          <w:rFonts w:ascii="Times New Roman" w:hAnsi="Times New Roman" w:cs="Times New Roman"/>
          <w:sz w:val="28"/>
          <w:szCs w:val="28"/>
        </w:rPr>
        <w:t xml:space="preserve"> района в 2016 году, а также основные планы и направления развития на перспективу.</w:t>
      </w:r>
    </w:p>
    <w:p w:rsidR="001C523E" w:rsidRDefault="001C523E" w:rsidP="001E26AF">
      <w:pPr>
        <w:shd w:val="clear" w:color="auto" w:fill="FFFFFF"/>
        <w:spacing w:after="80" w:line="240" w:lineRule="auto"/>
        <w:ind w:firstLine="709"/>
        <w:contextualSpacing/>
        <w:jc w:val="both"/>
        <w:rPr>
          <w:rFonts w:cstheme="minorHAnsi"/>
          <w:sz w:val="28"/>
          <w:szCs w:val="28"/>
        </w:rPr>
      </w:pPr>
      <w:r w:rsidRPr="001C523E">
        <w:rPr>
          <w:rFonts w:ascii="Times New Roman" w:hAnsi="Times New Roman" w:cs="Times New Roman"/>
          <w:sz w:val="28"/>
          <w:szCs w:val="28"/>
        </w:rPr>
        <w:t>В минувшем 201</w:t>
      </w:r>
      <w:r w:rsidR="0058159D">
        <w:rPr>
          <w:rFonts w:ascii="Times New Roman" w:hAnsi="Times New Roman" w:cs="Times New Roman"/>
          <w:sz w:val="28"/>
          <w:szCs w:val="28"/>
        </w:rPr>
        <w:t>6</w:t>
      </w:r>
      <w:r w:rsidRPr="001C523E">
        <w:rPr>
          <w:rFonts w:ascii="Times New Roman" w:hAnsi="Times New Roman" w:cs="Times New Roman"/>
          <w:sz w:val="28"/>
          <w:szCs w:val="28"/>
        </w:rPr>
        <w:t xml:space="preserve"> году главным направлением деятельности администрации, её структурных подразделений, районных муниципальных учреждений было принятие исчерпывающих мер, направленных на обеспечение социально-экономической стабильности в районе, поддержание законности и правопорядка, удовлетворение жизненных потребностей жителей нашего района</w:t>
      </w:r>
      <w:r w:rsidRPr="001C523E">
        <w:rPr>
          <w:rFonts w:cstheme="minorHAnsi"/>
          <w:sz w:val="28"/>
          <w:szCs w:val="28"/>
        </w:rPr>
        <w:t>.</w:t>
      </w:r>
    </w:p>
    <w:p w:rsidR="0058159D" w:rsidRPr="0058159D" w:rsidRDefault="0058159D" w:rsidP="001E26AF">
      <w:pPr>
        <w:spacing w:after="8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Основным стратегическим документом, определяющим приоритетные направления развития муниципального образования, является Комплексная программа социально-экономического развития </w:t>
      </w:r>
      <w:proofErr w:type="spellStart"/>
      <w:r>
        <w:rPr>
          <w:rFonts w:ascii="Times New Roman" w:hAnsi="Times New Roman" w:cs="Times New Roman"/>
          <w:sz w:val="28"/>
          <w:szCs w:val="28"/>
        </w:rPr>
        <w:t>Усть-Абаканского</w:t>
      </w:r>
      <w:proofErr w:type="spellEnd"/>
      <w:r>
        <w:rPr>
          <w:rFonts w:ascii="Times New Roman" w:hAnsi="Times New Roman" w:cs="Times New Roman"/>
          <w:sz w:val="28"/>
          <w:szCs w:val="28"/>
        </w:rPr>
        <w:t xml:space="preserve"> района, которая </w:t>
      </w:r>
      <w:r w:rsidRPr="0058159D">
        <w:rPr>
          <w:rFonts w:ascii="Times New Roman" w:hAnsi="Times New Roman" w:cs="Times New Roman"/>
          <w:sz w:val="28"/>
          <w:szCs w:val="28"/>
        </w:rPr>
        <w:t xml:space="preserve">включает в себя </w:t>
      </w:r>
      <w:r>
        <w:rPr>
          <w:rFonts w:ascii="Times New Roman" w:hAnsi="Times New Roman" w:cs="Times New Roman"/>
          <w:sz w:val="28"/>
          <w:szCs w:val="28"/>
        </w:rPr>
        <w:t>к</w:t>
      </w:r>
      <w:r w:rsidRPr="0058159D">
        <w:rPr>
          <w:rFonts w:ascii="Times New Roman" w:hAnsi="Times New Roman" w:cs="Times New Roman"/>
          <w:sz w:val="28"/>
          <w:szCs w:val="28"/>
        </w:rPr>
        <w:t xml:space="preserve">онцепцию социально-экономического развития муниципального образования </w:t>
      </w:r>
      <w:proofErr w:type="spellStart"/>
      <w:r w:rsidRPr="0058159D">
        <w:rPr>
          <w:rFonts w:ascii="Times New Roman" w:hAnsi="Times New Roman" w:cs="Times New Roman"/>
          <w:sz w:val="28"/>
          <w:szCs w:val="28"/>
        </w:rPr>
        <w:t>Усть-Абаканский</w:t>
      </w:r>
      <w:proofErr w:type="spellEnd"/>
      <w:r w:rsidRPr="0058159D">
        <w:rPr>
          <w:rFonts w:ascii="Times New Roman" w:hAnsi="Times New Roman" w:cs="Times New Roman"/>
          <w:sz w:val="28"/>
          <w:szCs w:val="28"/>
        </w:rPr>
        <w:t xml:space="preserve"> район на 2011-2020 годы, </w:t>
      </w:r>
      <w:r>
        <w:rPr>
          <w:rFonts w:ascii="Times New Roman" w:hAnsi="Times New Roman" w:cs="Times New Roman"/>
          <w:sz w:val="28"/>
          <w:szCs w:val="28"/>
        </w:rPr>
        <w:t>с</w:t>
      </w:r>
      <w:r w:rsidRPr="0058159D">
        <w:rPr>
          <w:rFonts w:ascii="Times New Roman" w:hAnsi="Times New Roman" w:cs="Times New Roman"/>
          <w:sz w:val="28"/>
          <w:szCs w:val="28"/>
        </w:rPr>
        <w:t xml:space="preserve">тратегические приоритеты социально-экономического развития </w:t>
      </w:r>
      <w:proofErr w:type="spellStart"/>
      <w:r w:rsidRPr="0058159D">
        <w:rPr>
          <w:rFonts w:ascii="Times New Roman" w:hAnsi="Times New Roman" w:cs="Times New Roman"/>
          <w:sz w:val="28"/>
          <w:szCs w:val="28"/>
        </w:rPr>
        <w:t>Усть-Абаканского</w:t>
      </w:r>
      <w:proofErr w:type="spellEnd"/>
      <w:r w:rsidRPr="0058159D">
        <w:rPr>
          <w:rFonts w:ascii="Times New Roman" w:hAnsi="Times New Roman" w:cs="Times New Roman"/>
          <w:sz w:val="28"/>
          <w:szCs w:val="28"/>
        </w:rPr>
        <w:t xml:space="preserve"> района на 2011-2020 годы, среднесрочный и годовой планы социально-экономического развития района.</w:t>
      </w:r>
      <w:r>
        <w:rPr>
          <w:rFonts w:ascii="Times New Roman" w:hAnsi="Times New Roman" w:cs="Times New Roman"/>
          <w:sz w:val="28"/>
          <w:szCs w:val="28"/>
        </w:rPr>
        <w:t xml:space="preserve"> Согласно этому документу, главной стратегической целью развития района </w:t>
      </w:r>
      <w:r w:rsidRPr="004445C1">
        <w:rPr>
          <w:rFonts w:ascii="Times New Roman" w:hAnsi="Times New Roman" w:cs="Times New Roman"/>
          <w:sz w:val="28"/>
          <w:szCs w:val="28"/>
        </w:rPr>
        <w:t xml:space="preserve">является повышение качества жизни населения муниципального образования </w:t>
      </w:r>
      <w:proofErr w:type="spellStart"/>
      <w:r w:rsidRPr="004445C1">
        <w:rPr>
          <w:rFonts w:ascii="Times New Roman" w:hAnsi="Times New Roman" w:cs="Times New Roman"/>
          <w:sz w:val="28"/>
          <w:szCs w:val="28"/>
        </w:rPr>
        <w:t>Усть-Абаканский</w:t>
      </w:r>
      <w:proofErr w:type="spellEnd"/>
      <w:r w:rsidRPr="004445C1">
        <w:rPr>
          <w:rFonts w:ascii="Times New Roman" w:hAnsi="Times New Roman" w:cs="Times New Roman"/>
          <w:sz w:val="28"/>
          <w:szCs w:val="28"/>
        </w:rPr>
        <w:t xml:space="preserve"> район через обеспечение экономического и социального развития, создание комфортных условий жизни населения, последовательное совершенствование районной среды.</w:t>
      </w:r>
      <w:r w:rsidRPr="0058159D">
        <w:rPr>
          <w:sz w:val="26"/>
          <w:szCs w:val="26"/>
        </w:rPr>
        <w:t xml:space="preserve"> </w:t>
      </w:r>
      <w:r>
        <w:rPr>
          <w:rFonts w:ascii="Times New Roman" w:hAnsi="Times New Roman" w:cs="Times New Roman"/>
          <w:sz w:val="28"/>
          <w:szCs w:val="28"/>
        </w:rPr>
        <w:t>В</w:t>
      </w:r>
      <w:r w:rsidRPr="0058159D">
        <w:rPr>
          <w:rFonts w:ascii="Times New Roman" w:hAnsi="Times New Roman" w:cs="Times New Roman"/>
          <w:sz w:val="28"/>
          <w:szCs w:val="28"/>
        </w:rPr>
        <w:t xml:space="preserve"> рамках </w:t>
      </w:r>
      <w:r>
        <w:rPr>
          <w:rFonts w:ascii="Times New Roman" w:hAnsi="Times New Roman" w:cs="Times New Roman"/>
          <w:sz w:val="28"/>
          <w:szCs w:val="28"/>
        </w:rPr>
        <w:t>Комплексной программы</w:t>
      </w:r>
      <w:r w:rsidRPr="0058159D">
        <w:rPr>
          <w:rFonts w:ascii="Times New Roman" w:hAnsi="Times New Roman" w:cs="Times New Roman"/>
          <w:sz w:val="28"/>
          <w:szCs w:val="28"/>
        </w:rPr>
        <w:t xml:space="preserve"> в 2016 году реализовывалось 20 муниципальных программ: в области развития сельского хозяйства, жилищно-коммунального хозяйства, развития и поддержки малого бизнеса, жилищные программы, социальные программы. </w:t>
      </w:r>
    </w:p>
    <w:p w:rsidR="001E26AF" w:rsidRDefault="001E26AF" w:rsidP="001E26AF">
      <w:pPr>
        <w:pStyle w:val="a6"/>
      </w:pPr>
    </w:p>
    <w:p w:rsidR="0058159D" w:rsidRPr="001E26AF" w:rsidRDefault="0058159D" w:rsidP="00661D72">
      <w:pPr>
        <w:pStyle w:val="a6"/>
        <w:spacing w:after="120"/>
      </w:pPr>
      <w:r w:rsidRPr="001E26AF">
        <w:t xml:space="preserve">Характеристика основных показателей социально-экономического развития </w:t>
      </w:r>
      <w:proofErr w:type="spellStart"/>
      <w:r w:rsidRPr="001E26AF">
        <w:t>Усть-Абаканского</w:t>
      </w:r>
      <w:proofErr w:type="spellEnd"/>
      <w:r w:rsidRPr="001E26AF">
        <w:t xml:space="preserve"> района в 2016</w:t>
      </w:r>
      <w:r w:rsidR="001E26AF" w:rsidRPr="001E26AF">
        <w:t xml:space="preserve"> году</w:t>
      </w:r>
    </w:p>
    <w:p w:rsidR="0058159D" w:rsidRPr="0058159D" w:rsidRDefault="0058159D" w:rsidP="00661D72">
      <w:pPr>
        <w:tabs>
          <w:tab w:val="left" w:pos="1134"/>
        </w:tabs>
        <w:spacing w:after="120" w:line="240" w:lineRule="auto"/>
        <w:ind w:firstLine="709"/>
        <w:contextualSpacing/>
        <w:jc w:val="both"/>
        <w:rPr>
          <w:rFonts w:ascii="Times New Roman" w:hAnsi="Times New Roman" w:cs="Times New Roman"/>
          <w:sz w:val="28"/>
          <w:szCs w:val="28"/>
        </w:rPr>
      </w:pPr>
      <w:r w:rsidRPr="0058159D">
        <w:rPr>
          <w:rFonts w:ascii="Times New Roman" w:hAnsi="Times New Roman" w:cs="Times New Roman"/>
          <w:sz w:val="28"/>
          <w:szCs w:val="28"/>
        </w:rPr>
        <w:t xml:space="preserve">Динамика основных показателей социально-экономического развития </w:t>
      </w:r>
      <w:proofErr w:type="spellStart"/>
      <w:r w:rsidRPr="0058159D">
        <w:rPr>
          <w:rFonts w:ascii="Times New Roman" w:hAnsi="Times New Roman" w:cs="Times New Roman"/>
          <w:sz w:val="28"/>
          <w:szCs w:val="28"/>
        </w:rPr>
        <w:t>Усть-Абаканского</w:t>
      </w:r>
      <w:proofErr w:type="spellEnd"/>
      <w:r w:rsidRPr="0058159D">
        <w:rPr>
          <w:rFonts w:ascii="Times New Roman" w:hAnsi="Times New Roman" w:cs="Times New Roman"/>
          <w:sz w:val="28"/>
          <w:szCs w:val="28"/>
        </w:rPr>
        <w:t xml:space="preserve"> района по итогам января – декабря 2016 года была неоднородна и характеризовалась увеличением объемов выполненных работ собственного производства, снижением розничного товарооборота, ростом номинальной начисленной заработной платы и снижением реальной заработной платы, снижением темпов жилищного строительства, ростом численности постоянного населения и снижением естественного прироста населения. </w:t>
      </w:r>
    </w:p>
    <w:p w:rsidR="0058159D" w:rsidRPr="0058159D" w:rsidRDefault="0058159D" w:rsidP="001E26AF">
      <w:pPr>
        <w:spacing w:after="80" w:line="240" w:lineRule="auto"/>
        <w:ind w:firstLine="709"/>
        <w:contextualSpacing/>
        <w:jc w:val="both"/>
        <w:rPr>
          <w:rFonts w:ascii="Times New Roman" w:hAnsi="Times New Roman" w:cs="Times New Roman"/>
          <w:sz w:val="28"/>
          <w:szCs w:val="28"/>
        </w:rPr>
      </w:pPr>
      <w:r w:rsidRPr="0058159D">
        <w:rPr>
          <w:rFonts w:ascii="Times New Roman" w:hAnsi="Times New Roman" w:cs="Times New Roman"/>
          <w:sz w:val="28"/>
          <w:szCs w:val="28"/>
        </w:rPr>
        <w:t xml:space="preserve">Демографическая ситуация в районе по-прежнему характеризуется ростом численности населения, хотя и некоторым снижением темпов </w:t>
      </w:r>
      <w:r w:rsidRPr="0058159D">
        <w:rPr>
          <w:rFonts w:ascii="Times New Roman" w:hAnsi="Times New Roman" w:cs="Times New Roman"/>
          <w:sz w:val="28"/>
          <w:szCs w:val="28"/>
        </w:rPr>
        <w:lastRenderedPageBreak/>
        <w:t>естественного прироста населения. На 01 января 2017 года численность населения составляла 41803 человек, естественный прирост составил 53 человека, миграционный прирост снизился и составил 107 человек.</w:t>
      </w:r>
    </w:p>
    <w:p w:rsidR="0058159D" w:rsidRDefault="0058159D" w:rsidP="0058159D">
      <w:pPr>
        <w:spacing w:after="0" w:line="240" w:lineRule="auto"/>
        <w:ind w:firstLine="709"/>
        <w:jc w:val="both"/>
        <w:rPr>
          <w:rFonts w:ascii="Times New Roman" w:hAnsi="Times New Roman" w:cs="Times New Roman"/>
          <w:sz w:val="28"/>
          <w:szCs w:val="28"/>
        </w:rPr>
      </w:pPr>
    </w:p>
    <w:p w:rsidR="001C523E" w:rsidRPr="001E26AF" w:rsidRDefault="001E26AF" w:rsidP="00661D72">
      <w:pPr>
        <w:pStyle w:val="a4"/>
        <w:spacing w:after="120" w:line="240" w:lineRule="auto"/>
        <w:ind w:left="720" w:firstLine="0"/>
        <w:jc w:val="center"/>
        <w:rPr>
          <w:rFonts w:cs="Times New Roman"/>
          <w:b/>
          <w:sz w:val="28"/>
          <w:szCs w:val="28"/>
        </w:rPr>
      </w:pPr>
      <w:r w:rsidRPr="001E26AF">
        <w:rPr>
          <w:rFonts w:cs="Times New Roman"/>
          <w:b/>
          <w:sz w:val="28"/>
          <w:szCs w:val="28"/>
        </w:rPr>
        <w:t>Развитие промышленного производства</w:t>
      </w:r>
    </w:p>
    <w:p w:rsidR="001E26AF" w:rsidRDefault="001E26AF" w:rsidP="00661D72">
      <w:pPr>
        <w:spacing w:after="120" w:line="240" w:lineRule="auto"/>
        <w:ind w:firstLine="709"/>
        <w:jc w:val="both"/>
        <w:rPr>
          <w:rFonts w:ascii="Times New Roman" w:hAnsi="Times New Roman" w:cs="Times New Roman"/>
          <w:sz w:val="28"/>
          <w:szCs w:val="28"/>
        </w:rPr>
      </w:pPr>
      <w:r w:rsidRPr="001E26AF">
        <w:rPr>
          <w:rFonts w:ascii="Times New Roman" w:hAnsi="Times New Roman" w:cs="Times New Roman"/>
          <w:sz w:val="28"/>
          <w:szCs w:val="28"/>
        </w:rPr>
        <w:t xml:space="preserve">Современная структура экономики </w:t>
      </w:r>
      <w:proofErr w:type="spellStart"/>
      <w:r w:rsidRPr="001E26AF">
        <w:rPr>
          <w:rFonts w:ascii="Times New Roman" w:hAnsi="Times New Roman" w:cs="Times New Roman"/>
          <w:sz w:val="28"/>
          <w:szCs w:val="28"/>
        </w:rPr>
        <w:t>Усть-Абаканского</w:t>
      </w:r>
      <w:proofErr w:type="spellEnd"/>
      <w:r w:rsidRPr="001E26AF">
        <w:rPr>
          <w:rFonts w:ascii="Times New Roman" w:hAnsi="Times New Roman" w:cs="Times New Roman"/>
          <w:sz w:val="28"/>
          <w:szCs w:val="28"/>
        </w:rPr>
        <w:t xml:space="preserve"> района относится к промышленно–аграрному типу. Видами экономической деятельности, определяющими промышленное производство, являются: добыча полезных ископаемых, обрабатывающие производства и </w:t>
      </w:r>
      <w:proofErr w:type="gramStart"/>
      <w:r w:rsidRPr="001E26AF">
        <w:rPr>
          <w:rFonts w:ascii="Times New Roman" w:hAnsi="Times New Roman" w:cs="Times New Roman"/>
          <w:sz w:val="28"/>
          <w:szCs w:val="28"/>
        </w:rPr>
        <w:t>производство</w:t>
      </w:r>
      <w:proofErr w:type="gramEnd"/>
      <w:r w:rsidRPr="001E26AF">
        <w:rPr>
          <w:rFonts w:ascii="Times New Roman" w:hAnsi="Times New Roman" w:cs="Times New Roman"/>
          <w:sz w:val="28"/>
          <w:szCs w:val="28"/>
        </w:rPr>
        <w:t xml:space="preserve"> и распределение электроэнергии, газа и воды. </w:t>
      </w:r>
      <w:r w:rsidR="004E489F" w:rsidRPr="00182507">
        <w:rPr>
          <w:rFonts w:ascii="Times New Roman" w:hAnsi="Times New Roman" w:cs="Times New Roman"/>
          <w:sz w:val="28"/>
          <w:szCs w:val="28"/>
        </w:rPr>
        <w:t>Объем п</w:t>
      </w:r>
      <w:r w:rsidR="004E489F">
        <w:rPr>
          <w:rFonts w:ascii="Times New Roman" w:hAnsi="Times New Roman" w:cs="Times New Roman"/>
          <w:sz w:val="28"/>
          <w:szCs w:val="28"/>
        </w:rPr>
        <w:t xml:space="preserve">ромышленного производства в 2016 </w:t>
      </w:r>
      <w:r w:rsidR="004E489F" w:rsidRPr="00182507">
        <w:rPr>
          <w:rFonts w:ascii="Times New Roman" w:hAnsi="Times New Roman" w:cs="Times New Roman"/>
          <w:sz w:val="28"/>
          <w:szCs w:val="28"/>
        </w:rPr>
        <w:t xml:space="preserve">году составил </w:t>
      </w:r>
      <w:r w:rsidR="004E489F">
        <w:rPr>
          <w:rFonts w:ascii="Times New Roman" w:hAnsi="Times New Roman" w:cs="Times New Roman"/>
          <w:sz w:val="28"/>
          <w:szCs w:val="28"/>
        </w:rPr>
        <w:t>1339,6 млн. рублей, или 119</w:t>
      </w:r>
      <w:r w:rsidR="004E489F" w:rsidRPr="00182507">
        <w:rPr>
          <w:rFonts w:ascii="Times New Roman" w:hAnsi="Times New Roman" w:cs="Times New Roman"/>
          <w:sz w:val="28"/>
          <w:szCs w:val="28"/>
        </w:rPr>
        <w:t>,</w:t>
      </w:r>
      <w:r w:rsidR="00B954B2">
        <w:rPr>
          <w:rFonts w:ascii="Times New Roman" w:hAnsi="Times New Roman" w:cs="Times New Roman"/>
          <w:sz w:val="28"/>
          <w:szCs w:val="28"/>
        </w:rPr>
        <w:t>1</w:t>
      </w:r>
      <w:r w:rsidR="004E489F" w:rsidRPr="00182507">
        <w:rPr>
          <w:rFonts w:ascii="Times New Roman" w:hAnsi="Times New Roman" w:cs="Times New Roman"/>
          <w:sz w:val="28"/>
          <w:szCs w:val="28"/>
        </w:rPr>
        <w:t xml:space="preserve"> % к уровню прошлого года.</w:t>
      </w:r>
      <w:r w:rsidR="004E489F">
        <w:rPr>
          <w:rFonts w:ascii="Times New Roman" w:hAnsi="Times New Roman" w:cs="Times New Roman"/>
          <w:sz w:val="28"/>
          <w:szCs w:val="28"/>
        </w:rPr>
        <w:t xml:space="preserve"> </w:t>
      </w:r>
      <w:r w:rsidR="004E489F" w:rsidRPr="00F60399">
        <w:rPr>
          <w:rFonts w:ascii="Times New Roman" w:hAnsi="Times New Roman" w:cs="Times New Roman"/>
          <w:color w:val="000000"/>
          <w:sz w:val="28"/>
          <w:szCs w:val="28"/>
        </w:rPr>
        <w:t xml:space="preserve">В расчете на душу населения </w:t>
      </w:r>
      <w:r w:rsidR="004E489F">
        <w:rPr>
          <w:rFonts w:ascii="Times New Roman" w:hAnsi="Times New Roman" w:cs="Times New Roman"/>
          <w:color w:val="000000"/>
          <w:sz w:val="28"/>
          <w:szCs w:val="28"/>
        </w:rPr>
        <w:t xml:space="preserve">в 2016 году приходится 32046 рублей </w:t>
      </w:r>
      <w:r w:rsidR="004E489F" w:rsidRPr="00F60399">
        <w:rPr>
          <w:rFonts w:ascii="Times New Roman" w:hAnsi="Times New Roman" w:cs="Times New Roman"/>
          <w:color w:val="000000"/>
          <w:sz w:val="28"/>
          <w:szCs w:val="28"/>
        </w:rPr>
        <w:t>товаров собственного производства</w:t>
      </w:r>
      <w:r w:rsidR="004E489F">
        <w:rPr>
          <w:rFonts w:ascii="Times New Roman" w:hAnsi="Times New Roman" w:cs="Times New Roman"/>
          <w:color w:val="000000"/>
          <w:sz w:val="28"/>
          <w:szCs w:val="28"/>
        </w:rPr>
        <w:t>, и по отношению к прошлому году этот показатель увеличился на 17,9%.</w:t>
      </w:r>
    </w:p>
    <w:p w:rsidR="004E489F" w:rsidRDefault="001E26AF" w:rsidP="001E26AF">
      <w:pPr>
        <w:spacing w:after="120" w:line="240" w:lineRule="auto"/>
        <w:ind w:firstLine="709"/>
        <w:jc w:val="both"/>
        <w:rPr>
          <w:rFonts w:ascii="Times New Roman" w:hAnsi="Times New Roman" w:cs="Times New Roman"/>
          <w:color w:val="000000"/>
          <w:sz w:val="28"/>
          <w:szCs w:val="28"/>
        </w:rPr>
      </w:pPr>
      <w:r w:rsidRPr="001E26AF">
        <w:rPr>
          <w:rFonts w:ascii="Times New Roman" w:hAnsi="Times New Roman" w:cs="Times New Roman"/>
          <w:sz w:val="28"/>
          <w:szCs w:val="28"/>
        </w:rPr>
        <w:t>Основным видом в добывающей отрасли является добыча строительных нерудных материалов, к ним относятся: щебень, песчано-гравийная смесь, гравий, строительный песок. Ведущими предприятиями данной отрасли являются ООО «Хакасская стройиндустрия», ООО «</w:t>
      </w:r>
      <w:proofErr w:type="spellStart"/>
      <w:r w:rsidRPr="001E26AF">
        <w:rPr>
          <w:rFonts w:ascii="Times New Roman" w:hAnsi="Times New Roman" w:cs="Times New Roman"/>
          <w:sz w:val="28"/>
          <w:szCs w:val="28"/>
        </w:rPr>
        <w:t>Стройсервис</w:t>
      </w:r>
      <w:proofErr w:type="spellEnd"/>
      <w:r w:rsidRPr="001E26AF">
        <w:rPr>
          <w:rFonts w:ascii="Times New Roman" w:hAnsi="Times New Roman" w:cs="Times New Roman"/>
          <w:sz w:val="28"/>
          <w:szCs w:val="28"/>
        </w:rPr>
        <w:t xml:space="preserve">» </w:t>
      </w:r>
      <w:proofErr w:type="gramStart"/>
      <w:r w:rsidRPr="001E26AF">
        <w:rPr>
          <w:rFonts w:ascii="Times New Roman" w:hAnsi="Times New Roman" w:cs="Times New Roman"/>
          <w:sz w:val="28"/>
          <w:szCs w:val="28"/>
        </w:rPr>
        <w:t>и ООО</w:t>
      </w:r>
      <w:proofErr w:type="gramEnd"/>
      <w:r w:rsidRPr="001E26AF">
        <w:rPr>
          <w:rFonts w:ascii="Times New Roman" w:hAnsi="Times New Roman" w:cs="Times New Roman"/>
          <w:sz w:val="28"/>
          <w:szCs w:val="28"/>
        </w:rPr>
        <w:t xml:space="preserve"> «Катрина». Добычу угля на территории района ведет группа угледобывающих предприятий </w:t>
      </w:r>
      <w:proofErr w:type="spellStart"/>
      <w:r w:rsidRPr="001E26AF">
        <w:rPr>
          <w:rFonts w:ascii="Times New Roman" w:hAnsi="Times New Roman" w:cs="Times New Roman"/>
          <w:sz w:val="28"/>
          <w:szCs w:val="28"/>
        </w:rPr>
        <w:t>г</w:t>
      </w:r>
      <w:proofErr w:type="gramStart"/>
      <w:r w:rsidRPr="001E26AF">
        <w:rPr>
          <w:rFonts w:ascii="Times New Roman" w:hAnsi="Times New Roman" w:cs="Times New Roman"/>
          <w:sz w:val="28"/>
          <w:szCs w:val="28"/>
        </w:rPr>
        <w:t>.Ч</w:t>
      </w:r>
      <w:proofErr w:type="gramEnd"/>
      <w:r w:rsidRPr="001E26AF">
        <w:rPr>
          <w:rFonts w:ascii="Times New Roman" w:hAnsi="Times New Roman" w:cs="Times New Roman"/>
          <w:sz w:val="28"/>
          <w:szCs w:val="28"/>
        </w:rPr>
        <w:t>ерногорска</w:t>
      </w:r>
      <w:proofErr w:type="spellEnd"/>
      <w:r w:rsidRPr="001E26AF">
        <w:rPr>
          <w:rFonts w:ascii="Times New Roman" w:hAnsi="Times New Roman" w:cs="Times New Roman"/>
          <w:sz w:val="28"/>
          <w:szCs w:val="28"/>
        </w:rPr>
        <w:t xml:space="preserve"> </w:t>
      </w:r>
      <w:r w:rsidR="003F1942">
        <w:rPr>
          <w:rFonts w:ascii="Times New Roman" w:hAnsi="Times New Roman" w:cs="Times New Roman"/>
          <w:sz w:val="28"/>
          <w:szCs w:val="28"/>
        </w:rPr>
        <w:t xml:space="preserve">- </w:t>
      </w:r>
      <w:r w:rsidRPr="001E26AF">
        <w:rPr>
          <w:rFonts w:ascii="Times New Roman" w:hAnsi="Times New Roman" w:cs="Times New Roman"/>
          <w:sz w:val="28"/>
          <w:szCs w:val="28"/>
        </w:rPr>
        <w:t>О</w:t>
      </w:r>
      <w:r>
        <w:rPr>
          <w:rFonts w:ascii="Times New Roman" w:hAnsi="Times New Roman" w:cs="Times New Roman"/>
          <w:sz w:val="28"/>
          <w:szCs w:val="28"/>
        </w:rPr>
        <w:t>О</w:t>
      </w:r>
      <w:r w:rsidRPr="001E26AF">
        <w:rPr>
          <w:rFonts w:ascii="Times New Roman" w:hAnsi="Times New Roman" w:cs="Times New Roman"/>
          <w:sz w:val="28"/>
          <w:szCs w:val="28"/>
        </w:rPr>
        <w:t>О «</w:t>
      </w:r>
      <w:proofErr w:type="spellStart"/>
      <w:r w:rsidRPr="001E26AF">
        <w:rPr>
          <w:rFonts w:ascii="Times New Roman" w:hAnsi="Times New Roman" w:cs="Times New Roman"/>
          <w:sz w:val="28"/>
          <w:szCs w:val="28"/>
        </w:rPr>
        <w:t>СУЭК</w:t>
      </w:r>
      <w:r>
        <w:rPr>
          <w:rFonts w:ascii="Times New Roman" w:hAnsi="Times New Roman" w:cs="Times New Roman"/>
          <w:sz w:val="28"/>
          <w:szCs w:val="28"/>
        </w:rPr>
        <w:t>-Хакасия</w:t>
      </w:r>
      <w:proofErr w:type="spellEnd"/>
      <w:r w:rsidRPr="001E26AF">
        <w:rPr>
          <w:rFonts w:ascii="Times New Roman" w:hAnsi="Times New Roman" w:cs="Times New Roman"/>
          <w:sz w:val="28"/>
          <w:szCs w:val="28"/>
        </w:rPr>
        <w:t>», ООО УК «Разрез Степной».</w:t>
      </w:r>
      <w:r w:rsidR="004E489F" w:rsidRPr="00F55717">
        <w:rPr>
          <w:rFonts w:ascii="Times New Roman" w:hAnsi="Times New Roman" w:cs="Times New Roman"/>
          <w:color w:val="000000"/>
          <w:sz w:val="28"/>
          <w:szCs w:val="28"/>
        </w:rPr>
        <w:t xml:space="preserve"> </w:t>
      </w:r>
      <w:r w:rsidR="004E489F">
        <w:rPr>
          <w:rFonts w:ascii="Times New Roman" w:hAnsi="Times New Roman" w:cs="Times New Roman"/>
          <w:color w:val="000000"/>
          <w:sz w:val="28"/>
          <w:szCs w:val="28"/>
        </w:rPr>
        <w:t>Д</w:t>
      </w:r>
      <w:r w:rsidR="004E489F" w:rsidRPr="00F55717">
        <w:rPr>
          <w:rFonts w:ascii="Times New Roman" w:hAnsi="Times New Roman" w:cs="Times New Roman"/>
          <w:color w:val="000000"/>
          <w:sz w:val="28"/>
          <w:szCs w:val="28"/>
        </w:rPr>
        <w:t xml:space="preserve">обывающими </w:t>
      </w:r>
      <w:r w:rsidR="004E489F">
        <w:rPr>
          <w:rFonts w:ascii="Times New Roman" w:hAnsi="Times New Roman" w:cs="Times New Roman"/>
          <w:color w:val="000000"/>
          <w:sz w:val="28"/>
          <w:szCs w:val="28"/>
        </w:rPr>
        <w:t>о</w:t>
      </w:r>
      <w:r w:rsidR="004E489F" w:rsidRPr="00F55717">
        <w:rPr>
          <w:rFonts w:ascii="Times New Roman" w:hAnsi="Times New Roman" w:cs="Times New Roman"/>
          <w:color w:val="000000"/>
          <w:sz w:val="28"/>
          <w:szCs w:val="28"/>
        </w:rPr>
        <w:t>рганизациями за 2016г. отгружено товаров собственного производства</w:t>
      </w:r>
      <w:r w:rsidR="004E489F">
        <w:rPr>
          <w:rFonts w:ascii="Times New Roman" w:hAnsi="Times New Roman" w:cs="Times New Roman"/>
          <w:color w:val="000000"/>
          <w:sz w:val="28"/>
          <w:szCs w:val="28"/>
        </w:rPr>
        <w:t xml:space="preserve">, выполнено работ и услуг в действующих ценах на 18,3% больше уровня 2015 года. </w:t>
      </w:r>
    </w:p>
    <w:p w:rsidR="001E26AF" w:rsidRPr="001E26AF" w:rsidRDefault="004E489F" w:rsidP="004A415A">
      <w:pPr>
        <w:spacing w:after="80" w:line="240" w:lineRule="auto"/>
        <w:ind w:firstLine="709"/>
        <w:jc w:val="both"/>
        <w:rPr>
          <w:rFonts w:ascii="Times New Roman" w:hAnsi="Times New Roman" w:cs="Times New Roman"/>
          <w:sz w:val="28"/>
          <w:szCs w:val="28"/>
        </w:rPr>
      </w:pPr>
      <w:r>
        <w:rPr>
          <w:rFonts w:ascii="Times New Roman" w:hAnsi="Times New Roman" w:cs="Times New Roman"/>
          <w:sz w:val="28"/>
          <w:szCs w:val="28"/>
        </w:rPr>
        <w:t>36,7</w:t>
      </w:r>
      <w:r w:rsidR="001E26AF" w:rsidRPr="001E26AF">
        <w:rPr>
          <w:rFonts w:ascii="Times New Roman" w:hAnsi="Times New Roman" w:cs="Times New Roman"/>
          <w:sz w:val="28"/>
          <w:szCs w:val="28"/>
        </w:rPr>
        <w:t xml:space="preserve">% в структуре промышленного производства занимают обрабатывающие производства. Значительную долю обрабатывающих производств составляют производство пищевых продуктов и производство прочих неметаллических минеральных продуктов. </w:t>
      </w:r>
      <w:r w:rsidR="00F52669" w:rsidRPr="004A2295">
        <w:rPr>
          <w:rFonts w:ascii="Times New Roman" w:hAnsi="Times New Roman" w:cs="Times New Roman"/>
          <w:sz w:val="28"/>
          <w:szCs w:val="28"/>
        </w:rPr>
        <w:t xml:space="preserve">Отгружено товаров собственного производства, выполнено работ и услуг в 2016 году 492,2 млн. </w:t>
      </w:r>
      <w:proofErr w:type="spellStart"/>
      <w:r w:rsidR="00F52669" w:rsidRPr="004A2295">
        <w:rPr>
          <w:rFonts w:ascii="Times New Roman" w:hAnsi="Times New Roman" w:cs="Times New Roman"/>
          <w:sz w:val="28"/>
          <w:szCs w:val="28"/>
        </w:rPr>
        <w:t>руб</w:t>
      </w:r>
      <w:proofErr w:type="spellEnd"/>
      <w:r w:rsidR="00F52669" w:rsidRPr="004A2295">
        <w:rPr>
          <w:rFonts w:ascii="Times New Roman" w:hAnsi="Times New Roman" w:cs="Times New Roman"/>
          <w:sz w:val="28"/>
          <w:szCs w:val="28"/>
        </w:rPr>
        <w:t xml:space="preserve">, что на 24,3% больше аналогичного периода прошлого года. </w:t>
      </w:r>
      <w:proofErr w:type="gramStart"/>
      <w:r w:rsidR="001E26AF" w:rsidRPr="001E26AF">
        <w:rPr>
          <w:rFonts w:ascii="Times New Roman" w:hAnsi="Times New Roman" w:cs="Times New Roman"/>
          <w:sz w:val="28"/>
          <w:szCs w:val="28"/>
        </w:rPr>
        <w:t>Основными предприятиями данной отрасли являются ООО СПК «Сибирь», ООО «Вкус», ООО «</w:t>
      </w:r>
      <w:proofErr w:type="spellStart"/>
      <w:r w:rsidR="001E26AF" w:rsidRPr="001E26AF">
        <w:rPr>
          <w:rFonts w:ascii="Times New Roman" w:hAnsi="Times New Roman" w:cs="Times New Roman"/>
          <w:sz w:val="28"/>
          <w:szCs w:val="28"/>
        </w:rPr>
        <w:t>Альпина</w:t>
      </w:r>
      <w:proofErr w:type="spellEnd"/>
      <w:r w:rsidR="001E26AF" w:rsidRPr="001E26AF">
        <w:rPr>
          <w:rFonts w:ascii="Times New Roman" w:hAnsi="Times New Roman" w:cs="Times New Roman"/>
          <w:sz w:val="28"/>
          <w:szCs w:val="28"/>
        </w:rPr>
        <w:t>», ООО «Консервный завод» - производство пищевых продуктов, СА учреждение РХ «</w:t>
      </w:r>
      <w:proofErr w:type="spellStart"/>
      <w:r w:rsidR="001E26AF" w:rsidRPr="001E26AF">
        <w:rPr>
          <w:rFonts w:ascii="Times New Roman" w:hAnsi="Times New Roman" w:cs="Times New Roman"/>
          <w:sz w:val="28"/>
          <w:szCs w:val="28"/>
        </w:rPr>
        <w:t>Устьбюрьлессервис</w:t>
      </w:r>
      <w:proofErr w:type="spellEnd"/>
      <w:r w:rsidR="001E26AF" w:rsidRPr="001E26AF">
        <w:rPr>
          <w:rFonts w:ascii="Times New Roman" w:hAnsi="Times New Roman" w:cs="Times New Roman"/>
          <w:sz w:val="28"/>
          <w:szCs w:val="28"/>
        </w:rPr>
        <w:t xml:space="preserve">» - переработка древесины, ООО «Сибирская стекольная компания», </w:t>
      </w:r>
      <w:r w:rsidR="00F52669">
        <w:rPr>
          <w:rFonts w:ascii="Times New Roman" w:hAnsi="Times New Roman" w:cs="Times New Roman"/>
          <w:sz w:val="28"/>
          <w:szCs w:val="28"/>
        </w:rPr>
        <w:t>ООО «</w:t>
      </w:r>
      <w:proofErr w:type="spellStart"/>
      <w:r w:rsidR="00F52669">
        <w:rPr>
          <w:rFonts w:ascii="Times New Roman" w:hAnsi="Times New Roman" w:cs="Times New Roman"/>
          <w:sz w:val="28"/>
          <w:szCs w:val="28"/>
        </w:rPr>
        <w:t>Втормет</w:t>
      </w:r>
      <w:proofErr w:type="spellEnd"/>
      <w:r w:rsidR="00F52669">
        <w:rPr>
          <w:rFonts w:ascii="Times New Roman" w:hAnsi="Times New Roman" w:cs="Times New Roman"/>
          <w:sz w:val="28"/>
          <w:szCs w:val="28"/>
        </w:rPr>
        <w:t xml:space="preserve">», </w:t>
      </w:r>
      <w:r w:rsidR="001E26AF" w:rsidRPr="001E26AF">
        <w:rPr>
          <w:rFonts w:ascii="Times New Roman" w:hAnsi="Times New Roman" w:cs="Times New Roman"/>
          <w:sz w:val="28"/>
          <w:szCs w:val="28"/>
        </w:rPr>
        <w:t>ООО «Технические системы», ООО «</w:t>
      </w:r>
      <w:proofErr w:type="spellStart"/>
      <w:r w:rsidR="001E26AF" w:rsidRPr="001E26AF">
        <w:rPr>
          <w:rFonts w:ascii="Times New Roman" w:hAnsi="Times New Roman" w:cs="Times New Roman"/>
          <w:sz w:val="28"/>
          <w:szCs w:val="28"/>
        </w:rPr>
        <w:t>Стальмонтаж</w:t>
      </w:r>
      <w:proofErr w:type="spellEnd"/>
      <w:r w:rsidR="001E26AF" w:rsidRPr="001E26AF">
        <w:rPr>
          <w:rFonts w:ascii="Times New Roman" w:hAnsi="Times New Roman" w:cs="Times New Roman"/>
          <w:sz w:val="28"/>
          <w:szCs w:val="28"/>
        </w:rPr>
        <w:t>» - производство прочих неметаллических минеральных продуктов.</w:t>
      </w:r>
      <w:proofErr w:type="gramEnd"/>
      <w:r w:rsidR="001E26AF" w:rsidRPr="001E26AF">
        <w:rPr>
          <w:rFonts w:ascii="Times New Roman" w:hAnsi="Times New Roman" w:cs="Times New Roman"/>
          <w:sz w:val="28"/>
          <w:szCs w:val="28"/>
        </w:rPr>
        <w:t xml:space="preserve"> На долю малых предприятий и организаций, занимающихся обрабатывающими производствами, приходится более 70% в общем объеме производства данного сектора. </w:t>
      </w:r>
    </w:p>
    <w:p w:rsidR="004A415A" w:rsidRDefault="004A415A" w:rsidP="004A415A">
      <w:pPr>
        <w:spacing w:after="0" w:line="240" w:lineRule="auto"/>
        <w:ind w:firstLine="709"/>
        <w:jc w:val="center"/>
        <w:rPr>
          <w:rFonts w:ascii="Times New Roman" w:hAnsi="Times New Roman" w:cs="Times New Roman"/>
          <w:b/>
          <w:color w:val="000000"/>
          <w:sz w:val="28"/>
          <w:szCs w:val="28"/>
        </w:rPr>
      </w:pPr>
    </w:p>
    <w:p w:rsidR="00F52669" w:rsidRDefault="00F52669" w:rsidP="00661D72">
      <w:pPr>
        <w:spacing w:after="120" w:line="240" w:lineRule="auto"/>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t>Развитие сельского хозяйства</w:t>
      </w:r>
    </w:p>
    <w:p w:rsidR="0027104E" w:rsidRDefault="00F52669" w:rsidP="00661D72">
      <w:pPr>
        <w:spacing w:after="120" w:line="240" w:lineRule="auto"/>
        <w:ind w:firstLine="709"/>
        <w:contextualSpacing/>
        <w:jc w:val="both"/>
        <w:rPr>
          <w:rFonts w:ascii="Times New Roman" w:hAnsi="Times New Roman" w:cs="Times New Roman"/>
          <w:sz w:val="28"/>
          <w:szCs w:val="28"/>
        </w:rPr>
      </w:pPr>
      <w:r w:rsidRPr="00C85870">
        <w:rPr>
          <w:rFonts w:ascii="Times New Roman" w:hAnsi="Times New Roman" w:cs="Times New Roman"/>
          <w:sz w:val="28"/>
          <w:szCs w:val="28"/>
        </w:rPr>
        <w:t xml:space="preserve">Сельскохозяйственное производство является одним из важных секторов экономики района. </w:t>
      </w:r>
      <w:r w:rsidR="00C85870" w:rsidRPr="00C85870">
        <w:rPr>
          <w:rFonts w:ascii="Times New Roman CYR" w:eastAsia="Times New Roman CYR" w:hAnsi="Times New Roman CYR" w:cs="Times New Roman CYR"/>
          <w:sz w:val="28"/>
          <w:szCs w:val="28"/>
        </w:rPr>
        <w:t xml:space="preserve">На 1 января 2017 года </w:t>
      </w:r>
      <w:r w:rsidR="00C85870" w:rsidRPr="00C85870">
        <w:rPr>
          <w:rFonts w:ascii="Times New Roman" w:hAnsi="Times New Roman" w:cs="Times New Roman"/>
          <w:sz w:val="28"/>
          <w:szCs w:val="28"/>
        </w:rPr>
        <w:t>с</w:t>
      </w:r>
      <w:r w:rsidRPr="00C85870">
        <w:rPr>
          <w:rFonts w:ascii="Times New Roman" w:hAnsi="Times New Roman" w:cs="Times New Roman"/>
          <w:sz w:val="28"/>
          <w:szCs w:val="28"/>
        </w:rPr>
        <w:t xml:space="preserve">ельскохозяйственным производством в </w:t>
      </w:r>
      <w:proofErr w:type="spellStart"/>
      <w:r w:rsidRPr="00C85870">
        <w:rPr>
          <w:rFonts w:ascii="Times New Roman" w:hAnsi="Times New Roman" w:cs="Times New Roman"/>
          <w:sz w:val="28"/>
          <w:szCs w:val="28"/>
        </w:rPr>
        <w:t>Усть-Абаканском</w:t>
      </w:r>
      <w:proofErr w:type="spellEnd"/>
      <w:r w:rsidRPr="00C85870">
        <w:rPr>
          <w:rFonts w:ascii="Times New Roman" w:hAnsi="Times New Roman" w:cs="Times New Roman"/>
          <w:sz w:val="28"/>
          <w:szCs w:val="28"/>
        </w:rPr>
        <w:t xml:space="preserve"> районе занимаются 9 </w:t>
      </w:r>
      <w:proofErr w:type="spellStart"/>
      <w:proofErr w:type="gramStart"/>
      <w:r w:rsidRPr="00C85870">
        <w:rPr>
          <w:rFonts w:ascii="Times New Roman" w:hAnsi="Times New Roman" w:cs="Times New Roman"/>
          <w:sz w:val="28"/>
          <w:szCs w:val="28"/>
        </w:rPr>
        <w:t>сельско</w:t>
      </w:r>
      <w:r w:rsidR="00C85870" w:rsidRPr="00C85870">
        <w:rPr>
          <w:rFonts w:ascii="Times New Roman" w:hAnsi="Times New Roman" w:cs="Times New Roman"/>
          <w:sz w:val="28"/>
          <w:szCs w:val="28"/>
        </w:rPr>
        <w:t>-</w:t>
      </w:r>
      <w:r w:rsidRPr="00C85870">
        <w:rPr>
          <w:rFonts w:ascii="Times New Roman" w:hAnsi="Times New Roman" w:cs="Times New Roman"/>
          <w:sz w:val="28"/>
          <w:szCs w:val="28"/>
        </w:rPr>
        <w:lastRenderedPageBreak/>
        <w:t>хозяйственных</w:t>
      </w:r>
      <w:proofErr w:type="spellEnd"/>
      <w:proofErr w:type="gramEnd"/>
      <w:r w:rsidRPr="00C85870">
        <w:rPr>
          <w:rFonts w:ascii="Times New Roman" w:hAnsi="Times New Roman" w:cs="Times New Roman"/>
          <w:sz w:val="28"/>
          <w:szCs w:val="28"/>
        </w:rPr>
        <w:t xml:space="preserve"> предприятий всех форм собственности, в которых работают 148 человек, 152 крестьянских фермерских хозяйства, </w:t>
      </w:r>
      <w:r w:rsidR="00C85870" w:rsidRPr="00C85870">
        <w:rPr>
          <w:rFonts w:ascii="Times New Roman" w:hAnsi="Times New Roman" w:cs="Times New Roman"/>
          <w:sz w:val="28"/>
          <w:szCs w:val="28"/>
        </w:rPr>
        <w:t>6951</w:t>
      </w:r>
      <w:r w:rsidRPr="00C85870">
        <w:rPr>
          <w:rFonts w:ascii="Times New Roman" w:hAnsi="Times New Roman" w:cs="Times New Roman"/>
          <w:sz w:val="28"/>
          <w:szCs w:val="28"/>
        </w:rPr>
        <w:t xml:space="preserve"> личных подсобных хозяйств. За период с 2014 по 2016 год закрылись 5 сельхозпредприятий (ООО «Искра», ЗАО «</w:t>
      </w:r>
      <w:proofErr w:type="spellStart"/>
      <w:r w:rsidRPr="00C85870">
        <w:rPr>
          <w:rFonts w:ascii="Times New Roman" w:hAnsi="Times New Roman" w:cs="Times New Roman"/>
          <w:sz w:val="28"/>
          <w:szCs w:val="28"/>
        </w:rPr>
        <w:t>Шебаевское</w:t>
      </w:r>
      <w:proofErr w:type="spellEnd"/>
      <w:r w:rsidRPr="00C85870">
        <w:rPr>
          <w:rFonts w:ascii="Times New Roman" w:hAnsi="Times New Roman" w:cs="Times New Roman"/>
          <w:sz w:val="28"/>
          <w:szCs w:val="28"/>
        </w:rPr>
        <w:t xml:space="preserve">», ООО «Чистое Поле», ООО АПК «Овощная радуга», ООО «Авангард </w:t>
      </w:r>
      <w:proofErr w:type="spellStart"/>
      <w:r w:rsidRPr="00C85870">
        <w:rPr>
          <w:rFonts w:ascii="Times New Roman" w:hAnsi="Times New Roman" w:cs="Times New Roman"/>
          <w:sz w:val="28"/>
          <w:szCs w:val="28"/>
        </w:rPr>
        <w:t>Агро</w:t>
      </w:r>
      <w:proofErr w:type="spellEnd"/>
      <w:r w:rsidRPr="00C85870">
        <w:rPr>
          <w:rFonts w:ascii="Times New Roman" w:hAnsi="Times New Roman" w:cs="Times New Roman"/>
          <w:sz w:val="28"/>
          <w:szCs w:val="28"/>
        </w:rPr>
        <w:t>»), ООО АПК «Союз», ООО АПК «Союз и</w:t>
      </w:r>
      <w:proofErr w:type="gramStart"/>
      <w:r w:rsidRPr="00C85870">
        <w:rPr>
          <w:rFonts w:ascii="Times New Roman" w:hAnsi="Times New Roman" w:cs="Times New Roman"/>
          <w:sz w:val="28"/>
          <w:szCs w:val="28"/>
        </w:rPr>
        <w:t xml:space="preserve"> К</w:t>
      </w:r>
      <w:proofErr w:type="gramEnd"/>
      <w:r w:rsidRPr="00C85870">
        <w:rPr>
          <w:rFonts w:ascii="Times New Roman" w:hAnsi="Times New Roman" w:cs="Times New Roman"/>
          <w:sz w:val="28"/>
          <w:szCs w:val="28"/>
        </w:rPr>
        <w:t xml:space="preserve">» реорганизовались в КФХ. </w:t>
      </w:r>
      <w:r w:rsidR="006A1583">
        <w:rPr>
          <w:rFonts w:ascii="Times New Roman" w:hAnsi="Times New Roman" w:cs="Times New Roman"/>
          <w:sz w:val="28"/>
          <w:szCs w:val="28"/>
        </w:rPr>
        <w:t>Основная нагрузка в сельскохозяйственном производстве района ложится на крестьянские фермерские хозяйства.</w:t>
      </w:r>
    </w:p>
    <w:p w:rsidR="00C85870" w:rsidRDefault="009D2671" w:rsidP="00C85870">
      <w:pPr>
        <w:spacing w:after="80" w:line="240" w:lineRule="auto"/>
        <w:ind w:firstLine="709"/>
        <w:jc w:val="both"/>
        <w:rPr>
          <w:rFonts w:ascii="Times New Roman" w:hAnsi="Times New Roman" w:cs="Times New Roman"/>
          <w:sz w:val="28"/>
          <w:szCs w:val="28"/>
        </w:rPr>
      </w:pPr>
      <w:r w:rsidRPr="00652E1D">
        <w:rPr>
          <w:noProof/>
          <w:sz w:val="28"/>
          <w:szCs w:val="28"/>
          <w:shd w:val="clear" w:color="auto" w:fill="FFFF00"/>
        </w:rPr>
        <w:drawing>
          <wp:anchor distT="0" distB="0" distL="114300" distR="114300" simplePos="0" relativeHeight="251708416" behindDoc="0" locked="0" layoutInCell="1" allowOverlap="1">
            <wp:simplePos x="0" y="0"/>
            <wp:positionH relativeFrom="column">
              <wp:posOffset>3034665</wp:posOffset>
            </wp:positionH>
            <wp:positionV relativeFrom="paragraph">
              <wp:posOffset>455295</wp:posOffset>
            </wp:positionV>
            <wp:extent cx="3038475" cy="2590800"/>
            <wp:effectExtent l="0" t="0" r="0" b="0"/>
            <wp:wrapSquare wrapText="bothSides"/>
            <wp:docPr id="5" name="Объект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C85870" w:rsidRPr="00C85870">
        <w:rPr>
          <w:rFonts w:ascii="Times New Roman" w:eastAsia="Times New Roman CYR" w:hAnsi="Times New Roman" w:cs="Times New Roman"/>
          <w:sz w:val="28"/>
          <w:szCs w:val="28"/>
        </w:rPr>
        <w:t xml:space="preserve">Растениеводством занимается </w:t>
      </w:r>
      <w:r w:rsidR="00C85870">
        <w:rPr>
          <w:rFonts w:ascii="Times New Roman" w:eastAsia="Times New Roman CYR" w:hAnsi="Times New Roman" w:cs="Times New Roman"/>
          <w:sz w:val="28"/>
          <w:szCs w:val="28"/>
        </w:rPr>
        <w:t>5</w:t>
      </w:r>
      <w:r w:rsidR="00C85870" w:rsidRPr="00C85870">
        <w:rPr>
          <w:rFonts w:ascii="Times New Roman" w:eastAsia="Times New Roman CYR" w:hAnsi="Times New Roman" w:cs="Times New Roman"/>
          <w:sz w:val="28"/>
          <w:szCs w:val="28"/>
        </w:rPr>
        <w:t xml:space="preserve"> коллективных и </w:t>
      </w:r>
      <w:r w:rsidR="00C85870">
        <w:rPr>
          <w:rFonts w:ascii="Times New Roman" w:eastAsia="Times New Roman CYR" w:hAnsi="Times New Roman" w:cs="Times New Roman"/>
          <w:sz w:val="28"/>
          <w:szCs w:val="28"/>
        </w:rPr>
        <w:t xml:space="preserve">81 </w:t>
      </w:r>
      <w:r w:rsidR="00C85870" w:rsidRPr="00C85870">
        <w:rPr>
          <w:rFonts w:ascii="Times New Roman" w:eastAsia="Times New Roman CYR" w:hAnsi="Times New Roman" w:cs="Times New Roman"/>
          <w:sz w:val="28"/>
          <w:szCs w:val="28"/>
        </w:rPr>
        <w:t>фермерских хозяй</w:t>
      </w:r>
      <w:r w:rsidR="00C85870">
        <w:rPr>
          <w:rFonts w:ascii="Times New Roman" w:eastAsia="Times New Roman CYR" w:hAnsi="Times New Roman" w:cs="Times New Roman"/>
          <w:sz w:val="28"/>
          <w:szCs w:val="28"/>
        </w:rPr>
        <w:t>ств</w:t>
      </w:r>
      <w:r w:rsidR="00C85870" w:rsidRPr="00C85870">
        <w:rPr>
          <w:rFonts w:ascii="Times New Roman" w:eastAsia="Times New Roman CYR" w:hAnsi="Times New Roman" w:cs="Times New Roman"/>
          <w:sz w:val="28"/>
          <w:szCs w:val="28"/>
        </w:rPr>
        <w:t>.</w:t>
      </w:r>
      <w:r w:rsidR="00C85870">
        <w:rPr>
          <w:rFonts w:ascii="Times New Roman" w:eastAsia="Times New Roman CYR" w:hAnsi="Times New Roman" w:cs="Times New Roman"/>
          <w:sz w:val="28"/>
          <w:szCs w:val="28"/>
        </w:rPr>
        <w:t xml:space="preserve"> </w:t>
      </w:r>
      <w:r w:rsidR="00C85870" w:rsidRPr="00C85870">
        <w:rPr>
          <w:rFonts w:ascii="Times New Roman" w:eastAsia="Times New Roman CYR" w:hAnsi="Times New Roman" w:cs="Times New Roman"/>
          <w:sz w:val="28"/>
          <w:szCs w:val="28"/>
        </w:rPr>
        <w:t>В хозяйствах ра</w:t>
      </w:r>
      <w:r>
        <w:rPr>
          <w:rFonts w:ascii="Times New Roman" w:eastAsia="Times New Roman CYR" w:hAnsi="Times New Roman" w:cs="Times New Roman"/>
          <w:sz w:val="28"/>
          <w:szCs w:val="28"/>
        </w:rPr>
        <w:t>йона посевная площадь составила</w:t>
      </w:r>
      <w:r w:rsidR="00C85870" w:rsidRPr="00C85870">
        <w:rPr>
          <w:rFonts w:ascii="Times New Roman" w:eastAsia="Times New Roman CYR" w:hAnsi="Times New Roman" w:cs="Times New Roman"/>
          <w:sz w:val="28"/>
          <w:szCs w:val="28"/>
        </w:rPr>
        <w:t xml:space="preserve"> </w:t>
      </w:r>
      <w:r w:rsidR="00C668C0">
        <w:rPr>
          <w:rFonts w:ascii="Times New Roman" w:eastAsia="Times New Roman CYR" w:hAnsi="Times New Roman" w:cs="Times New Roman"/>
          <w:sz w:val="28"/>
          <w:szCs w:val="28"/>
        </w:rPr>
        <w:t>49</w:t>
      </w:r>
      <w:r w:rsidR="006A1583">
        <w:rPr>
          <w:rFonts w:ascii="Times New Roman" w:eastAsia="Times New Roman CYR" w:hAnsi="Times New Roman" w:cs="Times New Roman"/>
          <w:sz w:val="28"/>
          <w:szCs w:val="28"/>
        </w:rPr>
        <w:t xml:space="preserve"> </w:t>
      </w:r>
      <w:r w:rsidR="00C668C0">
        <w:rPr>
          <w:rFonts w:ascii="Times New Roman" w:eastAsia="Times New Roman CYR" w:hAnsi="Times New Roman" w:cs="Times New Roman"/>
          <w:sz w:val="28"/>
          <w:szCs w:val="28"/>
        </w:rPr>
        <w:t>197</w:t>
      </w:r>
      <w:r w:rsidR="00C85870" w:rsidRPr="00C85870">
        <w:rPr>
          <w:rFonts w:ascii="Times New Roman" w:eastAsia="Times New Roman CYR" w:hAnsi="Times New Roman" w:cs="Times New Roman"/>
          <w:sz w:val="28"/>
          <w:szCs w:val="28"/>
        </w:rPr>
        <w:t xml:space="preserve"> </w:t>
      </w:r>
      <w:r w:rsidR="00C668C0">
        <w:rPr>
          <w:rFonts w:ascii="Times New Roman" w:eastAsia="Times New Roman CYR" w:hAnsi="Times New Roman" w:cs="Times New Roman"/>
          <w:sz w:val="28"/>
          <w:szCs w:val="28"/>
        </w:rPr>
        <w:t>га</w:t>
      </w:r>
      <w:r>
        <w:rPr>
          <w:rFonts w:ascii="Times New Roman" w:eastAsia="Times New Roman CYR" w:hAnsi="Times New Roman" w:cs="Times New Roman"/>
          <w:sz w:val="28"/>
          <w:szCs w:val="28"/>
        </w:rPr>
        <w:t xml:space="preserve">, или 104% к уровню 2015 года. </w:t>
      </w:r>
      <w:r w:rsidRPr="00321B9D">
        <w:rPr>
          <w:rFonts w:ascii="Times New Roman" w:hAnsi="Times New Roman" w:cs="Times New Roman"/>
          <w:sz w:val="28"/>
          <w:szCs w:val="28"/>
        </w:rPr>
        <w:t>Ежегодно увеличиваются площади под м</w:t>
      </w:r>
      <w:r>
        <w:rPr>
          <w:rFonts w:ascii="Times New Roman" w:hAnsi="Times New Roman" w:cs="Times New Roman"/>
          <w:sz w:val="28"/>
          <w:szCs w:val="28"/>
        </w:rPr>
        <w:t>ноголетние травы на сено, в 2016 г. они составили 36 972 га. (110,2% к 2015г)</w:t>
      </w:r>
      <w:r w:rsidR="006C0B7C">
        <w:rPr>
          <w:rFonts w:ascii="Times New Roman" w:hAnsi="Times New Roman" w:cs="Times New Roman"/>
          <w:sz w:val="28"/>
          <w:szCs w:val="28"/>
        </w:rPr>
        <w:t>.</w:t>
      </w:r>
      <w:r w:rsidR="006A1583">
        <w:rPr>
          <w:rFonts w:ascii="Times New Roman" w:hAnsi="Times New Roman" w:cs="Times New Roman"/>
          <w:sz w:val="28"/>
          <w:szCs w:val="28"/>
        </w:rPr>
        <w:t xml:space="preserve"> </w:t>
      </w:r>
      <w:r w:rsidRPr="00321B9D">
        <w:rPr>
          <w:rFonts w:ascii="Times New Roman" w:hAnsi="Times New Roman" w:cs="Times New Roman"/>
          <w:sz w:val="28"/>
          <w:szCs w:val="28"/>
        </w:rPr>
        <w:t>О</w:t>
      </w:r>
      <w:r>
        <w:rPr>
          <w:rFonts w:ascii="Times New Roman" w:hAnsi="Times New Roman" w:cs="Times New Roman"/>
          <w:sz w:val="28"/>
          <w:szCs w:val="28"/>
        </w:rPr>
        <w:t>днолетними травами засеяно 3787</w:t>
      </w:r>
      <w:r w:rsidRPr="00321B9D">
        <w:rPr>
          <w:rFonts w:ascii="Times New Roman" w:hAnsi="Times New Roman" w:cs="Times New Roman"/>
          <w:sz w:val="28"/>
          <w:szCs w:val="28"/>
        </w:rPr>
        <w:t xml:space="preserve"> га, что в</w:t>
      </w:r>
      <w:r>
        <w:rPr>
          <w:rFonts w:ascii="Times New Roman" w:hAnsi="Times New Roman" w:cs="Times New Roman"/>
          <w:sz w:val="28"/>
          <w:szCs w:val="28"/>
        </w:rPr>
        <w:t xml:space="preserve"> 2,4 раза меньше чем в 2015</w:t>
      </w:r>
      <w:r w:rsidRPr="00321B9D">
        <w:rPr>
          <w:rFonts w:ascii="Times New Roman" w:hAnsi="Times New Roman" w:cs="Times New Roman"/>
          <w:sz w:val="28"/>
          <w:szCs w:val="28"/>
        </w:rPr>
        <w:t xml:space="preserve"> году. Одна</w:t>
      </w:r>
      <w:r>
        <w:rPr>
          <w:rFonts w:ascii="Times New Roman" w:hAnsi="Times New Roman" w:cs="Times New Roman"/>
          <w:sz w:val="28"/>
          <w:szCs w:val="28"/>
        </w:rPr>
        <w:t xml:space="preserve">ко урожайность получена на 1 </w:t>
      </w:r>
      <w:proofErr w:type="spellStart"/>
      <w:r>
        <w:rPr>
          <w:rFonts w:ascii="Times New Roman" w:hAnsi="Times New Roman" w:cs="Times New Roman"/>
          <w:sz w:val="28"/>
          <w:szCs w:val="28"/>
        </w:rPr>
        <w:t>ц</w:t>
      </w:r>
      <w:proofErr w:type="spellEnd"/>
      <w:r>
        <w:rPr>
          <w:rFonts w:ascii="Times New Roman" w:hAnsi="Times New Roman" w:cs="Times New Roman"/>
          <w:sz w:val="28"/>
          <w:szCs w:val="28"/>
        </w:rPr>
        <w:t xml:space="preserve"> с гектара выше, </w:t>
      </w:r>
      <w:proofErr w:type="spellStart"/>
      <w:r>
        <w:rPr>
          <w:rFonts w:ascii="Times New Roman" w:hAnsi="Times New Roman" w:cs="Times New Roman"/>
          <w:sz w:val="28"/>
          <w:szCs w:val="28"/>
        </w:rPr>
        <w:t>валовый</w:t>
      </w:r>
      <w:proofErr w:type="spellEnd"/>
      <w:r>
        <w:rPr>
          <w:rFonts w:ascii="Times New Roman" w:hAnsi="Times New Roman" w:cs="Times New Roman"/>
          <w:sz w:val="28"/>
          <w:szCs w:val="28"/>
        </w:rPr>
        <w:t xml:space="preserve"> сбор составил 2425</w:t>
      </w:r>
      <w:r w:rsidRPr="00321B9D">
        <w:rPr>
          <w:rFonts w:ascii="Times New Roman" w:hAnsi="Times New Roman" w:cs="Times New Roman"/>
          <w:sz w:val="28"/>
          <w:szCs w:val="28"/>
        </w:rPr>
        <w:t xml:space="preserve"> тонн. </w:t>
      </w:r>
      <w:r>
        <w:rPr>
          <w:rFonts w:ascii="Times New Roman" w:hAnsi="Times New Roman" w:cs="Times New Roman"/>
          <w:sz w:val="28"/>
          <w:szCs w:val="28"/>
        </w:rPr>
        <w:t xml:space="preserve"> </w:t>
      </w:r>
    </w:p>
    <w:p w:rsidR="009D2671" w:rsidRPr="008A7093" w:rsidRDefault="009D2671" w:rsidP="009D2671">
      <w:pPr>
        <w:pStyle w:val="a7"/>
        <w:ind w:firstLine="709"/>
        <w:jc w:val="both"/>
        <w:rPr>
          <w:rFonts w:ascii="Times New Roman" w:hAnsi="Times New Roman"/>
          <w:sz w:val="28"/>
          <w:szCs w:val="28"/>
        </w:rPr>
      </w:pPr>
      <w:r w:rsidRPr="008A7093">
        <w:rPr>
          <w:rFonts w:ascii="Times New Roman" w:hAnsi="Times New Roman"/>
          <w:sz w:val="28"/>
          <w:szCs w:val="28"/>
        </w:rPr>
        <w:t>Удельный вес в общереспубликанском производстве овощей в 2016 г. составил 92,4%, картофеля -  64,6%</w:t>
      </w:r>
      <w:r>
        <w:rPr>
          <w:rFonts w:ascii="Times New Roman" w:hAnsi="Times New Roman"/>
          <w:sz w:val="28"/>
          <w:szCs w:val="28"/>
        </w:rPr>
        <w:t>, сена-24%.</w:t>
      </w:r>
      <w:r w:rsidRPr="009D2671">
        <w:rPr>
          <w:noProof/>
          <w:sz w:val="28"/>
          <w:szCs w:val="28"/>
          <w:shd w:val="clear" w:color="auto" w:fill="FFFF00"/>
        </w:rPr>
        <w:t xml:space="preserve"> </w:t>
      </w:r>
    </w:p>
    <w:p w:rsidR="00C85870" w:rsidRPr="00C668C0" w:rsidRDefault="00C85870" w:rsidP="00C668C0">
      <w:pPr>
        <w:spacing w:after="0" w:line="240" w:lineRule="auto"/>
        <w:ind w:firstLine="709"/>
        <w:jc w:val="both"/>
        <w:rPr>
          <w:rFonts w:ascii="Times New Roman" w:eastAsia="Times New Roman CYR" w:hAnsi="Times New Roman" w:cs="Times New Roman"/>
          <w:sz w:val="28"/>
          <w:szCs w:val="28"/>
        </w:rPr>
      </w:pPr>
      <w:r w:rsidRPr="00C668C0">
        <w:rPr>
          <w:rFonts w:ascii="Times New Roman" w:eastAsia="Times New Roman CYR" w:hAnsi="Times New Roman" w:cs="Times New Roman"/>
          <w:sz w:val="28"/>
          <w:szCs w:val="28"/>
        </w:rPr>
        <w:t xml:space="preserve">Животноводством занимаются 8 сельхозпредприятий, 120 </w:t>
      </w:r>
      <w:r w:rsidR="00172973">
        <w:rPr>
          <w:rFonts w:ascii="Times New Roman" w:eastAsia="Times New Roman CYR" w:hAnsi="Times New Roman" w:cs="Times New Roman"/>
          <w:sz w:val="28"/>
          <w:szCs w:val="28"/>
        </w:rPr>
        <w:t>КФХ</w:t>
      </w:r>
      <w:r w:rsidRPr="00C668C0">
        <w:rPr>
          <w:rFonts w:ascii="Times New Roman" w:eastAsia="Times New Roman CYR" w:hAnsi="Times New Roman" w:cs="Times New Roman"/>
          <w:sz w:val="28"/>
          <w:szCs w:val="28"/>
        </w:rPr>
        <w:t xml:space="preserve"> и 6951 хозяйство населения.</w:t>
      </w:r>
    </w:p>
    <w:p w:rsidR="00C85870" w:rsidRPr="00172973" w:rsidRDefault="00A3645C" w:rsidP="00A3645C">
      <w:pPr>
        <w:autoSpaceDE w:val="0"/>
        <w:spacing w:after="0" w:line="240" w:lineRule="auto"/>
        <w:jc w:val="both"/>
        <w:rPr>
          <w:rFonts w:ascii="Times New Roman" w:hAnsi="Times New Roman" w:cs="Times New Roman"/>
          <w:sz w:val="28"/>
          <w:szCs w:val="28"/>
        </w:rPr>
      </w:pPr>
      <w:r>
        <w:rPr>
          <w:rFonts w:ascii="Times New Roman CYR" w:eastAsia="Times New Roman CYR" w:hAnsi="Times New Roman CYR" w:cs="Times New Roman CYR"/>
          <w:b/>
          <w:bCs/>
          <w:noProof/>
          <w:sz w:val="26"/>
          <w:szCs w:val="26"/>
        </w:rPr>
        <w:drawing>
          <wp:anchor distT="0" distB="0" distL="114300" distR="114300" simplePos="0" relativeHeight="251709440" behindDoc="0" locked="0" layoutInCell="1" allowOverlap="1">
            <wp:simplePos x="0" y="0"/>
            <wp:positionH relativeFrom="column">
              <wp:posOffset>-22860</wp:posOffset>
            </wp:positionH>
            <wp:positionV relativeFrom="paragraph">
              <wp:posOffset>112395</wp:posOffset>
            </wp:positionV>
            <wp:extent cx="3486150" cy="1895475"/>
            <wp:effectExtent l="0" t="0" r="0" b="0"/>
            <wp:wrapSquare wrapText="bothSides"/>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C85870" w:rsidRPr="00172973">
        <w:rPr>
          <w:rFonts w:ascii="Times New Roman" w:hAnsi="Times New Roman" w:cs="Times New Roman"/>
          <w:sz w:val="28"/>
          <w:szCs w:val="28"/>
        </w:rPr>
        <w:t>Поголовье крупного рогатого скота всего на 1.01.17г составило 26040 голов по хозяйствам всех форм собственности, или 102,7 % к у</w:t>
      </w:r>
      <w:r>
        <w:rPr>
          <w:rFonts w:ascii="Times New Roman" w:hAnsi="Times New Roman" w:cs="Times New Roman"/>
          <w:sz w:val="28"/>
          <w:szCs w:val="28"/>
        </w:rPr>
        <w:t xml:space="preserve">ровню 2015г. </w:t>
      </w:r>
      <w:r w:rsidRPr="00A3645C">
        <w:rPr>
          <w:rFonts w:ascii="Times New Roman" w:hAnsi="Times New Roman" w:cs="Times New Roman"/>
          <w:sz w:val="28"/>
          <w:szCs w:val="28"/>
        </w:rPr>
        <w:t>Из них</w:t>
      </w:r>
      <w:r>
        <w:rPr>
          <w:rFonts w:ascii="Times New Roman" w:hAnsi="Times New Roman" w:cs="Times New Roman"/>
          <w:b/>
          <w:sz w:val="28"/>
          <w:szCs w:val="28"/>
        </w:rPr>
        <w:t xml:space="preserve"> </w:t>
      </w:r>
      <w:r>
        <w:rPr>
          <w:rFonts w:ascii="Times New Roman" w:hAnsi="Times New Roman" w:cs="Times New Roman"/>
          <w:sz w:val="28"/>
          <w:szCs w:val="28"/>
        </w:rPr>
        <w:t>н</w:t>
      </w:r>
      <w:r w:rsidR="00C85870" w:rsidRPr="00172973">
        <w:rPr>
          <w:rFonts w:ascii="Times New Roman" w:hAnsi="Times New Roman" w:cs="Times New Roman"/>
          <w:sz w:val="28"/>
          <w:szCs w:val="28"/>
        </w:rPr>
        <w:t>а долю сельхозпредприятий</w:t>
      </w:r>
      <w:r>
        <w:rPr>
          <w:rFonts w:ascii="Times New Roman" w:hAnsi="Times New Roman" w:cs="Times New Roman"/>
          <w:sz w:val="28"/>
          <w:szCs w:val="28"/>
        </w:rPr>
        <w:t xml:space="preserve"> района</w:t>
      </w:r>
      <w:r w:rsidR="00C85870" w:rsidRPr="00172973">
        <w:rPr>
          <w:rFonts w:ascii="Times New Roman" w:hAnsi="Times New Roman" w:cs="Times New Roman"/>
          <w:sz w:val="28"/>
          <w:szCs w:val="28"/>
        </w:rPr>
        <w:t xml:space="preserve"> приходится – 8,2%, КФХ – 50,9%,  населения – 40,9%.</w:t>
      </w:r>
    </w:p>
    <w:p w:rsidR="00C85870" w:rsidRPr="00172973" w:rsidRDefault="00865360" w:rsidP="00A3645C">
      <w:pPr>
        <w:spacing w:after="80" w:line="240" w:lineRule="auto"/>
        <w:jc w:val="both"/>
        <w:rPr>
          <w:rFonts w:ascii="Times New Roman" w:hAnsi="Times New Roman" w:cs="Times New Roman"/>
          <w:sz w:val="28"/>
          <w:szCs w:val="28"/>
        </w:rPr>
      </w:pPr>
      <w:r w:rsidRPr="00865360">
        <w:rPr>
          <w:noProof/>
        </w:rPr>
        <w:pict>
          <v:shapetype id="_x0000_t202" coordsize="21600,21600" o:spt="202" path="m,l,21600r21600,l21600,xe">
            <v:stroke joinstyle="miter"/>
            <v:path gradientshapeok="t" o:connecttype="rect"/>
          </v:shapetype>
          <v:shape id="Поле 5" o:spid="_x0000_s1026" type="#_x0000_t202" style="position:absolute;left:0;text-align:left;margin-left:-283.5pt;margin-top:9.75pt;width:280.5pt;height:30.7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" stroked="f">
            <v:path arrowok="t"/>
            <v:textbox inset="0,0,0,0">
              <w:txbxContent>
                <w:p w:rsidR="00477E3B" w:rsidRPr="00BA7F1E" w:rsidRDefault="00477E3B" w:rsidP="00BA7F1E">
                  <w:pPr>
                    <w:autoSpaceDE w:val="0"/>
                    <w:spacing w:after="0" w:line="240" w:lineRule="auto"/>
                    <w:jc w:val="center"/>
                    <w:rPr>
                      <w:rFonts w:eastAsia="Times New Roman CYR" w:cstheme="minorHAnsi"/>
                      <w:b/>
                      <w:bCs/>
                    </w:rPr>
                  </w:pPr>
                  <w:r w:rsidRPr="00BA7F1E">
                    <w:rPr>
                      <w:rFonts w:eastAsia="Times New Roman CYR" w:cstheme="minorHAnsi"/>
                      <w:b/>
                      <w:bCs/>
                    </w:rPr>
                    <w:t xml:space="preserve">Показатели роста поголовья </w:t>
                  </w:r>
                  <w:proofErr w:type="gramStart"/>
                  <w:r w:rsidRPr="00BA7F1E">
                    <w:rPr>
                      <w:rFonts w:eastAsia="Times New Roman CYR" w:cstheme="minorHAnsi"/>
                      <w:b/>
                      <w:bCs/>
                    </w:rPr>
                    <w:t>сельскохозяйственных</w:t>
                  </w:r>
                  <w:proofErr w:type="gramEnd"/>
                </w:p>
                <w:p w:rsidR="00477E3B" w:rsidRPr="00BA7F1E" w:rsidRDefault="00477E3B" w:rsidP="00BA7F1E">
                  <w:pPr>
                    <w:autoSpaceDE w:val="0"/>
                    <w:spacing w:after="0" w:line="240" w:lineRule="auto"/>
                    <w:jc w:val="center"/>
                    <w:rPr>
                      <w:rFonts w:eastAsia="Times New Roman CYR" w:cstheme="minorHAnsi"/>
                      <w:b/>
                      <w:bCs/>
                    </w:rPr>
                  </w:pPr>
                  <w:r w:rsidRPr="00BA7F1E">
                    <w:rPr>
                      <w:rFonts w:eastAsia="Times New Roman CYR" w:cstheme="minorHAnsi"/>
                      <w:b/>
                      <w:bCs/>
                    </w:rPr>
                    <w:t>животных за 2016 год в сравнении 2014 и 2015 годами</w:t>
                  </w:r>
                </w:p>
              </w:txbxContent>
            </v:textbox>
            <w10:wrap type="square"/>
          </v:shape>
        </w:pict>
      </w:r>
      <w:r w:rsidR="00A3645C">
        <w:rPr>
          <w:rFonts w:ascii="Times New Roman" w:eastAsia="Times New Roman CYR" w:hAnsi="Times New Roman" w:cs="Times New Roman"/>
          <w:sz w:val="28"/>
          <w:szCs w:val="28"/>
        </w:rPr>
        <w:t>В 2016 г.</w:t>
      </w:r>
      <w:r w:rsidR="00A3645C" w:rsidRPr="00172973">
        <w:rPr>
          <w:rFonts w:ascii="Times New Roman" w:eastAsia="Times New Roman CYR" w:hAnsi="Times New Roman" w:cs="Times New Roman"/>
          <w:sz w:val="28"/>
          <w:szCs w:val="28"/>
        </w:rPr>
        <w:t xml:space="preserve"> </w:t>
      </w:r>
      <w:r w:rsidR="00A3645C">
        <w:rPr>
          <w:rFonts w:ascii="Times New Roman" w:eastAsia="Times New Roman CYR" w:hAnsi="Times New Roman" w:cs="Times New Roman"/>
          <w:sz w:val="28"/>
          <w:szCs w:val="28"/>
        </w:rPr>
        <w:t>наблюдается</w:t>
      </w:r>
      <w:r w:rsidR="00A3645C" w:rsidRPr="00172973">
        <w:rPr>
          <w:rFonts w:ascii="Times New Roman" w:eastAsia="Times New Roman CYR" w:hAnsi="Times New Roman" w:cs="Times New Roman"/>
          <w:sz w:val="28"/>
          <w:szCs w:val="28"/>
        </w:rPr>
        <w:t xml:space="preserve"> рост поголовья </w:t>
      </w:r>
      <w:r w:rsidR="00A3645C">
        <w:rPr>
          <w:rFonts w:ascii="Times New Roman" w:eastAsia="Times New Roman CYR" w:hAnsi="Times New Roman" w:cs="Times New Roman"/>
          <w:sz w:val="28"/>
          <w:szCs w:val="28"/>
        </w:rPr>
        <w:t>к уровню 2015 года</w:t>
      </w:r>
      <w:r w:rsidR="00A3645C" w:rsidRPr="00172973">
        <w:rPr>
          <w:rFonts w:ascii="Times New Roman" w:eastAsia="Times New Roman CYR" w:hAnsi="Times New Roman" w:cs="Times New Roman"/>
          <w:sz w:val="28"/>
          <w:szCs w:val="28"/>
        </w:rPr>
        <w:t xml:space="preserve"> крупного рогатого скота</w:t>
      </w:r>
      <w:r w:rsidR="00A3645C">
        <w:rPr>
          <w:rFonts w:ascii="Times New Roman" w:eastAsia="Times New Roman CYR" w:hAnsi="Times New Roman" w:cs="Times New Roman"/>
          <w:sz w:val="28"/>
          <w:szCs w:val="28"/>
        </w:rPr>
        <w:t xml:space="preserve"> на 2,8%</w:t>
      </w:r>
      <w:r w:rsidR="00A3645C" w:rsidRPr="00172973">
        <w:rPr>
          <w:rFonts w:ascii="Times New Roman" w:eastAsia="Times New Roman CYR" w:hAnsi="Times New Roman" w:cs="Times New Roman"/>
          <w:sz w:val="28"/>
          <w:szCs w:val="28"/>
        </w:rPr>
        <w:t>, лошадей</w:t>
      </w:r>
      <w:r w:rsidR="006C0B7C">
        <w:rPr>
          <w:rFonts w:ascii="Times New Roman" w:eastAsia="Times New Roman CYR" w:hAnsi="Times New Roman" w:cs="Times New Roman"/>
          <w:sz w:val="28"/>
          <w:szCs w:val="28"/>
        </w:rPr>
        <w:t xml:space="preserve"> </w:t>
      </w:r>
      <w:r w:rsidR="00A3645C">
        <w:rPr>
          <w:rFonts w:ascii="Times New Roman" w:eastAsia="Times New Roman CYR" w:hAnsi="Times New Roman" w:cs="Times New Roman"/>
          <w:sz w:val="28"/>
          <w:szCs w:val="28"/>
        </w:rPr>
        <w:t>- на 0,1 %</w:t>
      </w:r>
      <w:r w:rsidR="00A3645C" w:rsidRPr="00172973">
        <w:rPr>
          <w:rFonts w:ascii="Times New Roman" w:eastAsia="Times New Roman CYR" w:hAnsi="Times New Roman" w:cs="Times New Roman"/>
          <w:sz w:val="28"/>
          <w:szCs w:val="28"/>
        </w:rPr>
        <w:t>, овец</w:t>
      </w:r>
      <w:r w:rsidR="006C0B7C">
        <w:rPr>
          <w:rFonts w:ascii="Times New Roman" w:eastAsia="Times New Roman CYR" w:hAnsi="Times New Roman" w:cs="Times New Roman"/>
          <w:sz w:val="28"/>
          <w:szCs w:val="28"/>
        </w:rPr>
        <w:t xml:space="preserve"> </w:t>
      </w:r>
      <w:r w:rsidR="00A3645C">
        <w:rPr>
          <w:rFonts w:ascii="Times New Roman" w:eastAsia="Times New Roman CYR" w:hAnsi="Times New Roman" w:cs="Times New Roman"/>
          <w:sz w:val="28"/>
          <w:szCs w:val="28"/>
        </w:rPr>
        <w:t>- на 0,2 %</w:t>
      </w:r>
      <w:r w:rsidR="00A3645C" w:rsidRPr="00172973">
        <w:rPr>
          <w:rFonts w:ascii="Times New Roman" w:eastAsia="Times New Roman CYR" w:hAnsi="Times New Roman" w:cs="Times New Roman"/>
          <w:sz w:val="28"/>
          <w:szCs w:val="28"/>
        </w:rPr>
        <w:t xml:space="preserve"> и птицы</w:t>
      </w:r>
      <w:r w:rsidR="006C0B7C">
        <w:rPr>
          <w:rFonts w:ascii="Times New Roman" w:eastAsia="Times New Roman CYR" w:hAnsi="Times New Roman" w:cs="Times New Roman"/>
          <w:sz w:val="28"/>
          <w:szCs w:val="28"/>
        </w:rPr>
        <w:t xml:space="preserve"> </w:t>
      </w:r>
      <w:r w:rsidR="00A3645C">
        <w:rPr>
          <w:rFonts w:ascii="Times New Roman" w:eastAsia="Times New Roman CYR" w:hAnsi="Times New Roman" w:cs="Times New Roman"/>
          <w:sz w:val="28"/>
          <w:szCs w:val="28"/>
        </w:rPr>
        <w:t>-</w:t>
      </w:r>
      <w:r w:rsidR="006C0B7C">
        <w:rPr>
          <w:rFonts w:ascii="Times New Roman" w:eastAsia="Times New Roman CYR" w:hAnsi="Times New Roman" w:cs="Times New Roman"/>
          <w:sz w:val="28"/>
          <w:szCs w:val="28"/>
        </w:rPr>
        <w:t xml:space="preserve"> </w:t>
      </w:r>
      <w:r w:rsidR="00A3645C">
        <w:rPr>
          <w:rFonts w:ascii="Times New Roman" w:eastAsia="Times New Roman CYR" w:hAnsi="Times New Roman" w:cs="Times New Roman"/>
          <w:sz w:val="28"/>
          <w:szCs w:val="28"/>
        </w:rPr>
        <w:t>на 1,1%,</w:t>
      </w:r>
      <w:r w:rsidR="00A3645C" w:rsidRPr="00172973">
        <w:rPr>
          <w:rFonts w:ascii="Times New Roman" w:eastAsia="Times New Roman CYR" w:hAnsi="Times New Roman" w:cs="Times New Roman"/>
          <w:sz w:val="28"/>
          <w:szCs w:val="28"/>
        </w:rPr>
        <w:t xml:space="preserve"> </w:t>
      </w:r>
      <w:r w:rsidR="00A3645C">
        <w:rPr>
          <w:rFonts w:ascii="Times New Roman" w:eastAsia="Times New Roman CYR" w:hAnsi="Times New Roman" w:cs="Times New Roman"/>
          <w:sz w:val="28"/>
          <w:szCs w:val="28"/>
        </w:rPr>
        <w:t>с</w:t>
      </w:r>
      <w:r w:rsidR="00A3645C" w:rsidRPr="00172973">
        <w:rPr>
          <w:rFonts w:ascii="Times New Roman" w:eastAsia="Times New Roman CYR" w:hAnsi="Times New Roman" w:cs="Times New Roman"/>
          <w:sz w:val="28"/>
          <w:szCs w:val="28"/>
        </w:rPr>
        <w:t>нижение поголовья свиней</w:t>
      </w:r>
      <w:r w:rsidR="00A3645C">
        <w:rPr>
          <w:rFonts w:ascii="Times New Roman" w:eastAsia="Times New Roman CYR" w:hAnsi="Times New Roman" w:cs="Times New Roman"/>
          <w:sz w:val="28"/>
          <w:szCs w:val="28"/>
        </w:rPr>
        <w:t>.</w:t>
      </w:r>
      <w:r w:rsidR="006C0B7C">
        <w:rPr>
          <w:rFonts w:ascii="Times New Roman" w:eastAsia="Times New Roman CYR" w:hAnsi="Times New Roman" w:cs="Times New Roman"/>
          <w:sz w:val="28"/>
          <w:szCs w:val="28"/>
        </w:rPr>
        <w:t xml:space="preserve"> </w:t>
      </w:r>
    </w:p>
    <w:p w:rsidR="006C0B7C" w:rsidRPr="00172973" w:rsidRDefault="006C0B7C" w:rsidP="006C0B7C">
      <w:pPr>
        <w:autoSpaceDE w:val="0"/>
        <w:spacing w:after="80" w:line="240" w:lineRule="auto"/>
        <w:ind w:firstLine="709"/>
        <w:jc w:val="both"/>
        <w:rPr>
          <w:rFonts w:ascii="Times New Roman" w:eastAsia="Times New Roman" w:hAnsi="Times New Roman" w:cs="Times New Roman"/>
          <w:sz w:val="28"/>
          <w:szCs w:val="28"/>
        </w:rPr>
      </w:pPr>
      <w:r w:rsidRPr="00172973">
        <w:rPr>
          <w:rFonts w:ascii="Times New Roman" w:eastAsia="Times New Roman" w:hAnsi="Times New Roman" w:cs="Times New Roman"/>
          <w:sz w:val="28"/>
          <w:szCs w:val="28"/>
        </w:rPr>
        <w:t>В 2016 году произведено мяса всех видов скота – 2828 тонн, в том числе коллективными хозяйствами – 20,3%, КФХ – 79,7%</w:t>
      </w:r>
      <w:r>
        <w:rPr>
          <w:rFonts w:ascii="Times New Roman" w:eastAsia="Times New Roman" w:hAnsi="Times New Roman" w:cs="Times New Roman"/>
          <w:sz w:val="28"/>
          <w:szCs w:val="28"/>
        </w:rPr>
        <w:t>, рост составил 19,1%</w:t>
      </w:r>
      <w:r w:rsidRPr="00172973">
        <w:rPr>
          <w:rFonts w:ascii="Times New Roman" w:eastAsia="Times New Roman" w:hAnsi="Times New Roman" w:cs="Times New Roman"/>
          <w:sz w:val="28"/>
          <w:szCs w:val="28"/>
        </w:rPr>
        <w:t>. Яйца – 57,9 млн.</w:t>
      </w:r>
      <w:r>
        <w:rPr>
          <w:rFonts w:ascii="Times New Roman" w:eastAsia="Times New Roman" w:hAnsi="Times New Roman" w:cs="Times New Roman"/>
          <w:sz w:val="28"/>
          <w:szCs w:val="28"/>
        </w:rPr>
        <w:t xml:space="preserve"> </w:t>
      </w:r>
      <w:r w:rsidRPr="00172973">
        <w:rPr>
          <w:rFonts w:ascii="Times New Roman" w:eastAsia="Times New Roman" w:hAnsi="Times New Roman" w:cs="Times New Roman"/>
          <w:sz w:val="28"/>
          <w:szCs w:val="28"/>
        </w:rPr>
        <w:t xml:space="preserve">штук, </w:t>
      </w:r>
      <w:r>
        <w:rPr>
          <w:rFonts w:ascii="Times New Roman" w:eastAsia="Times New Roman" w:hAnsi="Times New Roman" w:cs="Times New Roman"/>
          <w:sz w:val="28"/>
          <w:szCs w:val="28"/>
        </w:rPr>
        <w:t xml:space="preserve">рост 5%. </w:t>
      </w:r>
      <w:r w:rsidRPr="00172973">
        <w:rPr>
          <w:rFonts w:ascii="Times New Roman" w:eastAsia="Times New Roman" w:hAnsi="Times New Roman" w:cs="Times New Roman"/>
          <w:sz w:val="28"/>
          <w:szCs w:val="28"/>
        </w:rPr>
        <w:t xml:space="preserve">Молока </w:t>
      </w:r>
      <w:r>
        <w:rPr>
          <w:rFonts w:ascii="Times New Roman" w:eastAsia="Times New Roman" w:hAnsi="Times New Roman" w:cs="Times New Roman"/>
          <w:sz w:val="28"/>
          <w:szCs w:val="28"/>
        </w:rPr>
        <w:t>произведено</w:t>
      </w:r>
      <w:r w:rsidRPr="00172973">
        <w:rPr>
          <w:rFonts w:ascii="Times New Roman" w:eastAsia="Times New Roman" w:hAnsi="Times New Roman" w:cs="Times New Roman"/>
          <w:sz w:val="28"/>
          <w:szCs w:val="28"/>
        </w:rPr>
        <w:t xml:space="preserve"> 2235 тонн, в том </w:t>
      </w:r>
      <w:r w:rsidRPr="00172973">
        <w:rPr>
          <w:rFonts w:ascii="Times New Roman" w:eastAsia="Times New Roman" w:hAnsi="Times New Roman" w:cs="Times New Roman"/>
          <w:sz w:val="28"/>
          <w:szCs w:val="28"/>
        </w:rPr>
        <w:lastRenderedPageBreak/>
        <w:t>числе коллективными хозяйствами – 77,4%, КФХ – 22,6%</w:t>
      </w:r>
      <w:r>
        <w:rPr>
          <w:rFonts w:ascii="Times New Roman" w:eastAsia="Times New Roman" w:hAnsi="Times New Roman" w:cs="Times New Roman"/>
          <w:sz w:val="28"/>
          <w:szCs w:val="28"/>
        </w:rPr>
        <w:t>, снижение к 2015 году – 33,3%</w:t>
      </w:r>
      <w:r w:rsidRPr="00172973">
        <w:rPr>
          <w:rFonts w:ascii="Times New Roman" w:eastAsia="Times New Roman" w:hAnsi="Times New Roman" w:cs="Times New Roman"/>
          <w:sz w:val="28"/>
          <w:szCs w:val="28"/>
        </w:rPr>
        <w:t>.</w:t>
      </w:r>
    </w:p>
    <w:p w:rsidR="00C85870" w:rsidRPr="00172973" w:rsidRDefault="00C85870" w:rsidP="0013422E">
      <w:pPr>
        <w:autoSpaceDE w:val="0"/>
        <w:spacing w:after="0" w:line="240" w:lineRule="auto"/>
        <w:ind w:firstLine="709"/>
        <w:jc w:val="both"/>
        <w:rPr>
          <w:rFonts w:ascii="Times New Roman" w:hAnsi="Times New Roman" w:cs="Times New Roman"/>
          <w:sz w:val="28"/>
          <w:szCs w:val="28"/>
        </w:rPr>
      </w:pPr>
      <w:r w:rsidRPr="00172973">
        <w:rPr>
          <w:rFonts w:ascii="Times New Roman" w:hAnsi="Times New Roman" w:cs="Times New Roman"/>
          <w:sz w:val="28"/>
          <w:szCs w:val="28"/>
        </w:rPr>
        <w:t>Продуктивность скота и птицы в коллективных хозяйствах составила:</w:t>
      </w:r>
    </w:p>
    <w:p w:rsidR="00C85870" w:rsidRPr="00172973" w:rsidRDefault="00C85870" w:rsidP="0013422E">
      <w:pPr>
        <w:pStyle w:val="a7"/>
        <w:ind w:firstLine="709"/>
        <w:jc w:val="both"/>
        <w:rPr>
          <w:rFonts w:ascii="Times New Roman" w:hAnsi="Times New Roman"/>
          <w:sz w:val="28"/>
          <w:szCs w:val="28"/>
        </w:rPr>
      </w:pPr>
      <w:r w:rsidRPr="00172973">
        <w:rPr>
          <w:rFonts w:ascii="Times New Roman" w:hAnsi="Times New Roman"/>
          <w:sz w:val="28"/>
          <w:szCs w:val="28"/>
        </w:rPr>
        <w:t>- удой на 1 фуражную корову – 3561 килограмм  молока;</w:t>
      </w:r>
    </w:p>
    <w:p w:rsidR="00C85870" w:rsidRPr="00172973" w:rsidRDefault="00C85870" w:rsidP="0013422E">
      <w:pPr>
        <w:pStyle w:val="a7"/>
        <w:ind w:firstLine="709"/>
        <w:jc w:val="both"/>
        <w:rPr>
          <w:rFonts w:ascii="Times New Roman" w:hAnsi="Times New Roman"/>
          <w:sz w:val="28"/>
          <w:szCs w:val="28"/>
        </w:rPr>
      </w:pPr>
      <w:r w:rsidRPr="00172973">
        <w:rPr>
          <w:rFonts w:ascii="Times New Roman" w:hAnsi="Times New Roman"/>
          <w:sz w:val="28"/>
          <w:szCs w:val="28"/>
        </w:rPr>
        <w:t>- среднесуточный прирост живой массы – 662 грамма;</w:t>
      </w:r>
    </w:p>
    <w:p w:rsidR="00C85870" w:rsidRPr="00172973" w:rsidRDefault="00C85870" w:rsidP="0013422E">
      <w:pPr>
        <w:pStyle w:val="a7"/>
        <w:spacing w:after="80"/>
        <w:ind w:firstLine="709"/>
        <w:jc w:val="both"/>
        <w:rPr>
          <w:rFonts w:ascii="Times New Roman" w:hAnsi="Times New Roman"/>
          <w:sz w:val="28"/>
          <w:szCs w:val="28"/>
        </w:rPr>
      </w:pPr>
      <w:r w:rsidRPr="00172973">
        <w:rPr>
          <w:rFonts w:ascii="Times New Roman" w:hAnsi="Times New Roman"/>
          <w:sz w:val="28"/>
          <w:szCs w:val="28"/>
        </w:rPr>
        <w:t>- яйценоскость 1 курицы – несушки – 248 яиц.</w:t>
      </w:r>
    </w:p>
    <w:p w:rsidR="00EF056D" w:rsidRPr="00314B5A" w:rsidRDefault="00EF056D" w:rsidP="00EF056D">
      <w:pPr>
        <w:pStyle w:val="a7"/>
        <w:spacing w:after="80"/>
        <w:ind w:firstLine="708"/>
        <w:jc w:val="both"/>
        <w:rPr>
          <w:rFonts w:ascii="Times New Roman" w:hAnsi="Times New Roman"/>
          <w:sz w:val="28"/>
          <w:szCs w:val="28"/>
        </w:rPr>
      </w:pPr>
      <w:r>
        <w:rPr>
          <w:rFonts w:ascii="Times New Roman" w:hAnsi="Times New Roman"/>
          <w:sz w:val="28"/>
          <w:szCs w:val="28"/>
        </w:rPr>
        <w:t xml:space="preserve">В 2016 г. начинающими и семейными крестьянско-фермерскими хозяйствами района получено грантов из республиканского бюджета на  приобретение сельскохозяйственной техники, сельскохозяйственных животных </w:t>
      </w:r>
      <w:r w:rsidR="00AF69A5">
        <w:rPr>
          <w:rFonts w:ascii="Times New Roman" w:hAnsi="Times New Roman"/>
          <w:sz w:val="28"/>
          <w:szCs w:val="28"/>
        </w:rPr>
        <w:t>на сумму 37,9 млн</w:t>
      </w:r>
      <w:proofErr w:type="gramStart"/>
      <w:r w:rsidR="00AF69A5">
        <w:rPr>
          <w:rFonts w:ascii="Times New Roman" w:hAnsi="Times New Roman"/>
          <w:sz w:val="28"/>
          <w:szCs w:val="28"/>
        </w:rPr>
        <w:t>.р</w:t>
      </w:r>
      <w:proofErr w:type="gramEnd"/>
      <w:r w:rsidR="00AF69A5">
        <w:rPr>
          <w:rFonts w:ascii="Times New Roman" w:hAnsi="Times New Roman"/>
          <w:sz w:val="28"/>
          <w:szCs w:val="28"/>
        </w:rPr>
        <w:t xml:space="preserve">уб.: </w:t>
      </w:r>
      <w:r>
        <w:rPr>
          <w:rFonts w:ascii="Times New Roman" w:hAnsi="Times New Roman"/>
          <w:sz w:val="28"/>
          <w:szCs w:val="28"/>
        </w:rPr>
        <w:t xml:space="preserve">строительство и комплектование оборудованием </w:t>
      </w:r>
      <w:r w:rsidRPr="006631A6">
        <w:rPr>
          <w:rFonts w:ascii="Times New Roman" w:hAnsi="Times New Roman"/>
          <w:sz w:val="28"/>
          <w:szCs w:val="28"/>
        </w:rPr>
        <w:t xml:space="preserve">животноводческих ферм </w:t>
      </w:r>
      <w:r w:rsidR="00AF69A5">
        <w:rPr>
          <w:rFonts w:ascii="Times New Roman" w:hAnsi="Times New Roman"/>
          <w:sz w:val="28"/>
          <w:szCs w:val="28"/>
        </w:rPr>
        <w:t xml:space="preserve">- </w:t>
      </w:r>
      <w:r w:rsidRPr="006631A6">
        <w:rPr>
          <w:rFonts w:ascii="Times New Roman" w:hAnsi="Times New Roman"/>
          <w:sz w:val="28"/>
          <w:szCs w:val="28"/>
        </w:rPr>
        <w:t xml:space="preserve">КФХ </w:t>
      </w:r>
      <w:proofErr w:type="spellStart"/>
      <w:r w:rsidRPr="006631A6">
        <w:rPr>
          <w:rFonts w:ascii="Times New Roman" w:hAnsi="Times New Roman"/>
          <w:sz w:val="28"/>
          <w:szCs w:val="28"/>
        </w:rPr>
        <w:t>Гамидов</w:t>
      </w:r>
      <w:proofErr w:type="spellEnd"/>
      <w:r w:rsidRPr="006631A6">
        <w:rPr>
          <w:rFonts w:ascii="Times New Roman" w:hAnsi="Times New Roman"/>
          <w:sz w:val="28"/>
          <w:szCs w:val="28"/>
        </w:rPr>
        <w:t xml:space="preserve"> Ш.А.</w:t>
      </w:r>
      <w:r>
        <w:rPr>
          <w:rFonts w:ascii="Times New Roman" w:hAnsi="Times New Roman"/>
          <w:sz w:val="28"/>
          <w:szCs w:val="28"/>
        </w:rPr>
        <w:t>,</w:t>
      </w:r>
      <w:r w:rsidRPr="006631A6">
        <w:rPr>
          <w:rFonts w:ascii="Times New Roman" w:hAnsi="Times New Roman"/>
          <w:sz w:val="28"/>
          <w:szCs w:val="28"/>
        </w:rPr>
        <w:t xml:space="preserve"> </w:t>
      </w:r>
      <w:r>
        <w:rPr>
          <w:rFonts w:ascii="Times New Roman" w:hAnsi="Times New Roman"/>
          <w:sz w:val="28"/>
          <w:szCs w:val="28"/>
        </w:rPr>
        <w:t xml:space="preserve">строительство инкубатора для гусят </w:t>
      </w:r>
      <w:r w:rsidR="00AF69A5">
        <w:rPr>
          <w:rFonts w:ascii="Times New Roman" w:hAnsi="Times New Roman"/>
          <w:sz w:val="28"/>
          <w:szCs w:val="28"/>
        </w:rPr>
        <w:t xml:space="preserve">- </w:t>
      </w:r>
      <w:r>
        <w:rPr>
          <w:rFonts w:ascii="Times New Roman" w:hAnsi="Times New Roman"/>
          <w:sz w:val="28"/>
          <w:szCs w:val="28"/>
        </w:rPr>
        <w:t xml:space="preserve">КФХ </w:t>
      </w:r>
      <w:proofErr w:type="spellStart"/>
      <w:r>
        <w:rPr>
          <w:rFonts w:ascii="Times New Roman" w:hAnsi="Times New Roman"/>
          <w:sz w:val="28"/>
          <w:szCs w:val="28"/>
        </w:rPr>
        <w:t>Шулбаев</w:t>
      </w:r>
      <w:proofErr w:type="spellEnd"/>
      <w:r>
        <w:rPr>
          <w:rFonts w:ascii="Times New Roman" w:hAnsi="Times New Roman"/>
          <w:sz w:val="28"/>
          <w:szCs w:val="28"/>
        </w:rPr>
        <w:t xml:space="preserve"> В.С. </w:t>
      </w:r>
    </w:p>
    <w:p w:rsidR="00DA2745" w:rsidRDefault="00DA2745" w:rsidP="00DA2745">
      <w:pPr>
        <w:spacing w:after="80" w:line="240" w:lineRule="auto"/>
        <w:ind w:firstLine="708"/>
        <w:jc w:val="both"/>
        <w:rPr>
          <w:rFonts w:ascii="Times New Roman" w:hAnsi="Times New Roman" w:cs="Times New Roman"/>
          <w:sz w:val="28"/>
          <w:szCs w:val="28"/>
        </w:rPr>
      </w:pPr>
      <w:r w:rsidRPr="00314B5A">
        <w:rPr>
          <w:rFonts w:ascii="Times New Roman" w:hAnsi="Times New Roman" w:cs="Times New Roman"/>
          <w:sz w:val="28"/>
          <w:szCs w:val="28"/>
        </w:rPr>
        <w:t>Хорошей традицией в районе стало проведен</w:t>
      </w:r>
      <w:r>
        <w:rPr>
          <w:rFonts w:ascii="Times New Roman" w:hAnsi="Times New Roman" w:cs="Times New Roman"/>
          <w:sz w:val="28"/>
          <w:szCs w:val="28"/>
        </w:rPr>
        <w:t>ие ярмарок выходного дня. В 2016 году  проведено 5</w:t>
      </w:r>
      <w:r w:rsidRPr="00314B5A">
        <w:rPr>
          <w:rFonts w:ascii="Times New Roman" w:hAnsi="Times New Roman" w:cs="Times New Roman"/>
          <w:sz w:val="28"/>
          <w:szCs w:val="28"/>
        </w:rPr>
        <w:t xml:space="preserve"> ярмарок-продаж и 2 ярмарки по реализации сельскохозяйственной продукции, на которых </w:t>
      </w:r>
      <w:r>
        <w:rPr>
          <w:rFonts w:ascii="Times New Roman" w:hAnsi="Times New Roman" w:cs="Times New Roman"/>
          <w:sz w:val="28"/>
          <w:szCs w:val="28"/>
        </w:rPr>
        <w:t xml:space="preserve">было </w:t>
      </w:r>
      <w:r w:rsidRPr="00314B5A">
        <w:rPr>
          <w:rFonts w:ascii="Times New Roman" w:hAnsi="Times New Roman" w:cs="Times New Roman"/>
          <w:sz w:val="28"/>
          <w:szCs w:val="28"/>
        </w:rPr>
        <w:t xml:space="preserve">реализовано товаров </w:t>
      </w:r>
      <w:r>
        <w:rPr>
          <w:rFonts w:ascii="Times New Roman" w:hAnsi="Times New Roman" w:cs="Times New Roman"/>
          <w:sz w:val="28"/>
          <w:szCs w:val="28"/>
        </w:rPr>
        <w:t>на сумму более 4,9</w:t>
      </w:r>
      <w:r w:rsidRPr="00314B5A">
        <w:rPr>
          <w:rFonts w:ascii="Times New Roman" w:hAnsi="Times New Roman" w:cs="Times New Roman"/>
          <w:sz w:val="28"/>
          <w:szCs w:val="28"/>
        </w:rPr>
        <w:t xml:space="preserve"> млн. руб</w:t>
      </w:r>
      <w:r>
        <w:rPr>
          <w:rFonts w:ascii="Times New Roman" w:hAnsi="Times New Roman" w:cs="Times New Roman"/>
          <w:sz w:val="28"/>
          <w:szCs w:val="28"/>
        </w:rPr>
        <w:t>.</w:t>
      </w:r>
      <w:r w:rsidRPr="00314B5A">
        <w:rPr>
          <w:rFonts w:ascii="Times New Roman" w:hAnsi="Times New Roman" w:cs="Times New Roman"/>
          <w:sz w:val="28"/>
          <w:szCs w:val="28"/>
        </w:rPr>
        <w:t xml:space="preserve"> Также </w:t>
      </w:r>
      <w:proofErr w:type="spellStart"/>
      <w:r w:rsidRPr="00314B5A">
        <w:rPr>
          <w:rFonts w:ascii="Times New Roman" w:hAnsi="Times New Roman" w:cs="Times New Roman"/>
          <w:sz w:val="28"/>
          <w:szCs w:val="28"/>
        </w:rPr>
        <w:t>сельхозтоваропроизводители</w:t>
      </w:r>
      <w:proofErr w:type="spellEnd"/>
      <w:r w:rsidRPr="00314B5A">
        <w:rPr>
          <w:rFonts w:ascii="Times New Roman" w:hAnsi="Times New Roman" w:cs="Times New Roman"/>
          <w:sz w:val="28"/>
          <w:szCs w:val="28"/>
        </w:rPr>
        <w:t xml:space="preserve"> нашего района активно участвуют в республиканских ярмарках. </w:t>
      </w:r>
    </w:p>
    <w:p w:rsidR="004A415A" w:rsidRPr="00094A16" w:rsidRDefault="004A415A" w:rsidP="00094A16">
      <w:pPr>
        <w:pStyle w:val="a7"/>
        <w:ind w:firstLine="709"/>
        <w:jc w:val="both"/>
        <w:rPr>
          <w:rFonts w:ascii="Times New Roman" w:hAnsi="Times New Roman"/>
          <w:b/>
          <w:sz w:val="28"/>
          <w:szCs w:val="28"/>
        </w:rPr>
      </w:pPr>
    </w:p>
    <w:p w:rsidR="00094A16" w:rsidRDefault="00094A16" w:rsidP="00661D72">
      <w:pPr>
        <w:pStyle w:val="a7"/>
        <w:spacing w:after="120"/>
        <w:ind w:firstLine="709"/>
        <w:jc w:val="center"/>
        <w:rPr>
          <w:rFonts w:ascii="Times New Roman" w:hAnsi="Times New Roman"/>
          <w:b/>
          <w:sz w:val="28"/>
          <w:szCs w:val="28"/>
        </w:rPr>
      </w:pPr>
      <w:r w:rsidRPr="00094A16">
        <w:rPr>
          <w:rFonts w:ascii="Times New Roman" w:hAnsi="Times New Roman"/>
          <w:b/>
          <w:sz w:val="28"/>
          <w:szCs w:val="28"/>
        </w:rPr>
        <w:t>Охрана окружающей среды</w:t>
      </w:r>
    </w:p>
    <w:p w:rsidR="00C85870" w:rsidRPr="007D47F8" w:rsidRDefault="00C85870" w:rsidP="007D47F8">
      <w:pPr>
        <w:pStyle w:val="a7"/>
        <w:spacing w:after="80"/>
        <w:ind w:firstLine="709"/>
        <w:jc w:val="both"/>
        <w:rPr>
          <w:rFonts w:ascii="Times New Roman" w:hAnsi="Times New Roman"/>
          <w:color w:val="252525"/>
          <w:spacing w:val="-6"/>
          <w:sz w:val="28"/>
          <w:szCs w:val="28"/>
        </w:rPr>
      </w:pPr>
      <w:r w:rsidRPr="00094A16">
        <w:rPr>
          <w:rFonts w:ascii="Times New Roman" w:hAnsi="Times New Roman"/>
          <w:sz w:val="28"/>
          <w:szCs w:val="28"/>
        </w:rPr>
        <w:t xml:space="preserve">На территории района ведут хозяйственную деятельность </w:t>
      </w:r>
      <w:r w:rsidR="005B738B" w:rsidRPr="005B738B">
        <w:rPr>
          <w:rFonts w:ascii="Times New Roman" w:hAnsi="Times New Roman"/>
          <w:sz w:val="28"/>
          <w:szCs w:val="28"/>
        </w:rPr>
        <w:t>64</w:t>
      </w:r>
      <w:r w:rsidRPr="005B738B">
        <w:rPr>
          <w:rFonts w:ascii="Times New Roman" w:hAnsi="Times New Roman"/>
          <w:sz w:val="28"/>
          <w:szCs w:val="28"/>
        </w:rPr>
        <w:t xml:space="preserve"> предприяти</w:t>
      </w:r>
      <w:r w:rsidR="005B738B" w:rsidRPr="005B738B">
        <w:rPr>
          <w:rFonts w:ascii="Times New Roman" w:hAnsi="Times New Roman"/>
          <w:sz w:val="28"/>
          <w:szCs w:val="28"/>
        </w:rPr>
        <w:t>я</w:t>
      </w:r>
      <w:r w:rsidRPr="005B738B">
        <w:rPr>
          <w:rFonts w:ascii="Times New Roman" w:hAnsi="Times New Roman"/>
          <w:sz w:val="28"/>
          <w:szCs w:val="28"/>
        </w:rPr>
        <w:t xml:space="preserve"> и организаци</w:t>
      </w:r>
      <w:r w:rsidR="005B738B" w:rsidRPr="005B738B">
        <w:rPr>
          <w:rFonts w:ascii="Times New Roman" w:hAnsi="Times New Roman"/>
          <w:sz w:val="28"/>
          <w:szCs w:val="28"/>
        </w:rPr>
        <w:t>и</w:t>
      </w:r>
      <w:r w:rsidRPr="005B738B">
        <w:rPr>
          <w:rFonts w:ascii="Times New Roman" w:hAnsi="Times New Roman"/>
          <w:sz w:val="28"/>
          <w:szCs w:val="28"/>
        </w:rPr>
        <w:t>, оказывающие негативное влияние на окружающую среду,</w:t>
      </w:r>
      <w:r w:rsidR="007D47F8">
        <w:rPr>
          <w:rFonts w:ascii="Times New Roman" w:hAnsi="Times New Roman"/>
          <w:sz w:val="28"/>
          <w:szCs w:val="28"/>
        </w:rPr>
        <w:t xml:space="preserve"> из них</w:t>
      </w:r>
      <w:r w:rsidRPr="00094A16">
        <w:rPr>
          <w:rFonts w:ascii="Times New Roman" w:hAnsi="Times New Roman"/>
          <w:sz w:val="28"/>
          <w:szCs w:val="28"/>
        </w:rPr>
        <w:t xml:space="preserve"> 35 предприятий</w:t>
      </w:r>
      <w:r w:rsidR="00094A16">
        <w:rPr>
          <w:rFonts w:ascii="Times New Roman" w:hAnsi="Times New Roman"/>
          <w:sz w:val="28"/>
          <w:szCs w:val="28"/>
        </w:rPr>
        <w:t>,</w:t>
      </w:r>
      <w:r w:rsidRPr="00094A16">
        <w:rPr>
          <w:rFonts w:ascii="Times New Roman" w:hAnsi="Times New Roman"/>
          <w:sz w:val="28"/>
          <w:szCs w:val="28"/>
        </w:rPr>
        <w:t xml:space="preserve"> ведущих лицензионную деятельность по добыче полезных ископаемых, в том числе такие крупные</w:t>
      </w:r>
      <w:r w:rsidR="00094A16">
        <w:rPr>
          <w:rFonts w:ascii="Times New Roman" w:hAnsi="Times New Roman"/>
          <w:sz w:val="28"/>
          <w:szCs w:val="28"/>
        </w:rPr>
        <w:t>,</w:t>
      </w:r>
      <w:r w:rsidRPr="00094A16">
        <w:rPr>
          <w:rFonts w:ascii="Times New Roman" w:hAnsi="Times New Roman"/>
          <w:sz w:val="28"/>
          <w:szCs w:val="28"/>
        </w:rPr>
        <w:t xml:space="preserve"> как ООО «С</w:t>
      </w:r>
      <w:r w:rsidR="003109ED">
        <w:rPr>
          <w:rFonts w:ascii="Times New Roman" w:hAnsi="Times New Roman"/>
          <w:sz w:val="28"/>
          <w:szCs w:val="28"/>
        </w:rPr>
        <w:t>УЭК</w:t>
      </w:r>
      <w:r w:rsidRPr="00094A16">
        <w:rPr>
          <w:rFonts w:ascii="Times New Roman" w:hAnsi="Times New Roman"/>
          <w:sz w:val="28"/>
          <w:szCs w:val="28"/>
        </w:rPr>
        <w:t xml:space="preserve"> -</w:t>
      </w:r>
      <w:r w:rsidR="00770DE3">
        <w:rPr>
          <w:rFonts w:ascii="Times New Roman" w:hAnsi="Times New Roman"/>
          <w:sz w:val="28"/>
          <w:szCs w:val="28"/>
        </w:rPr>
        <w:t xml:space="preserve"> </w:t>
      </w:r>
      <w:r w:rsidRPr="00094A16">
        <w:rPr>
          <w:rFonts w:ascii="Times New Roman" w:hAnsi="Times New Roman"/>
          <w:sz w:val="28"/>
          <w:szCs w:val="28"/>
        </w:rPr>
        <w:t xml:space="preserve">Хакасия», </w:t>
      </w:r>
      <w:r w:rsidRPr="00094A16">
        <w:rPr>
          <w:rFonts w:ascii="Times New Roman" w:hAnsi="Times New Roman"/>
          <w:color w:val="252525"/>
          <w:spacing w:val="-6"/>
          <w:sz w:val="28"/>
          <w:szCs w:val="28"/>
        </w:rPr>
        <w:t>ЗАО "УК "Разрез Степной".</w:t>
      </w:r>
      <w:r w:rsidR="00094A16">
        <w:rPr>
          <w:rFonts w:ascii="Times New Roman" w:hAnsi="Times New Roman"/>
          <w:color w:val="252525"/>
          <w:spacing w:val="-6"/>
          <w:sz w:val="28"/>
          <w:szCs w:val="28"/>
        </w:rPr>
        <w:t xml:space="preserve"> </w:t>
      </w:r>
      <w:r w:rsidRPr="00094A16">
        <w:rPr>
          <w:rFonts w:ascii="Times New Roman" w:hAnsi="Times New Roman"/>
          <w:color w:val="252525"/>
          <w:spacing w:val="-6"/>
          <w:sz w:val="28"/>
          <w:szCs w:val="28"/>
        </w:rPr>
        <w:t xml:space="preserve">В </w:t>
      </w:r>
      <w:r w:rsidR="00094A16">
        <w:rPr>
          <w:rFonts w:ascii="Times New Roman" w:hAnsi="Times New Roman"/>
          <w:color w:val="252525"/>
          <w:spacing w:val="-6"/>
          <w:sz w:val="28"/>
          <w:szCs w:val="28"/>
        </w:rPr>
        <w:t xml:space="preserve">2016 году </w:t>
      </w:r>
      <w:r w:rsidR="007D47F8">
        <w:rPr>
          <w:rFonts w:ascii="Times New Roman" w:hAnsi="Times New Roman"/>
          <w:color w:val="252525"/>
          <w:spacing w:val="-6"/>
          <w:sz w:val="28"/>
          <w:szCs w:val="28"/>
        </w:rPr>
        <w:t xml:space="preserve">в </w:t>
      </w:r>
      <w:r w:rsidRPr="00094A16">
        <w:rPr>
          <w:rFonts w:ascii="Times New Roman" w:hAnsi="Times New Roman"/>
          <w:color w:val="252525"/>
          <w:spacing w:val="-6"/>
          <w:sz w:val="28"/>
          <w:szCs w:val="28"/>
        </w:rPr>
        <w:t xml:space="preserve">бюджет района поступила плата за негативное воздействие на окружающую среду </w:t>
      </w:r>
      <w:r w:rsidR="00094A16">
        <w:rPr>
          <w:rFonts w:ascii="Times New Roman" w:hAnsi="Times New Roman"/>
          <w:color w:val="252525"/>
          <w:spacing w:val="-6"/>
          <w:sz w:val="28"/>
          <w:szCs w:val="28"/>
        </w:rPr>
        <w:t xml:space="preserve">в сумме </w:t>
      </w:r>
      <w:r w:rsidRPr="00094A16">
        <w:rPr>
          <w:rFonts w:ascii="Times New Roman" w:hAnsi="Times New Roman"/>
          <w:color w:val="252525"/>
          <w:spacing w:val="-6"/>
          <w:sz w:val="28"/>
          <w:szCs w:val="28"/>
        </w:rPr>
        <w:t>14</w:t>
      </w:r>
      <w:r w:rsidR="007D47F8">
        <w:rPr>
          <w:rFonts w:ascii="Times New Roman" w:hAnsi="Times New Roman"/>
          <w:color w:val="252525"/>
          <w:spacing w:val="-6"/>
          <w:sz w:val="28"/>
          <w:szCs w:val="28"/>
        </w:rPr>
        <w:t>,3 млн.</w:t>
      </w:r>
      <w:r w:rsidRPr="00094A16">
        <w:rPr>
          <w:rFonts w:ascii="Times New Roman" w:hAnsi="Times New Roman"/>
          <w:color w:val="252525"/>
          <w:spacing w:val="-6"/>
          <w:sz w:val="28"/>
          <w:szCs w:val="28"/>
        </w:rPr>
        <w:t xml:space="preserve"> руб. </w:t>
      </w:r>
      <w:r w:rsidR="007D47F8">
        <w:rPr>
          <w:rFonts w:ascii="Times New Roman" w:hAnsi="Times New Roman"/>
          <w:sz w:val="28"/>
          <w:szCs w:val="28"/>
        </w:rPr>
        <w:t>За отчетный год</w:t>
      </w:r>
      <w:r w:rsidRPr="00094A16">
        <w:rPr>
          <w:rFonts w:ascii="Times New Roman" w:hAnsi="Times New Roman"/>
          <w:sz w:val="28"/>
          <w:szCs w:val="28"/>
        </w:rPr>
        <w:t xml:space="preserve"> выполнена рекультивация </w:t>
      </w:r>
      <w:r w:rsidR="007D47F8">
        <w:rPr>
          <w:rFonts w:ascii="Times New Roman" w:hAnsi="Times New Roman"/>
          <w:sz w:val="28"/>
          <w:szCs w:val="28"/>
        </w:rPr>
        <w:t xml:space="preserve">земельных участков после проведения горных работ </w:t>
      </w:r>
      <w:r w:rsidRPr="00094A16">
        <w:rPr>
          <w:rFonts w:ascii="Times New Roman" w:hAnsi="Times New Roman"/>
          <w:sz w:val="28"/>
          <w:szCs w:val="28"/>
        </w:rPr>
        <w:t xml:space="preserve">на площади 56 га на сумму около 1,5 млн. руб. </w:t>
      </w:r>
    </w:p>
    <w:p w:rsidR="00C85870" w:rsidRPr="00094A16" w:rsidRDefault="00C85870" w:rsidP="004A415A">
      <w:pPr>
        <w:pStyle w:val="a7"/>
        <w:spacing w:after="80"/>
        <w:ind w:firstLine="709"/>
        <w:jc w:val="both"/>
        <w:rPr>
          <w:rFonts w:ascii="Times New Roman" w:hAnsi="Times New Roman"/>
          <w:sz w:val="28"/>
          <w:szCs w:val="28"/>
        </w:rPr>
      </w:pPr>
      <w:r w:rsidRPr="00094A16">
        <w:rPr>
          <w:rFonts w:ascii="Times New Roman" w:hAnsi="Times New Roman"/>
          <w:sz w:val="28"/>
          <w:szCs w:val="28"/>
        </w:rPr>
        <w:t>На территории района организована и работает система обращения с твердыми отходами производства и потребления.</w:t>
      </w:r>
      <w:r w:rsidR="00094A16">
        <w:rPr>
          <w:rFonts w:ascii="Times New Roman" w:hAnsi="Times New Roman"/>
          <w:sz w:val="28"/>
          <w:szCs w:val="28"/>
        </w:rPr>
        <w:t xml:space="preserve"> </w:t>
      </w:r>
      <w:r w:rsidRPr="00094A16">
        <w:rPr>
          <w:rFonts w:ascii="Times New Roman" w:hAnsi="Times New Roman"/>
          <w:sz w:val="28"/>
          <w:szCs w:val="28"/>
        </w:rPr>
        <w:t xml:space="preserve">Предприятиями и организациями </w:t>
      </w:r>
      <w:proofErr w:type="spellStart"/>
      <w:r w:rsidRPr="00094A16">
        <w:rPr>
          <w:rFonts w:ascii="Times New Roman" w:hAnsi="Times New Roman"/>
          <w:sz w:val="28"/>
          <w:szCs w:val="28"/>
        </w:rPr>
        <w:t>Усть-Абаканского</w:t>
      </w:r>
      <w:proofErr w:type="spellEnd"/>
      <w:r w:rsidRPr="00094A16">
        <w:rPr>
          <w:rFonts w:ascii="Times New Roman" w:hAnsi="Times New Roman"/>
          <w:sz w:val="28"/>
          <w:szCs w:val="28"/>
        </w:rPr>
        <w:t xml:space="preserve"> района, в том числе от населения, вывезено 3713,0</w:t>
      </w:r>
      <w:r w:rsidR="00094A16">
        <w:rPr>
          <w:rFonts w:ascii="Times New Roman" w:hAnsi="Times New Roman"/>
          <w:sz w:val="28"/>
          <w:szCs w:val="28"/>
        </w:rPr>
        <w:t xml:space="preserve"> </w:t>
      </w:r>
      <w:r w:rsidRPr="00094A16">
        <w:rPr>
          <w:rFonts w:ascii="Times New Roman" w:hAnsi="Times New Roman"/>
          <w:sz w:val="28"/>
          <w:szCs w:val="28"/>
        </w:rPr>
        <w:t xml:space="preserve">куб.м ТБО на полигон бытовых отходов, который расположен </w:t>
      </w:r>
      <w:r w:rsidR="00094A16">
        <w:rPr>
          <w:rFonts w:ascii="Times New Roman" w:hAnsi="Times New Roman"/>
          <w:sz w:val="28"/>
          <w:szCs w:val="28"/>
        </w:rPr>
        <w:t>в</w:t>
      </w:r>
      <w:r w:rsidRPr="00094A16">
        <w:rPr>
          <w:rFonts w:ascii="Times New Roman" w:hAnsi="Times New Roman"/>
          <w:sz w:val="28"/>
          <w:szCs w:val="28"/>
        </w:rPr>
        <w:t xml:space="preserve"> 2,5 км северо-западнее п</w:t>
      </w:r>
      <w:proofErr w:type="gramStart"/>
      <w:r w:rsidRPr="00094A16">
        <w:rPr>
          <w:rFonts w:ascii="Times New Roman" w:hAnsi="Times New Roman"/>
          <w:sz w:val="28"/>
          <w:szCs w:val="28"/>
        </w:rPr>
        <w:t>.У</w:t>
      </w:r>
      <w:proofErr w:type="gramEnd"/>
      <w:r w:rsidRPr="00094A16">
        <w:rPr>
          <w:rFonts w:ascii="Times New Roman" w:hAnsi="Times New Roman"/>
          <w:sz w:val="28"/>
          <w:szCs w:val="28"/>
        </w:rPr>
        <w:t>сть-Абакан и г.Сорска.</w:t>
      </w:r>
      <w:r w:rsidR="00094A16">
        <w:rPr>
          <w:rFonts w:ascii="Times New Roman" w:hAnsi="Times New Roman"/>
          <w:sz w:val="28"/>
          <w:szCs w:val="28"/>
        </w:rPr>
        <w:t xml:space="preserve"> </w:t>
      </w:r>
    </w:p>
    <w:p w:rsidR="00C85870" w:rsidRPr="00094A16" w:rsidRDefault="00C85870" w:rsidP="00094A16">
      <w:pPr>
        <w:pStyle w:val="a7"/>
        <w:spacing w:before="80"/>
        <w:ind w:firstLine="709"/>
        <w:jc w:val="both"/>
        <w:rPr>
          <w:rFonts w:ascii="Times New Roman" w:hAnsi="Times New Roman"/>
          <w:sz w:val="28"/>
          <w:szCs w:val="28"/>
        </w:rPr>
      </w:pPr>
      <w:r w:rsidRPr="00094A16">
        <w:rPr>
          <w:rFonts w:ascii="Times New Roman" w:hAnsi="Times New Roman"/>
          <w:sz w:val="28"/>
          <w:szCs w:val="28"/>
        </w:rPr>
        <w:t xml:space="preserve">В рамках проведении Всероссийского </w:t>
      </w:r>
      <w:r w:rsidR="00094A16">
        <w:rPr>
          <w:rFonts w:ascii="Times New Roman" w:hAnsi="Times New Roman"/>
          <w:sz w:val="28"/>
          <w:szCs w:val="28"/>
        </w:rPr>
        <w:t>э</w:t>
      </w:r>
      <w:r w:rsidRPr="00094A16">
        <w:rPr>
          <w:rFonts w:ascii="Times New Roman" w:hAnsi="Times New Roman"/>
          <w:sz w:val="28"/>
          <w:szCs w:val="28"/>
        </w:rPr>
        <w:t>кологического субботника «Зеленая планета»</w:t>
      </w:r>
      <w:r w:rsidR="00D21071">
        <w:rPr>
          <w:rFonts w:ascii="Times New Roman" w:hAnsi="Times New Roman"/>
          <w:sz w:val="28"/>
          <w:szCs w:val="28"/>
        </w:rPr>
        <w:t>, за счет средств местных бюджетов</w:t>
      </w:r>
      <w:r w:rsidRPr="00094A16">
        <w:rPr>
          <w:rFonts w:ascii="Times New Roman" w:hAnsi="Times New Roman"/>
          <w:sz w:val="28"/>
          <w:szCs w:val="28"/>
        </w:rPr>
        <w:t xml:space="preserve"> в поселениях района:</w:t>
      </w:r>
    </w:p>
    <w:p w:rsidR="00C85870" w:rsidRPr="00094A16" w:rsidRDefault="00C85870" w:rsidP="00094A16">
      <w:pPr>
        <w:pStyle w:val="a7"/>
        <w:ind w:firstLine="709"/>
        <w:jc w:val="both"/>
        <w:rPr>
          <w:rFonts w:ascii="Times New Roman" w:hAnsi="Times New Roman"/>
          <w:sz w:val="28"/>
          <w:szCs w:val="28"/>
        </w:rPr>
      </w:pPr>
      <w:r w:rsidRPr="00094A16">
        <w:rPr>
          <w:rFonts w:ascii="Times New Roman" w:hAnsi="Times New Roman"/>
          <w:sz w:val="28"/>
          <w:szCs w:val="28"/>
        </w:rPr>
        <w:t xml:space="preserve">-ликвидировано свалок    </w:t>
      </w:r>
      <w:r w:rsidR="00D21071">
        <w:rPr>
          <w:rFonts w:ascii="Times New Roman" w:hAnsi="Times New Roman"/>
          <w:sz w:val="28"/>
          <w:szCs w:val="28"/>
        </w:rPr>
        <w:t>- 19</w:t>
      </w:r>
      <w:r w:rsidRPr="00094A16">
        <w:rPr>
          <w:rFonts w:ascii="Times New Roman" w:hAnsi="Times New Roman"/>
          <w:sz w:val="28"/>
          <w:szCs w:val="28"/>
        </w:rPr>
        <w:t xml:space="preserve"> шт.</w:t>
      </w:r>
    </w:p>
    <w:p w:rsidR="00C85870" w:rsidRPr="00094A16" w:rsidRDefault="00C85870" w:rsidP="00094A16">
      <w:pPr>
        <w:pStyle w:val="a7"/>
        <w:ind w:firstLine="709"/>
        <w:jc w:val="both"/>
        <w:rPr>
          <w:rFonts w:ascii="Times New Roman" w:hAnsi="Times New Roman"/>
          <w:sz w:val="28"/>
          <w:szCs w:val="28"/>
        </w:rPr>
      </w:pPr>
      <w:r w:rsidRPr="00094A16">
        <w:rPr>
          <w:rFonts w:ascii="Times New Roman" w:hAnsi="Times New Roman"/>
          <w:sz w:val="28"/>
          <w:szCs w:val="28"/>
        </w:rPr>
        <w:t xml:space="preserve">-очищенная площадь       </w:t>
      </w:r>
      <w:r w:rsidR="004C56B4">
        <w:rPr>
          <w:rFonts w:ascii="Times New Roman" w:hAnsi="Times New Roman"/>
          <w:sz w:val="28"/>
          <w:szCs w:val="28"/>
        </w:rPr>
        <w:t>-71 50</w:t>
      </w:r>
      <w:r w:rsidRPr="00094A16">
        <w:rPr>
          <w:rFonts w:ascii="Times New Roman" w:hAnsi="Times New Roman"/>
          <w:sz w:val="28"/>
          <w:szCs w:val="28"/>
        </w:rPr>
        <w:t>0 кв</w:t>
      </w:r>
      <w:proofErr w:type="gramStart"/>
      <w:r w:rsidRPr="00094A16">
        <w:rPr>
          <w:rFonts w:ascii="Times New Roman" w:hAnsi="Times New Roman"/>
          <w:sz w:val="28"/>
          <w:szCs w:val="28"/>
        </w:rPr>
        <w:t>.м</w:t>
      </w:r>
      <w:proofErr w:type="gramEnd"/>
      <w:r w:rsidRPr="00094A16">
        <w:rPr>
          <w:rFonts w:ascii="Times New Roman" w:hAnsi="Times New Roman"/>
          <w:sz w:val="28"/>
          <w:szCs w:val="28"/>
        </w:rPr>
        <w:t>,</w:t>
      </w:r>
    </w:p>
    <w:p w:rsidR="004C56B4" w:rsidRDefault="00C85870" w:rsidP="004C56B4">
      <w:pPr>
        <w:pStyle w:val="a7"/>
        <w:ind w:firstLine="709"/>
        <w:jc w:val="both"/>
        <w:rPr>
          <w:rFonts w:ascii="Times New Roman" w:hAnsi="Times New Roman"/>
          <w:sz w:val="28"/>
          <w:szCs w:val="28"/>
        </w:rPr>
      </w:pPr>
      <w:r w:rsidRPr="00094A16">
        <w:rPr>
          <w:rFonts w:ascii="Times New Roman" w:hAnsi="Times New Roman"/>
          <w:sz w:val="28"/>
          <w:szCs w:val="28"/>
        </w:rPr>
        <w:t xml:space="preserve">- вывезено мусора            </w:t>
      </w:r>
      <w:r w:rsidR="004C56B4">
        <w:rPr>
          <w:rFonts w:ascii="Times New Roman" w:hAnsi="Times New Roman"/>
          <w:sz w:val="28"/>
          <w:szCs w:val="28"/>
        </w:rPr>
        <w:t>- 3019</w:t>
      </w:r>
      <w:r w:rsidRPr="00094A16">
        <w:rPr>
          <w:rFonts w:ascii="Times New Roman" w:hAnsi="Times New Roman"/>
          <w:sz w:val="28"/>
          <w:szCs w:val="28"/>
        </w:rPr>
        <w:t xml:space="preserve"> куб.</w:t>
      </w:r>
      <w:proofErr w:type="gramStart"/>
      <w:r w:rsidRPr="00094A16">
        <w:rPr>
          <w:rFonts w:ascii="Times New Roman" w:hAnsi="Times New Roman"/>
          <w:sz w:val="28"/>
          <w:szCs w:val="28"/>
        </w:rPr>
        <w:t>м</w:t>
      </w:r>
      <w:proofErr w:type="gramEnd"/>
      <w:r w:rsidRPr="00094A16">
        <w:rPr>
          <w:rFonts w:ascii="Times New Roman" w:hAnsi="Times New Roman"/>
          <w:sz w:val="28"/>
          <w:szCs w:val="28"/>
        </w:rPr>
        <w:t>.</w:t>
      </w:r>
    </w:p>
    <w:p w:rsidR="00C85870" w:rsidRPr="00094A16" w:rsidRDefault="00C85870" w:rsidP="004C56B4">
      <w:pPr>
        <w:pStyle w:val="a7"/>
        <w:ind w:firstLine="709"/>
        <w:jc w:val="both"/>
        <w:rPr>
          <w:rFonts w:ascii="Times New Roman" w:hAnsi="Times New Roman"/>
          <w:sz w:val="28"/>
          <w:szCs w:val="28"/>
        </w:rPr>
      </w:pPr>
      <w:bookmarkStart w:id="0" w:name="_GoBack"/>
      <w:bookmarkEnd w:id="0"/>
      <w:r w:rsidRPr="00094A16">
        <w:rPr>
          <w:rFonts w:ascii="Times New Roman" w:hAnsi="Times New Roman"/>
          <w:sz w:val="28"/>
          <w:szCs w:val="28"/>
        </w:rPr>
        <w:t xml:space="preserve">С целью уменьшения негативного воздействия на окружающую среду проведена работа с собственниками земельных участков с теплицами в районе </w:t>
      </w:r>
      <w:proofErr w:type="spellStart"/>
      <w:r w:rsidRPr="00094A16">
        <w:rPr>
          <w:rFonts w:ascii="Times New Roman" w:hAnsi="Times New Roman"/>
          <w:sz w:val="28"/>
          <w:szCs w:val="28"/>
        </w:rPr>
        <w:t>п</w:t>
      </w:r>
      <w:proofErr w:type="gramStart"/>
      <w:r w:rsidRPr="00094A16">
        <w:rPr>
          <w:rFonts w:ascii="Times New Roman" w:hAnsi="Times New Roman"/>
          <w:sz w:val="28"/>
          <w:szCs w:val="28"/>
        </w:rPr>
        <w:t>.Т</w:t>
      </w:r>
      <w:proofErr w:type="gramEnd"/>
      <w:r w:rsidRPr="00094A16">
        <w:rPr>
          <w:rFonts w:ascii="Times New Roman" w:hAnsi="Times New Roman"/>
          <w:sz w:val="28"/>
          <w:szCs w:val="28"/>
        </w:rPr>
        <w:t>ашеба</w:t>
      </w:r>
      <w:proofErr w:type="spellEnd"/>
      <w:r w:rsidRPr="00094A16">
        <w:rPr>
          <w:rFonts w:ascii="Times New Roman" w:hAnsi="Times New Roman"/>
          <w:sz w:val="28"/>
          <w:szCs w:val="28"/>
        </w:rPr>
        <w:t xml:space="preserve">, </w:t>
      </w:r>
      <w:r w:rsidR="00D16DBE">
        <w:rPr>
          <w:rFonts w:ascii="Times New Roman" w:hAnsi="Times New Roman"/>
          <w:sz w:val="28"/>
          <w:szCs w:val="28"/>
        </w:rPr>
        <w:t>использовавшими</w:t>
      </w:r>
      <w:r w:rsidRPr="00094A16">
        <w:rPr>
          <w:rFonts w:ascii="Times New Roman" w:hAnsi="Times New Roman"/>
          <w:sz w:val="28"/>
          <w:szCs w:val="28"/>
        </w:rPr>
        <w:t xml:space="preserve"> </w:t>
      </w:r>
      <w:proofErr w:type="spellStart"/>
      <w:r w:rsidRPr="00094A16">
        <w:rPr>
          <w:rFonts w:ascii="Times New Roman" w:hAnsi="Times New Roman"/>
          <w:sz w:val="28"/>
          <w:szCs w:val="28"/>
        </w:rPr>
        <w:t>несертифицированные</w:t>
      </w:r>
      <w:proofErr w:type="spellEnd"/>
      <w:r w:rsidRPr="00094A16">
        <w:rPr>
          <w:rFonts w:ascii="Times New Roman" w:hAnsi="Times New Roman"/>
          <w:sz w:val="28"/>
          <w:szCs w:val="28"/>
        </w:rPr>
        <w:t xml:space="preserve"> на территории РФ удобрения и стимуляторы роста</w:t>
      </w:r>
      <w:r w:rsidR="00362F33">
        <w:rPr>
          <w:rFonts w:ascii="Times New Roman" w:hAnsi="Times New Roman"/>
          <w:sz w:val="28"/>
          <w:szCs w:val="28"/>
        </w:rPr>
        <w:t xml:space="preserve">. </w:t>
      </w:r>
      <w:r w:rsidRPr="00094A16">
        <w:rPr>
          <w:rFonts w:ascii="Times New Roman" w:hAnsi="Times New Roman"/>
          <w:sz w:val="28"/>
          <w:szCs w:val="28"/>
        </w:rPr>
        <w:t xml:space="preserve">На основании решений судов по </w:t>
      </w:r>
      <w:r w:rsidRPr="00094A16">
        <w:rPr>
          <w:rFonts w:ascii="Times New Roman" w:hAnsi="Times New Roman"/>
          <w:sz w:val="28"/>
          <w:szCs w:val="28"/>
        </w:rPr>
        <w:lastRenderedPageBreak/>
        <w:t>прекращению выращивания овощной продукции были организованы работы с привлечением жителей Республики Хакасии, Глав КФХ по демонтажу теплиц.</w:t>
      </w:r>
      <w:r w:rsidR="0027104E">
        <w:rPr>
          <w:rFonts w:ascii="Times New Roman" w:hAnsi="Times New Roman"/>
          <w:sz w:val="28"/>
          <w:szCs w:val="28"/>
        </w:rPr>
        <w:t xml:space="preserve"> </w:t>
      </w:r>
      <w:r w:rsidRPr="00094A16">
        <w:rPr>
          <w:rFonts w:ascii="Times New Roman" w:hAnsi="Times New Roman"/>
          <w:sz w:val="28"/>
          <w:szCs w:val="28"/>
        </w:rPr>
        <w:t xml:space="preserve">На земельных участках, расположенных западнее и юго-западнее </w:t>
      </w:r>
      <w:proofErr w:type="spellStart"/>
      <w:r w:rsidRPr="00094A16">
        <w:rPr>
          <w:rFonts w:ascii="Times New Roman" w:hAnsi="Times New Roman"/>
          <w:sz w:val="28"/>
          <w:szCs w:val="28"/>
        </w:rPr>
        <w:t>п</w:t>
      </w:r>
      <w:proofErr w:type="gramStart"/>
      <w:r w:rsidRPr="00094A16">
        <w:rPr>
          <w:rFonts w:ascii="Times New Roman" w:hAnsi="Times New Roman"/>
          <w:sz w:val="28"/>
          <w:szCs w:val="28"/>
        </w:rPr>
        <w:t>.Т</w:t>
      </w:r>
      <w:proofErr w:type="gramEnd"/>
      <w:r w:rsidRPr="00094A16">
        <w:rPr>
          <w:rFonts w:ascii="Times New Roman" w:hAnsi="Times New Roman"/>
          <w:sz w:val="28"/>
          <w:szCs w:val="28"/>
        </w:rPr>
        <w:t>ашеба</w:t>
      </w:r>
      <w:proofErr w:type="spellEnd"/>
      <w:r w:rsidRPr="00094A16">
        <w:rPr>
          <w:rFonts w:ascii="Times New Roman" w:hAnsi="Times New Roman"/>
          <w:sz w:val="28"/>
          <w:szCs w:val="28"/>
        </w:rPr>
        <w:t>, в 2013-2015 находил</w:t>
      </w:r>
      <w:r w:rsidR="00680E05">
        <w:rPr>
          <w:rFonts w:ascii="Times New Roman" w:hAnsi="Times New Roman"/>
          <w:sz w:val="28"/>
          <w:szCs w:val="28"/>
        </w:rPr>
        <w:t>а</w:t>
      </w:r>
      <w:r w:rsidRPr="00094A16">
        <w:rPr>
          <w:rFonts w:ascii="Times New Roman" w:hAnsi="Times New Roman"/>
          <w:sz w:val="28"/>
          <w:szCs w:val="28"/>
        </w:rPr>
        <w:t>сь 791 теплица на площади 321 га. В результате выполнения мероприятий демонтировано полностью или частично 744</w:t>
      </w:r>
      <w:r w:rsidR="00AF69A5">
        <w:rPr>
          <w:rFonts w:ascii="Times New Roman" w:hAnsi="Times New Roman"/>
          <w:sz w:val="28"/>
          <w:szCs w:val="28"/>
        </w:rPr>
        <w:t xml:space="preserve"> строения</w:t>
      </w:r>
      <w:r w:rsidRPr="00094A16">
        <w:rPr>
          <w:rFonts w:ascii="Times New Roman" w:hAnsi="Times New Roman"/>
          <w:sz w:val="28"/>
          <w:szCs w:val="28"/>
        </w:rPr>
        <w:t>.</w:t>
      </w:r>
    </w:p>
    <w:p w:rsidR="00C85870" w:rsidRPr="00094A16" w:rsidRDefault="00C85870" w:rsidP="004A415A">
      <w:pPr>
        <w:pStyle w:val="a7"/>
        <w:spacing w:after="80"/>
        <w:ind w:firstLine="709"/>
        <w:jc w:val="both"/>
        <w:rPr>
          <w:rFonts w:ascii="Times New Roman" w:hAnsi="Times New Roman"/>
          <w:sz w:val="28"/>
          <w:szCs w:val="28"/>
        </w:rPr>
      </w:pPr>
      <w:r w:rsidRPr="00094A16">
        <w:rPr>
          <w:rFonts w:ascii="Times New Roman" w:hAnsi="Times New Roman"/>
          <w:sz w:val="28"/>
          <w:szCs w:val="28"/>
        </w:rPr>
        <w:t xml:space="preserve">В настоящее время на территории </w:t>
      </w:r>
      <w:proofErr w:type="spellStart"/>
      <w:r w:rsidRPr="00094A16">
        <w:rPr>
          <w:rFonts w:ascii="Times New Roman" w:hAnsi="Times New Roman"/>
          <w:sz w:val="28"/>
          <w:szCs w:val="28"/>
        </w:rPr>
        <w:t>Усть-Абаканского</w:t>
      </w:r>
      <w:proofErr w:type="spellEnd"/>
      <w:r w:rsidRPr="00094A16">
        <w:rPr>
          <w:rFonts w:ascii="Times New Roman" w:hAnsi="Times New Roman"/>
          <w:sz w:val="28"/>
          <w:szCs w:val="28"/>
        </w:rPr>
        <w:t xml:space="preserve"> района находится около  80 тыс</w:t>
      </w:r>
      <w:proofErr w:type="gramStart"/>
      <w:r w:rsidRPr="00094A16">
        <w:rPr>
          <w:rFonts w:ascii="Times New Roman" w:hAnsi="Times New Roman"/>
          <w:sz w:val="28"/>
          <w:szCs w:val="28"/>
        </w:rPr>
        <w:t>.г</w:t>
      </w:r>
      <w:proofErr w:type="gramEnd"/>
      <w:r w:rsidRPr="00094A16">
        <w:rPr>
          <w:rFonts w:ascii="Times New Roman" w:hAnsi="Times New Roman"/>
          <w:sz w:val="28"/>
          <w:szCs w:val="28"/>
        </w:rPr>
        <w:t>а невостр</w:t>
      </w:r>
      <w:r w:rsidR="0027104E">
        <w:rPr>
          <w:rFonts w:ascii="Times New Roman" w:hAnsi="Times New Roman"/>
          <w:sz w:val="28"/>
          <w:szCs w:val="28"/>
        </w:rPr>
        <w:t>ебованных земель с/</w:t>
      </w:r>
      <w:proofErr w:type="spellStart"/>
      <w:r w:rsidR="0027104E">
        <w:rPr>
          <w:rFonts w:ascii="Times New Roman" w:hAnsi="Times New Roman"/>
          <w:sz w:val="28"/>
          <w:szCs w:val="28"/>
        </w:rPr>
        <w:t>х</w:t>
      </w:r>
      <w:proofErr w:type="spellEnd"/>
      <w:r w:rsidR="0027104E">
        <w:rPr>
          <w:rFonts w:ascii="Times New Roman" w:hAnsi="Times New Roman"/>
          <w:sz w:val="28"/>
          <w:szCs w:val="28"/>
        </w:rPr>
        <w:t xml:space="preserve"> назначения. </w:t>
      </w:r>
      <w:r w:rsidRPr="00094A16">
        <w:rPr>
          <w:rFonts w:ascii="Times New Roman" w:hAnsi="Times New Roman"/>
          <w:sz w:val="28"/>
          <w:szCs w:val="28"/>
        </w:rPr>
        <w:t>С целью борьбы с засорением сельскохозяйственных земель, захламлением отходами производства и потребления, проводится мониторинг таких земель, вы</w:t>
      </w:r>
      <w:r w:rsidR="00FA4620">
        <w:rPr>
          <w:rFonts w:ascii="Times New Roman" w:hAnsi="Times New Roman"/>
          <w:sz w:val="28"/>
          <w:szCs w:val="28"/>
        </w:rPr>
        <w:t>полняются мероприятия по очистке</w:t>
      </w:r>
      <w:r w:rsidRPr="00094A16">
        <w:rPr>
          <w:rFonts w:ascii="Times New Roman" w:hAnsi="Times New Roman"/>
          <w:sz w:val="28"/>
          <w:szCs w:val="28"/>
        </w:rPr>
        <w:t xml:space="preserve"> земель от свалок, выявлению и уничтожению дикорастущей конопли.</w:t>
      </w:r>
    </w:p>
    <w:p w:rsidR="00C85870" w:rsidRPr="00094A16" w:rsidRDefault="00C85870" w:rsidP="004A415A">
      <w:pPr>
        <w:pStyle w:val="a7"/>
        <w:spacing w:after="80"/>
        <w:ind w:firstLine="709"/>
        <w:jc w:val="both"/>
        <w:rPr>
          <w:rFonts w:ascii="Times New Roman" w:hAnsi="Times New Roman"/>
          <w:sz w:val="28"/>
          <w:szCs w:val="28"/>
        </w:rPr>
      </w:pPr>
      <w:r w:rsidRPr="00094A16">
        <w:rPr>
          <w:rFonts w:ascii="Times New Roman" w:hAnsi="Times New Roman"/>
          <w:sz w:val="28"/>
          <w:szCs w:val="28"/>
        </w:rPr>
        <w:t>В 2016 году уничтожено дикорастущей конопли на площади 233,9 га,</w:t>
      </w:r>
      <w:r w:rsidR="0027104E">
        <w:rPr>
          <w:rFonts w:ascii="Times New Roman" w:hAnsi="Times New Roman"/>
          <w:sz w:val="28"/>
          <w:szCs w:val="28"/>
        </w:rPr>
        <w:t xml:space="preserve"> </w:t>
      </w:r>
      <w:r w:rsidRPr="00094A16">
        <w:rPr>
          <w:rFonts w:ascii="Times New Roman" w:hAnsi="Times New Roman"/>
          <w:sz w:val="28"/>
          <w:szCs w:val="28"/>
        </w:rPr>
        <w:t>в том числе с применением гербицида «Торнадо» на площади 150 га.</w:t>
      </w:r>
      <w:r w:rsidR="0027104E">
        <w:rPr>
          <w:rFonts w:ascii="Times New Roman" w:hAnsi="Times New Roman"/>
          <w:sz w:val="28"/>
          <w:szCs w:val="28"/>
        </w:rPr>
        <w:t xml:space="preserve">, </w:t>
      </w:r>
      <w:r w:rsidRPr="00094A16">
        <w:rPr>
          <w:rFonts w:ascii="Times New Roman" w:hAnsi="Times New Roman"/>
          <w:sz w:val="28"/>
          <w:szCs w:val="28"/>
        </w:rPr>
        <w:t>привлечено 314,7 тыс</w:t>
      </w:r>
      <w:proofErr w:type="gramStart"/>
      <w:r w:rsidRPr="00094A16">
        <w:rPr>
          <w:rFonts w:ascii="Times New Roman" w:hAnsi="Times New Roman"/>
          <w:sz w:val="28"/>
          <w:szCs w:val="28"/>
        </w:rPr>
        <w:t>.р</w:t>
      </w:r>
      <w:proofErr w:type="gramEnd"/>
      <w:r w:rsidRPr="00094A16">
        <w:rPr>
          <w:rFonts w:ascii="Times New Roman" w:hAnsi="Times New Roman"/>
          <w:sz w:val="28"/>
          <w:szCs w:val="28"/>
        </w:rPr>
        <w:t>уб. из бюджета Республики Хакасия.</w:t>
      </w:r>
    </w:p>
    <w:p w:rsidR="0027104E" w:rsidRDefault="0027104E" w:rsidP="00094A16">
      <w:pPr>
        <w:autoSpaceDE w:val="0"/>
        <w:spacing w:after="0" w:line="240" w:lineRule="auto"/>
        <w:ind w:firstLine="709"/>
        <w:jc w:val="both"/>
        <w:rPr>
          <w:rFonts w:ascii="Times New Roman" w:eastAsia="Times New Roman CYR" w:hAnsi="Times New Roman" w:cs="Times New Roman"/>
          <w:b/>
          <w:sz w:val="28"/>
          <w:szCs w:val="28"/>
        </w:rPr>
      </w:pPr>
    </w:p>
    <w:p w:rsidR="0032128E" w:rsidRDefault="0032128E" w:rsidP="004A415A">
      <w:pPr>
        <w:spacing w:after="120"/>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t>Развитие малого бизнеса</w:t>
      </w:r>
    </w:p>
    <w:p w:rsidR="0032128E" w:rsidRPr="0032128E" w:rsidRDefault="0032128E" w:rsidP="004A415A">
      <w:pPr>
        <w:spacing w:after="80" w:line="240" w:lineRule="auto"/>
        <w:ind w:firstLine="709"/>
        <w:jc w:val="both"/>
        <w:rPr>
          <w:rFonts w:ascii="Times New Roman" w:hAnsi="Times New Roman" w:cs="Times New Roman"/>
          <w:color w:val="000000"/>
          <w:sz w:val="28"/>
          <w:szCs w:val="28"/>
        </w:rPr>
      </w:pPr>
      <w:r w:rsidRPr="0032128E">
        <w:rPr>
          <w:rFonts w:ascii="Times New Roman" w:hAnsi="Times New Roman" w:cs="Times New Roman"/>
          <w:bCs/>
          <w:sz w:val="28"/>
          <w:szCs w:val="28"/>
        </w:rPr>
        <w:t xml:space="preserve">Малый бизнес </w:t>
      </w:r>
      <w:proofErr w:type="spellStart"/>
      <w:r w:rsidRPr="0032128E">
        <w:rPr>
          <w:rFonts w:ascii="Times New Roman" w:hAnsi="Times New Roman" w:cs="Times New Roman"/>
          <w:bCs/>
          <w:sz w:val="28"/>
          <w:szCs w:val="28"/>
        </w:rPr>
        <w:t>Усть-Абаканского</w:t>
      </w:r>
      <w:proofErr w:type="spellEnd"/>
      <w:r w:rsidRPr="0032128E">
        <w:rPr>
          <w:rFonts w:ascii="Times New Roman" w:hAnsi="Times New Roman" w:cs="Times New Roman"/>
          <w:bCs/>
          <w:sz w:val="28"/>
          <w:szCs w:val="28"/>
        </w:rPr>
        <w:t xml:space="preserve"> района играет важную роль в решении экономических и социальных задач: увеличение валового регионального продукта и налоговой базы, создание новых рабочих мест, насыщение потребительского рынка товарами и услугами. </w:t>
      </w:r>
      <w:r w:rsidRPr="0032128E">
        <w:rPr>
          <w:rFonts w:ascii="Times New Roman" w:hAnsi="Times New Roman" w:cs="Times New Roman"/>
          <w:color w:val="000000"/>
          <w:sz w:val="28"/>
          <w:szCs w:val="28"/>
        </w:rPr>
        <w:t>Высокий уровень развития малого предпринимательства является необходимым условием успешного функционирования рыночной экономики.</w:t>
      </w:r>
    </w:p>
    <w:p w:rsidR="00477E3B" w:rsidRDefault="0032128E" w:rsidP="004A415A">
      <w:pPr>
        <w:spacing w:after="80" w:line="240" w:lineRule="auto"/>
        <w:ind w:firstLine="709"/>
        <w:jc w:val="both"/>
        <w:rPr>
          <w:rFonts w:ascii="Times New Roman" w:hAnsi="Times New Roman" w:cs="Times New Roman"/>
          <w:color w:val="000000"/>
          <w:sz w:val="28"/>
          <w:szCs w:val="28"/>
        </w:rPr>
      </w:pPr>
      <w:r w:rsidRPr="0032128E">
        <w:rPr>
          <w:rFonts w:ascii="Times New Roman" w:hAnsi="Times New Roman" w:cs="Times New Roman"/>
          <w:color w:val="000000"/>
          <w:sz w:val="28"/>
          <w:szCs w:val="28"/>
        </w:rPr>
        <w:t xml:space="preserve">На 01.01.2017 г. в районе действует 19 малых предприятий, 2 средних и 173 </w:t>
      </w:r>
      <w:proofErr w:type="spellStart"/>
      <w:r w:rsidRPr="0032128E">
        <w:rPr>
          <w:rFonts w:ascii="Times New Roman" w:hAnsi="Times New Roman" w:cs="Times New Roman"/>
          <w:color w:val="000000"/>
          <w:sz w:val="28"/>
          <w:szCs w:val="28"/>
        </w:rPr>
        <w:t>микропредприятия</w:t>
      </w:r>
      <w:proofErr w:type="spellEnd"/>
      <w:r w:rsidRPr="0032128E">
        <w:rPr>
          <w:rFonts w:ascii="Times New Roman" w:hAnsi="Times New Roman" w:cs="Times New Roman"/>
          <w:color w:val="000000"/>
          <w:sz w:val="28"/>
          <w:szCs w:val="28"/>
        </w:rPr>
        <w:t xml:space="preserve">. Количество индивидуальных предпринимателей, числящихся в </w:t>
      </w:r>
      <w:proofErr w:type="spellStart"/>
      <w:r w:rsidRPr="0032128E">
        <w:rPr>
          <w:rFonts w:ascii="Times New Roman" w:hAnsi="Times New Roman" w:cs="Times New Roman"/>
          <w:color w:val="000000"/>
          <w:sz w:val="28"/>
          <w:szCs w:val="28"/>
        </w:rPr>
        <w:t>Росреестре</w:t>
      </w:r>
      <w:proofErr w:type="spellEnd"/>
      <w:r w:rsidRPr="0032128E">
        <w:rPr>
          <w:rFonts w:ascii="Times New Roman" w:hAnsi="Times New Roman" w:cs="Times New Roman"/>
          <w:color w:val="000000"/>
          <w:sz w:val="28"/>
          <w:szCs w:val="28"/>
        </w:rPr>
        <w:t xml:space="preserve">, по сравнению с прошлым годом снизилось на 9 человек, и по состоянию на 01.01.2017г. составило 1121 </w:t>
      </w:r>
      <w:r>
        <w:rPr>
          <w:rFonts w:ascii="Times New Roman" w:hAnsi="Times New Roman" w:cs="Times New Roman"/>
          <w:color w:val="000000"/>
          <w:sz w:val="28"/>
          <w:szCs w:val="28"/>
        </w:rPr>
        <w:t xml:space="preserve">единицу </w:t>
      </w:r>
      <w:r w:rsidRPr="0032128E">
        <w:rPr>
          <w:rFonts w:ascii="Times New Roman" w:hAnsi="Times New Roman" w:cs="Times New Roman"/>
          <w:color w:val="000000"/>
          <w:sz w:val="28"/>
          <w:szCs w:val="28"/>
        </w:rPr>
        <w:t xml:space="preserve">(228 </w:t>
      </w:r>
      <w:r w:rsidR="00477E3B">
        <w:rPr>
          <w:rFonts w:ascii="Times New Roman" w:hAnsi="Times New Roman" w:cs="Times New Roman"/>
          <w:color w:val="000000"/>
          <w:sz w:val="28"/>
          <w:szCs w:val="28"/>
        </w:rPr>
        <w:t>КФХ</w:t>
      </w:r>
      <w:r w:rsidRPr="0032128E">
        <w:rPr>
          <w:rFonts w:ascii="Times New Roman" w:hAnsi="Times New Roman" w:cs="Times New Roman"/>
          <w:color w:val="000000"/>
          <w:sz w:val="28"/>
          <w:szCs w:val="28"/>
        </w:rPr>
        <w:t xml:space="preserve"> и 893 индивидуальных предпринимателя). </w:t>
      </w:r>
    </w:p>
    <w:p w:rsidR="0032128E" w:rsidRPr="0032128E" w:rsidRDefault="0032128E" w:rsidP="004A415A">
      <w:pPr>
        <w:spacing w:after="80" w:line="240" w:lineRule="auto"/>
        <w:ind w:firstLine="709"/>
        <w:jc w:val="both"/>
        <w:rPr>
          <w:rFonts w:ascii="Times New Roman" w:hAnsi="Times New Roman" w:cs="Times New Roman"/>
          <w:sz w:val="28"/>
          <w:szCs w:val="28"/>
        </w:rPr>
      </w:pPr>
      <w:r w:rsidRPr="0032128E">
        <w:rPr>
          <w:rFonts w:ascii="Times New Roman" w:hAnsi="Times New Roman" w:cs="Times New Roman"/>
          <w:sz w:val="28"/>
          <w:szCs w:val="28"/>
        </w:rPr>
        <w:t xml:space="preserve">Объём поступлений налога на совокупный доход </w:t>
      </w:r>
      <w:r w:rsidR="00477E3B" w:rsidRPr="0032128E">
        <w:rPr>
          <w:rFonts w:ascii="Times New Roman" w:hAnsi="Times New Roman" w:cs="Times New Roman"/>
          <w:sz w:val="28"/>
          <w:szCs w:val="28"/>
        </w:rPr>
        <w:t xml:space="preserve">от малого бизнеса  </w:t>
      </w:r>
      <w:r w:rsidRPr="0032128E">
        <w:rPr>
          <w:rFonts w:ascii="Times New Roman" w:hAnsi="Times New Roman" w:cs="Times New Roman"/>
          <w:sz w:val="28"/>
          <w:szCs w:val="28"/>
        </w:rPr>
        <w:t xml:space="preserve">в консолидированный бюджет района  в 2016 году составил </w:t>
      </w:r>
      <w:r w:rsidRPr="0032128E">
        <w:rPr>
          <w:rFonts w:ascii="Times New Roman" w:hAnsi="Times New Roman" w:cs="Times New Roman"/>
          <w:color w:val="000000"/>
          <w:sz w:val="28"/>
          <w:szCs w:val="28"/>
        </w:rPr>
        <w:t>6</w:t>
      </w:r>
      <w:r w:rsidR="00680E05">
        <w:rPr>
          <w:rFonts w:ascii="Times New Roman" w:hAnsi="Times New Roman" w:cs="Times New Roman"/>
          <w:color w:val="000000"/>
          <w:sz w:val="28"/>
          <w:szCs w:val="28"/>
        </w:rPr>
        <w:t>,</w:t>
      </w:r>
      <w:r w:rsidRPr="0032128E">
        <w:rPr>
          <w:rFonts w:ascii="Times New Roman" w:hAnsi="Times New Roman" w:cs="Times New Roman"/>
          <w:color w:val="000000"/>
          <w:sz w:val="28"/>
          <w:szCs w:val="28"/>
        </w:rPr>
        <w:t>7</w:t>
      </w:r>
      <w:r w:rsidR="00680E05">
        <w:rPr>
          <w:rFonts w:ascii="Times New Roman" w:hAnsi="Times New Roman" w:cs="Times New Roman"/>
          <w:color w:val="000000"/>
          <w:sz w:val="28"/>
          <w:szCs w:val="28"/>
        </w:rPr>
        <w:t xml:space="preserve"> млн</w:t>
      </w:r>
      <w:proofErr w:type="gramStart"/>
      <w:r w:rsidRPr="0032128E">
        <w:rPr>
          <w:rFonts w:ascii="Times New Roman" w:hAnsi="Times New Roman" w:cs="Times New Roman"/>
          <w:sz w:val="28"/>
          <w:szCs w:val="28"/>
        </w:rPr>
        <w:t>.р</w:t>
      </w:r>
      <w:proofErr w:type="gramEnd"/>
      <w:r w:rsidRPr="0032128E">
        <w:rPr>
          <w:rFonts w:ascii="Times New Roman" w:hAnsi="Times New Roman" w:cs="Times New Roman"/>
          <w:sz w:val="28"/>
          <w:szCs w:val="28"/>
        </w:rPr>
        <w:t>уб.</w:t>
      </w:r>
    </w:p>
    <w:p w:rsidR="00544637" w:rsidRDefault="00544637" w:rsidP="00544637">
      <w:pPr>
        <w:spacing w:after="8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60730C">
        <w:rPr>
          <w:rFonts w:ascii="Times New Roman" w:hAnsi="Times New Roman" w:cs="Times New Roman"/>
          <w:sz w:val="28"/>
          <w:szCs w:val="28"/>
        </w:rPr>
        <w:t xml:space="preserve"> рамках муниципальной программы «Развитие  субъектов малого и среднего предпринимательства в </w:t>
      </w:r>
      <w:proofErr w:type="spellStart"/>
      <w:r w:rsidRPr="0060730C">
        <w:rPr>
          <w:rFonts w:ascii="Times New Roman" w:hAnsi="Times New Roman" w:cs="Times New Roman"/>
          <w:sz w:val="28"/>
          <w:szCs w:val="28"/>
        </w:rPr>
        <w:t>Усть-Абаканском</w:t>
      </w:r>
      <w:proofErr w:type="spellEnd"/>
      <w:r w:rsidRPr="0060730C">
        <w:rPr>
          <w:rFonts w:ascii="Times New Roman" w:hAnsi="Times New Roman" w:cs="Times New Roman"/>
          <w:sz w:val="28"/>
          <w:szCs w:val="28"/>
        </w:rPr>
        <w:t xml:space="preserve"> района» </w:t>
      </w:r>
      <w:r>
        <w:rPr>
          <w:rFonts w:ascii="Times New Roman" w:hAnsi="Times New Roman" w:cs="Times New Roman"/>
          <w:sz w:val="28"/>
          <w:szCs w:val="28"/>
        </w:rPr>
        <w:t xml:space="preserve">предоставлены меры поддержки малого и среднего бизнеса в форме грантов: </w:t>
      </w:r>
    </w:p>
    <w:p w:rsidR="00544637" w:rsidRPr="00912F03" w:rsidRDefault="00AF69A5" w:rsidP="00912F03">
      <w:pPr>
        <w:spacing w:after="0" w:line="240" w:lineRule="auto"/>
        <w:ind w:firstLine="567"/>
        <w:jc w:val="both"/>
        <w:rPr>
          <w:rFonts w:ascii="Times New Roman" w:hAnsi="Times New Roman" w:cs="Times New Roman"/>
          <w:sz w:val="28"/>
          <w:szCs w:val="28"/>
        </w:rPr>
      </w:pPr>
      <w:r w:rsidRPr="00912F03">
        <w:rPr>
          <w:rFonts w:ascii="Times New Roman" w:hAnsi="Times New Roman" w:cs="Times New Roman"/>
          <w:sz w:val="28"/>
          <w:szCs w:val="28"/>
        </w:rPr>
        <w:t xml:space="preserve">- </w:t>
      </w:r>
      <w:r w:rsidR="00544637" w:rsidRPr="00912F03">
        <w:rPr>
          <w:rFonts w:ascii="Times New Roman" w:hAnsi="Times New Roman" w:cs="Times New Roman"/>
          <w:sz w:val="28"/>
          <w:szCs w:val="28"/>
        </w:rPr>
        <w:t>на создание и  развитие собственного бизнеса (</w:t>
      </w:r>
      <w:r w:rsidR="00544637" w:rsidRPr="00912F03">
        <w:rPr>
          <w:rFonts w:ascii="Times New Roman" w:hAnsi="Times New Roman" w:cs="Times New Roman"/>
          <w:bCs/>
          <w:sz w:val="28"/>
          <w:szCs w:val="28"/>
        </w:rPr>
        <w:t xml:space="preserve">Глава КФХ </w:t>
      </w:r>
      <w:proofErr w:type="spellStart"/>
      <w:r w:rsidR="00544637" w:rsidRPr="00912F03">
        <w:rPr>
          <w:rFonts w:ascii="Times New Roman" w:hAnsi="Times New Roman" w:cs="Times New Roman"/>
          <w:bCs/>
          <w:sz w:val="28"/>
          <w:szCs w:val="28"/>
        </w:rPr>
        <w:t>Чебоненко</w:t>
      </w:r>
      <w:proofErr w:type="spellEnd"/>
      <w:r w:rsidR="00544637" w:rsidRPr="00912F03">
        <w:rPr>
          <w:rFonts w:ascii="Times New Roman" w:hAnsi="Times New Roman" w:cs="Times New Roman"/>
          <w:bCs/>
          <w:sz w:val="28"/>
          <w:szCs w:val="28"/>
        </w:rPr>
        <w:t xml:space="preserve"> Роман Евгеньевич </w:t>
      </w:r>
      <w:r w:rsidR="00544637" w:rsidRPr="00912F03">
        <w:rPr>
          <w:rFonts w:ascii="Times New Roman" w:hAnsi="Times New Roman" w:cs="Times New Roman"/>
          <w:sz w:val="28"/>
          <w:szCs w:val="28"/>
        </w:rPr>
        <w:t>«Приобретение грузового автомобиля в целях осуществления сбыта сельскохозяйственной продукции, обеспечения сырьевой базы»</w:t>
      </w:r>
      <w:r w:rsidR="00544637" w:rsidRPr="00912F03">
        <w:rPr>
          <w:rFonts w:ascii="Times New Roman" w:hAnsi="Times New Roman" w:cs="Times New Roman"/>
          <w:bCs/>
          <w:sz w:val="28"/>
          <w:szCs w:val="28"/>
        </w:rPr>
        <w:t xml:space="preserve">, ИП </w:t>
      </w:r>
      <w:proofErr w:type="spellStart"/>
      <w:r w:rsidR="00544637" w:rsidRPr="00912F03">
        <w:rPr>
          <w:rFonts w:ascii="Times New Roman" w:hAnsi="Times New Roman" w:cs="Times New Roman"/>
          <w:bCs/>
          <w:sz w:val="28"/>
          <w:szCs w:val="28"/>
        </w:rPr>
        <w:t>Свиноренко</w:t>
      </w:r>
      <w:proofErr w:type="spellEnd"/>
      <w:r w:rsidR="00544637" w:rsidRPr="00912F03">
        <w:rPr>
          <w:rFonts w:ascii="Times New Roman" w:hAnsi="Times New Roman" w:cs="Times New Roman"/>
          <w:bCs/>
          <w:sz w:val="28"/>
          <w:szCs w:val="28"/>
        </w:rPr>
        <w:t xml:space="preserve"> Александр Сергеевич </w:t>
      </w:r>
      <w:r w:rsidR="00544637" w:rsidRPr="00912F03">
        <w:rPr>
          <w:rFonts w:ascii="Times New Roman" w:hAnsi="Times New Roman" w:cs="Times New Roman"/>
          <w:sz w:val="28"/>
          <w:szCs w:val="28"/>
        </w:rPr>
        <w:t>«Электромонтажные работы»</w:t>
      </w:r>
      <w:r w:rsidR="00544637" w:rsidRPr="00912F03">
        <w:rPr>
          <w:rFonts w:ascii="Times New Roman" w:hAnsi="Times New Roman" w:cs="Times New Roman"/>
          <w:bCs/>
          <w:sz w:val="28"/>
          <w:szCs w:val="28"/>
        </w:rPr>
        <w:t>, ООО «</w:t>
      </w:r>
      <w:proofErr w:type="spellStart"/>
      <w:r w:rsidR="00544637" w:rsidRPr="00912F03">
        <w:rPr>
          <w:rFonts w:ascii="Times New Roman" w:hAnsi="Times New Roman" w:cs="Times New Roman"/>
          <w:bCs/>
          <w:sz w:val="28"/>
          <w:szCs w:val="28"/>
        </w:rPr>
        <w:t>Соффитто</w:t>
      </w:r>
      <w:proofErr w:type="spellEnd"/>
      <w:r w:rsidR="00544637" w:rsidRPr="00912F03">
        <w:rPr>
          <w:rFonts w:ascii="Times New Roman" w:hAnsi="Times New Roman" w:cs="Times New Roman"/>
          <w:bCs/>
          <w:sz w:val="28"/>
          <w:szCs w:val="28"/>
        </w:rPr>
        <w:t xml:space="preserve">», генеральный директор </w:t>
      </w:r>
      <w:proofErr w:type="spellStart"/>
      <w:r w:rsidR="00544637" w:rsidRPr="00912F03">
        <w:rPr>
          <w:rFonts w:ascii="Times New Roman" w:hAnsi="Times New Roman" w:cs="Times New Roman"/>
          <w:bCs/>
          <w:sz w:val="28"/>
          <w:szCs w:val="28"/>
        </w:rPr>
        <w:t>Яметов</w:t>
      </w:r>
      <w:proofErr w:type="spellEnd"/>
      <w:r w:rsidR="00544637" w:rsidRPr="00912F03">
        <w:rPr>
          <w:rFonts w:ascii="Times New Roman" w:hAnsi="Times New Roman" w:cs="Times New Roman"/>
          <w:bCs/>
          <w:sz w:val="28"/>
          <w:szCs w:val="28"/>
        </w:rPr>
        <w:t xml:space="preserve"> Константин Денисович </w:t>
      </w:r>
      <w:r w:rsidR="00544637" w:rsidRPr="00912F03">
        <w:rPr>
          <w:rFonts w:ascii="Times New Roman" w:hAnsi="Times New Roman" w:cs="Times New Roman"/>
          <w:sz w:val="28"/>
          <w:szCs w:val="28"/>
        </w:rPr>
        <w:t>«Изготовлен</w:t>
      </w:r>
      <w:r w:rsidR="00220CC7" w:rsidRPr="00912F03">
        <w:rPr>
          <w:rFonts w:ascii="Times New Roman" w:hAnsi="Times New Roman" w:cs="Times New Roman"/>
          <w:sz w:val="28"/>
          <w:szCs w:val="28"/>
        </w:rPr>
        <w:t>ие и монтаж натяжных потолков»);</w:t>
      </w:r>
      <w:r w:rsidR="00544637" w:rsidRPr="00912F03">
        <w:rPr>
          <w:rFonts w:ascii="Times New Roman" w:hAnsi="Times New Roman" w:cs="Times New Roman"/>
          <w:sz w:val="28"/>
          <w:szCs w:val="28"/>
        </w:rPr>
        <w:t xml:space="preserve"> </w:t>
      </w:r>
    </w:p>
    <w:p w:rsidR="00544637" w:rsidRPr="00912F03" w:rsidRDefault="00AF69A5" w:rsidP="00912F03">
      <w:pPr>
        <w:spacing w:after="0" w:line="240" w:lineRule="auto"/>
        <w:ind w:firstLine="567"/>
        <w:jc w:val="both"/>
        <w:rPr>
          <w:rFonts w:ascii="Times New Roman" w:hAnsi="Times New Roman" w:cs="Times New Roman"/>
          <w:sz w:val="28"/>
          <w:szCs w:val="28"/>
        </w:rPr>
      </w:pPr>
      <w:r w:rsidRPr="00912F03">
        <w:rPr>
          <w:rFonts w:ascii="Times New Roman" w:hAnsi="Times New Roman" w:cs="Times New Roman"/>
          <w:sz w:val="28"/>
          <w:szCs w:val="28"/>
        </w:rPr>
        <w:t xml:space="preserve">- </w:t>
      </w:r>
      <w:r w:rsidR="00544637" w:rsidRPr="00912F03">
        <w:rPr>
          <w:rFonts w:ascii="Times New Roman" w:hAnsi="Times New Roman" w:cs="Times New Roman"/>
          <w:sz w:val="28"/>
          <w:szCs w:val="28"/>
        </w:rPr>
        <w:t xml:space="preserve">на приобретение оборудования (ООО «СПК «Сибирь», ООО «Сыродел», ИП </w:t>
      </w:r>
      <w:proofErr w:type="spellStart"/>
      <w:r w:rsidR="00544637" w:rsidRPr="00912F03">
        <w:rPr>
          <w:rFonts w:ascii="Times New Roman" w:hAnsi="Times New Roman" w:cs="Times New Roman"/>
          <w:sz w:val="28"/>
          <w:szCs w:val="28"/>
        </w:rPr>
        <w:t>Азаурашвили</w:t>
      </w:r>
      <w:proofErr w:type="spellEnd"/>
      <w:r w:rsidR="00544637" w:rsidRPr="00912F03">
        <w:rPr>
          <w:rFonts w:ascii="Times New Roman" w:hAnsi="Times New Roman" w:cs="Times New Roman"/>
          <w:sz w:val="28"/>
          <w:szCs w:val="28"/>
        </w:rPr>
        <w:t xml:space="preserve"> Олег </w:t>
      </w:r>
      <w:proofErr w:type="spellStart"/>
      <w:r w:rsidR="00544637" w:rsidRPr="00912F03">
        <w:rPr>
          <w:rFonts w:ascii="Times New Roman" w:hAnsi="Times New Roman" w:cs="Times New Roman"/>
          <w:sz w:val="28"/>
          <w:szCs w:val="28"/>
        </w:rPr>
        <w:t>Гурамович</w:t>
      </w:r>
      <w:proofErr w:type="spellEnd"/>
      <w:r w:rsidR="00544637" w:rsidRPr="00912F03">
        <w:rPr>
          <w:rFonts w:ascii="Times New Roman" w:hAnsi="Times New Roman" w:cs="Times New Roman"/>
          <w:sz w:val="28"/>
          <w:szCs w:val="28"/>
        </w:rPr>
        <w:t xml:space="preserve">). </w:t>
      </w:r>
    </w:p>
    <w:p w:rsidR="0032128E" w:rsidRPr="0032128E" w:rsidRDefault="0032128E" w:rsidP="00680E05">
      <w:pPr>
        <w:autoSpaceDE w:val="0"/>
        <w:autoSpaceDN w:val="0"/>
        <w:adjustRightInd w:val="0"/>
        <w:spacing w:before="80" w:after="0" w:line="240" w:lineRule="auto"/>
        <w:ind w:firstLine="709"/>
        <w:jc w:val="both"/>
        <w:outlineLvl w:val="2"/>
        <w:rPr>
          <w:rFonts w:ascii="Times New Roman" w:hAnsi="Times New Roman" w:cs="Times New Roman"/>
          <w:color w:val="FF0000"/>
          <w:sz w:val="28"/>
          <w:szCs w:val="28"/>
        </w:rPr>
      </w:pPr>
      <w:r w:rsidRPr="0032128E">
        <w:rPr>
          <w:rFonts w:ascii="Times New Roman" w:hAnsi="Times New Roman" w:cs="Times New Roman"/>
          <w:color w:val="000000"/>
          <w:sz w:val="28"/>
          <w:szCs w:val="28"/>
        </w:rPr>
        <w:lastRenderedPageBreak/>
        <w:t>В рамках имущественной поддержки субъектам малого и среднего бизнеса выделяются во временное пользование земельные участки, муниципальные объекты недвижимости на правах аренды. В 2016 году действу</w:t>
      </w:r>
      <w:r w:rsidR="00680E05">
        <w:rPr>
          <w:rFonts w:ascii="Times New Roman" w:hAnsi="Times New Roman" w:cs="Times New Roman"/>
          <w:color w:val="000000"/>
          <w:sz w:val="28"/>
          <w:szCs w:val="28"/>
        </w:rPr>
        <w:t>ет 89</w:t>
      </w:r>
      <w:r w:rsidRPr="0032128E">
        <w:rPr>
          <w:rFonts w:ascii="Times New Roman" w:hAnsi="Times New Roman" w:cs="Times New Roman"/>
          <w:color w:val="000000"/>
          <w:sz w:val="28"/>
          <w:szCs w:val="28"/>
        </w:rPr>
        <w:t xml:space="preserve"> договоров аренды земли с субъе</w:t>
      </w:r>
      <w:r w:rsidR="00680E05">
        <w:rPr>
          <w:rFonts w:ascii="Times New Roman" w:hAnsi="Times New Roman" w:cs="Times New Roman"/>
          <w:color w:val="000000"/>
          <w:sz w:val="28"/>
          <w:szCs w:val="28"/>
        </w:rPr>
        <w:t>ктами малого и среднего бизнеса</w:t>
      </w:r>
      <w:r w:rsidRPr="0032128E">
        <w:rPr>
          <w:rFonts w:ascii="Times New Roman" w:hAnsi="Times New Roman" w:cs="Times New Roman"/>
          <w:color w:val="000000"/>
          <w:sz w:val="28"/>
          <w:szCs w:val="28"/>
        </w:rPr>
        <w:t>, в том числе заключенных в 2016 году - 2.</w:t>
      </w:r>
    </w:p>
    <w:p w:rsidR="00B90540" w:rsidRDefault="0032128E" w:rsidP="00680E05">
      <w:pPr>
        <w:spacing w:before="80" w:after="0" w:line="240" w:lineRule="auto"/>
        <w:ind w:firstLine="709"/>
        <w:jc w:val="both"/>
        <w:rPr>
          <w:rFonts w:ascii="Times New Roman" w:hAnsi="Times New Roman" w:cs="Times New Roman"/>
          <w:sz w:val="28"/>
          <w:szCs w:val="28"/>
        </w:rPr>
      </w:pPr>
      <w:r w:rsidRPr="0032128E">
        <w:rPr>
          <w:rFonts w:ascii="Times New Roman" w:hAnsi="Times New Roman" w:cs="Times New Roman"/>
          <w:sz w:val="28"/>
          <w:szCs w:val="28"/>
        </w:rPr>
        <w:t>В рамках мероприятий по консультационной и информационной поддержке в 2016 год</w:t>
      </w:r>
      <w:proofErr w:type="gramStart"/>
      <w:r w:rsidRPr="0032128E">
        <w:rPr>
          <w:rFonts w:ascii="Times New Roman" w:hAnsi="Times New Roman" w:cs="Times New Roman"/>
          <w:sz w:val="28"/>
          <w:szCs w:val="28"/>
        </w:rPr>
        <w:t>у ООО</w:t>
      </w:r>
      <w:proofErr w:type="gramEnd"/>
      <w:r w:rsidRPr="0032128E">
        <w:rPr>
          <w:rFonts w:ascii="Times New Roman" w:hAnsi="Times New Roman" w:cs="Times New Roman"/>
          <w:sz w:val="28"/>
          <w:szCs w:val="28"/>
        </w:rPr>
        <w:t xml:space="preserve"> «</w:t>
      </w:r>
      <w:r>
        <w:rPr>
          <w:rFonts w:ascii="Times New Roman" w:hAnsi="Times New Roman" w:cs="Times New Roman"/>
          <w:sz w:val="28"/>
          <w:szCs w:val="28"/>
        </w:rPr>
        <w:t>Консультационная служба «</w:t>
      </w:r>
      <w:r w:rsidRPr="0032128E">
        <w:rPr>
          <w:rFonts w:ascii="Times New Roman" w:hAnsi="Times New Roman" w:cs="Times New Roman"/>
          <w:sz w:val="28"/>
          <w:szCs w:val="28"/>
        </w:rPr>
        <w:t>Налоги. Бизнес. Право»</w:t>
      </w:r>
      <w:r>
        <w:rPr>
          <w:rFonts w:ascii="Times New Roman" w:hAnsi="Times New Roman" w:cs="Times New Roman"/>
          <w:sz w:val="28"/>
          <w:szCs w:val="28"/>
        </w:rPr>
        <w:t>»</w:t>
      </w:r>
      <w:r w:rsidRPr="0032128E">
        <w:rPr>
          <w:rFonts w:ascii="Times New Roman" w:hAnsi="Times New Roman" w:cs="Times New Roman"/>
          <w:sz w:val="28"/>
          <w:szCs w:val="28"/>
        </w:rPr>
        <w:t xml:space="preserve"> проводился семинар с предпринимателями «</w:t>
      </w:r>
      <w:r w:rsidRPr="0032128E">
        <w:rPr>
          <w:rFonts w:ascii="Times New Roman" w:eastAsia="Calibri" w:hAnsi="Times New Roman" w:cs="Times New Roman"/>
          <w:sz w:val="28"/>
          <w:szCs w:val="28"/>
          <w:lang w:eastAsia="en-US"/>
        </w:rPr>
        <w:t>Изменения в законодательстве, регулирующем предпринимательскую деятельность с 2017 года</w:t>
      </w:r>
      <w:r w:rsidRPr="0032128E">
        <w:rPr>
          <w:rFonts w:ascii="Times New Roman" w:hAnsi="Times New Roman" w:cs="Times New Roman"/>
          <w:sz w:val="28"/>
          <w:szCs w:val="28"/>
        </w:rPr>
        <w:t>». Рассматривались вопросы: изменения в трудовом законодательстве с 2017 года, изменения по страховым взносам, изменения налогового законодательства, изменения по применению контрольно-кассовой техники. Семинар проводился на бесплатной основе. Предпринимателям раздавалась методическая литература.</w:t>
      </w:r>
      <w:r w:rsidRPr="0032128E">
        <w:rPr>
          <w:rFonts w:ascii="Times New Roman" w:hAnsi="Times New Roman" w:cs="Times New Roman"/>
          <w:sz w:val="28"/>
          <w:szCs w:val="28"/>
        </w:rPr>
        <w:tab/>
      </w:r>
    </w:p>
    <w:p w:rsidR="0032128E" w:rsidRDefault="0032128E" w:rsidP="00680E05">
      <w:pPr>
        <w:spacing w:before="8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9434FC" w:rsidRPr="009434FC" w:rsidRDefault="009434FC" w:rsidP="00661D72">
      <w:pPr>
        <w:pStyle w:val="2"/>
        <w:spacing w:after="120"/>
      </w:pPr>
      <w:bookmarkStart w:id="1" w:name="_Toc449102208"/>
      <w:r w:rsidRPr="009434FC">
        <w:t>Улучшение инвестиционной привлекательности</w:t>
      </w:r>
      <w:bookmarkEnd w:id="1"/>
    </w:p>
    <w:p w:rsidR="009434FC" w:rsidRPr="009434FC" w:rsidRDefault="009434FC" w:rsidP="009434FC">
      <w:pPr>
        <w:widowControl w:val="0"/>
        <w:autoSpaceDE w:val="0"/>
        <w:autoSpaceDN w:val="0"/>
        <w:adjustRightInd w:val="0"/>
        <w:spacing w:after="80" w:line="240" w:lineRule="auto"/>
        <w:ind w:firstLine="709"/>
        <w:jc w:val="both"/>
        <w:rPr>
          <w:rFonts w:ascii="Times New Roman" w:hAnsi="Times New Roman" w:cs="Times New Roman"/>
          <w:sz w:val="28"/>
          <w:szCs w:val="28"/>
        </w:rPr>
      </w:pPr>
      <w:r w:rsidRPr="009434FC">
        <w:rPr>
          <w:rFonts w:ascii="Times New Roman" w:hAnsi="Times New Roman" w:cs="Times New Roman"/>
          <w:sz w:val="28"/>
          <w:szCs w:val="28"/>
        </w:rPr>
        <w:t>Инвестиции в основной капитал по крупным и средним организациям были использованы в объеме 792,4 млн. руб., что на 47,7% выше показателя прошлого года.  В  структуре инвестиций в основной капитал по видам основных фондов наибольший объем приходился на здания и сооружения (51,9%), машины, оборудование, транспортные средства (45,1%). Значительно увеличился объём инвестиций на душу населения с 11 507</w:t>
      </w:r>
      <w:r w:rsidR="00912F03">
        <w:rPr>
          <w:rFonts w:ascii="Times New Roman" w:hAnsi="Times New Roman" w:cs="Times New Roman"/>
          <w:sz w:val="28"/>
          <w:szCs w:val="28"/>
        </w:rPr>
        <w:t xml:space="preserve"> руб. в 2015г. до 18 957</w:t>
      </w:r>
      <w:r w:rsidRPr="009434FC">
        <w:rPr>
          <w:rFonts w:ascii="Times New Roman" w:hAnsi="Times New Roman" w:cs="Times New Roman"/>
          <w:sz w:val="28"/>
          <w:szCs w:val="28"/>
        </w:rPr>
        <w:t xml:space="preserve"> руб. в 2016г.</w:t>
      </w:r>
    </w:p>
    <w:p w:rsidR="009434FC" w:rsidRPr="009434FC" w:rsidRDefault="00C440E8" w:rsidP="009434FC">
      <w:pPr>
        <w:spacing w:after="8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В 2016 году в рамках </w:t>
      </w:r>
      <w:r w:rsidR="009434FC" w:rsidRPr="009434FC">
        <w:rPr>
          <w:rFonts w:ascii="Times New Roman" w:hAnsi="Times New Roman" w:cs="Times New Roman"/>
          <w:bCs/>
          <w:sz w:val="28"/>
          <w:szCs w:val="28"/>
        </w:rPr>
        <w:t>Комплексн</w:t>
      </w:r>
      <w:r>
        <w:rPr>
          <w:rFonts w:ascii="Times New Roman" w:hAnsi="Times New Roman" w:cs="Times New Roman"/>
          <w:bCs/>
          <w:sz w:val="28"/>
          <w:szCs w:val="28"/>
        </w:rPr>
        <w:t>ого</w:t>
      </w:r>
      <w:r w:rsidR="009434FC" w:rsidRPr="009434FC">
        <w:rPr>
          <w:rFonts w:ascii="Times New Roman" w:hAnsi="Times New Roman" w:cs="Times New Roman"/>
          <w:bCs/>
          <w:sz w:val="28"/>
          <w:szCs w:val="28"/>
        </w:rPr>
        <w:t xml:space="preserve"> инвестиционн</w:t>
      </w:r>
      <w:r>
        <w:rPr>
          <w:rFonts w:ascii="Times New Roman" w:hAnsi="Times New Roman" w:cs="Times New Roman"/>
          <w:bCs/>
          <w:sz w:val="28"/>
          <w:szCs w:val="28"/>
        </w:rPr>
        <w:t>ого</w:t>
      </w:r>
      <w:r w:rsidR="009434FC" w:rsidRPr="009434FC">
        <w:rPr>
          <w:rFonts w:ascii="Times New Roman" w:hAnsi="Times New Roman" w:cs="Times New Roman"/>
          <w:bCs/>
          <w:sz w:val="28"/>
          <w:szCs w:val="28"/>
        </w:rPr>
        <w:t xml:space="preserve"> план</w:t>
      </w:r>
      <w:r>
        <w:rPr>
          <w:rFonts w:ascii="Times New Roman" w:hAnsi="Times New Roman" w:cs="Times New Roman"/>
          <w:bCs/>
          <w:sz w:val="28"/>
          <w:szCs w:val="28"/>
        </w:rPr>
        <w:t>а</w:t>
      </w:r>
      <w:r w:rsidR="009434FC" w:rsidRPr="009434FC">
        <w:rPr>
          <w:rFonts w:ascii="Times New Roman" w:hAnsi="Times New Roman" w:cs="Times New Roman"/>
          <w:bCs/>
          <w:sz w:val="28"/>
          <w:szCs w:val="28"/>
        </w:rPr>
        <w:t xml:space="preserve"> развития </w:t>
      </w:r>
      <w:proofErr w:type="spellStart"/>
      <w:r w:rsidR="009434FC" w:rsidRPr="009434FC">
        <w:rPr>
          <w:rFonts w:ascii="Times New Roman" w:hAnsi="Times New Roman" w:cs="Times New Roman"/>
          <w:bCs/>
          <w:sz w:val="28"/>
          <w:szCs w:val="28"/>
        </w:rPr>
        <w:t>Усть-Абаканск</w:t>
      </w:r>
      <w:r>
        <w:rPr>
          <w:rFonts w:ascii="Times New Roman" w:hAnsi="Times New Roman" w:cs="Times New Roman"/>
          <w:bCs/>
          <w:sz w:val="28"/>
          <w:szCs w:val="28"/>
        </w:rPr>
        <w:t>ого</w:t>
      </w:r>
      <w:proofErr w:type="spellEnd"/>
      <w:r w:rsidR="009434FC" w:rsidRPr="009434FC">
        <w:rPr>
          <w:rFonts w:ascii="Times New Roman" w:hAnsi="Times New Roman" w:cs="Times New Roman"/>
          <w:bCs/>
          <w:sz w:val="28"/>
          <w:szCs w:val="28"/>
        </w:rPr>
        <w:t xml:space="preserve"> район</w:t>
      </w:r>
      <w:r>
        <w:rPr>
          <w:rFonts w:ascii="Times New Roman" w:hAnsi="Times New Roman" w:cs="Times New Roman"/>
          <w:bCs/>
          <w:sz w:val="28"/>
          <w:szCs w:val="28"/>
        </w:rPr>
        <w:t>а</w:t>
      </w:r>
      <w:r w:rsidR="009434FC" w:rsidRPr="009434FC">
        <w:rPr>
          <w:rFonts w:ascii="Times New Roman" w:hAnsi="Times New Roman" w:cs="Times New Roman"/>
          <w:bCs/>
          <w:sz w:val="28"/>
          <w:szCs w:val="28"/>
        </w:rPr>
        <w:t xml:space="preserve"> </w:t>
      </w:r>
      <w:r w:rsidR="009434FC" w:rsidRPr="009434FC">
        <w:rPr>
          <w:rFonts w:ascii="Times New Roman" w:hAnsi="Times New Roman" w:cs="Times New Roman"/>
          <w:sz w:val="28"/>
          <w:szCs w:val="28"/>
        </w:rPr>
        <w:t>был</w:t>
      </w:r>
      <w:r>
        <w:rPr>
          <w:rFonts w:ascii="Times New Roman" w:hAnsi="Times New Roman" w:cs="Times New Roman"/>
          <w:sz w:val="28"/>
          <w:szCs w:val="28"/>
        </w:rPr>
        <w:t>и</w:t>
      </w:r>
      <w:r w:rsidR="009434FC" w:rsidRPr="009434FC">
        <w:rPr>
          <w:rFonts w:ascii="Times New Roman" w:hAnsi="Times New Roman" w:cs="Times New Roman"/>
          <w:sz w:val="28"/>
          <w:szCs w:val="28"/>
        </w:rPr>
        <w:t xml:space="preserve"> </w:t>
      </w:r>
      <w:r>
        <w:rPr>
          <w:rFonts w:ascii="Times New Roman" w:hAnsi="Times New Roman" w:cs="Times New Roman"/>
          <w:sz w:val="28"/>
          <w:szCs w:val="28"/>
        </w:rPr>
        <w:t>реализовано</w:t>
      </w:r>
      <w:r w:rsidR="009434FC" w:rsidRPr="009434FC">
        <w:rPr>
          <w:rFonts w:ascii="Times New Roman" w:hAnsi="Times New Roman" w:cs="Times New Roman"/>
          <w:sz w:val="28"/>
          <w:szCs w:val="28"/>
        </w:rPr>
        <w:t xml:space="preserve"> </w:t>
      </w:r>
      <w:r w:rsidR="00EF15CC">
        <w:rPr>
          <w:rFonts w:ascii="Times New Roman" w:hAnsi="Times New Roman" w:cs="Times New Roman"/>
          <w:sz w:val="28"/>
          <w:szCs w:val="28"/>
        </w:rPr>
        <w:t xml:space="preserve">8 </w:t>
      </w:r>
      <w:r w:rsidR="009434FC" w:rsidRPr="009434FC">
        <w:rPr>
          <w:rFonts w:ascii="Times New Roman" w:hAnsi="Times New Roman" w:cs="Times New Roman"/>
          <w:sz w:val="28"/>
          <w:szCs w:val="28"/>
        </w:rPr>
        <w:t>инвестиционн</w:t>
      </w:r>
      <w:r w:rsidR="0049788A">
        <w:rPr>
          <w:rFonts w:ascii="Times New Roman" w:hAnsi="Times New Roman" w:cs="Times New Roman"/>
          <w:sz w:val="28"/>
          <w:szCs w:val="28"/>
        </w:rPr>
        <w:t>ых</w:t>
      </w:r>
      <w:r w:rsidR="009434FC" w:rsidRPr="009434FC">
        <w:rPr>
          <w:rFonts w:ascii="Times New Roman" w:hAnsi="Times New Roman" w:cs="Times New Roman"/>
          <w:sz w:val="28"/>
          <w:szCs w:val="28"/>
        </w:rPr>
        <w:t xml:space="preserve"> проект</w:t>
      </w:r>
      <w:r w:rsidR="00EF15CC">
        <w:rPr>
          <w:rFonts w:ascii="Times New Roman" w:hAnsi="Times New Roman" w:cs="Times New Roman"/>
          <w:sz w:val="28"/>
          <w:szCs w:val="28"/>
        </w:rPr>
        <w:t>ов</w:t>
      </w:r>
      <w:r w:rsidR="009434FC" w:rsidRPr="009434FC">
        <w:rPr>
          <w:rFonts w:ascii="Times New Roman" w:hAnsi="Times New Roman" w:cs="Times New Roman"/>
          <w:sz w:val="28"/>
          <w:szCs w:val="28"/>
        </w:rPr>
        <w:t xml:space="preserve"> на общую сумму </w:t>
      </w:r>
      <w:r w:rsidR="006B59EE">
        <w:rPr>
          <w:rFonts w:ascii="Times New Roman" w:hAnsi="Times New Roman" w:cs="Times New Roman"/>
          <w:sz w:val="28"/>
          <w:szCs w:val="28"/>
        </w:rPr>
        <w:t>1343,</w:t>
      </w:r>
      <w:r w:rsidR="00912F03">
        <w:rPr>
          <w:rFonts w:ascii="Times New Roman" w:hAnsi="Times New Roman" w:cs="Times New Roman"/>
          <w:sz w:val="28"/>
          <w:szCs w:val="28"/>
        </w:rPr>
        <w:t>7</w:t>
      </w:r>
      <w:r w:rsidR="009434FC" w:rsidRPr="009434FC">
        <w:rPr>
          <w:rFonts w:ascii="Times New Roman" w:hAnsi="Times New Roman" w:cs="Times New Roman"/>
          <w:sz w:val="28"/>
          <w:szCs w:val="28"/>
        </w:rPr>
        <w:t xml:space="preserve"> млн. руб., из них:</w:t>
      </w:r>
    </w:p>
    <w:p w:rsidR="009434FC" w:rsidRPr="009434FC" w:rsidRDefault="009434FC" w:rsidP="009434FC">
      <w:pPr>
        <w:spacing w:after="80" w:line="240" w:lineRule="auto"/>
        <w:ind w:firstLine="708"/>
        <w:jc w:val="both"/>
        <w:rPr>
          <w:rFonts w:ascii="Times New Roman" w:hAnsi="Times New Roman" w:cs="Times New Roman"/>
          <w:sz w:val="28"/>
          <w:szCs w:val="28"/>
        </w:rPr>
      </w:pPr>
      <w:r w:rsidRPr="009434FC">
        <w:rPr>
          <w:rFonts w:ascii="Times New Roman" w:hAnsi="Times New Roman" w:cs="Times New Roman"/>
          <w:sz w:val="28"/>
          <w:szCs w:val="28"/>
        </w:rPr>
        <w:t xml:space="preserve">- 3 проекта развития промышленного производства на сумму </w:t>
      </w:r>
      <w:r w:rsidR="006B59EE">
        <w:rPr>
          <w:rFonts w:ascii="Times New Roman" w:hAnsi="Times New Roman" w:cs="Times New Roman"/>
          <w:sz w:val="28"/>
          <w:szCs w:val="28"/>
        </w:rPr>
        <w:t>1331,1</w:t>
      </w:r>
      <w:r w:rsidR="00EF15CC">
        <w:rPr>
          <w:rFonts w:ascii="Times New Roman" w:hAnsi="Times New Roman" w:cs="Times New Roman"/>
          <w:sz w:val="28"/>
          <w:szCs w:val="28"/>
        </w:rPr>
        <w:t xml:space="preserve"> млн. руб.</w:t>
      </w:r>
      <w:r w:rsidR="00477E3B">
        <w:rPr>
          <w:rFonts w:ascii="Times New Roman" w:hAnsi="Times New Roman" w:cs="Times New Roman"/>
          <w:sz w:val="28"/>
          <w:szCs w:val="28"/>
        </w:rPr>
        <w:t xml:space="preserve"> – проект</w:t>
      </w:r>
      <w:proofErr w:type="gramStart"/>
      <w:r w:rsidR="00477E3B">
        <w:rPr>
          <w:rFonts w:ascii="Times New Roman" w:hAnsi="Times New Roman" w:cs="Times New Roman"/>
          <w:sz w:val="28"/>
          <w:szCs w:val="28"/>
        </w:rPr>
        <w:t>ы ООО</w:t>
      </w:r>
      <w:proofErr w:type="gramEnd"/>
      <w:r w:rsidR="00477E3B">
        <w:rPr>
          <w:rFonts w:ascii="Times New Roman" w:hAnsi="Times New Roman" w:cs="Times New Roman"/>
          <w:sz w:val="28"/>
          <w:szCs w:val="28"/>
        </w:rPr>
        <w:t xml:space="preserve"> «</w:t>
      </w:r>
      <w:proofErr w:type="spellStart"/>
      <w:r w:rsidR="00477E3B">
        <w:rPr>
          <w:rFonts w:ascii="Times New Roman" w:hAnsi="Times New Roman" w:cs="Times New Roman"/>
          <w:sz w:val="28"/>
          <w:szCs w:val="28"/>
        </w:rPr>
        <w:t>СУЭК-Хакасия</w:t>
      </w:r>
      <w:proofErr w:type="spellEnd"/>
      <w:r w:rsidR="00477E3B">
        <w:rPr>
          <w:rFonts w:ascii="Times New Roman" w:hAnsi="Times New Roman" w:cs="Times New Roman"/>
          <w:sz w:val="28"/>
          <w:szCs w:val="28"/>
        </w:rPr>
        <w:t>» по переработке изношенных автомобильных шин для изготовления резиновой плитки, по реконструкции горнотранспортной части</w:t>
      </w:r>
      <w:r w:rsidR="00EF2E63">
        <w:rPr>
          <w:rFonts w:ascii="Times New Roman" w:hAnsi="Times New Roman" w:cs="Times New Roman"/>
          <w:sz w:val="28"/>
          <w:szCs w:val="28"/>
        </w:rPr>
        <w:t xml:space="preserve"> отработки Черногорского месторождения</w:t>
      </w:r>
      <w:r w:rsidR="00477E3B">
        <w:rPr>
          <w:rFonts w:ascii="Times New Roman" w:hAnsi="Times New Roman" w:cs="Times New Roman"/>
          <w:sz w:val="28"/>
          <w:szCs w:val="28"/>
        </w:rPr>
        <w:t xml:space="preserve">, строительство линии по производству </w:t>
      </w:r>
      <w:proofErr w:type="spellStart"/>
      <w:r w:rsidR="00477E3B">
        <w:rPr>
          <w:rFonts w:ascii="Times New Roman" w:hAnsi="Times New Roman" w:cs="Times New Roman"/>
          <w:sz w:val="28"/>
          <w:szCs w:val="28"/>
        </w:rPr>
        <w:t>бентонитовых</w:t>
      </w:r>
      <w:proofErr w:type="spellEnd"/>
      <w:r w:rsidR="00477E3B">
        <w:rPr>
          <w:rFonts w:ascii="Times New Roman" w:hAnsi="Times New Roman" w:cs="Times New Roman"/>
          <w:sz w:val="28"/>
          <w:szCs w:val="28"/>
        </w:rPr>
        <w:t xml:space="preserve"> гранул О</w:t>
      </w:r>
      <w:r w:rsidR="00EF2E63">
        <w:rPr>
          <w:rFonts w:ascii="Times New Roman" w:hAnsi="Times New Roman" w:cs="Times New Roman"/>
          <w:sz w:val="28"/>
          <w:szCs w:val="28"/>
        </w:rPr>
        <w:t>ОО «Хакасский Бентонит»</w:t>
      </w:r>
      <w:r w:rsidRPr="009434FC">
        <w:rPr>
          <w:rFonts w:ascii="Times New Roman" w:hAnsi="Times New Roman" w:cs="Times New Roman"/>
          <w:sz w:val="28"/>
          <w:szCs w:val="28"/>
        </w:rPr>
        <w:t>;</w:t>
      </w:r>
    </w:p>
    <w:p w:rsidR="009434FC" w:rsidRPr="009434FC" w:rsidRDefault="009434FC" w:rsidP="009434FC">
      <w:pPr>
        <w:spacing w:after="80" w:line="240" w:lineRule="auto"/>
        <w:ind w:firstLine="709"/>
        <w:jc w:val="both"/>
        <w:rPr>
          <w:rFonts w:ascii="Times New Roman" w:hAnsi="Times New Roman" w:cs="Times New Roman"/>
          <w:sz w:val="28"/>
          <w:szCs w:val="28"/>
        </w:rPr>
      </w:pPr>
      <w:r w:rsidRPr="009434FC">
        <w:rPr>
          <w:rFonts w:ascii="Times New Roman" w:hAnsi="Times New Roman" w:cs="Times New Roman"/>
          <w:sz w:val="28"/>
          <w:szCs w:val="28"/>
        </w:rPr>
        <w:t xml:space="preserve">- </w:t>
      </w:r>
      <w:r w:rsidR="006B59EE">
        <w:rPr>
          <w:rFonts w:ascii="Times New Roman" w:hAnsi="Times New Roman" w:cs="Times New Roman"/>
          <w:sz w:val="28"/>
          <w:szCs w:val="28"/>
        </w:rPr>
        <w:t>2</w:t>
      </w:r>
      <w:r w:rsidRPr="009434FC">
        <w:rPr>
          <w:rFonts w:ascii="Times New Roman" w:hAnsi="Times New Roman" w:cs="Times New Roman"/>
          <w:sz w:val="28"/>
          <w:szCs w:val="28"/>
        </w:rPr>
        <w:t xml:space="preserve"> проекта пищевой и перерабатывающей отрасли на сумму </w:t>
      </w:r>
      <w:r w:rsidR="006B59EE">
        <w:rPr>
          <w:rFonts w:ascii="Times New Roman" w:hAnsi="Times New Roman" w:cs="Times New Roman"/>
          <w:sz w:val="28"/>
          <w:szCs w:val="28"/>
        </w:rPr>
        <w:t>5,15</w:t>
      </w:r>
      <w:r w:rsidRPr="009434FC">
        <w:rPr>
          <w:rFonts w:ascii="Times New Roman" w:hAnsi="Times New Roman" w:cs="Times New Roman"/>
          <w:sz w:val="28"/>
          <w:szCs w:val="28"/>
        </w:rPr>
        <w:t xml:space="preserve"> млн</w:t>
      </w:r>
      <w:proofErr w:type="gramStart"/>
      <w:r w:rsidRPr="009434FC">
        <w:rPr>
          <w:rFonts w:ascii="Times New Roman" w:hAnsi="Times New Roman" w:cs="Times New Roman"/>
          <w:sz w:val="28"/>
          <w:szCs w:val="28"/>
        </w:rPr>
        <w:t>.р</w:t>
      </w:r>
      <w:proofErr w:type="gramEnd"/>
      <w:r w:rsidRPr="009434FC">
        <w:rPr>
          <w:rFonts w:ascii="Times New Roman" w:hAnsi="Times New Roman" w:cs="Times New Roman"/>
          <w:sz w:val="28"/>
          <w:szCs w:val="28"/>
        </w:rPr>
        <w:t>ублей, направленные на расширение и модернизацию действующего производства</w:t>
      </w:r>
      <w:r w:rsidR="00EF2E63">
        <w:rPr>
          <w:rFonts w:ascii="Times New Roman" w:hAnsi="Times New Roman" w:cs="Times New Roman"/>
          <w:sz w:val="28"/>
          <w:szCs w:val="28"/>
        </w:rPr>
        <w:t xml:space="preserve"> – ООО СПК «Сибирь» и ООО «Сыродел»</w:t>
      </w:r>
      <w:r w:rsidRPr="009434FC">
        <w:rPr>
          <w:rFonts w:ascii="Times New Roman" w:hAnsi="Times New Roman" w:cs="Times New Roman"/>
          <w:sz w:val="28"/>
          <w:szCs w:val="28"/>
        </w:rPr>
        <w:t>;</w:t>
      </w:r>
    </w:p>
    <w:p w:rsidR="009434FC" w:rsidRPr="009434FC" w:rsidRDefault="009434FC" w:rsidP="009434FC">
      <w:pPr>
        <w:spacing w:after="80" w:line="240" w:lineRule="auto"/>
        <w:ind w:firstLine="709"/>
        <w:jc w:val="both"/>
        <w:rPr>
          <w:rFonts w:ascii="Times New Roman" w:hAnsi="Times New Roman" w:cs="Times New Roman"/>
          <w:sz w:val="28"/>
          <w:szCs w:val="28"/>
        </w:rPr>
      </w:pPr>
      <w:r w:rsidRPr="009434FC">
        <w:rPr>
          <w:rFonts w:ascii="Times New Roman" w:hAnsi="Times New Roman" w:cs="Times New Roman"/>
          <w:sz w:val="28"/>
          <w:szCs w:val="28"/>
        </w:rPr>
        <w:t>- частично реализовано 3 проекта агропромышленного комплекса на сумму 7,4 млн. руб., направленных на развитие семейных животноводческих ферм и строительство откормочных площадок для сельскохозяйственных животных в кре</w:t>
      </w:r>
      <w:r w:rsidR="00EF2E63">
        <w:rPr>
          <w:rFonts w:ascii="Times New Roman" w:hAnsi="Times New Roman" w:cs="Times New Roman"/>
          <w:sz w:val="28"/>
          <w:szCs w:val="28"/>
        </w:rPr>
        <w:t>стьянских фермерских хозяйствах</w:t>
      </w:r>
      <w:r w:rsidRPr="009434FC">
        <w:rPr>
          <w:rFonts w:ascii="Times New Roman" w:hAnsi="Times New Roman" w:cs="Times New Roman"/>
          <w:sz w:val="28"/>
          <w:szCs w:val="28"/>
        </w:rPr>
        <w:t>.</w:t>
      </w:r>
    </w:p>
    <w:p w:rsidR="00EF2E63" w:rsidRDefault="00EF2E63" w:rsidP="00F52669">
      <w:pPr>
        <w:spacing w:after="120"/>
        <w:ind w:firstLine="709"/>
        <w:jc w:val="center"/>
        <w:rPr>
          <w:rFonts w:ascii="Times New Roman" w:hAnsi="Times New Roman" w:cs="Times New Roman"/>
          <w:b/>
          <w:color w:val="000000"/>
          <w:sz w:val="28"/>
          <w:szCs w:val="28"/>
        </w:rPr>
      </w:pPr>
    </w:p>
    <w:p w:rsidR="00EF2E63" w:rsidRDefault="00EF2E63" w:rsidP="00F52669">
      <w:pPr>
        <w:spacing w:after="120"/>
        <w:ind w:firstLine="709"/>
        <w:jc w:val="center"/>
        <w:rPr>
          <w:rFonts w:ascii="Times New Roman" w:hAnsi="Times New Roman" w:cs="Times New Roman"/>
          <w:b/>
          <w:color w:val="000000"/>
          <w:sz w:val="28"/>
          <w:szCs w:val="28"/>
        </w:rPr>
      </w:pPr>
    </w:p>
    <w:p w:rsidR="00F52669" w:rsidRPr="00770DE3" w:rsidRDefault="00770DE3" w:rsidP="00F52669">
      <w:pPr>
        <w:spacing w:after="120"/>
        <w:ind w:firstLine="709"/>
        <w:jc w:val="center"/>
        <w:rPr>
          <w:rFonts w:ascii="Times New Roman" w:hAnsi="Times New Roman" w:cs="Times New Roman"/>
          <w:b/>
          <w:color w:val="000000"/>
          <w:sz w:val="28"/>
          <w:szCs w:val="28"/>
        </w:rPr>
      </w:pPr>
      <w:r w:rsidRPr="00770DE3">
        <w:rPr>
          <w:rFonts w:ascii="Times New Roman" w:hAnsi="Times New Roman" w:cs="Times New Roman"/>
          <w:b/>
          <w:color w:val="000000"/>
          <w:sz w:val="28"/>
          <w:szCs w:val="28"/>
        </w:rPr>
        <w:lastRenderedPageBreak/>
        <w:t>Жилищное строительство</w:t>
      </w:r>
    </w:p>
    <w:p w:rsidR="00E96FF5" w:rsidRPr="00E96FF5" w:rsidRDefault="00E96FF5" w:rsidP="00680E05">
      <w:pPr>
        <w:autoSpaceDE w:val="0"/>
        <w:spacing w:after="80" w:line="240" w:lineRule="auto"/>
        <w:ind w:firstLine="709"/>
        <w:jc w:val="both"/>
        <w:rPr>
          <w:rFonts w:ascii="Times New Roman" w:hAnsi="Times New Roman" w:cs="Times New Roman"/>
          <w:sz w:val="28"/>
          <w:szCs w:val="28"/>
        </w:rPr>
      </w:pPr>
      <w:r w:rsidRPr="00E96FF5">
        <w:rPr>
          <w:rFonts w:ascii="Times New Roman" w:hAnsi="Times New Roman" w:cs="Times New Roman"/>
          <w:sz w:val="28"/>
          <w:szCs w:val="28"/>
        </w:rPr>
        <w:t xml:space="preserve">Администрацией </w:t>
      </w:r>
      <w:proofErr w:type="spellStart"/>
      <w:r w:rsidRPr="00E96FF5">
        <w:rPr>
          <w:rFonts w:ascii="Times New Roman" w:hAnsi="Times New Roman" w:cs="Times New Roman"/>
          <w:sz w:val="28"/>
          <w:szCs w:val="28"/>
        </w:rPr>
        <w:t>Усть-Абаканского</w:t>
      </w:r>
      <w:proofErr w:type="spellEnd"/>
      <w:r w:rsidRPr="00E96FF5">
        <w:rPr>
          <w:rFonts w:ascii="Times New Roman" w:hAnsi="Times New Roman" w:cs="Times New Roman"/>
          <w:sz w:val="28"/>
          <w:szCs w:val="28"/>
        </w:rPr>
        <w:t xml:space="preserve"> района ведется активная работа по реализации приоритетного национального проекта «Доступное и комфортное жилье – гражданам России». Разработан</w:t>
      </w:r>
      <w:r w:rsidR="00A969ED">
        <w:rPr>
          <w:rFonts w:ascii="Times New Roman" w:hAnsi="Times New Roman" w:cs="Times New Roman"/>
          <w:sz w:val="28"/>
          <w:szCs w:val="28"/>
        </w:rPr>
        <w:t xml:space="preserve">ы </w:t>
      </w:r>
      <w:r w:rsidR="00A969ED" w:rsidRPr="00066ABE">
        <w:rPr>
          <w:rFonts w:ascii="Times New Roman" w:hAnsi="Times New Roman" w:cs="Times New Roman"/>
          <w:sz w:val="28"/>
          <w:szCs w:val="28"/>
        </w:rPr>
        <w:t>документы территориального планирования и правила землепользования и застройки</w:t>
      </w:r>
      <w:r w:rsidR="00A969ED">
        <w:rPr>
          <w:rFonts w:ascii="Times New Roman" w:hAnsi="Times New Roman" w:cs="Times New Roman"/>
          <w:sz w:val="28"/>
          <w:szCs w:val="28"/>
        </w:rPr>
        <w:t>, разработана</w:t>
      </w:r>
      <w:r w:rsidRPr="00E96FF5">
        <w:rPr>
          <w:rFonts w:ascii="Times New Roman" w:hAnsi="Times New Roman" w:cs="Times New Roman"/>
          <w:sz w:val="28"/>
          <w:szCs w:val="28"/>
        </w:rPr>
        <w:t xml:space="preserve"> и утверждена муниципальная программа «Жилище (2014-2020г.г.</w:t>
      </w:r>
      <w:r w:rsidR="00362F33">
        <w:rPr>
          <w:rFonts w:ascii="Times New Roman" w:hAnsi="Times New Roman" w:cs="Times New Roman"/>
          <w:sz w:val="28"/>
          <w:szCs w:val="28"/>
        </w:rPr>
        <w:t>).</w:t>
      </w:r>
    </w:p>
    <w:p w:rsidR="00CD534A" w:rsidRDefault="00E96FF5" w:rsidP="00680E05">
      <w:pPr>
        <w:pStyle w:val="ConsPlusNonformat"/>
        <w:tabs>
          <w:tab w:val="left" w:pos="709"/>
        </w:tabs>
        <w:spacing w:after="80"/>
        <w:jc w:val="both"/>
        <w:rPr>
          <w:rFonts w:ascii="Times New Roman" w:hAnsi="Times New Roman" w:cs="Times New Roman"/>
          <w:sz w:val="28"/>
          <w:szCs w:val="28"/>
        </w:rPr>
      </w:pPr>
      <w:r>
        <w:rPr>
          <w:rFonts w:ascii="Times New Roman" w:hAnsi="Times New Roman" w:cs="Times New Roman"/>
          <w:sz w:val="26"/>
          <w:szCs w:val="26"/>
        </w:rPr>
        <w:tab/>
      </w:r>
      <w:r w:rsidRPr="001F28FE">
        <w:rPr>
          <w:rFonts w:ascii="Times New Roman" w:hAnsi="Times New Roman" w:cs="Times New Roman"/>
          <w:sz w:val="28"/>
          <w:szCs w:val="28"/>
        </w:rPr>
        <w:t xml:space="preserve">В 2016 году </w:t>
      </w:r>
      <w:r w:rsidR="00204DBC">
        <w:rPr>
          <w:rFonts w:ascii="Times New Roman" w:hAnsi="Times New Roman" w:cs="Times New Roman"/>
          <w:sz w:val="28"/>
          <w:szCs w:val="28"/>
        </w:rPr>
        <w:t>построен</w:t>
      </w:r>
      <w:r w:rsidR="0021543A">
        <w:rPr>
          <w:rFonts w:ascii="Times New Roman" w:hAnsi="Times New Roman" w:cs="Times New Roman"/>
          <w:sz w:val="28"/>
          <w:szCs w:val="28"/>
        </w:rPr>
        <w:t xml:space="preserve"> </w:t>
      </w:r>
      <w:r w:rsidR="0021543A" w:rsidRPr="0021543A">
        <w:rPr>
          <w:rFonts w:ascii="Times New Roman" w:hAnsi="Times New Roman" w:cs="Times New Roman"/>
          <w:color w:val="000000"/>
          <w:sz w:val="28"/>
          <w:szCs w:val="28"/>
        </w:rPr>
        <w:t>81 жил</w:t>
      </w:r>
      <w:r w:rsidR="00204DBC">
        <w:rPr>
          <w:rFonts w:ascii="Times New Roman" w:hAnsi="Times New Roman" w:cs="Times New Roman"/>
          <w:color w:val="000000"/>
          <w:sz w:val="28"/>
          <w:szCs w:val="28"/>
        </w:rPr>
        <w:t>ой</w:t>
      </w:r>
      <w:r w:rsidR="0021543A" w:rsidRPr="0021543A">
        <w:rPr>
          <w:rFonts w:ascii="Times New Roman" w:hAnsi="Times New Roman" w:cs="Times New Roman"/>
          <w:color w:val="000000"/>
          <w:sz w:val="28"/>
          <w:szCs w:val="28"/>
        </w:rPr>
        <w:t xml:space="preserve"> дом</w:t>
      </w:r>
      <w:r w:rsidR="0021543A">
        <w:rPr>
          <w:rFonts w:ascii="Times New Roman" w:hAnsi="Times New Roman" w:cs="Times New Roman"/>
          <w:color w:val="000000"/>
          <w:sz w:val="28"/>
          <w:szCs w:val="28"/>
        </w:rPr>
        <w:t>,</w:t>
      </w:r>
      <w:r w:rsidR="0021543A" w:rsidRPr="0021543A">
        <w:rPr>
          <w:rFonts w:ascii="Times New Roman" w:hAnsi="Times New Roman" w:cs="Times New Roman"/>
          <w:sz w:val="28"/>
          <w:szCs w:val="28"/>
        </w:rPr>
        <w:t xml:space="preserve"> </w:t>
      </w:r>
      <w:r w:rsidRPr="001F28FE">
        <w:rPr>
          <w:rFonts w:ascii="Times New Roman" w:hAnsi="Times New Roman" w:cs="Times New Roman"/>
          <w:sz w:val="28"/>
          <w:szCs w:val="28"/>
        </w:rPr>
        <w:t>введено в эксплуат</w:t>
      </w:r>
      <w:r w:rsidR="00912F03">
        <w:rPr>
          <w:rFonts w:ascii="Times New Roman" w:hAnsi="Times New Roman" w:cs="Times New Roman"/>
          <w:sz w:val="28"/>
          <w:szCs w:val="28"/>
        </w:rPr>
        <w:t>ацию 9</w:t>
      </w:r>
      <w:r w:rsidR="00C33D9B">
        <w:rPr>
          <w:rFonts w:ascii="Times New Roman" w:hAnsi="Times New Roman" w:cs="Times New Roman"/>
          <w:sz w:val="28"/>
          <w:szCs w:val="28"/>
        </w:rPr>
        <w:t>,7 тыс.</w:t>
      </w:r>
      <w:r w:rsidR="00912F03">
        <w:rPr>
          <w:rFonts w:ascii="Times New Roman" w:hAnsi="Times New Roman" w:cs="Times New Roman"/>
          <w:sz w:val="28"/>
          <w:szCs w:val="28"/>
        </w:rPr>
        <w:t xml:space="preserve"> кв.м. жилой площади.</w:t>
      </w:r>
      <w:r w:rsidRPr="001F28FE">
        <w:rPr>
          <w:rFonts w:ascii="Times New Roman" w:hAnsi="Times New Roman" w:cs="Times New Roman"/>
          <w:sz w:val="28"/>
          <w:szCs w:val="28"/>
        </w:rPr>
        <w:t xml:space="preserve"> Общая площадь жилого фонда в </w:t>
      </w:r>
      <w:proofErr w:type="spellStart"/>
      <w:r w:rsidRPr="001F28FE">
        <w:rPr>
          <w:rFonts w:ascii="Times New Roman" w:hAnsi="Times New Roman" w:cs="Times New Roman"/>
          <w:sz w:val="28"/>
          <w:szCs w:val="28"/>
        </w:rPr>
        <w:t>Усть-Абаканском</w:t>
      </w:r>
      <w:proofErr w:type="spellEnd"/>
      <w:r w:rsidRPr="001F28FE">
        <w:rPr>
          <w:rFonts w:ascii="Times New Roman" w:hAnsi="Times New Roman" w:cs="Times New Roman"/>
          <w:sz w:val="28"/>
          <w:szCs w:val="28"/>
        </w:rPr>
        <w:t xml:space="preserve"> районе на 01</w:t>
      </w:r>
      <w:r w:rsidR="00912F03">
        <w:rPr>
          <w:rFonts w:ascii="Times New Roman" w:hAnsi="Times New Roman" w:cs="Times New Roman"/>
          <w:sz w:val="28"/>
          <w:szCs w:val="28"/>
        </w:rPr>
        <w:t xml:space="preserve"> января </w:t>
      </w:r>
      <w:r w:rsidRPr="001F28FE">
        <w:rPr>
          <w:rFonts w:ascii="Times New Roman" w:hAnsi="Times New Roman" w:cs="Times New Roman"/>
          <w:sz w:val="28"/>
          <w:szCs w:val="28"/>
        </w:rPr>
        <w:t>2017 года составила 835</w:t>
      </w:r>
      <w:r w:rsidR="00C33D9B">
        <w:rPr>
          <w:rFonts w:ascii="Times New Roman" w:hAnsi="Times New Roman" w:cs="Times New Roman"/>
          <w:sz w:val="28"/>
          <w:szCs w:val="28"/>
        </w:rPr>
        <w:t>,</w:t>
      </w:r>
      <w:r w:rsidR="00B709FB">
        <w:rPr>
          <w:rFonts w:ascii="Times New Roman" w:hAnsi="Times New Roman" w:cs="Times New Roman"/>
          <w:sz w:val="28"/>
          <w:szCs w:val="28"/>
        </w:rPr>
        <w:t xml:space="preserve">6 </w:t>
      </w:r>
      <w:r w:rsidR="00C33D9B">
        <w:rPr>
          <w:rFonts w:ascii="Times New Roman" w:hAnsi="Times New Roman" w:cs="Times New Roman"/>
          <w:sz w:val="28"/>
          <w:szCs w:val="28"/>
        </w:rPr>
        <w:t>тыс.</w:t>
      </w:r>
      <w:r w:rsidRPr="001F28FE">
        <w:rPr>
          <w:rFonts w:ascii="Times New Roman" w:hAnsi="Times New Roman" w:cs="Times New Roman"/>
          <w:sz w:val="28"/>
          <w:szCs w:val="28"/>
        </w:rPr>
        <w:t>кв.м. Средняя обеспеченност</w:t>
      </w:r>
      <w:r w:rsidR="00204DBC">
        <w:rPr>
          <w:rFonts w:ascii="Times New Roman" w:hAnsi="Times New Roman" w:cs="Times New Roman"/>
          <w:sz w:val="28"/>
          <w:szCs w:val="28"/>
        </w:rPr>
        <w:t>ь жильем на 1 человека -</w:t>
      </w:r>
      <w:r w:rsidRPr="001F28FE">
        <w:rPr>
          <w:rFonts w:ascii="Times New Roman" w:hAnsi="Times New Roman" w:cs="Times New Roman"/>
          <w:sz w:val="28"/>
          <w:szCs w:val="28"/>
        </w:rPr>
        <w:t xml:space="preserve"> 19,99 кв.м. </w:t>
      </w:r>
    </w:p>
    <w:p w:rsidR="00E96FF5" w:rsidRDefault="00CD534A" w:rsidP="00204DBC">
      <w:pPr>
        <w:spacing w:after="8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CD534A">
        <w:rPr>
          <w:rFonts w:ascii="Times New Roman" w:hAnsi="Times New Roman" w:cs="Times New Roman"/>
          <w:sz w:val="28"/>
          <w:szCs w:val="28"/>
        </w:rPr>
        <w:t xml:space="preserve">оличество нуждающихся в улучшении жилищных условий </w:t>
      </w:r>
      <w:r>
        <w:rPr>
          <w:rFonts w:ascii="Times New Roman" w:hAnsi="Times New Roman" w:cs="Times New Roman"/>
          <w:sz w:val="28"/>
          <w:szCs w:val="28"/>
        </w:rPr>
        <w:t>в</w:t>
      </w:r>
      <w:r w:rsidRPr="00CD534A">
        <w:rPr>
          <w:rFonts w:ascii="Times New Roman" w:hAnsi="Times New Roman" w:cs="Times New Roman"/>
          <w:sz w:val="28"/>
          <w:szCs w:val="28"/>
        </w:rPr>
        <w:t xml:space="preserve"> отчетном году составило 1311 семей. </w:t>
      </w:r>
      <w:proofErr w:type="gramStart"/>
      <w:r w:rsidRPr="00CD534A">
        <w:rPr>
          <w:rFonts w:ascii="Times New Roman" w:hAnsi="Times New Roman" w:cs="Times New Roman"/>
          <w:sz w:val="28"/>
          <w:szCs w:val="28"/>
        </w:rPr>
        <w:t xml:space="preserve">Улучшить свои жилищные условия смогли 15 семей, из них 3 получили жилые помещения по договору </w:t>
      </w:r>
      <w:proofErr w:type="spellStart"/>
      <w:r w:rsidRPr="00CD534A">
        <w:rPr>
          <w:rFonts w:ascii="Times New Roman" w:hAnsi="Times New Roman" w:cs="Times New Roman"/>
          <w:sz w:val="28"/>
          <w:szCs w:val="28"/>
        </w:rPr>
        <w:t>соцнайма</w:t>
      </w:r>
      <w:proofErr w:type="spellEnd"/>
      <w:r w:rsidRPr="00CD534A">
        <w:rPr>
          <w:rFonts w:ascii="Times New Roman" w:hAnsi="Times New Roman" w:cs="Times New Roman"/>
          <w:sz w:val="28"/>
          <w:szCs w:val="28"/>
        </w:rPr>
        <w:t xml:space="preserve"> (</w:t>
      </w:r>
      <w:proofErr w:type="spellStart"/>
      <w:r w:rsidRPr="00CD534A">
        <w:rPr>
          <w:rFonts w:ascii="Times New Roman" w:hAnsi="Times New Roman" w:cs="Times New Roman"/>
          <w:sz w:val="28"/>
          <w:szCs w:val="28"/>
        </w:rPr>
        <w:t>Усть-Бюрь</w:t>
      </w:r>
      <w:proofErr w:type="spellEnd"/>
      <w:r w:rsidRPr="00CD534A">
        <w:rPr>
          <w:rFonts w:ascii="Times New Roman" w:hAnsi="Times New Roman" w:cs="Times New Roman"/>
          <w:sz w:val="28"/>
          <w:szCs w:val="28"/>
        </w:rPr>
        <w:t>), 11</w:t>
      </w:r>
      <w:r w:rsidR="00680E05">
        <w:rPr>
          <w:rFonts w:ascii="Times New Roman" w:hAnsi="Times New Roman" w:cs="Times New Roman"/>
          <w:sz w:val="28"/>
          <w:szCs w:val="28"/>
        </w:rPr>
        <w:t xml:space="preserve"> семей</w:t>
      </w:r>
      <w:r w:rsidRPr="00CD534A">
        <w:rPr>
          <w:rFonts w:ascii="Times New Roman" w:hAnsi="Times New Roman" w:cs="Times New Roman"/>
          <w:sz w:val="28"/>
          <w:szCs w:val="28"/>
        </w:rPr>
        <w:t xml:space="preserve"> получили субсидии по программе «Устойчивое развитие сельских территорий», 1 </w:t>
      </w:r>
      <w:r w:rsidR="00D95DAA">
        <w:rPr>
          <w:rFonts w:ascii="Times New Roman" w:hAnsi="Times New Roman" w:cs="Times New Roman"/>
          <w:sz w:val="28"/>
          <w:szCs w:val="28"/>
        </w:rPr>
        <w:t>-</w:t>
      </w:r>
      <w:r w:rsidRPr="00CD534A">
        <w:rPr>
          <w:rFonts w:ascii="Times New Roman" w:hAnsi="Times New Roman" w:cs="Times New Roman"/>
          <w:sz w:val="28"/>
          <w:szCs w:val="28"/>
        </w:rPr>
        <w:t xml:space="preserve"> субсидии по программе «Обеспечение жильем молодых семей»). </w:t>
      </w:r>
      <w:proofErr w:type="gramEnd"/>
    </w:p>
    <w:p w:rsidR="00C11ED0" w:rsidRPr="00C11ED0" w:rsidRDefault="00C11ED0" w:rsidP="005B738B">
      <w:pPr>
        <w:autoSpaceDE w:val="0"/>
        <w:autoSpaceDN w:val="0"/>
        <w:adjustRightInd w:val="0"/>
        <w:spacing w:after="80" w:line="240" w:lineRule="auto"/>
        <w:ind w:firstLine="709"/>
        <w:jc w:val="both"/>
        <w:rPr>
          <w:rFonts w:ascii="Times New Roman" w:hAnsi="Times New Roman" w:cs="Times New Roman"/>
          <w:sz w:val="28"/>
          <w:szCs w:val="28"/>
        </w:rPr>
      </w:pPr>
      <w:r w:rsidRPr="00C11ED0">
        <w:rPr>
          <w:rFonts w:ascii="Times New Roman" w:hAnsi="Times New Roman" w:cs="Times New Roman"/>
          <w:sz w:val="28"/>
          <w:szCs w:val="28"/>
        </w:rPr>
        <w:t>По состоянию на 01.01.2017 в Списке детей-сирот и детей, оставшихся без попечения родителей, лиц из числа детей-сирот и детей, оставшихся без попечения родителей, которые подлежат обеспечению жилыми помещениями, состоит 248 человек. В 2016 году</w:t>
      </w:r>
      <w:r w:rsidRPr="00C11ED0">
        <w:rPr>
          <w:rFonts w:ascii="Times New Roman" w:eastAsia="Times New Roman" w:hAnsi="Times New Roman" w:cs="Times New Roman"/>
          <w:sz w:val="28"/>
          <w:szCs w:val="28"/>
        </w:rPr>
        <w:t xml:space="preserve"> в рамках реализации Федерального закона от 21.12.1996 № 159-ФЗ </w:t>
      </w:r>
      <w:r w:rsidRPr="00C11ED0">
        <w:rPr>
          <w:rFonts w:ascii="Times New Roman" w:hAnsi="Times New Roman" w:cs="Times New Roman"/>
          <w:sz w:val="28"/>
          <w:szCs w:val="28"/>
        </w:rPr>
        <w:t>«О дополнительных гарантиях по социальной поддержке детей-сирот и детей, оставшихся без попечения родителей» приобретено 33 квартиры (в 2015г. - 9 квартир), в том числе 5 квартир приобретено на первичном рынке.</w:t>
      </w:r>
    </w:p>
    <w:p w:rsidR="00E96FF5" w:rsidRPr="001F28FE" w:rsidRDefault="00E96FF5" w:rsidP="005B738B">
      <w:pPr>
        <w:pStyle w:val="a4"/>
        <w:spacing w:after="80" w:line="240" w:lineRule="auto"/>
        <w:ind w:firstLine="709"/>
        <w:rPr>
          <w:rFonts w:cs="Times New Roman"/>
          <w:color w:val="000000"/>
          <w:sz w:val="28"/>
          <w:szCs w:val="28"/>
        </w:rPr>
      </w:pPr>
      <w:r w:rsidRPr="001F28FE">
        <w:rPr>
          <w:rFonts w:cs="Times New Roman"/>
          <w:sz w:val="28"/>
          <w:szCs w:val="28"/>
        </w:rPr>
        <w:t>В 2017 году планируется обеспечить жителей</w:t>
      </w:r>
      <w:r w:rsidR="00EF15CC">
        <w:rPr>
          <w:rFonts w:cs="Times New Roman"/>
          <w:sz w:val="28"/>
          <w:szCs w:val="28"/>
        </w:rPr>
        <w:t xml:space="preserve"> 83 квартир</w:t>
      </w:r>
      <w:r w:rsidRPr="001F28FE">
        <w:rPr>
          <w:rFonts w:cs="Times New Roman"/>
          <w:sz w:val="28"/>
          <w:szCs w:val="28"/>
        </w:rPr>
        <w:t>, проживающих в аварийно</w:t>
      </w:r>
      <w:r w:rsidR="00EF15CC">
        <w:rPr>
          <w:rFonts w:cs="Times New Roman"/>
          <w:sz w:val="28"/>
          <w:szCs w:val="28"/>
        </w:rPr>
        <w:t>м жилом фонде р.п. Усть-Абакан</w:t>
      </w:r>
      <w:r w:rsidRPr="00C33D9B">
        <w:rPr>
          <w:rFonts w:cs="Times New Roman"/>
          <w:sz w:val="28"/>
          <w:szCs w:val="28"/>
        </w:rPr>
        <w:t>,</w:t>
      </w:r>
      <w:r w:rsidRPr="001F28FE">
        <w:rPr>
          <w:rFonts w:cs="Times New Roman"/>
          <w:sz w:val="28"/>
          <w:szCs w:val="28"/>
        </w:rPr>
        <w:t xml:space="preserve"> жильем в количестве 5,6 тыс. кв.м. Строительство жилья проводится в рамках реализации государственной программы РХ «Переселение жителей из аварийного и непригодного для проживания жилищного фонда». </w:t>
      </w:r>
    </w:p>
    <w:p w:rsidR="00A969ED" w:rsidRPr="00D90115" w:rsidRDefault="00EF2E63" w:rsidP="00D66B55">
      <w:pPr>
        <w:autoSpaceDE w:val="0"/>
        <w:autoSpaceDN w:val="0"/>
        <w:adjustRightInd w:val="0"/>
        <w:spacing w:after="0" w:line="240" w:lineRule="auto"/>
        <w:ind w:firstLine="708"/>
        <w:jc w:val="both"/>
        <w:rPr>
          <w:rFonts w:ascii="Times New Roman" w:hAnsi="Times New Roman" w:cs="Times New Roman"/>
          <w:b/>
          <w:sz w:val="26"/>
          <w:szCs w:val="26"/>
        </w:rPr>
      </w:pPr>
      <w:r>
        <w:rPr>
          <w:noProof/>
        </w:rPr>
        <w:drawing>
          <wp:anchor distT="0" distB="0" distL="114300" distR="114300" simplePos="0" relativeHeight="251661312" behindDoc="0" locked="0" layoutInCell="1" allowOverlap="1">
            <wp:simplePos x="0" y="0"/>
            <wp:positionH relativeFrom="column">
              <wp:posOffset>2360295</wp:posOffset>
            </wp:positionH>
            <wp:positionV relativeFrom="paragraph">
              <wp:posOffset>128270</wp:posOffset>
            </wp:positionV>
            <wp:extent cx="3813810" cy="2727960"/>
            <wp:effectExtent l="19050" t="0" r="0" b="0"/>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865360" w:rsidRPr="00865360">
        <w:rPr>
          <w:noProof/>
        </w:rPr>
        <w:pict>
          <v:shape id="_x0000_s1027" type="#_x0000_t202" style="position:absolute;left:0;text-align:left;margin-left:190.35pt;margin-top:194.9pt;width:303pt;height:34.5pt;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" stroked="f">
            <v:path arrowok="t"/>
            <v:textbox style="mso-next-textbox:#_x0000_s1027" inset="0,0,0,0">
              <w:txbxContent>
                <w:p w:rsidR="00477E3B" w:rsidRDefault="00477E3B" w:rsidP="00D90115">
                  <w:pPr>
                    <w:pStyle w:val="af5"/>
                    <w:jc w:val="center"/>
                    <w:rPr>
                      <w:color w:val="auto"/>
                    </w:rPr>
                  </w:pPr>
                  <w:r w:rsidRPr="00675361">
                    <w:rPr>
                      <w:color w:val="auto"/>
                    </w:rPr>
                    <w:t xml:space="preserve">Предоставление земельных участков льготным категориям </w:t>
                  </w:r>
                </w:p>
                <w:p w:rsidR="00477E3B" w:rsidRPr="00884EFB" w:rsidRDefault="00477E3B" w:rsidP="00884EFB">
                  <w:pPr>
                    <w:pStyle w:val="af5"/>
                    <w:jc w:val="center"/>
                    <w:rPr>
                      <w:color w:val="auto"/>
                    </w:rPr>
                  </w:pPr>
                  <w:r w:rsidRPr="00675361">
                    <w:rPr>
                      <w:color w:val="auto"/>
                    </w:rPr>
                    <w:t>граждан в</w:t>
                  </w:r>
                  <w:r>
                    <w:rPr>
                      <w:color w:val="auto"/>
                    </w:rPr>
                    <w:t xml:space="preserve"> </w:t>
                  </w:r>
                  <w:r w:rsidRPr="00675361">
                    <w:rPr>
                      <w:color w:val="auto"/>
                    </w:rPr>
                    <w:t>2015-2016 гг.</w:t>
                  </w:r>
                </w:p>
              </w:txbxContent>
            </v:textbox>
            <w10:wrap type="square"/>
          </v:shape>
        </w:pict>
      </w:r>
      <w:r w:rsidR="00A969ED" w:rsidRPr="000C5D92">
        <w:rPr>
          <w:rFonts w:ascii="Times New Roman" w:hAnsi="Times New Roman" w:cs="Times New Roman"/>
          <w:sz w:val="28"/>
          <w:szCs w:val="28"/>
        </w:rPr>
        <w:t>Осуществляется формирование и выделение земельных участков под индивидуальное жилищное строительство на территории района</w:t>
      </w:r>
      <w:r w:rsidR="00A969ED">
        <w:rPr>
          <w:rFonts w:ascii="Times New Roman" w:hAnsi="Times New Roman" w:cs="Times New Roman"/>
          <w:sz w:val="28"/>
          <w:szCs w:val="28"/>
        </w:rPr>
        <w:t xml:space="preserve"> </w:t>
      </w:r>
      <w:r w:rsidR="00D90115">
        <w:rPr>
          <w:rFonts w:ascii="Times New Roman" w:hAnsi="Times New Roman" w:cs="Times New Roman"/>
          <w:sz w:val="28"/>
          <w:szCs w:val="28"/>
        </w:rPr>
        <w:t>(п</w:t>
      </w:r>
      <w:proofErr w:type="gramStart"/>
      <w:r w:rsidR="00D90115">
        <w:rPr>
          <w:rFonts w:ascii="Times New Roman" w:hAnsi="Times New Roman" w:cs="Times New Roman"/>
          <w:sz w:val="28"/>
          <w:szCs w:val="28"/>
        </w:rPr>
        <w:t>.У</w:t>
      </w:r>
      <w:proofErr w:type="gramEnd"/>
      <w:r w:rsidR="00D90115">
        <w:rPr>
          <w:rFonts w:ascii="Times New Roman" w:hAnsi="Times New Roman" w:cs="Times New Roman"/>
          <w:sz w:val="28"/>
          <w:szCs w:val="28"/>
        </w:rPr>
        <w:t>сть-Абакан</w:t>
      </w:r>
      <w:r w:rsidR="00912F03">
        <w:rPr>
          <w:rFonts w:ascii="Times New Roman" w:hAnsi="Times New Roman" w:cs="Times New Roman"/>
          <w:sz w:val="28"/>
          <w:szCs w:val="28"/>
        </w:rPr>
        <w:t>,</w:t>
      </w:r>
      <w:r w:rsidR="00D90115">
        <w:rPr>
          <w:rFonts w:ascii="Times New Roman" w:hAnsi="Times New Roman" w:cs="Times New Roman"/>
          <w:sz w:val="28"/>
          <w:szCs w:val="28"/>
        </w:rPr>
        <w:t xml:space="preserve"> </w:t>
      </w:r>
      <w:r w:rsidR="00A969ED" w:rsidRPr="000C5D92">
        <w:rPr>
          <w:rFonts w:ascii="Times New Roman" w:hAnsi="Times New Roman" w:cs="Times New Roman"/>
          <w:sz w:val="28"/>
          <w:szCs w:val="28"/>
        </w:rPr>
        <w:t>с.Солнечное</w:t>
      </w:r>
      <w:r w:rsidR="00D90115">
        <w:rPr>
          <w:rFonts w:ascii="Times New Roman" w:hAnsi="Times New Roman" w:cs="Times New Roman"/>
          <w:sz w:val="28"/>
          <w:szCs w:val="28"/>
        </w:rPr>
        <w:t xml:space="preserve">, </w:t>
      </w:r>
      <w:proofErr w:type="spellStart"/>
      <w:r w:rsidR="00D90115">
        <w:rPr>
          <w:rFonts w:ascii="Times New Roman" w:hAnsi="Times New Roman" w:cs="Times New Roman"/>
          <w:sz w:val="28"/>
          <w:szCs w:val="28"/>
        </w:rPr>
        <w:t>п.Ташеба</w:t>
      </w:r>
      <w:proofErr w:type="spellEnd"/>
      <w:r w:rsidR="00D90115">
        <w:rPr>
          <w:rFonts w:ascii="Times New Roman" w:hAnsi="Times New Roman" w:cs="Times New Roman"/>
          <w:sz w:val="28"/>
          <w:szCs w:val="28"/>
        </w:rPr>
        <w:t xml:space="preserve">, с.Зелёное) льготным </w:t>
      </w:r>
      <w:r w:rsidR="00A969ED" w:rsidRPr="000C5D92">
        <w:rPr>
          <w:rFonts w:ascii="Times New Roman" w:hAnsi="Times New Roman" w:cs="Times New Roman"/>
          <w:sz w:val="28"/>
          <w:szCs w:val="28"/>
        </w:rPr>
        <w:t>категориям граждан</w:t>
      </w:r>
      <w:r w:rsidR="00A969ED" w:rsidRPr="009434FC">
        <w:rPr>
          <w:rFonts w:ascii="Times New Roman" w:hAnsi="Times New Roman" w:cs="Times New Roman"/>
          <w:sz w:val="28"/>
          <w:szCs w:val="28"/>
        </w:rPr>
        <w:t xml:space="preserve"> в рамках реализации Закона Республики Хакасия от 05.05.2003г. № 25-ЗРХ «О предоставлении в </w:t>
      </w:r>
      <w:r w:rsidR="00A969ED" w:rsidRPr="009434FC">
        <w:rPr>
          <w:rFonts w:ascii="Times New Roman" w:hAnsi="Times New Roman" w:cs="Times New Roman"/>
          <w:sz w:val="28"/>
          <w:szCs w:val="28"/>
        </w:rPr>
        <w:lastRenderedPageBreak/>
        <w:t>собственность граждан и юридических лиц земельных участков, находящихся в государственной и муниципальной собственности», Закона Республики Хакасия от 26.10.2011г. № 88-ЗРХ «О бесплатном предоставлении в собственность граждан, имеющих трех и более детей, земельных участков на</w:t>
      </w:r>
      <w:r w:rsidR="00C11ED0">
        <w:rPr>
          <w:rFonts w:ascii="Times New Roman" w:hAnsi="Times New Roman" w:cs="Times New Roman"/>
          <w:sz w:val="28"/>
          <w:szCs w:val="28"/>
        </w:rPr>
        <w:t xml:space="preserve"> территории Республики Хакасия»</w:t>
      </w:r>
      <w:r w:rsidR="00F7572B">
        <w:rPr>
          <w:rFonts w:ascii="Times New Roman" w:hAnsi="Times New Roman" w:cs="Times New Roman"/>
          <w:sz w:val="28"/>
          <w:szCs w:val="28"/>
        </w:rPr>
        <w:t>. В 2016 году</w:t>
      </w:r>
      <w:r w:rsidR="00A969ED" w:rsidRPr="009434FC">
        <w:rPr>
          <w:rFonts w:ascii="Times New Roman" w:hAnsi="Times New Roman" w:cs="Times New Roman"/>
          <w:sz w:val="28"/>
          <w:szCs w:val="28"/>
        </w:rPr>
        <w:t xml:space="preserve"> </w:t>
      </w:r>
      <w:r w:rsidR="00A969ED" w:rsidRPr="00A969ED">
        <w:rPr>
          <w:rFonts w:ascii="Times New Roman" w:hAnsi="Times New Roman" w:cs="Times New Roman"/>
          <w:sz w:val="28"/>
          <w:szCs w:val="28"/>
        </w:rPr>
        <w:t>814 земельных участк</w:t>
      </w:r>
      <w:r w:rsidR="00C11ED0">
        <w:rPr>
          <w:rFonts w:ascii="Times New Roman" w:hAnsi="Times New Roman" w:cs="Times New Roman"/>
          <w:sz w:val="28"/>
          <w:szCs w:val="28"/>
        </w:rPr>
        <w:t>ов</w:t>
      </w:r>
      <w:r w:rsidR="00A969ED" w:rsidRPr="00A969ED">
        <w:rPr>
          <w:rFonts w:ascii="Times New Roman" w:hAnsi="Times New Roman" w:cs="Times New Roman"/>
          <w:sz w:val="28"/>
          <w:szCs w:val="28"/>
        </w:rPr>
        <w:t xml:space="preserve"> </w:t>
      </w:r>
      <w:r w:rsidR="00F7572B">
        <w:rPr>
          <w:rFonts w:ascii="Times New Roman" w:hAnsi="Times New Roman" w:cs="Times New Roman"/>
          <w:sz w:val="28"/>
          <w:szCs w:val="28"/>
        </w:rPr>
        <w:t>в п</w:t>
      </w:r>
      <w:proofErr w:type="gramStart"/>
      <w:r w:rsidR="00F7572B">
        <w:rPr>
          <w:rFonts w:ascii="Times New Roman" w:hAnsi="Times New Roman" w:cs="Times New Roman"/>
          <w:sz w:val="28"/>
          <w:szCs w:val="28"/>
        </w:rPr>
        <w:t>.У</w:t>
      </w:r>
      <w:proofErr w:type="gramEnd"/>
      <w:r w:rsidR="00F7572B">
        <w:rPr>
          <w:rFonts w:ascii="Times New Roman" w:hAnsi="Times New Roman" w:cs="Times New Roman"/>
          <w:sz w:val="28"/>
          <w:szCs w:val="28"/>
        </w:rPr>
        <w:t xml:space="preserve">сть-Абакан </w:t>
      </w:r>
      <w:r w:rsidR="00A969ED" w:rsidRPr="00A969ED">
        <w:rPr>
          <w:rFonts w:ascii="Times New Roman" w:hAnsi="Times New Roman" w:cs="Times New Roman"/>
          <w:sz w:val="28"/>
          <w:szCs w:val="28"/>
        </w:rPr>
        <w:t>предоставлено льготным категориям граждан,</w:t>
      </w:r>
      <w:r w:rsidR="00C11ED0">
        <w:rPr>
          <w:rFonts w:ascii="Times New Roman" w:hAnsi="Times New Roman" w:cs="Times New Roman"/>
          <w:sz w:val="28"/>
          <w:szCs w:val="28"/>
        </w:rPr>
        <w:t xml:space="preserve"> из них </w:t>
      </w:r>
      <w:r w:rsidR="00C11ED0" w:rsidRPr="007968B1">
        <w:rPr>
          <w:rFonts w:ascii="Times New Roman" w:hAnsi="Times New Roman" w:cs="Times New Roman"/>
          <w:sz w:val="26"/>
          <w:szCs w:val="26"/>
        </w:rPr>
        <w:t>379 участков – состоящим на учете в качестве нуждающихся в жилых помещениях, 175 – молодым семьям, 54 – семьям, имеющим детей-инвалидов, 42 – молодым специалистам, 90 – ветеранам боевых действий, 74 – многодетным семьям.</w:t>
      </w:r>
      <w:r w:rsidR="00A969ED" w:rsidRPr="00A969ED">
        <w:rPr>
          <w:rFonts w:ascii="Times New Roman" w:hAnsi="Times New Roman" w:cs="Times New Roman"/>
          <w:sz w:val="28"/>
          <w:szCs w:val="28"/>
        </w:rPr>
        <w:t xml:space="preserve"> </w:t>
      </w:r>
      <w:r w:rsidR="00F7572B" w:rsidRPr="00A969ED">
        <w:rPr>
          <w:rFonts w:ascii="Times New Roman" w:hAnsi="Times New Roman" w:cs="Times New Roman"/>
          <w:sz w:val="28"/>
          <w:szCs w:val="28"/>
        </w:rPr>
        <w:t xml:space="preserve">Также для обеспечения льготной категории граждан сформирован земельный массив в с. </w:t>
      </w:r>
      <w:proofErr w:type="gramStart"/>
      <w:r w:rsidR="00F7572B" w:rsidRPr="00A969ED">
        <w:rPr>
          <w:rFonts w:ascii="Times New Roman" w:hAnsi="Times New Roman" w:cs="Times New Roman"/>
          <w:sz w:val="28"/>
          <w:szCs w:val="28"/>
        </w:rPr>
        <w:t>Солнечное</w:t>
      </w:r>
      <w:proofErr w:type="gramEnd"/>
      <w:r w:rsidR="00F7572B" w:rsidRPr="00A969ED">
        <w:rPr>
          <w:rFonts w:ascii="Times New Roman" w:hAnsi="Times New Roman" w:cs="Times New Roman"/>
          <w:sz w:val="28"/>
          <w:szCs w:val="28"/>
        </w:rPr>
        <w:t>.</w:t>
      </w:r>
      <w:r w:rsidR="00F7572B">
        <w:rPr>
          <w:rFonts w:ascii="Times New Roman" w:hAnsi="Times New Roman" w:cs="Times New Roman"/>
          <w:sz w:val="28"/>
          <w:szCs w:val="28"/>
        </w:rPr>
        <w:t xml:space="preserve"> </w:t>
      </w:r>
      <w:r w:rsidR="00C11ED0" w:rsidRPr="00F872C6">
        <w:rPr>
          <w:rFonts w:ascii="Times New Roman" w:hAnsi="Times New Roman" w:cs="Times New Roman"/>
          <w:sz w:val="28"/>
          <w:szCs w:val="28"/>
        </w:rPr>
        <w:t>Общая площадь земельных участков, предоставленных гражданам в 2016 году, составляет 975</w:t>
      </w:r>
      <w:r w:rsidR="00B709FB">
        <w:rPr>
          <w:rFonts w:ascii="Times New Roman" w:hAnsi="Times New Roman" w:cs="Times New Roman"/>
          <w:sz w:val="28"/>
          <w:szCs w:val="28"/>
        </w:rPr>
        <w:t xml:space="preserve"> тыс.</w:t>
      </w:r>
      <w:r w:rsidR="00C11ED0" w:rsidRPr="00F872C6">
        <w:rPr>
          <w:rFonts w:ascii="Times New Roman" w:hAnsi="Times New Roman" w:cs="Times New Roman"/>
          <w:sz w:val="28"/>
          <w:szCs w:val="28"/>
        </w:rPr>
        <w:t>кв.м. (975 участков)</w:t>
      </w:r>
      <w:r w:rsidR="00C440E8">
        <w:rPr>
          <w:rFonts w:ascii="Times New Roman" w:hAnsi="Times New Roman" w:cs="Times New Roman"/>
          <w:sz w:val="28"/>
          <w:szCs w:val="28"/>
        </w:rPr>
        <w:t>.</w:t>
      </w:r>
    </w:p>
    <w:p w:rsidR="0062117D" w:rsidRDefault="0062117D" w:rsidP="00BC5A44">
      <w:pPr>
        <w:pStyle w:val="2"/>
      </w:pPr>
    </w:p>
    <w:p w:rsidR="00770DE3" w:rsidRPr="00770DE3" w:rsidRDefault="00770DE3" w:rsidP="00BC5A44">
      <w:pPr>
        <w:pStyle w:val="2"/>
      </w:pPr>
      <w:r w:rsidRPr="00770DE3">
        <w:t>Дорожное хозяйство и транспорт</w:t>
      </w:r>
    </w:p>
    <w:p w:rsidR="00770DE3" w:rsidRPr="00770DE3" w:rsidRDefault="00770DE3" w:rsidP="00770DE3">
      <w:pPr>
        <w:spacing w:after="80" w:line="240" w:lineRule="auto"/>
        <w:ind w:firstLine="709"/>
        <w:jc w:val="both"/>
        <w:rPr>
          <w:rFonts w:ascii="Times New Roman" w:hAnsi="Times New Roman" w:cs="Times New Roman"/>
          <w:sz w:val="28"/>
          <w:szCs w:val="28"/>
        </w:rPr>
      </w:pPr>
      <w:r w:rsidRPr="00770DE3">
        <w:rPr>
          <w:rFonts w:ascii="Times New Roman" w:hAnsi="Times New Roman" w:cs="Times New Roman"/>
          <w:sz w:val="28"/>
          <w:szCs w:val="28"/>
        </w:rPr>
        <w:t>Общая протяженность дорог, расположенных на территории района, включая трассы федерального значения и дороги регионального и межмуниципального значений, составляет 1406,6 км</w:t>
      </w:r>
      <w:proofErr w:type="gramStart"/>
      <w:r w:rsidRPr="00770DE3">
        <w:rPr>
          <w:rFonts w:ascii="Times New Roman" w:hAnsi="Times New Roman" w:cs="Times New Roman"/>
          <w:sz w:val="28"/>
          <w:szCs w:val="28"/>
        </w:rPr>
        <w:t xml:space="preserve">., </w:t>
      </w:r>
      <w:proofErr w:type="gramEnd"/>
      <w:r w:rsidRPr="00770DE3">
        <w:rPr>
          <w:rFonts w:ascii="Times New Roman" w:hAnsi="Times New Roman" w:cs="Times New Roman"/>
          <w:sz w:val="28"/>
          <w:szCs w:val="28"/>
        </w:rPr>
        <w:t>протяженность дорог местного значения – 1068 км., в том числе дороги в границах населенных пунктов поселений – 579,6 км. Доля дорог с твердым покрытием к общей протяженности дорог составляет 60,7%. Протяженность дорог общего пользования местного значения, не отвечающих нормативным требованиям, - 507,3км</w:t>
      </w:r>
      <w:proofErr w:type="gramStart"/>
      <w:r w:rsidRPr="00770DE3">
        <w:rPr>
          <w:rFonts w:ascii="Times New Roman" w:hAnsi="Times New Roman" w:cs="Times New Roman"/>
          <w:sz w:val="28"/>
          <w:szCs w:val="28"/>
        </w:rPr>
        <w:t xml:space="preserve">., </w:t>
      </w:r>
      <w:proofErr w:type="gramEnd"/>
      <w:r w:rsidRPr="00770DE3">
        <w:rPr>
          <w:rFonts w:ascii="Times New Roman" w:hAnsi="Times New Roman" w:cs="Times New Roman"/>
          <w:sz w:val="28"/>
          <w:szCs w:val="28"/>
        </w:rPr>
        <w:t xml:space="preserve">или 47,5% </w:t>
      </w:r>
      <w:r w:rsidR="00D95DAA">
        <w:rPr>
          <w:rFonts w:ascii="Times New Roman" w:hAnsi="Times New Roman" w:cs="Times New Roman"/>
          <w:sz w:val="28"/>
          <w:szCs w:val="28"/>
        </w:rPr>
        <w:t>к</w:t>
      </w:r>
      <w:r w:rsidRPr="00770DE3">
        <w:rPr>
          <w:rFonts w:ascii="Times New Roman" w:hAnsi="Times New Roman" w:cs="Times New Roman"/>
          <w:sz w:val="28"/>
          <w:szCs w:val="28"/>
        </w:rPr>
        <w:t xml:space="preserve"> общей протяженности автомобильных дорог общего пользования местного значения.</w:t>
      </w:r>
    </w:p>
    <w:p w:rsidR="00770DE3" w:rsidRPr="00770DE3" w:rsidRDefault="00770DE3" w:rsidP="00770DE3">
      <w:pPr>
        <w:spacing w:after="80" w:line="240" w:lineRule="auto"/>
        <w:ind w:firstLine="709"/>
        <w:jc w:val="both"/>
        <w:rPr>
          <w:rFonts w:ascii="Times New Roman" w:hAnsi="Times New Roman" w:cs="Times New Roman"/>
          <w:sz w:val="28"/>
          <w:szCs w:val="28"/>
        </w:rPr>
      </w:pPr>
      <w:r w:rsidRPr="00770DE3">
        <w:rPr>
          <w:rFonts w:ascii="Times New Roman" w:hAnsi="Times New Roman" w:cs="Times New Roman"/>
          <w:sz w:val="28"/>
          <w:szCs w:val="28"/>
        </w:rPr>
        <w:t xml:space="preserve">В 2016 году на ремонт и содержание дорог местного значения в рамках мероприятий подпрограммы «Дорожное хозяйство» муниципальной программы «Развитие транспортной системы </w:t>
      </w:r>
      <w:proofErr w:type="spellStart"/>
      <w:r w:rsidRPr="00770DE3">
        <w:rPr>
          <w:rFonts w:ascii="Times New Roman" w:hAnsi="Times New Roman" w:cs="Times New Roman"/>
          <w:sz w:val="28"/>
          <w:szCs w:val="28"/>
        </w:rPr>
        <w:t>Усть-Абаканского</w:t>
      </w:r>
      <w:proofErr w:type="spellEnd"/>
      <w:r w:rsidRPr="00770DE3">
        <w:rPr>
          <w:rFonts w:ascii="Times New Roman" w:hAnsi="Times New Roman" w:cs="Times New Roman"/>
          <w:sz w:val="28"/>
          <w:szCs w:val="28"/>
        </w:rPr>
        <w:t xml:space="preserve"> района (2014-2020годы)» израсходовано 34</w:t>
      </w:r>
      <w:r w:rsidR="004349F8">
        <w:rPr>
          <w:rFonts w:ascii="Times New Roman" w:hAnsi="Times New Roman" w:cs="Times New Roman"/>
          <w:sz w:val="28"/>
          <w:szCs w:val="28"/>
        </w:rPr>
        <w:t>,9млн</w:t>
      </w:r>
      <w:proofErr w:type="gramStart"/>
      <w:r w:rsidRPr="00770DE3">
        <w:rPr>
          <w:rFonts w:ascii="Times New Roman" w:hAnsi="Times New Roman" w:cs="Times New Roman"/>
          <w:sz w:val="28"/>
          <w:szCs w:val="28"/>
        </w:rPr>
        <w:t>.р</w:t>
      </w:r>
      <w:proofErr w:type="gramEnd"/>
      <w:r w:rsidRPr="00770DE3">
        <w:rPr>
          <w:rFonts w:ascii="Times New Roman" w:hAnsi="Times New Roman" w:cs="Times New Roman"/>
          <w:sz w:val="28"/>
          <w:szCs w:val="28"/>
        </w:rPr>
        <w:t>уб., в т.ч. средств муниципального бюджета–11</w:t>
      </w:r>
      <w:r w:rsidR="004349F8">
        <w:rPr>
          <w:rFonts w:ascii="Times New Roman" w:hAnsi="Times New Roman" w:cs="Times New Roman"/>
          <w:sz w:val="28"/>
          <w:szCs w:val="28"/>
        </w:rPr>
        <w:t>,</w:t>
      </w:r>
      <w:r w:rsidRPr="00770DE3">
        <w:rPr>
          <w:rFonts w:ascii="Times New Roman" w:hAnsi="Times New Roman" w:cs="Times New Roman"/>
          <w:sz w:val="28"/>
          <w:szCs w:val="28"/>
        </w:rPr>
        <w:t>9</w:t>
      </w:r>
      <w:r w:rsidR="004349F8">
        <w:rPr>
          <w:rFonts w:ascii="Times New Roman" w:hAnsi="Times New Roman" w:cs="Times New Roman"/>
          <w:sz w:val="28"/>
          <w:szCs w:val="28"/>
        </w:rPr>
        <w:t>млн</w:t>
      </w:r>
      <w:r w:rsidRPr="00770DE3">
        <w:rPr>
          <w:rFonts w:ascii="Times New Roman" w:hAnsi="Times New Roman" w:cs="Times New Roman"/>
          <w:sz w:val="28"/>
          <w:szCs w:val="28"/>
        </w:rPr>
        <w:t>.руб., республиканского бюджета–8</w:t>
      </w:r>
      <w:r w:rsidR="00D95DAA">
        <w:rPr>
          <w:rFonts w:ascii="Times New Roman" w:hAnsi="Times New Roman" w:cs="Times New Roman"/>
          <w:sz w:val="28"/>
          <w:szCs w:val="28"/>
        </w:rPr>
        <w:t xml:space="preserve"> </w:t>
      </w:r>
      <w:r w:rsidR="004349F8">
        <w:rPr>
          <w:rFonts w:ascii="Times New Roman" w:hAnsi="Times New Roman" w:cs="Times New Roman"/>
          <w:sz w:val="28"/>
          <w:szCs w:val="28"/>
        </w:rPr>
        <w:t>млн</w:t>
      </w:r>
      <w:r w:rsidRPr="00770DE3">
        <w:rPr>
          <w:rFonts w:ascii="Times New Roman" w:hAnsi="Times New Roman" w:cs="Times New Roman"/>
          <w:sz w:val="28"/>
          <w:szCs w:val="28"/>
        </w:rPr>
        <w:t>.руб., федерального бюджета – 14</w:t>
      </w:r>
      <w:r w:rsidR="004349F8">
        <w:rPr>
          <w:rFonts w:ascii="Times New Roman" w:hAnsi="Times New Roman" w:cs="Times New Roman"/>
          <w:sz w:val="28"/>
          <w:szCs w:val="28"/>
        </w:rPr>
        <w:t>,</w:t>
      </w:r>
      <w:r w:rsidRPr="00770DE3">
        <w:rPr>
          <w:rFonts w:ascii="Times New Roman" w:hAnsi="Times New Roman" w:cs="Times New Roman"/>
          <w:sz w:val="28"/>
          <w:szCs w:val="28"/>
        </w:rPr>
        <w:t>9</w:t>
      </w:r>
      <w:r w:rsidR="004349F8">
        <w:rPr>
          <w:rFonts w:ascii="Times New Roman" w:hAnsi="Times New Roman" w:cs="Times New Roman"/>
          <w:sz w:val="28"/>
          <w:szCs w:val="28"/>
        </w:rPr>
        <w:t xml:space="preserve"> млн</w:t>
      </w:r>
      <w:r w:rsidRPr="00770DE3">
        <w:rPr>
          <w:rFonts w:ascii="Times New Roman" w:hAnsi="Times New Roman" w:cs="Times New Roman"/>
          <w:sz w:val="28"/>
          <w:szCs w:val="28"/>
        </w:rPr>
        <w:t>. руб.</w:t>
      </w:r>
    </w:p>
    <w:p w:rsidR="00770DE3" w:rsidRPr="00770DE3" w:rsidRDefault="00770DE3" w:rsidP="00770DE3">
      <w:pPr>
        <w:pStyle w:val="a7"/>
        <w:spacing w:after="80"/>
        <w:ind w:firstLine="709"/>
        <w:jc w:val="both"/>
        <w:rPr>
          <w:rFonts w:ascii="Times New Roman" w:hAnsi="Times New Roman"/>
          <w:sz w:val="28"/>
          <w:szCs w:val="28"/>
        </w:rPr>
      </w:pPr>
      <w:r w:rsidRPr="00770DE3">
        <w:rPr>
          <w:rFonts w:ascii="Times New Roman" w:hAnsi="Times New Roman"/>
          <w:sz w:val="28"/>
          <w:szCs w:val="28"/>
        </w:rPr>
        <w:t xml:space="preserve">В целях исполнения полномочий района, определенных </w:t>
      </w:r>
      <w:r w:rsidR="00E96FF5">
        <w:rPr>
          <w:rFonts w:ascii="Times New Roman" w:hAnsi="Times New Roman"/>
          <w:sz w:val="28"/>
          <w:szCs w:val="28"/>
        </w:rPr>
        <w:t>Ф</w:t>
      </w:r>
      <w:r w:rsidRPr="00770DE3">
        <w:rPr>
          <w:rFonts w:ascii="Times New Roman" w:hAnsi="Times New Roman"/>
          <w:sz w:val="28"/>
          <w:szCs w:val="28"/>
        </w:rPr>
        <w:t xml:space="preserve">едеральным законом от 06.10.2003 </w:t>
      </w:r>
      <w:r w:rsidR="00E96FF5">
        <w:rPr>
          <w:rFonts w:ascii="Times New Roman" w:hAnsi="Times New Roman"/>
          <w:sz w:val="28"/>
          <w:szCs w:val="28"/>
        </w:rPr>
        <w:t>№ 131-</w:t>
      </w:r>
      <w:r w:rsidRPr="00770DE3">
        <w:rPr>
          <w:rFonts w:ascii="Times New Roman" w:hAnsi="Times New Roman"/>
          <w:sz w:val="28"/>
          <w:szCs w:val="28"/>
        </w:rPr>
        <w:t xml:space="preserve">ФЗ «Об общих принципах организации местного самоуправления в Российской Федерации», </w:t>
      </w:r>
      <w:r w:rsidR="00B709FB">
        <w:rPr>
          <w:rFonts w:ascii="Times New Roman" w:hAnsi="Times New Roman"/>
          <w:sz w:val="28"/>
          <w:szCs w:val="28"/>
        </w:rPr>
        <w:t>в 2016 году действовали</w:t>
      </w:r>
      <w:r w:rsidRPr="00770DE3">
        <w:rPr>
          <w:rFonts w:ascii="Times New Roman" w:hAnsi="Times New Roman"/>
          <w:sz w:val="28"/>
          <w:szCs w:val="28"/>
        </w:rPr>
        <w:t xml:space="preserve"> 4 регулярных автобусных </w:t>
      </w:r>
      <w:r w:rsidR="00E96FF5">
        <w:rPr>
          <w:rFonts w:ascii="Times New Roman" w:hAnsi="Times New Roman"/>
          <w:sz w:val="28"/>
          <w:szCs w:val="28"/>
        </w:rPr>
        <w:t>меж</w:t>
      </w:r>
      <w:r w:rsidRPr="00770DE3">
        <w:rPr>
          <w:rFonts w:ascii="Times New Roman" w:hAnsi="Times New Roman"/>
          <w:sz w:val="28"/>
          <w:szCs w:val="28"/>
        </w:rPr>
        <w:t>муниципальных маршрута по регулируемым тарифам:</w:t>
      </w:r>
    </w:p>
    <w:p w:rsidR="00770DE3" w:rsidRPr="00770DE3" w:rsidRDefault="00770DE3" w:rsidP="00770DE3">
      <w:pPr>
        <w:pStyle w:val="a7"/>
        <w:ind w:firstLine="709"/>
        <w:jc w:val="both"/>
        <w:rPr>
          <w:rFonts w:ascii="Times New Roman" w:hAnsi="Times New Roman"/>
          <w:sz w:val="28"/>
          <w:szCs w:val="28"/>
        </w:rPr>
      </w:pPr>
      <w:r w:rsidRPr="00770DE3">
        <w:rPr>
          <w:rFonts w:ascii="Times New Roman" w:hAnsi="Times New Roman"/>
          <w:sz w:val="28"/>
          <w:szCs w:val="28"/>
        </w:rPr>
        <w:t xml:space="preserve">- Усть-Абакан – </w:t>
      </w:r>
      <w:proofErr w:type="gramStart"/>
      <w:r w:rsidRPr="00770DE3">
        <w:rPr>
          <w:rFonts w:ascii="Times New Roman" w:hAnsi="Times New Roman"/>
          <w:sz w:val="28"/>
          <w:szCs w:val="28"/>
        </w:rPr>
        <w:t>Московское</w:t>
      </w:r>
      <w:proofErr w:type="gramEnd"/>
      <w:r w:rsidRPr="00770DE3">
        <w:rPr>
          <w:rFonts w:ascii="Times New Roman" w:hAnsi="Times New Roman"/>
          <w:sz w:val="28"/>
          <w:szCs w:val="28"/>
        </w:rPr>
        <w:t xml:space="preserve"> - </w:t>
      </w:r>
      <w:proofErr w:type="spellStart"/>
      <w:r w:rsidRPr="00770DE3">
        <w:rPr>
          <w:rFonts w:ascii="Times New Roman" w:hAnsi="Times New Roman"/>
          <w:sz w:val="28"/>
          <w:szCs w:val="28"/>
        </w:rPr>
        <w:t>В-Биджа</w:t>
      </w:r>
      <w:proofErr w:type="spellEnd"/>
      <w:r w:rsidRPr="00770DE3">
        <w:rPr>
          <w:rFonts w:ascii="Times New Roman" w:hAnsi="Times New Roman"/>
          <w:sz w:val="28"/>
          <w:szCs w:val="28"/>
        </w:rPr>
        <w:t>;</w:t>
      </w:r>
    </w:p>
    <w:p w:rsidR="00770DE3" w:rsidRPr="00770DE3" w:rsidRDefault="00770DE3" w:rsidP="00770DE3">
      <w:pPr>
        <w:pStyle w:val="a7"/>
        <w:ind w:firstLine="709"/>
        <w:jc w:val="both"/>
        <w:rPr>
          <w:rFonts w:ascii="Times New Roman" w:hAnsi="Times New Roman"/>
          <w:sz w:val="28"/>
          <w:szCs w:val="28"/>
        </w:rPr>
      </w:pPr>
      <w:r w:rsidRPr="00770DE3">
        <w:rPr>
          <w:rFonts w:ascii="Times New Roman" w:hAnsi="Times New Roman"/>
          <w:sz w:val="28"/>
          <w:szCs w:val="28"/>
        </w:rPr>
        <w:t xml:space="preserve">- Усть-Абакан – Калинино </w:t>
      </w:r>
      <w:proofErr w:type="gramStart"/>
      <w:r w:rsidRPr="00770DE3">
        <w:rPr>
          <w:rFonts w:ascii="Times New Roman" w:hAnsi="Times New Roman"/>
          <w:sz w:val="28"/>
          <w:szCs w:val="28"/>
        </w:rPr>
        <w:t>-</w:t>
      </w:r>
      <w:proofErr w:type="spellStart"/>
      <w:r w:rsidRPr="00770DE3">
        <w:rPr>
          <w:rFonts w:ascii="Times New Roman" w:hAnsi="Times New Roman"/>
          <w:sz w:val="28"/>
          <w:szCs w:val="28"/>
        </w:rPr>
        <w:t>Т</w:t>
      </w:r>
      <w:proofErr w:type="gramEnd"/>
      <w:r w:rsidRPr="00770DE3">
        <w:rPr>
          <w:rFonts w:ascii="Times New Roman" w:hAnsi="Times New Roman"/>
          <w:sz w:val="28"/>
          <w:szCs w:val="28"/>
        </w:rPr>
        <w:t>ашеба</w:t>
      </w:r>
      <w:proofErr w:type="spellEnd"/>
      <w:r w:rsidRPr="00770DE3">
        <w:rPr>
          <w:rFonts w:ascii="Times New Roman" w:hAnsi="Times New Roman"/>
          <w:sz w:val="28"/>
          <w:szCs w:val="28"/>
        </w:rPr>
        <w:t xml:space="preserve"> - </w:t>
      </w:r>
      <w:proofErr w:type="spellStart"/>
      <w:r w:rsidRPr="00770DE3">
        <w:rPr>
          <w:rFonts w:ascii="Times New Roman" w:hAnsi="Times New Roman"/>
          <w:sz w:val="28"/>
          <w:szCs w:val="28"/>
        </w:rPr>
        <w:t>Сапогово</w:t>
      </w:r>
      <w:proofErr w:type="spellEnd"/>
      <w:r w:rsidRPr="00770DE3">
        <w:rPr>
          <w:rFonts w:ascii="Times New Roman" w:hAnsi="Times New Roman"/>
          <w:sz w:val="28"/>
          <w:szCs w:val="28"/>
        </w:rPr>
        <w:t>;</w:t>
      </w:r>
    </w:p>
    <w:p w:rsidR="00770DE3" w:rsidRPr="00770DE3" w:rsidRDefault="00770DE3" w:rsidP="00770DE3">
      <w:pPr>
        <w:pStyle w:val="a7"/>
        <w:ind w:firstLine="709"/>
        <w:jc w:val="both"/>
        <w:rPr>
          <w:rFonts w:ascii="Times New Roman" w:hAnsi="Times New Roman"/>
          <w:sz w:val="28"/>
          <w:szCs w:val="28"/>
        </w:rPr>
      </w:pPr>
      <w:r w:rsidRPr="00770DE3">
        <w:rPr>
          <w:rFonts w:ascii="Times New Roman" w:hAnsi="Times New Roman"/>
          <w:sz w:val="28"/>
          <w:szCs w:val="28"/>
        </w:rPr>
        <w:t xml:space="preserve">- Усть-Абакан – Расцвет – Тепличный - </w:t>
      </w:r>
      <w:proofErr w:type="gramStart"/>
      <w:r w:rsidRPr="00770DE3">
        <w:rPr>
          <w:rFonts w:ascii="Times New Roman" w:hAnsi="Times New Roman"/>
          <w:sz w:val="28"/>
          <w:szCs w:val="28"/>
        </w:rPr>
        <w:t>Зеленое</w:t>
      </w:r>
      <w:proofErr w:type="gramEnd"/>
      <w:r w:rsidRPr="00770DE3">
        <w:rPr>
          <w:rFonts w:ascii="Times New Roman" w:hAnsi="Times New Roman"/>
          <w:sz w:val="28"/>
          <w:szCs w:val="28"/>
        </w:rPr>
        <w:t>;</w:t>
      </w:r>
    </w:p>
    <w:p w:rsidR="00770DE3" w:rsidRPr="00770DE3" w:rsidRDefault="00770DE3" w:rsidP="00770DE3">
      <w:pPr>
        <w:pStyle w:val="a7"/>
        <w:ind w:firstLine="709"/>
        <w:jc w:val="both"/>
        <w:rPr>
          <w:rFonts w:ascii="Times New Roman" w:hAnsi="Times New Roman"/>
          <w:sz w:val="28"/>
          <w:szCs w:val="28"/>
        </w:rPr>
      </w:pPr>
      <w:r w:rsidRPr="00770DE3">
        <w:rPr>
          <w:rFonts w:ascii="Times New Roman" w:hAnsi="Times New Roman"/>
          <w:sz w:val="28"/>
          <w:szCs w:val="28"/>
        </w:rPr>
        <w:t xml:space="preserve">- Усть-Абакан – </w:t>
      </w:r>
      <w:proofErr w:type="spellStart"/>
      <w:r w:rsidRPr="00770DE3">
        <w:rPr>
          <w:rFonts w:ascii="Times New Roman" w:hAnsi="Times New Roman"/>
          <w:sz w:val="28"/>
          <w:szCs w:val="28"/>
        </w:rPr>
        <w:t>Чарков</w:t>
      </w:r>
      <w:proofErr w:type="spellEnd"/>
      <w:r w:rsidRPr="00770DE3">
        <w:rPr>
          <w:rFonts w:ascii="Times New Roman" w:hAnsi="Times New Roman"/>
          <w:sz w:val="28"/>
          <w:szCs w:val="28"/>
        </w:rPr>
        <w:t xml:space="preserve"> - </w:t>
      </w:r>
      <w:proofErr w:type="spellStart"/>
      <w:r w:rsidRPr="00770DE3">
        <w:rPr>
          <w:rFonts w:ascii="Times New Roman" w:hAnsi="Times New Roman"/>
          <w:sz w:val="28"/>
          <w:szCs w:val="28"/>
        </w:rPr>
        <w:t>Ах-Хол</w:t>
      </w:r>
      <w:proofErr w:type="spellEnd"/>
      <w:r w:rsidRPr="00770DE3">
        <w:rPr>
          <w:rFonts w:ascii="Times New Roman" w:hAnsi="Times New Roman"/>
          <w:sz w:val="28"/>
          <w:szCs w:val="28"/>
        </w:rPr>
        <w:t xml:space="preserve">. </w:t>
      </w:r>
    </w:p>
    <w:p w:rsidR="00770DE3" w:rsidRPr="00770DE3" w:rsidRDefault="00770DE3" w:rsidP="00770DE3">
      <w:pPr>
        <w:pStyle w:val="a7"/>
        <w:spacing w:after="80"/>
        <w:ind w:firstLine="709"/>
        <w:jc w:val="both"/>
        <w:rPr>
          <w:rFonts w:ascii="Times New Roman" w:hAnsi="Times New Roman"/>
          <w:sz w:val="28"/>
          <w:szCs w:val="28"/>
        </w:rPr>
      </w:pPr>
      <w:r w:rsidRPr="00770DE3">
        <w:rPr>
          <w:rFonts w:ascii="Times New Roman" w:hAnsi="Times New Roman"/>
          <w:sz w:val="28"/>
          <w:szCs w:val="28"/>
        </w:rPr>
        <w:t>Для обеспечения данных маршрутов в 2016 году выплачены субсидии перевозчикам из районного бюджета 955,3 тыс. руб.</w:t>
      </w:r>
    </w:p>
    <w:p w:rsidR="00B90540" w:rsidRDefault="00B90540" w:rsidP="00B90540">
      <w:pPr>
        <w:spacing w:after="0"/>
        <w:ind w:firstLine="709"/>
        <w:jc w:val="center"/>
        <w:rPr>
          <w:rFonts w:ascii="Times New Roman" w:hAnsi="Times New Roman" w:cs="Times New Roman"/>
          <w:b/>
          <w:color w:val="000000"/>
          <w:sz w:val="28"/>
          <w:szCs w:val="28"/>
        </w:rPr>
      </w:pPr>
    </w:p>
    <w:p w:rsidR="00770DE3" w:rsidRDefault="00422018" w:rsidP="00F52669">
      <w:pPr>
        <w:spacing w:after="120"/>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Жилищно-коммунальное хозяйство</w:t>
      </w:r>
    </w:p>
    <w:p w:rsidR="00422018" w:rsidRPr="00422018" w:rsidRDefault="00422018" w:rsidP="00422018">
      <w:pPr>
        <w:spacing w:after="80" w:line="240" w:lineRule="auto"/>
        <w:ind w:firstLine="709"/>
        <w:jc w:val="both"/>
        <w:rPr>
          <w:rFonts w:ascii="Times New Roman" w:hAnsi="Times New Roman" w:cs="Times New Roman"/>
          <w:color w:val="000000"/>
          <w:sz w:val="28"/>
          <w:szCs w:val="28"/>
          <w:shd w:val="clear" w:color="auto" w:fill="FFFFFF"/>
        </w:rPr>
      </w:pPr>
      <w:r w:rsidRPr="00422018">
        <w:rPr>
          <w:rFonts w:ascii="Times New Roman" w:hAnsi="Times New Roman" w:cs="Times New Roman"/>
          <w:color w:val="000000"/>
          <w:sz w:val="28"/>
          <w:szCs w:val="28"/>
          <w:shd w:val="clear" w:color="auto" w:fill="FFFFFF"/>
        </w:rPr>
        <w:t xml:space="preserve">Стабильность в жилищно-коммунальной отрасли имеет высокую социальную значимость. Степень развития и объем деятельности  данной сферы  непосредственно влияют на уровень благосостояния населения, в том числе комфортность проживания, качество и надежность предоставляемых жилищно-коммунальных услуг. Реализация основных концептуальных направлений реформирования отрасли направлена на снижение уровня износа объектов коммунальной инфраструктуры, достижение финансовой устойчивости предприятий коммунальной сферы, проведения капитальных ремонтов жилых домов в соответствии с современными требованиями, включая требование </w:t>
      </w:r>
      <w:proofErr w:type="spellStart"/>
      <w:r w:rsidRPr="00422018">
        <w:rPr>
          <w:rFonts w:ascii="Times New Roman" w:hAnsi="Times New Roman" w:cs="Times New Roman"/>
          <w:color w:val="000000"/>
          <w:sz w:val="28"/>
          <w:szCs w:val="28"/>
          <w:shd w:val="clear" w:color="auto" w:fill="FFFFFF"/>
        </w:rPr>
        <w:t>энергоэффективности</w:t>
      </w:r>
      <w:proofErr w:type="spellEnd"/>
      <w:r w:rsidRPr="00422018">
        <w:rPr>
          <w:rFonts w:ascii="Times New Roman" w:hAnsi="Times New Roman" w:cs="Times New Roman"/>
          <w:color w:val="000000"/>
          <w:sz w:val="28"/>
          <w:szCs w:val="28"/>
          <w:shd w:val="clear" w:color="auto" w:fill="FFFFFF"/>
        </w:rPr>
        <w:t xml:space="preserve">. </w:t>
      </w:r>
    </w:p>
    <w:p w:rsidR="00422018" w:rsidRPr="00422018" w:rsidRDefault="00422018" w:rsidP="00422018">
      <w:pPr>
        <w:spacing w:after="80" w:line="240" w:lineRule="auto"/>
        <w:ind w:firstLine="709"/>
        <w:jc w:val="both"/>
        <w:rPr>
          <w:rFonts w:ascii="Times New Roman" w:hAnsi="Times New Roman" w:cs="Times New Roman"/>
          <w:sz w:val="28"/>
          <w:szCs w:val="28"/>
        </w:rPr>
      </w:pPr>
      <w:r w:rsidRPr="00422018">
        <w:rPr>
          <w:rFonts w:ascii="Times New Roman" w:hAnsi="Times New Roman" w:cs="Times New Roman"/>
          <w:color w:val="000000"/>
          <w:sz w:val="28"/>
          <w:szCs w:val="28"/>
          <w:shd w:val="clear" w:color="auto" w:fill="FFFFFF"/>
        </w:rPr>
        <w:t xml:space="preserve">Для приведения уровня износа объектов коммунальной инфраструктуры к нормативным значениям и снижению потерь энергоресурсов в сетях, в </w:t>
      </w:r>
      <w:proofErr w:type="spellStart"/>
      <w:r w:rsidRPr="00422018">
        <w:rPr>
          <w:rFonts w:ascii="Times New Roman" w:hAnsi="Times New Roman" w:cs="Times New Roman"/>
          <w:color w:val="000000"/>
          <w:sz w:val="28"/>
          <w:szCs w:val="28"/>
          <w:shd w:val="clear" w:color="auto" w:fill="FFFFFF"/>
        </w:rPr>
        <w:t>Усть-Абаканском</w:t>
      </w:r>
      <w:proofErr w:type="spellEnd"/>
      <w:r w:rsidRPr="00422018">
        <w:rPr>
          <w:rFonts w:ascii="Times New Roman" w:hAnsi="Times New Roman" w:cs="Times New Roman"/>
          <w:color w:val="000000"/>
          <w:sz w:val="28"/>
          <w:szCs w:val="28"/>
          <w:shd w:val="clear" w:color="auto" w:fill="FFFFFF"/>
        </w:rPr>
        <w:t xml:space="preserve"> районе реализуется  «Комплексная программа модернизации и реформирование жилищно-коммунального хозяйства в </w:t>
      </w:r>
      <w:proofErr w:type="spellStart"/>
      <w:r w:rsidRPr="00422018">
        <w:rPr>
          <w:rFonts w:ascii="Times New Roman" w:hAnsi="Times New Roman" w:cs="Times New Roman"/>
          <w:color w:val="000000"/>
          <w:sz w:val="28"/>
          <w:szCs w:val="28"/>
          <w:shd w:val="clear" w:color="auto" w:fill="FFFFFF"/>
        </w:rPr>
        <w:t>Усть-Абаканском</w:t>
      </w:r>
      <w:proofErr w:type="spellEnd"/>
      <w:r w:rsidRPr="00422018">
        <w:rPr>
          <w:rFonts w:ascii="Times New Roman" w:hAnsi="Times New Roman" w:cs="Times New Roman"/>
          <w:color w:val="000000"/>
          <w:sz w:val="28"/>
          <w:szCs w:val="28"/>
          <w:shd w:val="clear" w:color="auto" w:fill="FFFFFF"/>
        </w:rPr>
        <w:t xml:space="preserve"> районе на 2014-2020 г</w:t>
      </w:r>
      <w:r>
        <w:rPr>
          <w:rFonts w:ascii="Times New Roman" w:hAnsi="Times New Roman" w:cs="Times New Roman"/>
          <w:color w:val="000000"/>
          <w:sz w:val="28"/>
          <w:szCs w:val="28"/>
          <w:shd w:val="clear" w:color="auto" w:fill="FFFFFF"/>
        </w:rPr>
        <w:t>.</w:t>
      </w:r>
      <w:r w:rsidRPr="00422018">
        <w:rPr>
          <w:rFonts w:ascii="Times New Roman" w:hAnsi="Times New Roman" w:cs="Times New Roman"/>
          <w:color w:val="000000"/>
          <w:sz w:val="28"/>
          <w:szCs w:val="28"/>
          <w:shd w:val="clear" w:color="auto" w:fill="FFFFFF"/>
        </w:rPr>
        <w:t>г</w:t>
      </w:r>
      <w:r>
        <w:rPr>
          <w:rFonts w:ascii="Times New Roman" w:hAnsi="Times New Roman" w:cs="Times New Roman"/>
          <w:color w:val="000000"/>
          <w:sz w:val="28"/>
          <w:szCs w:val="28"/>
          <w:shd w:val="clear" w:color="auto" w:fill="FFFFFF"/>
        </w:rPr>
        <w:t>.</w:t>
      </w:r>
      <w:r w:rsidRPr="00422018">
        <w:rPr>
          <w:rFonts w:ascii="Times New Roman" w:hAnsi="Times New Roman" w:cs="Times New Roman"/>
          <w:color w:val="000000"/>
          <w:sz w:val="28"/>
          <w:szCs w:val="28"/>
          <w:shd w:val="clear" w:color="auto" w:fill="FFFFFF"/>
        </w:rPr>
        <w:t xml:space="preserve">». В 2016 году на выполнение программных мероприятий </w:t>
      </w:r>
      <w:r w:rsidR="00DF421D">
        <w:rPr>
          <w:rFonts w:ascii="Times New Roman" w:hAnsi="Times New Roman" w:cs="Times New Roman"/>
          <w:color w:val="000000"/>
          <w:sz w:val="28"/>
          <w:szCs w:val="28"/>
          <w:shd w:val="clear" w:color="auto" w:fill="FFFFFF"/>
        </w:rPr>
        <w:t xml:space="preserve">направлено </w:t>
      </w:r>
      <w:r w:rsidRPr="00422018">
        <w:rPr>
          <w:rFonts w:ascii="Times New Roman" w:hAnsi="Times New Roman" w:cs="Times New Roman"/>
          <w:color w:val="000000"/>
          <w:sz w:val="28"/>
          <w:szCs w:val="28"/>
          <w:shd w:val="clear" w:color="auto" w:fill="FFFFFF"/>
        </w:rPr>
        <w:t xml:space="preserve"> 3</w:t>
      </w:r>
      <w:r w:rsidR="00D95DAA">
        <w:rPr>
          <w:rFonts w:ascii="Times New Roman" w:hAnsi="Times New Roman" w:cs="Times New Roman"/>
          <w:color w:val="000000"/>
          <w:sz w:val="28"/>
          <w:szCs w:val="28"/>
          <w:shd w:val="clear" w:color="auto" w:fill="FFFFFF"/>
        </w:rPr>
        <w:t>,</w:t>
      </w:r>
      <w:r w:rsidRPr="00422018">
        <w:rPr>
          <w:rFonts w:ascii="Times New Roman" w:hAnsi="Times New Roman" w:cs="Times New Roman"/>
          <w:color w:val="000000"/>
          <w:sz w:val="28"/>
          <w:szCs w:val="28"/>
          <w:shd w:val="clear" w:color="auto" w:fill="FFFFFF"/>
        </w:rPr>
        <w:t>7</w:t>
      </w:r>
      <w:r w:rsidR="00D95DAA">
        <w:rPr>
          <w:rFonts w:ascii="Times New Roman" w:hAnsi="Times New Roman" w:cs="Times New Roman"/>
          <w:color w:val="000000"/>
          <w:sz w:val="28"/>
          <w:szCs w:val="28"/>
          <w:shd w:val="clear" w:color="auto" w:fill="FFFFFF"/>
        </w:rPr>
        <w:t xml:space="preserve"> млн</w:t>
      </w:r>
      <w:r w:rsidRPr="00422018">
        <w:rPr>
          <w:rFonts w:ascii="Times New Roman" w:hAnsi="Times New Roman" w:cs="Times New Roman"/>
          <w:color w:val="000000"/>
          <w:sz w:val="28"/>
          <w:szCs w:val="28"/>
          <w:shd w:val="clear" w:color="auto" w:fill="FFFFFF"/>
        </w:rPr>
        <w:t xml:space="preserve">. рублей, в том числе из районного бюджета </w:t>
      </w:r>
      <w:r w:rsidR="00D95DAA">
        <w:rPr>
          <w:rFonts w:ascii="Times New Roman" w:hAnsi="Times New Roman" w:cs="Times New Roman"/>
          <w:color w:val="000000"/>
          <w:sz w:val="28"/>
          <w:szCs w:val="28"/>
          <w:shd w:val="clear" w:color="auto" w:fill="FFFFFF"/>
        </w:rPr>
        <w:t>2,5 млн</w:t>
      </w:r>
      <w:proofErr w:type="gramStart"/>
      <w:r w:rsidRPr="00422018">
        <w:rPr>
          <w:rFonts w:ascii="Times New Roman" w:hAnsi="Times New Roman" w:cs="Times New Roman"/>
          <w:color w:val="000000"/>
          <w:sz w:val="28"/>
          <w:szCs w:val="28"/>
          <w:shd w:val="clear" w:color="auto" w:fill="FFFFFF"/>
        </w:rPr>
        <w:t>.р</w:t>
      </w:r>
      <w:proofErr w:type="gramEnd"/>
      <w:r w:rsidRPr="00422018">
        <w:rPr>
          <w:rFonts w:ascii="Times New Roman" w:hAnsi="Times New Roman" w:cs="Times New Roman"/>
          <w:color w:val="000000"/>
          <w:sz w:val="28"/>
          <w:szCs w:val="28"/>
          <w:shd w:val="clear" w:color="auto" w:fill="FFFFFF"/>
        </w:rPr>
        <w:t>ублей</w:t>
      </w:r>
      <w:r w:rsidR="00635F71">
        <w:rPr>
          <w:rFonts w:ascii="Times New Roman" w:hAnsi="Times New Roman" w:cs="Times New Roman"/>
          <w:color w:val="000000"/>
          <w:sz w:val="28"/>
          <w:szCs w:val="28"/>
          <w:shd w:val="clear" w:color="auto" w:fill="FFFFFF"/>
        </w:rPr>
        <w:t xml:space="preserve">. </w:t>
      </w:r>
      <w:r w:rsidRPr="00422018">
        <w:rPr>
          <w:rFonts w:ascii="Times New Roman" w:hAnsi="Times New Roman" w:cs="Times New Roman"/>
          <w:color w:val="000000"/>
          <w:sz w:val="28"/>
          <w:szCs w:val="28"/>
          <w:shd w:val="clear" w:color="auto" w:fill="FFFFFF"/>
        </w:rPr>
        <w:t xml:space="preserve">Средства направлены на проведение капитального ремонта основного и вспомогательного котельного оборудования и сетей тепло- и водоснабжения. </w:t>
      </w:r>
      <w:proofErr w:type="gramStart"/>
      <w:r w:rsidRPr="00422018">
        <w:rPr>
          <w:rFonts w:ascii="Times New Roman" w:hAnsi="Times New Roman" w:cs="Times New Roman"/>
          <w:sz w:val="28"/>
          <w:szCs w:val="28"/>
        </w:rPr>
        <w:t xml:space="preserve">Замена участков инженерных сетей к многоквартирным жилым домам и объектам социально-культурного назначения (624 метра водопроводных и 336 метров тепловых сетей) позволила сократить потери тепловой энергии с 13,5% в 2015 году до 13,44% в 2016 году, потери воды </w:t>
      </w:r>
      <w:r w:rsidR="003109ED">
        <w:rPr>
          <w:rFonts w:ascii="Times New Roman" w:hAnsi="Times New Roman" w:cs="Times New Roman"/>
          <w:sz w:val="28"/>
          <w:szCs w:val="28"/>
        </w:rPr>
        <w:t xml:space="preserve">- </w:t>
      </w:r>
      <w:r w:rsidRPr="00422018">
        <w:rPr>
          <w:rFonts w:ascii="Times New Roman" w:hAnsi="Times New Roman" w:cs="Times New Roman"/>
          <w:sz w:val="28"/>
          <w:szCs w:val="28"/>
        </w:rPr>
        <w:t>с 61,6% в 2015 году до 60,17 % в 2016 году.</w:t>
      </w:r>
      <w:proofErr w:type="gramEnd"/>
    </w:p>
    <w:p w:rsidR="00422018" w:rsidRPr="00422018" w:rsidRDefault="00DF421D" w:rsidP="00422018">
      <w:pPr>
        <w:spacing w:after="8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422018" w:rsidRPr="00422018">
        <w:rPr>
          <w:rFonts w:ascii="Times New Roman" w:hAnsi="Times New Roman" w:cs="Times New Roman"/>
          <w:sz w:val="28"/>
          <w:szCs w:val="28"/>
        </w:rPr>
        <w:t>а отчетный 2016 год произошло снижение уровня износа объектов коммунальной инфраструктуры и доли вет</w:t>
      </w:r>
      <w:r>
        <w:rPr>
          <w:rFonts w:ascii="Times New Roman" w:hAnsi="Times New Roman" w:cs="Times New Roman"/>
          <w:sz w:val="28"/>
          <w:szCs w:val="28"/>
        </w:rPr>
        <w:t>хих сетей, нуждающихся в замене</w:t>
      </w:r>
      <w:r w:rsidR="00422018" w:rsidRPr="00422018">
        <w:rPr>
          <w:rFonts w:ascii="Times New Roman" w:hAnsi="Times New Roman" w:cs="Times New Roman"/>
          <w:sz w:val="28"/>
          <w:szCs w:val="28"/>
        </w:rPr>
        <w:t xml:space="preserve">: водопроводных </w:t>
      </w:r>
      <w:r w:rsidR="003109ED">
        <w:rPr>
          <w:rFonts w:ascii="Times New Roman" w:hAnsi="Times New Roman" w:cs="Times New Roman"/>
          <w:sz w:val="28"/>
          <w:szCs w:val="28"/>
        </w:rPr>
        <w:t xml:space="preserve">- </w:t>
      </w:r>
      <w:r w:rsidR="00422018" w:rsidRPr="00422018">
        <w:rPr>
          <w:rFonts w:ascii="Times New Roman" w:hAnsi="Times New Roman" w:cs="Times New Roman"/>
          <w:sz w:val="28"/>
          <w:szCs w:val="28"/>
        </w:rPr>
        <w:t>24,85</w:t>
      </w:r>
      <w:r w:rsidR="003109ED">
        <w:rPr>
          <w:rFonts w:ascii="Times New Roman" w:hAnsi="Times New Roman" w:cs="Times New Roman"/>
          <w:sz w:val="28"/>
          <w:szCs w:val="28"/>
        </w:rPr>
        <w:t>%</w:t>
      </w:r>
      <w:r w:rsidR="00422018" w:rsidRPr="00422018">
        <w:rPr>
          <w:rFonts w:ascii="Times New Roman" w:hAnsi="Times New Roman" w:cs="Times New Roman"/>
          <w:sz w:val="28"/>
          <w:szCs w:val="28"/>
        </w:rPr>
        <w:t xml:space="preserve"> (в 2015 году - 25,1%), канализационных </w:t>
      </w:r>
      <w:r w:rsidR="003109ED">
        <w:rPr>
          <w:rFonts w:ascii="Times New Roman" w:hAnsi="Times New Roman" w:cs="Times New Roman"/>
          <w:sz w:val="28"/>
          <w:szCs w:val="28"/>
        </w:rPr>
        <w:t xml:space="preserve">- </w:t>
      </w:r>
      <w:r w:rsidR="00422018" w:rsidRPr="00422018">
        <w:rPr>
          <w:rFonts w:ascii="Times New Roman" w:hAnsi="Times New Roman" w:cs="Times New Roman"/>
          <w:sz w:val="28"/>
          <w:szCs w:val="28"/>
        </w:rPr>
        <w:t xml:space="preserve">18,8% (в 2015 году - 18,9%), тепловых </w:t>
      </w:r>
      <w:r w:rsidR="003109ED">
        <w:rPr>
          <w:rFonts w:ascii="Times New Roman" w:hAnsi="Times New Roman" w:cs="Times New Roman"/>
          <w:sz w:val="28"/>
          <w:szCs w:val="28"/>
        </w:rPr>
        <w:t xml:space="preserve">- </w:t>
      </w:r>
      <w:r w:rsidR="00422018" w:rsidRPr="00422018">
        <w:rPr>
          <w:rFonts w:ascii="Times New Roman" w:hAnsi="Times New Roman" w:cs="Times New Roman"/>
          <w:sz w:val="28"/>
          <w:szCs w:val="28"/>
        </w:rPr>
        <w:t xml:space="preserve">35,6% (в 2015 году - 35,39%), уровень износа объектов </w:t>
      </w:r>
      <w:r w:rsidR="003109ED">
        <w:rPr>
          <w:rFonts w:ascii="Times New Roman" w:hAnsi="Times New Roman" w:cs="Times New Roman"/>
          <w:sz w:val="28"/>
          <w:szCs w:val="28"/>
        </w:rPr>
        <w:t xml:space="preserve">- </w:t>
      </w:r>
      <w:r w:rsidR="00422018" w:rsidRPr="00422018">
        <w:rPr>
          <w:rFonts w:ascii="Times New Roman" w:hAnsi="Times New Roman" w:cs="Times New Roman"/>
          <w:sz w:val="28"/>
          <w:szCs w:val="28"/>
        </w:rPr>
        <w:t>62,4% (в 2015 году- 64,8%).</w:t>
      </w:r>
    </w:p>
    <w:p w:rsidR="00422018" w:rsidRPr="00422018" w:rsidRDefault="00422018" w:rsidP="004C480E">
      <w:pPr>
        <w:spacing w:after="80" w:line="240" w:lineRule="auto"/>
        <w:ind w:firstLine="709"/>
        <w:jc w:val="both"/>
        <w:rPr>
          <w:rFonts w:ascii="Times New Roman" w:hAnsi="Times New Roman" w:cs="Times New Roman"/>
          <w:sz w:val="28"/>
          <w:szCs w:val="28"/>
        </w:rPr>
      </w:pPr>
      <w:r w:rsidRPr="00422018">
        <w:rPr>
          <w:rFonts w:ascii="Times New Roman" w:hAnsi="Times New Roman" w:cs="Times New Roman"/>
          <w:color w:val="000000"/>
          <w:sz w:val="28"/>
          <w:szCs w:val="28"/>
        </w:rPr>
        <w:t xml:space="preserve">Для повышения </w:t>
      </w:r>
      <w:proofErr w:type="spellStart"/>
      <w:r w:rsidRPr="00422018">
        <w:rPr>
          <w:rFonts w:ascii="Times New Roman" w:hAnsi="Times New Roman" w:cs="Times New Roman"/>
          <w:color w:val="000000"/>
          <w:sz w:val="28"/>
          <w:szCs w:val="28"/>
        </w:rPr>
        <w:t>энергоэффективности</w:t>
      </w:r>
      <w:proofErr w:type="spellEnd"/>
      <w:r w:rsidRPr="00422018">
        <w:rPr>
          <w:rFonts w:ascii="Times New Roman" w:hAnsi="Times New Roman" w:cs="Times New Roman"/>
          <w:color w:val="000000"/>
          <w:sz w:val="28"/>
          <w:szCs w:val="28"/>
        </w:rPr>
        <w:t xml:space="preserve"> и экономии энергоресурсов в сфере жилищно-коммунального хозяйства</w:t>
      </w:r>
      <w:r w:rsidRPr="00422018">
        <w:rPr>
          <w:rFonts w:ascii="Times New Roman" w:hAnsi="Times New Roman" w:cs="Times New Roman"/>
          <w:sz w:val="28"/>
          <w:szCs w:val="28"/>
        </w:rPr>
        <w:t xml:space="preserve"> в </w:t>
      </w:r>
      <w:proofErr w:type="spellStart"/>
      <w:r w:rsidRPr="00422018">
        <w:rPr>
          <w:rFonts w:ascii="Times New Roman" w:hAnsi="Times New Roman" w:cs="Times New Roman"/>
          <w:sz w:val="28"/>
          <w:szCs w:val="28"/>
        </w:rPr>
        <w:t>Усть-Абаканском</w:t>
      </w:r>
      <w:proofErr w:type="spellEnd"/>
      <w:r w:rsidRPr="00422018">
        <w:rPr>
          <w:rFonts w:ascii="Times New Roman" w:hAnsi="Times New Roman" w:cs="Times New Roman"/>
          <w:sz w:val="28"/>
          <w:szCs w:val="28"/>
        </w:rPr>
        <w:t xml:space="preserve"> районе действует муниципальная программа «Энергосбережение и повышение </w:t>
      </w:r>
      <w:proofErr w:type="spellStart"/>
      <w:r w:rsidRPr="00422018">
        <w:rPr>
          <w:rFonts w:ascii="Times New Roman" w:hAnsi="Times New Roman" w:cs="Times New Roman"/>
          <w:sz w:val="28"/>
          <w:szCs w:val="28"/>
        </w:rPr>
        <w:t>энергоэффективности</w:t>
      </w:r>
      <w:proofErr w:type="spellEnd"/>
      <w:r w:rsidRPr="00422018">
        <w:rPr>
          <w:rFonts w:ascii="Times New Roman" w:hAnsi="Times New Roman" w:cs="Times New Roman"/>
          <w:sz w:val="28"/>
          <w:szCs w:val="28"/>
        </w:rPr>
        <w:t xml:space="preserve"> в </w:t>
      </w:r>
      <w:proofErr w:type="spellStart"/>
      <w:r w:rsidRPr="00422018">
        <w:rPr>
          <w:rFonts w:ascii="Times New Roman" w:hAnsi="Times New Roman" w:cs="Times New Roman"/>
          <w:sz w:val="28"/>
          <w:szCs w:val="28"/>
        </w:rPr>
        <w:t>Усть-Абаканском</w:t>
      </w:r>
      <w:proofErr w:type="spellEnd"/>
      <w:r w:rsidRPr="00422018">
        <w:rPr>
          <w:rFonts w:ascii="Times New Roman" w:hAnsi="Times New Roman" w:cs="Times New Roman"/>
          <w:sz w:val="28"/>
          <w:szCs w:val="28"/>
        </w:rPr>
        <w:t xml:space="preserve"> районе (2014-2020 гг.)». В 2016 году приобретены и установлены станции управления к приобретенным в 2015 году энергосберегающим центробежным насосам в котельных с</w:t>
      </w:r>
      <w:proofErr w:type="gramStart"/>
      <w:r w:rsidRPr="00422018">
        <w:rPr>
          <w:rFonts w:ascii="Times New Roman" w:hAnsi="Times New Roman" w:cs="Times New Roman"/>
          <w:sz w:val="28"/>
          <w:szCs w:val="28"/>
        </w:rPr>
        <w:t>.З</w:t>
      </w:r>
      <w:proofErr w:type="gramEnd"/>
      <w:r w:rsidRPr="00422018">
        <w:rPr>
          <w:rFonts w:ascii="Times New Roman" w:hAnsi="Times New Roman" w:cs="Times New Roman"/>
          <w:sz w:val="28"/>
          <w:szCs w:val="28"/>
        </w:rPr>
        <w:t>еленое, п.Тепличный и п. Расцвет. На объектах уличного освещения в 4-х поселениях района установлены приобретенные в 2015</w:t>
      </w:r>
      <w:r w:rsidR="004C480E">
        <w:rPr>
          <w:rFonts w:ascii="Times New Roman" w:hAnsi="Times New Roman" w:cs="Times New Roman"/>
          <w:sz w:val="28"/>
          <w:szCs w:val="28"/>
        </w:rPr>
        <w:t>г.</w:t>
      </w:r>
      <w:r w:rsidRPr="00422018">
        <w:rPr>
          <w:rFonts w:ascii="Times New Roman" w:hAnsi="Times New Roman" w:cs="Times New Roman"/>
          <w:sz w:val="28"/>
          <w:szCs w:val="28"/>
        </w:rPr>
        <w:t xml:space="preserve"> энергосберегающие светильники в количестве 60 штук.</w:t>
      </w:r>
    </w:p>
    <w:p w:rsidR="00422018" w:rsidRPr="00422018" w:rsidRDefault="00422018" w:rsidP="004C480E">
      <w:pPr>
        <w:spacing w:after="80" w:line="240" w:lineRule="auto"/>
        <w:ind w:firstLine="709"/>
        <w:jc w:val="both"/>
        <w:rPr>
          <w:rFonts w:ascii="Times New Roman" w:hAnsi="Times New Roman" w:cs="Times New Roman"/>
          <w:color w:val="000000"/>
          <w:sz w:val="28"/>
          <w:szCs w:val="28"/>
          <w:shd w:val="clear" w:color="auto" w:fill="FFFFFF"/>
        </w:rPr>
      </w:pPr>
      <w:proofErr w:type="gramStart"/>
      <w:r w:rsidRPr="00CD534A">
        <w:rPr>
          <w:rFonts w:ascii="Times New Roman" w:hAnsi="Times New Roman" w:cs="Times New Roman"/>
          <w:sz w:val="28"/>
          <w:szCs w:val="28"/>
          <w:shd w:val="clear" w:color="auto" w:fill="FFFFFF"/>
        </w:rPr>
        <w:t>Оказание жилищно-коммунальных услуг в 201</w:t>
      </w:r>
      <w:r w:rsidR="003109ED" w:rsidRPr="00CD534A">
        <w:rPr>
          <w:rFonts w:ascii="Times New Roman" w:hAnsi="Times New Roman" w:cs="Times New Roman"/>
          <w:sz w:val="28"/>
          <w:szCs w:val="28"/>
          <w:shd w:val="clear" w:color="auto" w:fill="FFFFFF"/>
        </w:rPr>
        <w:t>6</w:t>
      </w:r>
      <w:r w:rsidRPr="00CD534A">
        <w:rPr>
          <w:rFonts w:ascii="Times New Roman" w:hAnsi="Times New Roman" w:cs="Times New Roman"/>
          <w:sz w:val="28"/>
          <w:szCs w:val="28"/>
          <w:shd w:val="clear" w:color="auto" w:fill="FFFFFF"/>
        </w:rPr>
        <w:t xml:space="preserve"> году обеспечивали 14 организаций коммунального комплекса,</w:t>
      </w:r>
      <w:r w:rsidRPr="00422018">
        <w:rPr>
          <w:rFonts w:ascii="Times New Roman" w:hAnsi="Times New Roman" w:cs="Times New Roman"/>
          <w:color w:val="000000"/>
          <w:sz w:val="28"/>
          <w:szCs w:val="28"/>
          <w:shd w:val="clear" w:color="auto" w:fill="FFFFFF"/>
        </w:rPr>
        <w:t xml:space="preserve"> в том числе 3- в жилищной сфере, </w:t>
      </w:r>
      <w:r w:rsidR="00CD534A">
        <w:rPr>
          <w:rFonts w:ascii="Times New Roman" w:hAnsi="Times New Roman" w:cs="Times New Roman"/>
          <w:color w:val="000000"/>
          <w:sz w:val="28"/>
          <w:szCs w:val="28"/>
          <w:shd w:val="clear" w:color="auto" w:fill="FFFFFF"/>
        </w:rPr>
        <w:t>11</w:t>
      </w:r>
      <w:r w:rsidRPr="00422018">
        <w:rPr>
          <w:rFonts w:ascii="Times New Roman" w:hAnsi="Times New Roman" w:cs="Times New Roman"/>
          <w:color w:val="000000"/>
          <w:sz w:val="28"/>
          <w:szCs w:val="28"/>
          <w:shd w:val="clear" w:color="auto" w:fill="FFFFFF"/>
        </w:rPr>
        <w:t xml:space="preserve"> – в коммунальной.</w:t>
      </w:r>
      <w:proofErr w:type="gramEnd"/>
      <w:r w:rsidRPr="00422018">
        <w:rPr>
          <w:rFonts w:ascii="Times New Roman" w:hAnsi="Times New Roman" w:cs="Times New Roman"/>
          <w:color w:val="000000"/>
          <w:sz w:val="28"/>
          <w:szCs w:val="28"/>
          <w:shd w:val="clear" w:color="auto" w:fill="FFFFFF"/>
        </w:rPr>
        <w:t xml:space="preserve"> По итогам финансово-хозяйственной деятельности за </w:t>
      </w:r>
      <w:r w:rsidRPr="00422018">
        <w:rPr>
          <w:rFonts w:ascii="Times New Roman" w:hAnsi="Times New Roman" w:cs="Times New Roman"/>
          <w:color w:val="000000"/>
          <w:sz w:val="28"/>
          <w:szCs w:val="28"/>
          <w:shd w:val="clear" w:color="auto" w:fill="FFFFFF"/>
        </w:rPr>
        <w:lastRenderedPageBreak/>
        <w:t>отчетный год, предприятиями жилищно-коммунального комплекса района получен убыток в размере 9</w:t>
      </w:r>
      <w:r w:rsidR="00D95DAA">
        <w:rPr>
          <w:rFonts w:ascii="Times New Roman" w:hAnsi="Times New Roman" w:cs="Times New Roman"/>
          <w:color w:val="000000"/>
          <w:sz w:val="28"/>
          <w:szCs w:val="28"/>
          <w:shd w:val="clear" w:color="auto" w:fill="FFFFFF"/>
        </w:rPr>
        <w:t>,</w:t>
      </w:r>
      <w:r w:rsidRPr="00422018">
        <w:rPr>
          <w:rFonts w:ascii="Times New Roman" w:hAnsi="Times New Roman" w:cs="Times New Roman"/>
          <w:color w:val="000000"/>
          <w:sz w:val="28"/>
          <w:szCs w:val="28"/>
          <w:shd w:val="clear" w:color="auto" w:fill="FFFFFF"/>
        </w:rPr>
        <w:t>5</w:t>
      </w:r>
      <w:r w:rsidR="00D95DAA">
        <w:rPr>
          <w:rFonts w:ascii="Times New Roman" w:hAnsi="Times New Roman" w:cs="Times New Roman"/>
          <w:color w:val="000000"/>
          <w:sz w:val="28"/>
          <w:szCs w:val="28"/>
          <w:shd w:val="clear" w:color="auto" w:fill="FFFFFF"/>
        </w:rPr>
        <w:t xml:space="preserve"> млн</w:t>
      </w:r>
      <w:r w:rsidRPr="00422018">
        <w:rPr>
          <w:rFonts w:ascii="Times New Roman" w:hAnsi="Times New Roman" w:cs="Times New Roman"/>
          <w:color w:val="000000"/>
          <w:sz w:val="28"/>
          <w:szCs w:val="28"/>
          <w:shd w:val="clear" w:color="auto" w:fill="FFFFFF"/>
        </w:rPr>
        <w:t>. руб. По сравнению с 2015 годом убытки снизились на 1</w:t>
      </w:r>
      <w:r w:rsidR="00D95DAA">
        <w:rPr>
          <w:rFonts w:ascii="Times New Roman" w:hAnsi="Times New Roman" w:cs="Times New Roman"/>
          <w:color w:val="000000"/>
          <w:sz w:val="28"/>
          <w:szCs w:val="28"/>
          <w:shd w:val="clear" w:color="auto" w:fill="FFFFFF"/>
        </w:rPr>
        <w:t>,</w:t>
      </w:r>
      <w:r w:rsidRPr="00422018">
        <w:rPr>
          <w:rFonts w:ascii="Times New Roman" w:hAnsi="Times New Roman" w:cs="Times New Roman"/>
          <w:color w:val="000000"/>
          <w:sz w:val="28"/>
          <w:szCs w:val="28"/>
          <w:shd w:val="clear" w:color="auto" w:fill="FFFFFF"/>
        </w:rPr>
        <w:t>8</w:t>
      </w:r>
      <w:r w:rsidR="00D95DAA">
        <w:rPr>
          <w:rFonts w:ascii="Times New Roman" w:hAnsi="Times New Roman" w:cs="Times New Roman"/>
          <w:color w:val="000000"/>
          <w:sz w:val="28"/>
          <w:szCs w:val="28"/>
          <w:shd w:val="clear" w:color="auto" w:fill="FFFFFF"/>
        </w:rPr>
        <w:t xml:space="preserve"> млн</w:t>
      </w:r>
      <w:r w:rsidRPr="00422018">
        <w:rPr>
          <w:rFonts w:ascii="Times New Roman" w:hAnsi="Times New Roman" w:cs="Times New Roman"/>
          <w:color w:val="000000"/>
          <w:sz w:val="28"/>
          <w:szCs w:val="28"/>
          <w:shd w:val="clear" w:color="auto" w:fill="FFFFFF"/>
        </w:rPr>
        <w:t xml:space="preserve">. руб. Основные причины убытков: ведение хозяйственной деятельности в условиях искусственного сдерживание роста экономически-обоснованных тарифов (установленные тарифы организаций не соответствуют реальным издержкам); невыплата из бюджета РХ </w:t>
      </w:r>
      <w:r w:rsidRPr="003109ED">
        <w:rPr>
          <w:rFonts w:ascii="Times New Roman" w:hAnsi="Times New Roman" w:cs="Times New Roman"/>
          <w:color w:val="000000"/>
          <w:sz w:val="28"/>
          <w:szCs w:val="28"/>
          <w:shd w:val="clear" w:color="auto" w:fill="FFFFFF"/>
        </w:rPr>
        <w:t>за 2016</w:t>
      </w:r>
      <w:r w:rsidRPr="00422018">
        <w:rPr>
          <w:rFonts w:ascii="Times New Roman" w:hAnsi="Times New Roman" w:cs="Times New Roman"/>
          <w:color w:val="000000"/>
          <w:sz w:val="28"/>
          <w:szCs w:val="28"/>
          <w:shd w:val="clear" w:color="auto" w:fill="FFFFFF"/>
        </w:rPr>
        <w:t xml:space="preserve"> год компенсаций убытков от разницы в тарифах, несвоевременная оплата услуг населением. </w:t>
      </w:r>
      <w:proofErr w:type="gramStart"/>
      <w:r w:rsidRPr="00422018">
        <w:rPr>
          <w:rFonts w:ascii="Times New Roman" w:hAnsi="Times New Roman" w:cs="Times New Roman"/>
          <w:color w:val="000000"/>
          <w:sz w:val="28"/>
          <w:szCs w:val="28"/>
          <w:shd w:val="clear" w:color="auto" w:fill="FFFFFF"/>
        </w:rPr>
        <w:t xml:space="preserve">По отчетам предприятий, сумма сложившихся убытков </w:t>
      </w:r>
      <w:r w:rsidRPr="003109ED">
        <w:rPr>
          <w:rFonts w:ascii="Times New Roman" w:hAnsi="Times New Roman" w:cs="Times New Roman"/>
          <w:color w:val="000000"/>
          <w:sz w:val="28"/>
          <w:szCs w:val="28"/>
          <w:shd w:val="clear" w:color="auto" w:fill="FFFFFF"/>
        </w:rPr>
        <w:t>за 2016</w:t>
      </w:r>
      <w:r w:rsidRPr="00422018">
        <w:rPr>
          <w:rFonts w:ascii="Times New Roman" w:hAnsi="Times New Roman" w:cs="Times New Roman"/>
          <w:color w:val="000000"/>
          <w:sz w:val="28"/>
          <w:szCs w:val="28"/>
          <w:shd w:val="clear" w:color="auto" w:fill="FFFFFF"/>
        </w:rPr>
        <w:t xml:space="preserve"> год (и не полученных из бюджета РХ) составляет </w:t>
      </w:r>
      <w:r w:rsidR="00D95DAA">
        <w:rPr>
          <w:rFonts w:ascii="Times New Roman" w:hAnsi="Times New Roman" w:cs="Times New Roman"/>
          <w:color w:val="000000"/>
          <w:sz w:val="28"/>
          <w:szCs w:val="28"/>
          <w:shd w:val="clear" w:color="auto" w:fill="FFFFFF"/>
        </w:rPr>
        <w:t>3,2 млн</w:t>
      </w:r>
      <w:r w:rsidRPr="00422018">
        <w:rPr>
          <w:rFonts w:ascii="Times New Roman" w:hAnsi="Times New Roman" w:cs="Times New Roman"/>
          <w:color w:val="000000"/>
          <w:sz w:val="28"/>
          <w:szCs w:val="28"/>
          <w:shd w:val="clear" w:color="auto" w:fill="FFFFFF"/>
        </w:rPr>
        <w:t xml:space="preserve">. руб. (ООО «Прогресс-Сервис» </w:t>
      </w:r>
      <w:r w:rsidR="00D95DAA">
        <w:rPr>
          <w:rFonts w:ascii="Times New Roman" w:hAnsi="Times New Roman" w:cs="Times New Roman"/>
          <w:color w:val="000000"/>
          <w:sz w:val="28"/>
          <w:szCs w:val="28"/>
          <w:shd w:val="clear" w:color="auto" w:fill="FFFFFF"/>
        </w:rPr>
        <w:t>2,6 млн</w:t>
      </w:r>
      <w:r w:rsidRPr="00422018">
        <w:rPr>
          <w:rFonts w:ascii="Times New Roman" w:hAnsi="Times New Roman" w:cs="Times New Roman"/>
          <w:color w:val="000000"/>
          <w:sz w:val="28"/>
          <w:szCs w:val="28"/>
          <w:shd w:val="clear" w:color="auto" w:fill="FFFFFF"/>
        </w:rPr>
        <w:t xml:space="preserve">. руб., ООО «ТВК Усть-Абакан» </w:t>
      </w:r>
      <w:r w:rsidR="00D95DAA">
        <w:rPr>
          <w:rFonts w:ascii="Times New Roman" w:hAnsi="Times New Roman" w:cs="Times New Roman"/>
          <w:color w:val="000000"/>
          <w:sz w:val="28"/>
          <w:szCs w:val="28"/>
          <w:shd w:val="clear" w:color="auto" w:fill="FFFFFF"/>
        </w:rPr>
        <w:t>0,6 млн</w:t>
      </w:r>
      <w:r w:rsidRPr="00422018">
        <w:rPr>
          <w:rFonts w:ascii="Times New Roman" w:hAnsi="Times New Roman" w:cs="Times New Roman"/>
          <w:color w:val="000000"/>
          <w:sz w:val="28"/>
          <w:szCs w:val="28"/>
          <w:shd w:val="clear" w:color="auto" w:fill="FFFFFF"/>
        </w:rPr>
        <w:t>. руб.).</w:t>
      </w:r>
      <w:proofErr w:type="gramEnd"/>
      <w:r w:rsidRPr="00422018">
        <w:rPr>
          <w:rFonts w:ascii="Times New Roman" w:hAnsi="Times New Roman" w:cs="Times New Roman"/>
          <w:color w:val="000000"/>
          <w:sz w:val="28"/>
          <w:szCs w:val="28"/>
          <w:shd w:val="clear" w:color="auto" w:fill="FFFFFF"/>
        </w:rPr>
        <w:t xml:space="preserve"> Из бюджета РХ в 2016 году предприятиям предоставлена субсидия на компенсацию убытков от разницы в тарифах частично </w:t>
      </w:r>
      <w:r w:rsidRPr="003109ED">
        <w:rPr>
          <w:rFonts w:ascii="Times New Roman" w:hAnsi="Times New Roman" w:cs="Times New Roman"/>
          <w:color w:val="000000"/>
          <w:sz w:val="28"/>
          <w:szCs w:val="28"/>
          <w:shd w:val="clear" w:color="auto" w:fill="FFFFFF"/>
        </w:rPr>
        <w:t>за 2015</w:t>
      </w:r>
      <w:r w:rsidRPr="00422018">
        <w:rPr>
          <w:rFonts w:ascii="Times New Roman" w:hAnsi="Times New Roman" w:cs="Times New Roman"/>
          <w:color w:val="000000"/>
          <w:sz w:val="28"/>
          <w:szCs w:val="28"/>
          <w:shd w:val="clear" w:color="auto" w:fill="FFFFFF"/>
        </w:rPr>
        <w:t xml:space="preserve"> год в размере </w:t>
      </w:r>
      <w:r w:rsidR="00D95DAA">
        <w:rPr>
          <w:rFonts w:ascii="Times New Roman" w:hAnsi="Times New Roman" w:cs="Times New Roman"/>
          <w:color w:val="000000"/>
          <w:sz w:val="28"/>
          <w:szCs w:val="28"/>
          <w:shd w:val="clear" w:color="auto" w:fill="FFFFFF"/>
        </w:rPr>
        <w:t>1,6 млн</w:t>
      </w:r>
      <w:proofErr w:type="gramStart"/>
      <w:r w:rsidRPr="00422018">
        <w:rPr>
          <w:rFonts w:ascii="Times New Roman" w:hAnsi="Times New Roman" w:cs="Times New Roman"/>
          <w:color w:val="000000"/>
          <w:sz w:val="28"/>
          <w:szCs w:val="28"/>
          <w:shd w:val="clear" w:color="auto" w:fill="FFFFFF"/>
        </w:rPr>
        <w:t>.р</w:t>
      </w:r>
      <w:proofErr w:type="gramEnd"/>
      <w:r w:rsidRPr="00422018">
        <w:rPr>
          <w:rFonts w:ascii="Times New Roman" w:hAnsi="Times New Roman" w:cs="Times New Roman"/>
          <w:color w:val="000000"/>
          <w:sz w:val="28"/>
          <w:szCs w:val="28"/>
          <w:shd w:val="clear" w:color="auto" w:fill="FFFFFF"/>
        </w:rPr>
        <w:t>уб.</w:t>
      </w:r>
      <w:r w:rsidR="00D95DAA">
        <w:rPr>
          <w:rFonts w:ascii="Times New Roman" w:hAnsi="Times New Roman" w:cs="Times New Roman"/>
          <w:color w:val="000000"/>
          <w:sz w:val="28"/>
          <w:szCs w:val="28"/>
          <w:shd w:val="clear" w:color="auto" w:fill="FFFFFF"/>
        </w:rPr>
        <w:t xml:space="preserve"> </w:t>
      </w:r>
      <w:r w:rsidRPr="00422018">
        <w:rPr>
          <w:rFonts w:ascii="Times New Roman" w:hAnsi="Times New Roman" w:cs="Times New Roman"/>
          <w:color w:val="000000"/>
          <w:sz w:val="28"/>
          <w:szCs w:val="28"/>
          <w:shd w:val="clear" w:color="auto" w:fill="FFFFFF"/>
        </w:rPr>
        <w:t xml:space="preserve">(ООО «ТВК Усть-Абакан» </w:t>
      </w:r>
      <w:r w:rsidR="00D95DAA">
        <w:rPr>
          <w:rFonts w:ascii="Times New Roman" w:hAnsi="Times New Roman" w:cs="Times New Roman"/>
          <w:color w:val="000000"/>
          <w:sz w:val="28"/>
          <w:szCs w:val="28"/>
          <w:shd w:val="clear" w:color="auto" w:fill="FFFFFF"/>
        </w:rPr>
        <w:t>0,4 млн</w:t>
      </w:r>
      <w:r w:rsidRPr="00422018">
        <w:rPr>
          <w:rFonts w:ascii="Times New Roman" w:hAnsi="Times New Roman" w:cs="Times New Roman"/>
          <w:color w:val="000000"/>
          <w:sz w:val="28"/>
          <w:szCs w:val="28"/>
          <w:shd w:val="clear" w:color="auto" w:fill="FFFFFF"/>
        </w:rPr>
        <w:t xml:space="preserve">. руб., ООО «Прогресс-Сервис» </w:t>
      </w:r>
      <w:r w:rsidR="00D95DAA">
        <w:rPr>
          <w:rFonts w:ascii="Times New Roman" w:hAnsi="Times New Roman" w:cs="Times New Roman"/>
          <w:color w:val="000000"/>
          <w:sz w:val="28"/>
          <w:szCs w:val="28"/>
          <w:shd w:val="clear" w:color="auto" w:fill="FFFFFF"/>
        </w:rPr>
        <w:t>1,2 млн</w:t>
      </w:r>
      <w:r w:rsidRPr="00422018">
        <w:rPr>
          <w:rFonts w:ascii="Times New Roman" w:hAnsi="Times New Roman" w:cs="Times New Roman"/>
          <w:color w:val="000000"/>
          <w:sz w:val="28"/>
          <w:szCs w:val="28"/>
          <w:shd w:val="clear" w:color="auto" w:fill="FFFFFF"/>
        </w:rPr>
        <w:t xml:space="preserve">. руб.). </w:t>
      </w:r>
    </w:p>
    <w:p w:rsidR="00CD534A" w:rsidRDefault="00422018" w:rsidP="00422018">
      <w:pPr>
        <w:pStyle w:val="s3"/>
        <w:spacing w:before="0" w:beforeAutospacing="0" w:after="80" w:afterAutospacing="0"/>
        <w:ind w:firstLine="709"/>
        <w:jc w:val="both"/>
        <w:rPr>
          <w:color w:val="000000"/>
          <w:sz w:val="28"/>
          <w:szCs w:val="28"/>
          <w:shd w:val="clear" w:color="auto" w:fill="FFFFFF"/>
        </w:rPr>
      </w:pPr>
      <w:proofErr w:type="gramStart"/>
      <w:r w:rsidRPr="00422018">
        <w:rPr>
          <w:color w:val="000000"/>
          <w:sz w:val="28"/>
          <w:szCs w:val="28"/>
          <w:shd w:val="clear" w:color="auto" w:fill="FFFFFF"/>
        </w:rPr>
        <w:t xml:space="preserve">За 2016 год муниципальные бюджетные учреждения получили компенсацию убытков из районного бюджета в размере </w:t>
      </w:r>
      <w:r w:rsidR="00D95DAA">
        <w:rPr>
          <w:color w:val="000000"/>
          <w:sz w:val="28"/>
          <w:szCs w:val="28"/>
          <w:shd w:val="clear" w:color="auto" w:fill="FFFFFF"/>
        </w:rPr>
        <w:t>4,2 млн</w:t>
      </w:r>
      <w:r w:rsidRPr="00422018">
        <w:rPr>
          <w:color w:val="000000"/>
          <w:sz w:val="28"/>
          <w:szCs w:val="28"/>
          <w:shd w:val="clear" w:color="auto" w:fill="FFFFFF"/>
        </w:rPr>
        <w:t xml:space="preserve">. руб. (ЖКХ «Чарки» </w:t>
      </w:r>
      <w:r w:rsidR="00D95DAA">
        <w:rPr>
          <w:color w:val="000000"/>
          <w:sz w:val="28"/>
          <w:szCs w:val="28"/>
          <w:shd w:val="clear" w:color="auto" w:fill="FFFFFF"/>
        </w:rPr>
        <w:t>1,2 млн</w:t>
      </w:r>
      <w:r w:rsidRPr="00422018">
        <w:rPr>
          <w:color w:val="000000"/>
          <w:sz w:val="28"/>
          <w:szCs w:val="28"/>
          <w:shd w:val="clear" w:color="auto" w:fill="FFFFFF"/>
        </w:rPr>
        <w:t xml:space="preserve">. руб., ЖКХ «Вершина» </w:t>
      </w:r>
      <w:r w:rsidR="00D95DAA">
        <w:rPr>
          <w:color w:val="000000"/>
          <w:sz w:val="28"/>
          <w:szCs w:val="28"/>
          <w:shd w:val="clear" w:color="auto" w:fill="FFFFFF"/>
        </w:rPr>
        <w:t>1,7 млн</w:t>
      </w:r>
      <w:r w:rsidRPr="00422018">
        <w:rPr>
          <w:color w:val="000000"/>
          <w:sz w:val="28"/>
          <w:szCs w:val="28"/>
          <w:shd w:val="clear" w:color="auto" w:fill="FFFFFF"/>
        </w:rPr>
        <w:t>. руб., ЖКХ «</w:t>
      </w:r>
      <w:proofErr w:type="spellStart"/>
      <w:r w:rsidRPr="00422018">
        <w:rPr>
          <w:color w:val="000000"/>
          <w:sz w:val="28"/>
          <w:szCs w:val="28"/>
          <w:shd w:val="clear" w:color="auto" w:fill="FFFFFF"/>
        </w:rPr>
        <w:t>Тэмп</w:t>
      </w:r>
      <w:proofErr w:type="spellEnd"/>
      <w:r w:rsidRPr="00422018">
        <w:rPr>
          <w:color w:val="000000"/>
          <w:sz w:val="28"/>
          <w:szCs w:val="28"/>
          <w:shd w:val="clear" w:color="auto" w:fill="FFFFFF"/>
        </w:rPr>
        <w:t xml:space="preserve">» </w:t>
      </w:r>
      <w:r w:rsidR="00D95DAA">
        <w:rPr>
          <w:color w:val="000000"/>
          <w:sz w:val="28"/>
          <w:szCs w:val="28"/>
          <w:shd w:val="clear" w:color="auto" w:fill="FFFFFF"/>
        </w:rPr>
        <w:t>1,3 млн</w:t>
      </w:r>
      <w:r w:rsidRPr="00422018">
        <w:rPr>
          <w:color w:val="000000"/>
          <w:sz w:val="28"/>
          <w:szCs w:val="28"/>
          <w:shd w:val="clear" w:color="auto" w:fill="FFFFFF"/>
        </w:rPr>
        <w:t>. руб.)</w:t>
      </w:r>
      <w:r w:rsidR="00CD534A">
        <w:rPr>
          <w:color w:val="000000"/>
          <w:sz w:val="28"/>
          <w:szCs w:val="28"/>
          <w:shd w:val="clear" w:color="auto" w:fill="FFFFFF"/>
        </w:rPr>
        <w:t xml:space="preserve">, </w:t>
      </w:r>
      <w:r w:rsidRPr="00422018">
        <w:rPr>
          <w:color w:val="000000"/>
          <w:sz w:val="28"/>
          <w:szCs w:val="28"/>
          <w:shd w:val="clear" w:color="auto" w:fill="FFFFFF"/>
        </w:rPr>
        <w:t xml:space="preserve">из местного бюджета – </w:t>
      </w:r>
      <w:r w:rsidR="00E12CBA">
        <w:rPr>
          <w:color w:val="000000"/>
          <w:sz w:val="28"/>
          <w:szCs w:val="28"/>
          <w:shd w:val="clear" w:color="auto" w:fill="FFFFFF"/>
        </w:rPr>
        <w:t>1,3 млн</w:t>
      </w:r>
      <w:r w:rsidRPr="00422018">
        <w:rPr>
          <w:color w:val="000000"/>
          <w:sz w:val="28"/>
          <w:szCs w:val="28"/>
          <w:shd w:val="clear" w:color="auto" w:fill="FFFFFF"/>
        </w:rPr>
        <w:t xml:space="preserve">. руб. (ЖКХ «Исток» </w:t>
      </w:r>
      <w:r w:rsidR="00E12CBA">
        <w:rPr>
          <w:color w:val="000000"/>
          <w:sz w:val="28"/>
          <w:szCs w:val="28"/>
          <w:shd w:val="clear" w:color="auto" w:fill="FFFFFF"/>
        </w:rPr>
        <w:t>0,9 млн</w:t>
      </w:r>
      <w:r w:rsidRPr="00422018">
        <w:rPr>
          <w:color w:val="000000"/>
          <w:sz w:val="28"/>
          <w:szCs w:val="28"/>
          <w:shd w:val="clear" w:color="auto" w:fill="FFFFFF"/>
        </w:rPr>
        <w:t>. руб., ЖКХ «</w:t>
      </w:r>
      <w:proofErr w:type="spellStart"/>
      <w:r w:rsidRPr="00422018">
        <w:rPr>
          <w:color w:val="000000"/>
          <w:sz w:val="28"/>
          <w:szCs w:val="28"/>
          <w:shd w:val="clear" w:color="auto" w:fill="FFFFFF"/>
        </w:rPr>
        <w:t>Усть-Бюрсервис</w:t>
      </w:r>
      <w:proofErr w:type="spellEnd"/>
      <w:r w:rsidRPr="00422018">
        <w:rPr>
          <w:color w:val="000000"/>
          <w:sz w:val="28"/>
          <w:szCs w:val="28"/>
          <w:shd w:val="clear" w:color="auto" w:fill="FFFFFF"/>
        </w:rPr>
        <w:t xml:space="preserve">» </w:t>
      </w:r>
      <w:r w:rsidR="00E12CBA">
        <w:rPr>
          <w:color w:val="000000"/>
          <w:sz w:val="28"/>
          <w:szCs w:val="28"/>
          <w:shd w:val="clear" w:color="auto" w:fill="FFFFFF"/>
        </w:rPr>
        <w:t>0,4 млн</w:t>
      </w:r>
      <w:r w:rsidRPr="00422018">
        <w:rPr>
          <w:color w:val="000000"/>
          <w:sz w:val="28"/>
          <w:szCs w:val="28"/>
          <w:shd w:val="clear" w:color="auto" w:fill="FFFFFF"/>
        </w:rPr>
        <w:t>. руб.)</w:t>
      </w:r>
      <w:r w:rsidR="00CD534A">
        <w:rPr>
          <w:color w:val="000000"/>
          <w:sz w:val="28"/>
          <w:szCs w:val="28"/>
          <w:shd w:val="clear" w:color="auto" w:fill="FFFFFF"/>
        </w:rPr>
        <w:t>.</w:t>
      </w:r>
      <w:proofErr w:type="gramEnd"/>
    </w:p>
    <w:p w:rsidR="00422018" w:rsidRPr="00422018" w:rsidRDefault="00422018" w:rsidP="00661D72">
      <w:pPr>
        <w:pStyle w:val="s3"/>
        <w:spacing w:before="0" w:beforeAutospacing="0" w:after="0" w:afterAutospacing="0"/>
        <w:ind w:firstLine="709"/>
        <w:jc w:val="both"/>
        <w:rPr>
          <w:sz w:val="28"/>
          <w:szCs w:val="28"/>
        </w:rPr>
      </w:pPr>
      <w:r w:rsidRPr="00422018">
        <w:rPr>
          <w:color w:val="000000"/>
          <w:sz w:val="28"/>
          <w:szCs w:val="28"/>
          <w:shd w:val="clear" w:color="auto" w:fill="FFFFFF"/>
        </w:rPr>
        <w:t>Доля платежей населения по сравнению с 2015 годом выросла с 82,4 % до 86,7%. Несвоевременная оплата услуг населением увеличивает реальную сумму убытков предприятий. Так</w:t>
      </w:r>
      <w:r w:rsidR="00CD534A">
        <w:rPr>
          <w:color w:val="000000"/>
          <w:sz w:val="28"/>
          <w:szCs w:val="28"/>
          <w:shd w:val="clear" w:color="auto" w:fill="FFFFFF"/>
        </w:rPr>
        <w:t>,</w:t>
      </w:r>
      <w:r w:rsidRPr="00422018">
        <w:rPr>
          <w:color w:val="000000"/>
          <w:sz w:val="28"/>
          <w:szCs w:val="28"/>
          <w:shd w:val="clear" w:color="auto" w:fill="FFFFFF"/>
        </w:rPr>
        <w:t xml:space="preserve"> за </w:t>
      </w:r>
      <w:r w:rsidRPr="00422018">
        <w:rPr>
          <w:sz w:val="28"/>
          <w:szCs w:val="28"/>
        </w:rPr>
        <w:t xml:space="preserve">2016 год недополучено доходов от населения </w:t>
      </w:r>
      <w:r w:rsidR="00E12CBA">
        <w:rPr>
          <w:sz w:val="28"/>
          <w:szCs w:val="28"/>
        </w:rPr>
        <w:t>около 6 млн</w:t>
      </w:r>
      <w:r w:rsidRPr="00422018">
        <w:rPr>
          <w:sz w:val="28"/>
          <w:szCs w:val="28"/>
        </w:rPr>
        <w:t xml:space="preserve">. руб. </w:t>
      </w:r>
    </w:p>
    <w:p w:rsidR="00422018" w:rsidRDefault="00422018" w:rsidP="00661D72">
      <w:pPr>
        <w:spacing w:after="0" w:line="240" w:lineRule="auto"/>
        <w:ind w:firstLine="709"/>
        <w:jc w:val="both"/>
        <w:rPr>
          <w:rFonts w:ascii="Times New Roman" w:hAnsi="Times New Roman" w:cs="Times New Roman"/>
          <w:color w:val="000000"/>
          <w:sz w:val="28"/>
          <w:szCs w:val="28"/>
        </w:rPr>
      </w:pPr>
    </w:p>
    <w:p w:rsidR="00F7572B" w:rsidRPr="00F7572B" w:rsidRDefault="00F7572B" w:rsidP="00F7572B">
      <w:pPr>
        <w:jc w:val="center"/>
        <w:rPr>
          <w:rFonts w:ascii="Times New Roman" w:hAnsi="Times New Roman" w:cs="Times New Roman"/>
          <w:b/>
          <w:sz w:val="28"/>
          <w:szCs w:val="28"/>
        </w:rPr>
      </w:pPr>
      <w:r w:rsidRPr="00F7572B">
        <w:rPr>
          <w:rFonts w:ascii="Times New Roman" w:hAnsi="Times New Roman" w:cs="Times New Roman"/>
          <w:b/>
          <w:sz w:val="28"/>
          <w:szCs w:val="28"/>
        </w:rPr>
        <w:t>Образование</w:t>
      </w:r>
    </w:p>
    <w:p w:rsidR="00F7572B" w:rsidRDefault="00F7572B" w:rsidP="00F7572B">
      <w:pPr>
        <w:tabs>
          <w:tab w:val="left" w:pos="0"/>
          <w:tab w:val="left" w:pos="709"/>
        </w:tabs>
        <w:spacing w:after="80" w:line="240" w:lineRule="auto"/>
        <w:ind w:firstLine="709"/>
        <w:jc w:val="both"/>
        <w:rPr>
          <w:rFonts w:ascii="Times New Roman" w:hAnsi="Times New Roman" w:cs="Times New Roman"/>
          <w:sz w:val="28"/>
          <w:szCs w:val="28"/>
        </w:rPr>
      </w:pPr>
      <w:r w:rsidRPr="00F7572B">
        <w:rPr>
          <w:rFonts w:ascii="Times New Roman" w:hAnsi="Times New Roman" w:cs="Times New Roman"/>
          <w:sz w:val="28"/>
          <w:szCs w:val="28"/>
        </w:rPr>
        <w:t xml:space="preserve">В системе образования </w:t>
      </w:r>
      <w:proofErr w:type="spellStart"/>
      <w:r w:rsidRPr="00F7572B">
        <w:rPr>
          <w:rFonts w:ascii="Times New Roman" w:hAnsi="Times New Roman" w:cs="Times New Roman"/>
          <w:sz w:val="28"/>
          <w:szCs w:val="28"/>
        </w:rPr>
        <w:t>Усть-Абаканского</w:t>
      </w:r>
      <w:proofErr w:type="spellEnd"/>
      <w:r w:rsidRPr="00F7572B">
        <w:rPr>
          <w:rFonts w:ascii="Times New Roman" w:hAnsi="Times New Roman" w:cs="Times New Roman"/>
          <w:sz w:val="28"/>
          <w:szCs w:val="28"/>
        </w:rPr>
        <w:t xml:space="preserve"> района в 2016 году осуществляли свою деятельность 28 муниципальных бюджетных образовательных организаций.</w:t>
      </w:r>
    </w:p>
    <w:p w:rsidR="005906C4" w:rsidRPr="005906C4" w:rsidRDefault="005906C4" w:rsidP="005906C4">
      <w:pPr>
        <w:tabs>
          <w:tab w:val="left" w:pos="0"/>
          <w:tab w:val="left" w:pos="709"/>
        </w:tabs>
        <w:spacing w:after="80" w:line="240" w:lineRule="auto"/>
        <w:ind w:firstLine="709"/>
        <w:rPr>
          <w:rFonts w:ascii="Times New Roman" w:hAnsi="Times New Roman" w:cs="Times New Roman"/>
          <w:b/>
          <w:i/>
          <w:sz w:val="28"/>
          <w:szCs w:val="28"/>
        </w:rPr>
      </w:pPr>
      <w:r w:rsidRPr="005906C4">
        <w:rPr>
          <w:rFonts w:ascii="Times New Roman" w:hAnsi="Times New Roman" w:cs="Times New Roman"/>
          <w:b/>
          <w:i/>
          <w:sz w:val="28"/>
          <w:szCs w:val="28"/>
        </w:rPr>
        <w:t>Дошкольное образование</w:t>
      </w:r>
    </w:p>
    <w:p w:rsidR="00F7572B" w:rsidRPr="00F7572B" w:rsidRDefault="00F7572B" w:rsidP="00F7572B">
      <w:pPr>
        <w:spacing w:after="80" w:line="240" w:lineRule="auto"/>
        <w:ind w:firstLine="709"/>
        <w:jc w:val="both"/>
        <w:rPr>
          <w:rFonts w:ascii="Times New Roman" w:hAnsi="Times New Roman" w:cs="Times New Roman"/>
          <w:sz w:val="28"/>
          <w:szCs w:val="28"/>
        </w:rPr>
      </w:pPr>
      <w:r w:rsidRPr="00F7572B">
        <w:rPr>
          <w:rFonts w:ascii="Times New Roman" w:hAnsi="Times New Roman" w:cs="Times New Roman"/>
          <w:sz w:val="28"/>
          <w:szCs w:val="28"/>
        </w:rPr>
        <w:t xml:space="preserve">Программы </w:t>
      </w:r>
      <w:r w:rsidRPr="005906C4">
        <w:rPr>
          <w:rFonts w:ascii="Times New Roman" w:hAnsi="Times New Roman" w:cs="Times New Roman"/>
          <w:sz w:val="28"/>
          <w:szCs w:val="28"/>
        </w:rPr>
        <w:t>дошкольного образования</w:t>
      </w:r>
      <w:r w:rsidRPr="00F7572B">
        <w:rPr>
          <w:rFonts w:ascii="Times New Roman" w:hAnsi="Times New Roman" w:cs="Times New Roman"/>
          <w:sz w:val="28"/>
          <w:szCs w:val="28"/>
        </w:rPr>
        <w:t xml:space="preserve"> реализо</w:t>
      </w:r>
      <w:r w:rsidR="005906C4">
        <w:rPr>
          <w:rFonts w:ascii="Times New Roman" w:hAnsi="Times New Roman" w:cs="Times New Roman"/>
          <w:sz w:val="28"/>
          <w:szCs w:val="28"/>
        </w:rPr>
        <w:t>вы</w:t>
      </w:r>
      <w:r w:rsidRPr="00F7572B">
        <w:rPr>
          <w:rFonts w:ascii="Times New Roman" w:hAnsi="Times New Roman" w:cs="Times New Roman"/>
          <w:sz w:val="28"/>
          <w:szCs w:val="28"/>
        </w:rPr>
        <w:t xml:space="preserve">вали 23 организации, в том числе 8 дошкольных образовательных организаций, 13 структурных подразделений и 2 общеобразовательные школы. </w:t>
      </w:r>
      <w:proofErr w:type="spellStart"/>
      <w:r w:rsidRPr="00F7572B">
        <w:rPr>
          <w:rFonts w:ascii="Times New Roman" w:hAnsi="Times New Roman" w:cs="Times New Roman"/>
          <w:sz w:val="28"/>
          <w:szCs w:val="28"/>
        </w:rPr>
        <w:t>Предшкольную</w:t>
      </w:r>
      <w:proofErr w:type="spellEnd"/>
      <w:r w:rsidRPr="00F7572B">
        <w:rPr>
          <w:rFonts w:ascii="Times New Roman" w:hAnsi="Times New Roman" w:cs="Times New Roman"/>
          <w:sz w:val="28"/>
          <w:szCs w:val="28"/>
        </w:rPr>
        <w:t xml:space="preserve"> подготовку получали 115 детей; 210 детей посещали группы кратковременного пребывания. В д. Чапаево функционировала семейная группа детского сада для 13 детей. Доступность дошкольного образования в отдаленных населенных пунктах обеспечивалась в условиях выездных консультационных пунктов педагогами закрепленных образовательных организаций: 1 648 детей были охвачены услугами дошкольного образования в форме консультаций.</w:t>
      </w:r>
    </w:p>
    <w:p w:rsidR="00F7572B" w:rsidRPr="00F7572B" w:rsidRDefault="00F7572B" w:rsidP="00F7572B">
      <w:pPr>
        <w:spacing w:after="80" w:line="240" w:lineRule="auto"/>
        <w:ind w:firstLine="709"/>
        <w:jc w:val="both"/>
        <w:rPr>
          <w:rFonts w:ascii="Times New Roman" w:hAnsi="Times New Roman" w:cs="Times New Roman"/>
          <w:sz w:val="28"/>
          <w:szCs w:val="28"/>
        </w:rPr>
      </w:pPr>
      <w:r w:rsidRPr="00F7572B">
        <w:rPr>
          <w:rFonts w:ascii="Times New Roman" w:hAnsi="Times New Roman" w:cs="Times New Roman"/>
          <w:sz w:val="28"/>
          <w:szCs w:val="28"/>
        </w:rPr>
        <w:t>Своевременное выполнение Указов Президента РФ от 07.05.2012 № 599 позволило обеспечить ликвидацию очередности детей в возрасте 3-7 лет на зачисление в детский сад и сократить очередность детей в возрасте 1-6 лет на 2,5% (2014г. – 15,08%; 2015г. – 12,10%; 2016г. – 10,5%).</w:t>
      </w:r>
    </w:p>
    <w:p w:rsidR="00F7572B" w:rsidRPr="005906C4" w:rsidRDefault="00F75B37" w:rsidP="00F75B37">
      <w:pPr>
        <w:spacing w:after="80" w:line="240" w:lineRule="auto"/>
        <w:ind w:firstLine="709"/>
        <w:jc w:val="both"/>
        <w:rPr>
          <w:rFonts w:ascii="Times New Roman" w:hAnsi="Times New Roman" w:cs="Times New Roman"/>
          <w:sz w:val="28"/>
          <w:szCs w:val="28"/>
        </w:rPr>
      </w:pPr>
      <w:r>
        <w:rPr>
          <w:noProof/>
        </w:rPr>
        <w:lastRenderedPageBreak/>
        <w:drawing>
          <wp:anchor distT="0" distB="0" distL="114300" distR="114300" simplePos="0" relativeHeight="251664384" behindDoc="0" locked="0" layoutInCell="1" allowOverlap="1">
            <wp:simplePos x="0" y="0"/>
            <wp:positionH relativeFrom="column">
              <wp:posOffset>2924175</wp:posOffset>
            </wp:positionH>
            <wp:positionV relativeFrom="paragraph">
              <wp:posOffset>2315210</wp:posOffset>
            </wp:positionV>
            <wp:extent cx="3067050" cy="1729740"/>
            <wp:effectExtent l="19050" t="0" r="0" b="0"/>
            <wp:wrapSquare wrapText="bothSides"/>
            <wp:docPr id="3" name="Рисунок 2" descr="\\192.168.1.71\обменник\Для работы\Хацановская С.В\малые формы для дс чапаево\2016-05-3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71\обменник\Для работы\Хацановская С.В\малые формы для дс чапаево\2016-05-31-866.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7050" cy="1729740"/>
                    </a:xfrm>
                    <a:prstGeom prst="rect">
                      <a:avLst/>
                    </a:prstGeom>
                    <a:noFill/>
                    <a:ln w="9525">
                      <a:noFill/>
                      <a:miter lim="800000"/>
                      <a:headEnd/>
                      <a:tailEnd/>
                    </a:ln>
                  </pic:spPr>
                </pic:pic>
              </a:graphicData>
            </a:graphic>
          </wp:anchor>
        </w:drawing>
      </w:r>
      <w:r w:rsidR="00865360" w:rsidRPr="00865360">
        <w:rPr>
          <w:noProof/>
        </w:rPr>
        <w:pict>
          <v:shape id="_x0000_s1028" type="#_x0000_t202" style="position:absolute;left:0;text-align:left;margin-left:4.2pt;margin-top:139.05pt;width:217.5pt;height:69.75pt;z-index:251669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" stroked="f">
            <v:path arrowok="t"/>
            <v:textbox style="mso-next-textbox:#_x0000_s1028" inset="0,0,0,0">
              <w:txbxContent>
                <w:p w:rsidR="00477E3B" w:rsidRPr="0040361A" w:rsidRDefault="00477E3B" w:rsidP="00512277">
                  <w:pPr>
                    <w:spacing w:line="0" w:lineRule="atLeast"/>
                    <w:ind w:firstLine="284"/>
                    <w:contextualSpacing/>
                    <w:jc w:val="both"/>
                    <w:rPr>
                      <w:b/>
                    </w:rPr>
                  </w:pPr>
                  <w:r w:rsidRPr="0040361A">
                    <w:rPr>
                      <w:b/>
                      <w:sz w:val="18"/>
                      <w:szCs w:val="18"/>
                      <w:shd w:val="clear" w:color="auto" w:fill="548DD4" w:themeFill="text2" w:themeFillTint="99"/>
                    </w:rPr>
                    <w:t>__</w:t>
                  </w:r>
                  <w:r w:rsidRPr="0040361A">
                    <w:rPr>
                      <w:b/>
                      <w:sz w:val="20"/>
                      <w:szCs w:val="20"/>
                    </w:rPr>
                    <w:t xml:space="preserve"> </w:t>
                  </w:r>
                  <w:r w:rsidRPr="0040361A">
                    <w:rPr>
                      <w:b/>
                    </w:rPr>
                    <w:t>очередность детей в возрасте 1-6 лет на зачисление в детский сад</w:t>
                  </w:r>
                  <w:proofErr w:type="gramStart"/>
                  <w:r w:rsidRPr="0040361A">
                    <w:rPr>
                      <w:b/>
                    </w:rPr>
                    <w:t xml:space="preserve"> (%)</w:t>
                  </w:r>
                  <w:proofErr w:type="gramEnd"/>
                </w:p>
                <w:p w:rsidR="00477E3B" w:rsidRPr="0040361A" w:rsidRDefault="00477E3B" w:rsidP="00512277">
                  <w:pPr>
                    <w:spacing w:line="0" w:lineRule="atLeast"/>
                    <w:ind w:firstLine="284"/>
                    <w:contextualSpacing/>
                    <w:jc w:val="both"/>
                    <w:rPr>
                      <w:b/>
                    </w:rPr>
                  </w:pPr>
                  <w:r w:rsidRPr="0040361A">
                    <w:rPr>
                      <w:b/>
                      <w:sz w:val="18"/>
                      <w:szCs w:val="18"/>
                      <w:shd w:val="clear" w:color="auto" w:fill="943634" w:themeFill="accent2" w:themeFillShade="BF"/>
                    </w:rPr>
                    <w:t>__</w:t>
                  </w:r>
                  <w:r w:rsidRPr="0040361A">
                    <w:rPr>
                      <w:b/>
                      <w:sz w:val="20"/>
                      <w:szCs w:val="20"/>
                    </w:rPr>
                    <w:t xml:space="preserve"> </w:t>
                  </w:r>
                  <w:r w:rsidRPr="0040361A">
                    <w:rPr>
                      <w:b/>
                    </w:rPr>
                    <w:t>охват детей в возрасте 1-6 лет услугами дошкольного образования в группах полного дня</w:t>
                  </w:r>
                  <w:proofErr w:type="gramStart"/>
                  <w:r w:rsidRPr="0040361A">
                    <w:rPr>
                      <w:b/>
                    </w:rPr>
                    <w:t xml:space="preserve"> (%)</w:t>
                  </w:r>
                  <w:proofErr w:type="gramEnd"/>
                </w:p>
                <w:p w:rsidR="00477E3B" w:rsidRPr="0040361A" w:rsidRDefault="00477E3B" w:rsidP="00512277">
                  <w:pPr>
                    <w:spacing w:line="0" w:lineRule="atLeast"/>
                    <w:ind w:firstLine="284"/>
                    <w:contextualSpacing/>
                    <w:jc w:val="both"/>
                    <w:rPr>
                      <w:b/>
                    </w:rPr>
                  </w:pPr>
                </w:p>
                <w:p w:rsidR="00477E3B" w:rsidRPr="00884EFB" w:rsidRDefault="00477E3B" w:rsidP="00512277">
                  <w:pPr>
                    <w:pStyle w:val="af5"/>
                    <w:rPr>
                      <w:color w:val="auto"/>
                    </w:rPr>
                  </w:pPr>
                </w:p>
              </w:txbxContent>
            </v:textbox>
            <w10:wrap type="square"/>
          </v:shape>
        </w:pict>
      </w:r>
      <w:r w:rsidR="00512277" w:rsidRPr="00631C8E">
        <w:rPr>
          <w:noProof/>
          <w:color w:val="C00000"/>
          <w:sz w:val="26"/>
          <w:szCs w:val="26"/>
        </w:rPr>
        <w:drawing>
          <wp:anchor distT="0" distB="0" distL="114300" distR="114300" simplePos="0" relativeHeight="251667456" behindDoc="0" locked="0" layoutInCell="1" allowOverlap="1">
            <wp:simplePos x="0" y="0"/>
            <wp:positionH relativeFrom="column">
              <wp:posOffset>53340</wp:posOffset>
            </wp:positionH>
            <wp:positionV relativeFrom="paragraph">
              <wp:posOffset>337185</wp:posOffset>
            </wp:positionV>
            <wp:extent cx="2762250" cy="1666875"/>
            <wp:effectExtent l="57150" t="19050" r="19050" b="0"/>
            <wp:wrapSquare wrapText="bothSides"/>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F7572B" w:rsidRPr="00F7572B">
        <w:rPr>
          <w:rFonts w:ascii="Times New Roman" w:hAnsi="Times New Roman" w:cs="Times New Roman"/>
          <w:sz w:val="28"/>
          <w:szCs w:val="28"/>
        </w:rPr>
        <w:t xml:space="preserve">Между тем, с увеличением общей численности детей в возрасте 1 - 6 лет </w:t>
      </w:r>
      <w:r w:rsidR="00E12CBA">
        <w:rPr>
          <w:rFonts w:ascii="Times New Roman" w:hAnsi="Times New Roman" w:cs="Times New Roman"/>
          <w:sz w:val="28"/>
          <w:szCs w:val="28"/>
        </w:rPr>
        <w:t>на 479 человек с 2013 года,</w:t>
      </w:r>
      <w:r w:rsidR="00F7572B" w:rsidRPr="00F7572B">
        <w:rPr>
          <w:rFonts w:ascii="Times New Roman" w:hAnsi="Times New Roman" w:cs="Times New Roman"/>
          <w:sz w:val="28"/>
          <w:szCs w:val="28"/>
        </w:rPr>
        <w:t xml:space="preserve"> доля детей этого возраста, получающих дошкольную образовательную услугу в </w:t>
      </w:r>
      <w:proofErr w:type="gramStart"/>
      <w:r w:rsidR="00F7572B" w:rsidRPr="00F7572B">
        <w:rPr>
          <w:rFonts w:ascii="Times New Roman" w:hAnsi="Times New Roman" w:cs="Times New Roman"/>
          <w:sz w:val="28"/>
          <w:szCs w:val="28"/>
        </w:rPr>
        <w:t>группах полного дня</w:t>
      </w:r>
      <w:proofErr w:type="gramEnd"/>
      <w:r w:rsidR="00F7572B" w:rsidRPr="00F7572B">
        <w:rPr>
          <w:rFonts w:ascii="Times New Roman" w:hAnsi="Times New Roman" w:cs="Times New Roman"/>
          <w:sz w:val="28"/>
          <w:szCs w:val="28"/>
        </w:rPr>
        <w:t>, в общей численности детей в возрасте 1-6 лет уменьшилась на 3,6% по сравнению с прошлым годом.</w:t>
      </w:r>
      <w:r w:rsidR="00E12CBA">
        <w:rPr>
          <w:rFonts w:ascii="Times New Roman" w:hAnsi="Times New Roman" w:cs="Times New Roman"/>
          <w:sz w:val="28"/>
          <w:szCs w:val="28"/>
        </w:rPr>
        <w:t xml:space="preserve"> </w:t>
      </w:r>
      <w:r w:rsidRPr="005906C4">
        <w:rPr>
          <w:rFonts w:ascii="Times New Roman" w:hAnsi="Times New Roman" w:cs="Times New Roman"/>
          <w:sz w:val="28"/>
          <w:szCs w:val="28"/>
        </w:rPr>
        <w:t>Положительная</w:t>
      </w:r>
      <w:r w:rsidRPr="00F75B37">
        <w:rPr>
          <w:rFonts w:ascii="Times New Roman" w:hAnsi="Times New Roman" w:cs="Times New Roman"/>
          <w:sz w:val="28"/>
          <w:szCs w:val="28"/>
        </w:rPr>
        <w:t xml:space="preserve"> </w:t>
      </w:r>
      <w:r w:rsidRPr="005906C4">
        <w:rPr>
          <w:rFonts w:ascii="Times New Roman" w:hAnsi="Times New Roman" w:cs="Times New Roman"/>
          <w:sz w:val="28"/>
          <w:szCs w:val="28"/>
        </w:rPr>
        <w:t>демографическая</w:t>
      </w:r>
      <w:r w:rsidRPr="00F75B37">
        <w:rPr>
          <w:rFonts w:ascii="Times New Roman" w:hAnsi="Times New Roman" w:cs="Times New Roman"/>
          <w:sz w:val="28"/>
          <w:szCs w:val="28"/>
        </w:rPr>
        <w:t xml:space="preserve"> </w:t>
      </w:r>
      <w:r w:rsidRPr="005906C4">
        <w:rPr>
          <w:rFonts w:ascii="Times New Roman" w:hAnsi="Times New Roman" w:cs="Times New Roman"/>
          <w:sz w:val="28"/>
          <w:szCs w:val="28"/>
        </w:rPr>
        <w:t>динамика ставит перед районом</w:t>
      </w:r>
      <w:r w:rsidRPr="00F75B37">
        <w:rPr>
          <w:rFonts w:ascii="Times New Roman" w:hAnsi="Times New Roman" w:cs="Times New Roman"/>
          <w:sz w:val="28"/>
          <w:szCs w:val="28"/>
        </w:rPr>
        <w:t xml:space="preserve"> </w:t>
      </w:r>
      <w:r w:rsidRPr="005906C4">
        <w:rPr>
          <w:rFonts w:ascii="Times New Roman" w:hAnsi="Times New Roman" w:cs="Times New Roman"/>
          <w:sz w:val="28"/>
          <w:szCs w:val="28"/>
        </w:rPr>
        <w:t>новые задачи – расширение сети</w:t>
      </w:r>
      <w:r w:rsidRPr="00F75B37">
        <w:rPr>
          <w:rFonts w:ascii="Times New Roman" w:hAnsi="Times New Roman" w:cs="Times New Roman"/>
          <w:sz w:val="28"/>
          <w:szCs w:val="28"/>
        </w:rPr>
        <w:t xml:space="preserve"> </w:t>
      </w:r>
      <w:r w:rsidRPr="005906C4">
        <w:rPr>
          <w:rFonts w:ascii="Times New Roman" w:hAnsi="Times New Roman" w:cs="Times New Roman"/>
          <w:sz w:val="28"/>
          <w:szCs w:val="28"/>
        </w:rPr>
        <w:t>дошкольных образовательных</w:t>
      </w:r>
      <w:r w:rsidRPr="00F75B37">
        <w:rPr>
          <w:rFonts w:ascii="Times New Roman" w:hAnsi="Times New Roman" w:cs="Times New Roman"/>
          <w:sz w:val="28"/>
          <w:szCs w:val="28"/>
        </w:rPr>
        <w:t xml:space="preserve"> </w:t>
      </w:r>
      <w:r w:rsidRPr="005906C4">
        <w:rPr>
          <w:rFonts w:ascii="Times New Roman" w:hAnsi="Times New Roman" w:cs="Times New Roman"/>
          <w:sz w:val="28"/>
          <w:szCs w:val="28"/>
        </w:rPr>
        <w:t>организаций с целью увеличения</w:t>
      </w:r>
      <w:r w:rsidRPr="00F75B37">
        <w:rPr>
          <w:rFonts w:ascii="Times New Roman" w:hAnsi="Times New Roman" w:cs="Times New Roman"/>
          <w:sz w:val="28"/>
          <w:szCs w:val="28"/>
        </w:rPr>
        <w:t xml:space="preserve"> </w:t>
      </w:r>
      <w:r w:rsidRPr="005906C4">
        <w:rPr>
          <w:rFonts w:ascii="Times New Roman" w:hAnsi="Times New Roman" w:cs="Times New Roman"/>
          <w:sz w:val="28"/>
          <w:szCs w:val="28"/>
        </w:rPr>
        <w:t>охвата услугами дошкольного образования детей разных возрастных</w:t>
      </w:r>
      <w:r w:rsidRPr="00F75B37">
        <w:rPr>
          <w:rFonts w:ascii="Times New Roman" w:hAnsi="Times New Roman" w:cs="Times New Roman"/>
          <w:sz w:val="28"/>
          <w:szCs w:val="28"/>
        </w:rPr>
        <w:t xml:space="preserve"> </w:t>
      </w:r>
      <w:r w:rsidRPr="005906C4">
        <w:rPr>
          <w:rFonts w:ascii="Times New Roman" w:hAnsi="Times New Roman" w:cs="Times New Roman"/>
          <w:sz w:val="28"/>
          <w:szCs w:val="28"/>
        </w:rPr>
        <w:t>категорий.</w:t>
      </w:r>
      <w:r>
        <w:rPr>
          <w:rFonts w:ascii="Times New Roman" w:hAnsi="Times New Roman" w:cs="Times New Roman"/>
          <w:sz w:val="28"/>
          <w:szCs w:val="28"/>
        </w:rPr>
        <w:t xml:space="preserve"> </w:t>
      </w:r>
      <w:r w:rsidRPr="005906C4">
        <w:rPr>
          <w:rFonts w:ascii="Times New Roman" w:hAnsi="Times New Roman" w:cs="Times New Roman"/>
          <w:sz w:val="28"/>
          <w:szCs w:val="28"/>
        </w:rPr>
        <w:t>В 2016 году произведены работы по благоустройству и оформлению детских площадок на территории</w:t>
      </w:r>
      <w:r>
        <w:rPr>
          <w:rFonts w:ascii="Times New Roman" w:hAnsi="Times New Roman" w:cs="Times New Roman"/>
          <w:sz w:val="28"/>
          <w:szCs w:val="28"/>
        </w:rPr>
        <w:t xml:space="preserve"> </w:t>
      </w:r>
      <w:r w:rsidR="00F7572B" w:rsidRPr="005906C4">
        <w:rPr>
          <w:rFonts w:ascii="Times New Roman" w:hAnsi="Times New Roman" w:cs="Times New Roman"/>
          <w:sz w:val="28"/>
          <w:szCs w:val="28"/>
        </w:rPr>
        <w:t>новых зданий детского сада в д. Чапаево (</w:t>
      </w:r>
      <w:r>
        <w:rPr>
          <w:rFonts w:ascii="Times New Roman" w:hAnsi="Times New Roman" w:cs="Times New Roman"/>
          <w:sz w:val="28"/>
          <w:szCs w:val="28"/>
        </w:rPr>
        <w:t>0,95 млн.</w:t>
      </w:r>
      <w:r w:rsidR="00F7572B" w:rsidRPr="005906C4">
        <w:rPr>
          <w:rFonts w:ascii="Times New Roman" w:hAnsi="Times New Roman" w:cs="Times New Roman"/>
          <w:sz w:val="28"/>
          <w:szCs w:val="28"/>
        </w:rPr>
        <w:t xml:space="preserve"> руб.).</w:t>
      </w:r>
      <w:r w:rsidR="00D66B55" w:rsidRPr="00D66B55">
        <w:rPr>
          <w:noProof/>
          <w:sz w:val="26"/>
          <w:szCs w:val="26"/>
        </w:rPr>
        <w:t xml:space="preserve"> </w:t>
      </w:r>
    </w:p>
    <w:p w:rsidR="00F7572B" w:rsidRDefault="00A81AD3" w:rsidP="00D66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F7572B" w:rsidRPr="005906C4">
        <w:rPr>
          <w:rFonts w:ascii="Times New Roman" w:hAnsi="Times New Roman" w:cs="Times New Roman"/>
          <w:sz w:val="28"/>
          <w:szCs w:val="28"/>
        </w:rPr>
        <w:t>В ходе подготовки к зиме выполнен капитальный ремонт холодного водоснабжения в НШ–ДС «Росток» п. Тепличный (</w:t>
      </w:r>
      <w:r w:rsidR="00F75B37">
        <w:rPr>
          <w:rFonts w:ascii="Times New Roman" w:hAnsi="Times New Roman" w:cs="Times New Roman"/>
          <w:sz w:val="28"/>
          <w:szCs w:val="28"/>
        </w:rPr>
        <w:t>0,</w:t>
      </w:r>
      <w:r w:rsidR="00F7572B" w:rsidRPr="005906C4">
        <w:rPr>
          <w:rFonts w:ascii="Times New Roman" w:hAnsi="Times New Roman" w:cs="Times New Roman"/>
          <w:sz w:val="28"/>
          <w:szCs w:val="28"/>
        </w:rPr>
        <w:t>380</w:t>
      </w:r>
      <w:r w:rsidR="00F75B37">
        <w:rPr>
          <w:rFonts w:ascii="Times New Roman" w:hAnsi="Times New Roman" w:cs="Times New Roman"/>
          <w:sz w:val="28"/>
          <w:szCs w:val="28"/>
        </w:rPr>
        <w:t xml:space="preserve"> млн</w:t>
      </w:r>
      <w:r w:rsidR="00F7572B" w:rsidRPr="005906C4">
        <w:rPr>
          <w:rFonts w:ascii="Times New Roman" w:hAnsi="Times New Roman" w:cs="Times New Roman"/>
          <w:sz w:val="28"/>
          <w:szCs w:val="28"/>
        </w:rPr>
        <w:t>.</w:t>
      </w:r>
      <w:r w:rsidR="00F75B37">
        <w:rPr>
          <w:rFonts w:ascii="Times New Roman" w:hAnsi="Times New Roman" w:cs="Times New Roman"/>
          <w:sz w:val="28"/>
          <w:szCs w:val="28"/>
        </w:rPr>
        <w:t xml:space="preserve"> </w:t>
      </w:r>
      <w:r w:rsidR="00F7572B" w:rsidRPr="005906C4">
        <w:rPr>
          <w:rFonts w:ascii="Times New Roman" w:hAnsi="Times New Roman" w:cs="Times New Roman"/>
          <w:sz w:val="28"/>
          <w:szCs w:val="28"/>
        </w:rPr>
        <w:t>руб.); отремонтирована канализация в детских садах «Ласточка» и «Солнышко» (</w:t>
      </w:r>
      <w:r w:rsidR="00F75B37">
        <w:rPr>
          <w:rFonts w:ascii="Times New Roman" w:hAnsi="Times New Roman" w:cs="Times New Roman"/>
          <w:sz w:val="28"/>
          <w:szCs w:val="28"/>
        </w:rPr>
        <w:t>0,</w:t>
      </w:r>
      <w:r w:rsidR="00F7572B" w:rsidRPr="005906C4">
        <w:rPr>
          <w:rFonts w:ascii="Times New Roman" w:hAnsi="Times New Roman" w:cs="Times New Roman"/>
          <w:sz w:val="28"/>
          <w:szCs w:val="28"/>
        </w:rPr>
        <w:t xml:space="preserve">340 </w:t>
      </w:r>
      <w:r w:rsidR="00F75B37">
        <w:rPr>
          <w:rFonts w:ascii="Times New Roman" w:hAnsi="Times New Roman" w:cs="Times New Roman"/>
          <w:sz w:val="28"/>
          <w:szCs w:val="28"/>
        </w:rPr>
        <w:t>млн</w:t>
      </w:r>
      <w:r w:rsidR="00F7572B" w:rsidRPr="005906C4">
        <w:rPr>
          <w:rFonts w:ascii="Times New Roman" w:hAnsi="Times New Roman" w:cs="Times New Roman"/>
          <w:sz w:val="28"/>
          <w:szCs w:val="28"/>
        </w:rPr>
        <w:t>. руб.). В результате, дошкольные образовательные организации работали в безаварийном режиме.</w:t>
      </w:r>
    </w:p>
    <w:p w:rsidR="005906C4" w:rsidRDefault="005906C4" w:rsidP="00590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firstLine="709"/>
        <w:contextualSpacing/>
        <w:jc w:val="both"/>
        <w:rPr>
          <w:rFonts w:ascii="Times New Roman" w:hAnsi="Times New Roman" w:cs="Times New Roman"/>
          <w:b/>
          <w:i/>
          <w:sz w:val="28"/>
          <w:szCs w:val="28"/>
        </w:rPr>
      </w:pPr>
    </w:p>
    <w:p w:rsidR="005906C4" w:rsidRPr="005906C4" w:rsidRDefault="005906C4" w:rsidP="00661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Общее образование</w:t>
      </w:r>
    </w:p>
    <w:p w:rsidR="00F7572B" w:rsidRPr="005906C4" w:rsidRDefault="00F7572B" w:rsidP="00661D72">
      <w:pPr>
        <w:spacing w:after="120" w:line="240" w:lineRule="auto"/>
        <w:ind w:firstLine="709"/>
        <w:jc w:val="both"/>
        <w:rPr>
          <w:rFonts w:ascii="Times New Roman" w:hAnsi="Times New Roman" w:cs="Times New Roman"/>
          <w:sz w:val="28"/>
          <w:szCs w:val="28"/>
        </w:rPr>
      </w:pPr>
      <w:r w:rsidRPr="005906C4">
        <w:rPr>
          <w:rFonts w:ascii="Times New Roman" w:hAnsi="Times New Roman" w:cs="Times New Roman"/>
          <w:sz w:val="28"/>
          <w:szCs w:val="28"/>
        </w:rPr>
        <w:t>В 2016 году программы общего образования реализовали 19 общеобразовательных организаций</w:t>
      </w:r>
      <w:r w:rsidR="00F75B37">
        <w:rPr>
          <w:rFonts w:ascii="Times New Roman" w:hAnsi="Times New Roman" w:cs="Times New Roman"/>
          <w:sz w:val="28"/>
          <w:szCs w:val="28"/>
        </w:rPr>
        <w:t xml:space="preserve"> и </w:t>
      </w:r>
      <w:r w:rsidR="00F75B37" w:rsidRPr="005906C4">
        <w:rPr>
          <w:rFonts w:ascii="Times New Roman" w:hAnsi="Times New Roman" w:cs="Times New Roman"/>
          <w:sz w:val="28"/>
          <w:szCs w:val="28"/>
        </w:rPr>
        <w:t>2 филиала</w:t>
      </w:r>
      <w:r w:rsidRPr="005906C4">
        <w:rPr>
          <w:rFonts w:ascii="Times New Roman" w:hAnsi="Times New Roman" w:cs="Times New Roman"/>
          <w:sz w:val="28"/>
          <w:szCs w:val="28"/>
        </w:rPr>
        <w:t>:</w:t>
      </w:r>
    </w:p>
    <w:p w:rsidR="00F7572B" w:rsidRPr="005906C4" w:rsidRDefault="00F7572B" w:rsidP="005906C4">
      <w:pPr>
        <w:spacing w:after="80" w:line="240" w:lineRule="auto"/>
        <w:ind w:firstLine="709"/>
        <w:contextualSpacing/>
        <w:jc w:val="both"/>
        <w:rPr>
          <w:rFonts w:ascii="Times New Roman" w:hAnsi="Times New Roman" w:cs="Times New Roman"/>
          <w:sz w:val="28"/>
          <w:szCs w:val="28"/>
        </w:rPr>
      </w:pPr>
      <w:r w:rsidRPr="005906C4">
        <w:rPr>
          <w:rFonts w:ascii="Times New Roman" w:hAnsi="Times New Roman" w:cs="Times New Roman"/>
          <w:sz w:val="28"/>
          <w:szCs w:val="28"/>
        </w:rPr>
        <w:t>- 13 средних общеобразовательных школ;</w:t>
      </w:r>
    </w:p>
    <w:p w:rsidR="00F7572B" w:rsidRPr="005906C4" w:rsidRDefault="00F7572B" w:rsidP="00661D72">
      <w:pPr>
        <w:spacing w:after="0" w:line="240" w:lineRule="auto"/>
        <w:ind w:firstLine="709"/>
        <w:contextualSpacing/>
        <w:jc w:val="both"/>
        <w:rPr>
          <w:rFonts w:ascii="Times New Roman" w:hAnsi="Times New Roman" w:cs="Times New Roman"/>
          <w:sz w:val="28"/>
          <w:szCs w:val="28"/>
        </w:rPr>
      </w:pPr>
      <w:r w:rsidRPr="005906C4">
        <w:rPr>
          <w:rFonts w:ascii="Times New Roman" w:hAnsi="Times New Roman" w:cs="Times New Roman"/>
          <w:sz w:val="28"/>
          <w:szCs w:val="28"/>
        </w:rPr>
        <w:t>- 3 основные общеобразовательные школы;</w:t>
      </w:r>
    </w:p>
    <w:p w:rsidR="00F7572B" w:rsidRPr="005906C4" w:rsidRDefault="00F7572B" w:rsidP="00661D72">
      <w:pPr>
        <w:spacing w:after="0" w:line="240" w:lineRule="auto"/>
        <w:ind w:firstLine="709"/>
        <w:jc w:val="both"/>
        <w:rPr>
          <w:rFonts w:ascii="Times New Roman" w:hAnsi="Times New Roman" w:cs="Times New Roman"/>
          <w:sz w:val="28"/>
          <w:szCs w:val="28"/>
        </w:rPr>
      </w:pPr>
      <w:r w:rsidRPr="005906C4">
        <w:rPr>
          <w:rFonts w:ascii="Times New Roman" w:hAnsi="Times New Roman" w:cs="Times New Roman"/>
          <w:sz w:val="28"/>
          <w:szCs w:val="28"/>
        </w:rPr>
        <w:t>- 3 начальные общеобразовательные школы.</w:t>
      </w:r>
    </w:p>
    <w:p w:rsidR="00F7572B" w:rsidRPr="005906C4" w:rsidRDefault="00F7572B" w:rsidP="00661D72">
      <w:pPr>
        <w:spacing w:after="80" w:line="240" w:lineRule="auto"/>
        <w:ind w:firstLine="709"/>
        <w:jc w:val="both"/>
        <w:rPr>
          <w:rFonts w:ascii="Times New Roman" w:hAnsi="Times New Roman" w:cs="Times New Roman"/>
          <w:sz w:val="28"/>
          <w:szCs w:val="28"/>
        </w:rPr>
      </w:pPr>
      <w:r w:rsidRPr="005906C4">
        <w:rPr>
          <w:rFonts w:ascii="Times New Roman" w:hAnsi="Times New Roman" w:cs="Times New Roman"/>
          <w:sz w:val="28"/>
          <w:szCs w:val="28"/>
        </w:rPr>
        <w:t xml:space="preserve">В целях оптимизации расходов бюджета муниципальных общеобразовательных организаций в 2016 году ликвидированы 3 филиала, остававшиеся невостребованными с 2010 года: </w:t>
      </w:r>
      <w:proofErr w:type="spellStart"/>
      <w:r w:rsidRPr="005906C4">
        <w:rPr>
          <w:rFonts w:ascii="Times New Roman" w:hAnsi="Times New Roman" w:cs="Times New Roman"/>
          <w:sz w:val="28"/>
          <w:szCs w:val="28"/>
        </w:rPr>
        <w:t>Моховская</w:t>
      </w:r>
      <w:proofErr w:type="spellEnd"/>
      <w:r w:rsidRPr="005906C4">
        <w:rPr>
          <w:rFonts w:ascii="Times New Roman" w:hAnsi="Times New Roman" w:cs="Times New Roman"/>
          <w:sz w:val="28"/>
          <w:szCs w:val="28"/>
        </w:rPr>
        <w:t xml:space="preserve">, </w:t>
      </w:r>
      <w:proofErr w:type="spellStart"/>
      <w:r w:rsidRPr="005906C4">
        <w:rPr>
          <w:rFonts w:ascii="Times New Roman" w:hAnsi="Times New Roman" w:cs="Times New Roman"/>
          <w:sz w:val="28"/>
          <w:szCs w:val="28"/>
        </w:rPr>
        <w:t>Капчалинская</w:t>
      </w:r>
      <w:proofErr w:type="spellEnd"/>
      <w:r w:rsidRPr="005906C4">
        <w:rPr>
          <w:rFonts w:ascii="Times New Roman" w:hAnsi="Times New Roman" w:cs="Times New Roman"/>
          <w:sz w:val="28"/>
          <w:szCs w:val="28"/>
        </w:rPr>
        <w:t xml:space="preserve">, </w:t>
      </w:r>
      <w:proofErr w:type="spellStart"/>
      <w:r w:rsidRPr="005906C4">
        <w:rPr>
          <w:rFonts w:ascii="Times New Roman" w:hAnsi="Times New Roman" w:cs="Times New Roman"/>
          <w:sz w:val="28"/>
          <w:szCs w:val="28"/>
        </w:rPr>
        <w:t>Ах-Хольская</w:t>
      </w:r>
      <w:proofErr w:type="spellEnd"/>
      <w:r w:rsidRPr="005906C4">
        <w:rPr>
          <w:rFonts w:ascii="Times New Roman" w:hAnsi="Times New Roman" w:cs="Times New Roman"/>
          <w:sz w:val="28"/>
          <w:szCs w:val="28"/>
        </w:rPr>
        <w:t xml:space="preserve"> начальные школы.</w:t>
      </w:r>
    </w:p>
    <w:p w:rsidR="00F7572B" w:rsidRPr="005906C4" w:rsidRDefault="00C16C42" w:rsidP="00661D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firstLine="709"/>
        <w:jc w:val="both"/>
        <w:rPr>
          <w:rStyle w:val="af0"/>
          <w:rFonts w:ascii="Times New Roman" w:hAnsi="Times New Roman" w:cs="Times New Roman"/>
          <w:i w:val="0"/>
          <w:sz w:val="28"/>
          <w:szCs w:val="28"/>
        </w:rPr>
      </w:pPr>
      <w:r w:rsidRPr="005906C4">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-22860</wp:posOffset>
            </wp:positionH>
            <wp:positionV relativeFrom="paragraph">
              <wp:posOffset>1131570</wp:posOffset>
            </wp:positionV>
            <wp:extent cx="2838450" cy="1929765"/>
            <wp:effectExtent l="0" t="0" r="0" b="0"/>
            <wp:wrapSquare wrapText="bothSides"/>
            <wp:docPr id="2" name="Рисунок 1" descr="\\192.168.1.71\обменник\Для работы\Хацановская С.В\2016-12-19-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71\обменник\Для работы\Хацановская С.В\2016-12-19-1141.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1929765"/>
                    </a:xfrm>
                    <a:prstGeom prst="rect">
                      <a:avLst/>
                    </a:prstGeom>
                    <a:noFill/>
                    <a:ln w="9525">
                      <a:noFill/>
                      <a:miter lim="800000"/>
                      <a:headEnd/>
                      <a:tailEnd/>
                    </a:ln>
                  </pic:spPr>
                </pic:pic>
              </a:graphicData>
            </a:graphic>
          </wp:anchor>
        </w:drawing>
      </w:r>
      <w:r w:rsidR="00F7572B" w:rsidRPr="005906C4">
        <w:rPr>
          <w:rFonts w:ascii="Times New Roman" w:hAnsi="Times New Roman" w:cs="Times New Roman"/>
          <w:sz w:val="28"/>
          <w:szCs w:val="28"/>
        </w:rPr>
        <w:t xml:space="preserve">В 2016 году выполнен большой объем работ по обеспечению стабильной и </w:t>
      </w:r>
      <w:r w:rsidR="00F7572B" w:rsidRPr="005906C4">
        <w:rPr>
          <w:rStyle w:val="af0"/>
          <w:rFonts w:ascii="Times New Roman" w:hAnsi="Times New Roman" w:cs="Times New Roman"/>
          <w:i w:val="0"/>
          <w:sz w:val="28"/>
          <w:szCs w:val="28"/>
        </w:rPr>
        <w:t xml:space="preserve">безопасной работы общеобразовательных организаций. На средства муниципального бюджета проведен капитальный ремонт здания </w:t>
      </w:r>
      <w:proofErr w:type="spellStart"/>
      <w:r w:rsidR="00F7572B" w:rsidRPr="005906C4">
        <w:rPr>
          <w:rStyle w:val="af0"/>
          <w:rFonts w:ascii="Times New Roman" w:hAnsi="Times New Roman" w:cs="Times New Roman"/>
          <w:i w:val="0"/>
          <w:sz w:val="28"/>
          <w:szCs w:val="28"/>
        </w:rPr>
        <w:lastRenderedPageBreak/>
        <w:t>Красноозерной</w:t>
      </w:r>
      <w:proofErr w:type="spellEnd"/>
      <w:r w:rsidR="00F7572B" w:rsidRPr="005906C4">
        <w:rPr>
          <w:rStyle w:val="af0"/>
          <w:rFonts w:ascii="Times New Roman" w:hAnsi="Times New Roman" w:cs="Times New Roman"/>
          <w:i w:val="0"/>
          <w:sz w:val="28"/>
          <w:szCs w:val="28"/>
        </w:rPr>
        <w:t xml:space="preserve"> школы (5</w:t>
      </w:r>
      <w:r w:rsidR="00F75B37">
        <w:rPr>
          <w:rStyle w:val="af0"/>
          <w:rFonts w:ascii="Times New Roman" w:hAnsi="Times New Roman" w:cs="Times New Roman"/>
          <w:i w:val="0"/>
          <w:sz w:val="28"/>
          <w:szCs w:val="28"/>
        </w:rPr>
        <w:t>,</w:t>
      </w:r>
      <w:r w:rsidR="00F7572B" w:rsidRPr="005906C4">
        <w:rPr>
          <w:rStyle w:val="af0"/>
          <w:rFonts w:ascii="Times New Roman" w:hAnsi="Times New Roman" w:cs="Times New Roman"/>
          <w:i w:val="0"/>
          <w:sz w:val="28"/>
          <w:szCs w:val="28"/>
        </w:rPr>
        <w:t>3</w:t>
      </w:r>
      <w:r w:rsidR="00F75B37">
        <w:rPr>
          <w:rStyle w:val="af0"/>
          <w:rFonts w:ascii="Times New Roman" w:hAnsi="Times New Roman" w:cs="Times New Roman"/>
          <w:i w:val="0"/>
          <w:sz w:val="28"/>
          <w:szCs w:val="28"/>
        </w:rPr>
        <w:t xml:space="preserve"> млн</w:t>
      </w:r>
      <w:r w:rsidR="00F7572B" w:rsidRPr="005906C4">
        <w:rPr>
          <w:rStyle w:val="af0"/>
          <w:rFonts w:ascii="Times New Roman" w:hAnsi="Times New Roman" w:cs="Times New Roman"/>
          <w:i w:val="0"/>
          <w:sz w:val="28"/>
          <w:szCs w:val="28"/>
        </w:rPr>
        <w:t xml:space="preserve">. руб.), отремонтирована кровля здания интерната </w:t>
      </w:r>
      <w:proofErr w:type="spellStart"/>
      <w:r w:rsidR="00F7572B" w:rsidRPr="005906C4">
        <w:rPr>
          <w:rStyle w:val="af0"/>
          <w:rFonts w:ascii="Times New Roman" w:hAnsi="Times New Roman" w:cs="Times New Roman"/>
          <w:i w:val="0"/>
          <w:sz w:val="28"/>
          <w:szCs w:val="28"/>
        </w:rPr>
        <w:t>Чарковской</w:t>
      </w:r>
      <w:proofErr w:type="spellEnd"/>
      <w:r w:rsidR="00F7572B" w:rsidRPr="005906C4">
        <w:rPr>
          <w:rStyle w:val="af0"/>
          <w:rFonts w:ascii="Times New Roman" w:hAnsi="Times New Roman" w:cs="Times New Roman"/>
          <w:i w:val="0"/>
          <w:sz w:val="28"/>
          <w:szCs w:val="28"/>
        </w:rPr>
        <w:t xml:space="preserve"> школы (</w:t>
      </w:r>
      <w:r w:rsidR="00F75B37">
        <w:rPr>
          <w:rStyle w:val="af0"/>
          <w:rFonts w:ascii="Times New Roman" w:hAnsi="Times New Roman" w:cs="Times New Roman"/>
          <w:i w:val="0"/>
          <w:sz w:val="28"/>
          <w:szCs w:val="28"/>
        </w:rPr>
        <w:t>0,8 млн</w:t>
      </w:r>
      <w:r w:rsidR="00F7572B" w:rsidRPr="005906C4">
        <w:rPr>
          <w:rStyle w:val="af0"/>
          <w:rFonts w:ascii="Times New Roman" w:hAnsi="Times New Roman" w:cs="Times New Roman"/>
          <w:i w:val="0"/>
          <w:sz w:val="28"/>
          <w:szCs w:val="28"/>
        </w:rPr>
        <w:t xml:space="preserve">. руб.), снята аварийность потолочного перекрытия в спортивном зале </w:t>
      </w:r>
      <w:proofErr w:type="spellStart"/>
      <w:r w:rsidR="00F7572B" w:rsidRPr="005906C4">
        <w:rPr>
          <w:rStyle w:val="af0"/>
          <w:rFonts w:ascii="Times New Roman" w:hAnsi="Times New Roman" w:cs="Times New Roman"/>
          <w:i w:val="0"/>
          <w:sz w:val="28"/>
          <w:szCs w:val="28"/>
        </w:rPr>
        <w:t>В-Биджинской</w:t>
      </w:r>
      <w:proofErr w:type="spellEnd"/>
      <w:r w:rsidR="00F7572B" w:rsidRPr="005906C4">
        <w:rPr>
          <w:rStyle w:val="af0"/>
          <w:rFonts w:ascii="Times New Roman" w:hAnsi="Times New Roman" w:cs="Times New Roman"/>
          <w:i w:val="0"/>
          <w:sz w:val="28"/>
          <w:szCs w:val="28"/>
        </w:rPr>
        <w:t xml:space="preserve"> школы (</w:t>
      </w:r>
      <w:r w:rsidR="00F75B37">
        <w:rPr>
          <w:rStyle w:val="af0"/>
          <w:rFonts w:ascii="Times New Roman" w:hAnsi="Times New Roman" w:cs="Times New Roman"/>
          <w:i w:val="0"/>
          <w:sz w:val="28"/>
          <w:szCs w:val="28"/>
        </w:rPr>
        <w:t>0,7 млн</w:t>
      </w:r>
      <w:r w:rsidR="00F7572B" w:rsidRPr="005906C4">
        <w:rPr>
          <w:rStyle w:val="af0"/>
          <w:rFonts w:ascii="Times New Roman" w:hAnsi="Times New Roman" w:cs="Times New Roman"/>
          <w:i w:val="0"/>
          <w:sz w:val="28"/>
          <w:szCs w:val="28"/>
        </w:rPr>
        <w:t>. руб.), завершен капитальный ремонт кровли Калининской школы (</w:t>
      </w:r>
      <w:r w:rsidR="00F75B37">
        <w:rPr>
          <w:rStyle w:val="af0"/>
          <w:rFonts w:ascii="Times New Roman" w:hAnsi="Times New Roman" w:cs="Times New Roman"/>
          <w:i w:val="0"/>
          <w:sz w:val="28"/>
          <w:szCs w:val="28"/>
        </w:rPr>
        <w:t>1,0 млн</w:t>
      </w:r>
      <w:r w:rsidR="00F7572B" w:rsidRPr="005906C4">
        <w:rPr>
          <w:rStyle w:val="af0"/>
          <w:rFonts w:ascii="Times New Roman" w:hAnsi="Times New Roman" w:cs="Times New Roman"/>
          <w:i w:val="0"/>
          <w:sz w:val="28"/>
          <w:szCs w:val="28"/>
        </w:rPr>
        <w:t>. руб.).</w:t>
      </w:r>
    </w:p>
    <w:p w:rsidR="00F7572B" w:rsidRPr="005906C4" w:rsidRDefault="00865360" w:rsidP="00C16C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jc w:val="both"/>
        <w:rPr>
          <w:rStyle w:val="af0"/>
          <w:rFonts w:ascii="Times New Roman" w:hAnsi="Times New Roman" w:cs="Times New Roman"/>
          <w:i w:val="0"/>
          <w:sz w:val="28"/>
          <w:szCs w:val="28"/>
        </w:rPr>
      </w:pPr>
      <w:r w:rsidRPr="00865360">
        <w:rPr>
          <w:noProof/>
        </w:rPr>
        <w:pict>
          <v:shape id="_x0000_s1029" type="#_x0000_t202" style="position:absolute;left:0;text-align:left;margin-left:-227.25pt;margin-top:76pt;width:228pt;height:15.7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" stroked="f">
            <v:path arrowok="t"/>
            <v:textbox inset="0,0,0,0">
              <w:txbxContent>
                <w:p w:rsidR="00477E3B" w:rsidRPr="00073CBC" w:rsidRDefault="00477E3B" w:rsidP="00C16C42">
                  <w:pPr>
                    <w:spacing w:line="0" w:lineRule="atLeast"/>
                    <w:contextualSpacing/>
                    <w:jc w:val="both"/>
                    <w:rPr>
                      <w:b/>
                    </w:rPr>
                  </w:pPr>
                  <w:r w:rsidRPr="00073CBC">
                    <w:rPr>
                      <w:b/>
                    </w:rPr>
                    <w:t xml:space="preserve">Спортивный зал </w:t>
                  </w:r>
                  <w:proofErr w:type="spellStart"/>
                  <w:r w:rsidRPr="00073CBC">
                    <w:rPr>
                      <w:b/>
                    </w:rPr>
                    <w:t>Сапоговской</w:t>
                  </w:r>
                  <w:proofErr w:type="spellEnd"/>
                  <w:r w:rsidRPr="00073CBC">
                    <w:rPr>
                      <w:b/>
                    </w:rPr>
                    <w:t xml:space="preserve"> СОШ</w:t>
                  </w:r>
                </w:p>
                <w:p w:rsidR="00477E3B" w:rsidRPr="00073CBC" w:rsidRDefault="00477E3B" w:rsidP="00C16C42">
                  <w:pPr>
                    <w:pStyle w:val="af5"/>
                    <w:rPr>
                      <w:color w:val="auto"/>
                    </w:rPr>
                  </w:pPr>
                </w:p>
              </w:txbxContent>
            </v:textbox>
            <w10:wrap type="square"/>
          </v:shape>
        </w:pict>
      </w:r>
      <w:r w:rsidR="00F7572B" w:rsidRPr="005906C4">
        <w:rPr>
          <w:rStyle w:val="af0"/>
          <w:rFonts w:ascii="Times New Roman" w:hAnsi="Times New Roman" w:cs="Times New Roman"/>
          <w:i w:val="0"/>
          <w:sz w:val="28"/>
          <w:szCs w:val="28"/>
        </w:rPr>
        <w:t xml:space="preserve">На средства консолидированного бюджета выполнен капитальный ремонт спортивного зала </w:t>
      </w:r>
      <w:proofErr w:type="spellStart"/>
      <w:r w:rsidR="00F7572B" w:rsidRPr="005906C4">
        <w:rPr>
          <w:rStyle w:val="af0"/>
          <w:rFonts w:ascii="Times New Roman" w:hAnsi="Times New Roman" w:cs="Times New Roman"/>
          <w:i w:val="0"/>
          <w:sz w:val="28"/>
          <w:szCs w:val="28"/>
        </w:rPr>
        <w:t>Сапоговской</w:t>
      </w:r>
      <w:proofErr w:type="spellEnd"/>
      <w:r w:rsidR="00F7572B" w:rsidRPr="005906C4">
        <w:rPr>
          <w:rStyle w:val="af0"/>
          <w:rFonts w:ascii="Times New Roman" w:hAnsi="Times New Roman" w:cs="Times New Roman"/>
          <w:i w:val="0"/>
          <w:sz w:val="28"/>
          <w:szCs w:val="28"/>
        </w:rPr>
        <w:t xml:space="preserve"> школы (всего </w:t>
      </w:r>
      <w:r w:rsidR="002875B9">
        <w:rPr>
          <w:rStyle w:val="af0"/>
          <w:rFonts w:ascii="Times New Roman" w:hAnsi="Times New Roman" w:cs="Times New Roman"/>
          <w:i w:val="0"/>
          <w:sz w:val="28"/>
          <w:szCs w:val="28"/>
        </w:rPr>
        <w:t>–</w:t>
      </w:r>
      <w:r w:rsidR="00F7572B" w:rsidRPr="005906C4">
        <w:rPr>
          <w:rStyle w:val="af0"/>
          <w:rFonts w:ascii="Times New Roman" w:hAnsi="Times New Roman" w:cs="Times New Roman"/>
          <w:i w:val="0"/>
          <w:sz w:val="28"/>
          <w:szCs w:val="28"/>
        </w:rPr>
        <w:t xml:space="preserve"> 2</w:t>
      </w:r>
      <w:r w:rsidR="002875B9">
        <w:rPr>
          <w:rStyle w:val="af0"/>
          <w:rFonts w:ascii="Times New Roman" w:hAnsi="Times New Roman" w:cs="Times New Roman"/>
          <w:i w:val="0"/>
          <w:sz w:val="28"/>
          <w:szCs w:val="28"/>
        </w:rPr>
        <w:t>,</w:t>
      </w:r>
      <w:r w:rsidR="00F7572B" w:rsidRPr="005906C4">
        <w:rPr>
          <w:rStyle w:val="af0"/>
          <w:rFonts w:ascii="Times New Roman" w:hAnsi="Times New Roman" w:cs="Times New Roman"/>
          <w:i w:val="0"/>
          <w:sz w:val="28"/>
          <w:szCs w:val="28"/>
        </w:rPr>
        <w:t>5</w:t>
      </w:r>
      <w:r w:rsidR="002875B9">
        <w:rPr>
          <w:rStyle w:val="af0"/>
          <w:rFonts w:ascii="Times New Roman" w:hAnsi="Times New Roman" w:cs="Times New Roman"/>
          <w:i w:val="0"/>
          <w:sz w:val="28"/>
          <w:szCs w:val="28"/>
        </w:rPr>
        <w:t xml:space="preserve"> млн. руб., в том числе ФБ – 1,</w:t>
      </w:r>
      <w:r w:rsidR="00F7572B" w:rsidRPr="005906C4">
        <w:rPr>
          <w:rStyle w:val="af0"/>
          <w:rFonts w:ascii="Times New Roman" w:hAnsi="Times New Roman" w:cs="Times New Roman"/>
          <w:i w:val="0"/>
          <w:sz w:val="28"/>
          <w:szCs w:val="28"/>
        </w:rPr>
        <w:t>7</w:t>
      </w:r>
      <w:r w:rsidR="002875B9">
        <w:rPr>
          <w:rStyle w:val="af0"/>
          <w:rFonts w:ascii="Times New Roman" w:hAnsi="Times New Roman" w:cs="Times New Roman"/>
          <w:i w:val="0"/>
          <w:sz w:val="28"/>
          <w:szCs w:val="28"/>
        </w:rPr>
        <w:t xml:space="preserve"> млн</w:t>
      </w:r>
      <w:r w:rsidR="00F7572B" w:rsidRPr="005906C4">
        <w:rPr>
          <w:rStyle w:val="af0"/>
          <w:rFonts w:ascii="Times New Roman" w:hAnsi="Times New Roman" w:cs="Times New Roman"/>
          <w:i w:val="0"/>
          <w:sz w:val="28"/>
          <w:szCs w:val="28"/>
        </w:rPr>
        <w:t xml:space="preserve">. руб., РБ – </w:t>
      </w:r>
      <w:r w:rsidR="002875B9">
        <w:rPr>
          <w:rStyle w:val="af0"/>
          <w:rFonts w:ascii="Times New Roman" w:hAnsi="Times New Roman" w:cs="Times New Roman"/>
          <w:i w:val="0"/>
          <w:sz w:val="28"/>
          <w:szCs w:val="28"/>
        </w:rPr>
        <w:t>0,3</w:t>
      </w:r>
      <w:r w:rsidR="00F7572B" w:rsidRPr="005906C4">
        <w:rPr>
          <w:rStyle w:val="af0"/>
          <w:rFonts w:ascii="Times New Roman" w:hAnsi="Times New Roman" w:cs="Times New Roman"/>
          <w:i w:val="0"/>
          <w:sz w:val="28"/>
          <w:szCs w:val="28"/>
        </w:rPr>
        <w:t xml:space="preserve"> </w:t>
      </w:r>
      <w:r w:rsidR="002875B9">
        <w:rPr>
          <w:rStyle w:val="af0"/>
          <w:rFonts w:ascii="Times New Roman" w:hAnsi="Times New Roman" w:cs="Times New Roman"/>
          <w:i w:val="0"/>
          <w:sz w:val="28"/>
          <w:szCs w:val="28"/>
        </w:rPr>
        <w:t>млн</w:t>
      </w:r>
      <w:r w:rsidR="00F7572B" w:rsidRPr="005906C4">
        <w:rPr>
          <w:rStyle w:val="af0"/>
          <w:rFonts w:ascii="Times New Roman" w:hAnsi="Times New Roman" w:cs="Times New Roman"/>
          <w:i w:val="0"/>
          <w:sz w:val="28"/>
          <w:szCs w:val="28"/>
        </w:rPr>
        <w:t xml:space="preserve">. руб., МБ – </w:t>
      </w:r>
      <w:r w:rsidR="002875B9">
        <w:rPr>
          <w:rStyle w:val="af0"/>
          <w:rFonts w:ascii="Times New Roman" w:hAnsi="Times New Roman" w:cs="Times New Roman"/>
          <w:i w:val="0"/>
          <w:sz w:val="28"/>
          <w:szCs w:val="28"/>
        </w:rPr>
        <w:t>0,5 млн</w:t>
      </w:r>
      <w:r w:rsidR="00F7572B" w:rsidRPr="005906C4">
        <w:rPr>
          <w:rStyle w:val="af0"/>
          <w:rFonts w:ascii="Times New Roman" w:hAnsi="Times New Roman" w:cs="Times New Roman"/>
          <w:i w:val="0"/>
          <w:sz w:val="28"/>
          <w:szCs w:val="28"/>
        </w:rPr>
        <w:t>. руб.).</w:t>
      </w:r>
    </w:p>
    <w:p w:rsidR="00F7572B" w:rsidRPr="005906C4" w:rsidRDefault="00F7572B" w:rsidP="005906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line="240" w:lineRule="auto"/>
        <w:ind w:firstLine="709"/>
        <w:contextualSpacing/>
        <w:jc w:val="both"/>
        <w:rPr>
          <w:rFonts w:ascii="Times New Roman" w:hAnsi="Times New Roman" w:cs="Times New Roman"/>
          <w:sz w:val="28"/>
          <w:szCs w:val="28"/>
        </w:rPr>
      </w:pPr>
      <w:r w:rsidRPr="005906C4">
        <w:rPr>
          <w:rFonts w:ascii="Times New Roman" w:hAnsi="Times New Roman" w:cs="Times New Roman"/>
          <w:sz w:val="28"/>
          <w:szCs w:val="28"/>
        </w:rPr>
        <w:t xml:space="preserve">На фоне демографического роста и увеличения общей численности обучающихся (2013г. – 3 888 чел.; 2014г. – 4 077 чел.; 2015г. – 4 310 чел.) сегодня существует проблема нехватки учебных площадей в </w:t>
      </w:r>
      <w:proofErr w:type="spellStart"/>
      <w:r w:rsidRPr="005906C4">
        <w:rPr>
          <w:rFonts w:ascii="Times New Roman" w:hAnsi="Times New Roman" w:cs="Times New Roman"/>
          <w:sz w:val="28"/>
          <w:szCs w:val="28"/>
        </w:rPr>
        <w:t>Чапаевской</w:t>
      </w:r>
      <w:proofErr w:type="spellEnd"/>
      <w:r w:rsidRPr="005906C4">
        <w:rPr>
          <w:rFonts w:ascii="Times New Roman" w:hAnsi="Times New Roman" w:cs="Times New Roman"/>
          <w:sz w:val="28"/>
          <w:szCs w:val="28"/>
        </w:rPr>
        <w:t xml:space="preserve"> школе, решение которой возможно путем строительства новой школы</w:t>
      </w:r>
      <w:r w:rsidR="002875B9">
        <w:rPr>
          <w:rFonts w:ascii="Times New Roman" w:hAnsi="Times New Roman" w:cs="Times New Roman"/>
          <w:sz w:val="28"/>
          <w:szCs w:val="28"/>
        </w:rPr>
        <w:t>.</w:t>
      </w:r>
      <w:r w:rsidRPr="005906C4">
        <w:rPr>
          <w:rFonts w:ascii="Times New Roman" w:hAnsi="Times New Roman" w:cs="Times New Roman"/>
          <w:sz w:val="28"/>
          <w:szCs w:val="28"/>
        </w:rPr>
        <w:t xml:space="preserve"> </w:t>
      </w:r>
    </w:p>
    <w:p w:rsidR="00F7572B" w:rsidRPr="005906C4" w:rsidRDefault="00F7572B" w:rsidP="005906C4">
      <w:pPr>
        <w:pStyle w:val="1"/>
        <w:spacing w:after="80" w:line="240" w:lineRule="auto"/>
        <w:ind w:firstLine="709"/>
        <w:contextualSpacing/>
        <w:rPr>
          <w:rFonts w:ascii="Times New Roman" w:hAnsi="Times New Roman" w:cs="Times New Roman"/>
          <w:color w:val="auto"/>
          <w:sz w:val="28"/>
          <w:szCs w:val="28"/>
        </w:rPr>
      </w:pPr>
      <w:r w:rsidRPr="005906C4">
        <w:rPr>
          <w:rFonts w:ascii="Times New Roman" w:hAnsi="Times New Roman" w:cs="Times New Roman"/>
          <w:color w:val="auto"/>
          <w:sz w:val="28"/>
          <w:szCs w:val="28"/>
        </w:rPr>
        <w:t>Одним из основных показателей качества общего образования являются результаты государственной итоговой аттестации выпускников за курс средней школы. В 2016 году из 125 выпускников 1 человек не сдал экзамены по основным предметам и, соответственно, не получил аттестат о среднем об</w:t>
      </w:r>
      <w:r w:rsidR="002875B9">
        <w:rPr>
          <w:rFonts w:ascii="Times New Roman" w:hAnsi="Times New Roman" w:cs="Times New Roman"/>
          <w:color w:val="auto"/>
          <w:sz w:val="28"/>
          <w:szCs w:val="28"/>
        </w:rPr>
        <w:t>щем образовании</w:t>
      </w:r>
      <w:r w:rsidRPr="005906C4">
        <w:rPr>
          <w:rFonts w:ascii="Times New Roman" w:hAnsi="Times New Roman" w:cs="Times New Roman"/>
          <w:color w:val="auto"/>
          <w:sz w:val="28"/>
          <w:szCs w:val="28"/>
        </w:rPr>
        <w:t xml:space="preserve">. Это обусловлено недостаточным уровнем </w:t>
      </w:r>
      <w:proofErr w:type="spellStart"/>
      <w:r w:rsidRPr="005906C4">
        <w:rPr>
          <w:rFonts w:ascii="Times New Roman" w:hAnsi="Times New Roman" w:cs="Times New Roman"/>
          <w:color w:val="auto"/>
          <w:sz w:val="28"/>
          <w:szCs w:val="28"/>
        </w:rPr>
        <w:t>мотивированности</w:t>
      </w:r>
      <w:proofErr w:type="spellEnd"/>
      <w:r w:rsidRPr="005906C4">
        <w:rPr>
          <w:rFonts w:ascii="Times New Roman" w:hAnsi="Times New Roman" w:cs="Times New Roman"/>
          <w:color w:val="auto"/>
          <w:sz w:val="28"/>
          <w:szCs w:val="28"/>
        </w:rPr>
        <w:t xml:space="preserve"> школьников к обучению в старших классах с учетом </w:t>
      </w:r>
      <w:proofErr w:type="gramStart"/>
      <w:r w:rsidRPr="005906C4">
        <w:rPr>
          <w:rFonts w:ascii="Times New Roman" w:hAnsi="Times New Roman" w:cs="Times New Roman"/>
          <w:color w:val="auto"/>
          <w:sz w:val="28"/>
          <w:szCs w:val="28"/>
        </w:rPr>
        <w:t>дальнейшей</w:t>
      </w:r>
      <w:proofErr w:type="gramEnd"/>
      <w:r w:rsidRPr="005906C4">
        <w:rPr>
          <w:rFonts w:ascii="Times New Roman" w:hAnsi="Times New Roman" w:cs="Times New Roman"/>
          <w:color w:val="auto"/>
          <w:sz w:val="28"/>
          <w:szCs w:val="28"/>
        </w:rPr>
        <w:t xml:space="preserve"> </w:t>
      </w:r>
      <w:proofErr w:type="spellStart"/>
      <w:r w:rsidRPr="005906C4">
        <w:rPr>
          <w:rFonts w:ascii="Times New Roman" w:hAnsi="Times New Roman" w:cs="Times New Roman"/>
          <w:color w:val="auto"/>
          <w:sz w:val="28"/>
          <w:szCs w:val="28"/>
        </w:rPr>
        <w:t>профилизации</w:t>
      </w:r>
      <w:proofErr w:type="spellEnd"/>
      <w:r w:rsidRPr="005906C4">
        <w:rPr>
          <w:rFonts w:ascii="Times New Roman" w:hAnsi="Times New Roman" w:cs="Times New Roman"/>
          <w:color w:val="auto"/>
          <w:sz w:val="28"/>
          <w:szCs w:val="28"/>
        </w:rPr>
        <w:t>. В следующем периоде педагогическим коллективам предстоит усилить меры по повышению качества образования и профессиональной ориентации учеников, эффективно используя возможности профильного обучения.</w:t>
      </w:r>
    </w:p>
    <w:p w:rsidR="00F7572B" w:rsidRPr="005906C4" w:rsidRDefault="00F7572B" w:rsidP="005906C4">
      <w:pPr>
        <w:spacing w:after="80" w:line="240" w:lineRule="auto"/>
        <w:ind w:firstLine="709"/>
        <w:jc w:val="both"/>
        <w:rPr>
          <w:rFonts w:ascii="Times New Roman" w:hAnsi="Times New Roman" w:cs="Times New Roman"/>
          <w:sz w:val="28"/>
          <w:szCs w:val="28"/>
        </w:rPr>
      </w:pPr>
      <w:r w:rsidRPr="005906C4">
        <w:rPr>
          <w:rFonts w:ascii="Times New Roman" w:hAnsi="Times New Roman" w:cs="Times New Roman"/>
          <w:sz w:val="28"/>
          <w:szCs w:val="28"/>
        </w:rPr>
        <w:t>Планомерно и организованно проводилась оздоровительная кампания. Всего в 2016 году оздоровлено 4 192 ребенка. Работали пришкольные лагеря с дневным пребыванием, загородный лагерь «Дружба», туристический палаточный лагерь «Вершина», пришкольные спортивные площадки, клубы по интересам, трудовые отряды старшеклассников, были организованы однодневные и многодневные туристические походы, экскурсии. Организованным отдыхом, в первую очередь, были охвачены дети, находящиеся в трудной жизненной ситуации и состоящие на профилактическом учете: 2014г. – 1 890 чел.; 2015г. – 1 615 чел.; 2016г. – 1 782 чел.</w:t>
      </w:r>
    </w:p>
    <w:p w:rsidR="002875B9" w:rsidRDefault="00865360" w:rsidP="002875B9">
      <w:pPr>
        <w:tabs>
          <w:tab w:val="left" w:pos="4536"/>
        </w:tabs>
        <w:spacing w:after="0" w:line="240" w:lineRule="auto"/>
        <w:jc w:val="both"/>
        <w:rPr>
          <w:rFonts w:ascii="Times New Roman" w:hAnsi="Times New Roman" w:cs="Times New Roman"/>
          <w:sz w:val="28"/>
          <w:szCs w:val="28"/>
        </w:rPr>
      </w:pPr>
      <w:r w:rsidRPr="00865360">
        <w:rPr>
          <w:noProof/>
        </w:rPr>
        <w:pict>
          <v:shape id="_x0000_s1030" type="#_x0000_t202" style="position:absolute;left:0;text-align:left;margin-left:-1.8pt;margin-top:136.8pt;width:228pt;height:48.7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" stroked="f">
            <v:path arrowok="t"/>
            <v:textbox inset="0,0,0,0">
              <w:txbxContent>
                <w:p w:rsidR="00477E3B" w:rsidRPr="005026B8" w:rsidRDefault="00477E3B" w:rsidP="005026B8">
                  <w:pPr>
                    <w:spacing w:line="0" w:lineRule="atLeast"/>
                    <w:ind w:firstLine="142"/>
                    <w:contextualSpacing/>
                    <w:jc w:val="both"/>
                    <w:rPr>
                      <w:b/>
                    </w:rPr>
                  </w:pPr>
                  <w:r w:rsidRPr="005026B8">
                    <w:rPr>
                      <w:b/>
                      <w:shd w:val="clear" w:color="auto" w:fill="548DD4" w:themeFill="text2" w:themeFillTint="99"/>
                    </w:rPr>
                    <w:t>__</w:t>
                  </w:r>
                  <w:r w:rsidRPr="005026B8">
                    <w:rPr>
                      <w:b/>
                    </w:rPr>
                    <w:t xml:space="preserve"> </w:t>
                  </w:r>
                  <w:r>
                    <w:rPr>
                      <w:b/>
                    </w:rPr>
                    <w:t xml:space="preserve">  </w:t>
                  </w:r>
                  <w:r w:rsidRPr="005026B8">
                    <w:rPr>
                      <w:b/>
                    </w:rPr>
                    <w:t>количество преступлений (ед.)</w:t>
                  </w:r>
                </w:p>
                <w:p w:rsidR="00477E3B" w:rsidRPr="005026B8" w:rsidRDefault="00477E3B" w:rsidP="005026B8">
                  <w:pPr>
                    <w:spacing w:line="0" w:lineRule="atLeast"/>
                    <w:ind w:firstLine="142"/>
                    <w:contextualSpacing/>
                    <w:jc w:val="both"/>
                    <w:rPr>
                      <w:b/>
                    </w:rPr>
                  </w:pPr>
                  <w:r w:rsidRPr="005026B8">
                    <w:rPr>
                      <w:b/>
                      <w:shd w:val="clear" w:color="auto" w:fill="943634" w:themeFill="accent2" w:themeFillShade="BF"/>
                    </w:rPr>
                    <w:t>__</w:t>
                  </w:r>
                  <w:r>
                    <w:rPr>
                      <w:b/>
                    </w:rPr>
                    <w:t xml:space="preserve"> </w:t>
                  </w:r>
                  <w:r w:rsidRPr="005026B8">
                    <w:rPr>
                      <w:b/>
                    </w:rPr>
                    <w:t>количество лиц, совершивших преступления (чел.)</w:t>
                  </w:r>
                </w:p>
                <w:p w:rsidR="00477E3B" w:rsidRDefault="00477E3B" w:rsidP="005026B8">
                  <w:pPr>
                    <w:spacing w:line="0" w:lineRule="atLeast"/>
                    <w:ind w:firstLine="709"/>
                    <w:contextualSpacing/>
                    <w:jc w:val="both"/>
                    <w:rPr>
                      <w:sz w:val="26"/>
                      <w:szCs w:val="26"/>
                    </w:rPr>
                  </w:pPr>
                </w:p>
                <w:p w:rsidR="00477E3B" w:rsidRPr="00073CBC" w:rsidRDefault="00477E3B" w:rsidP="005026B8">
                  <w:pPr>
                    <w:spacing w:line="0" w:lineRule="atLeast"/>
                    <w:contextualSpacing/>
                    <w:jc w:val="both"/>
                    <w:rPr>
                      <w:b/>
                    </w:rPr>
                  </w:pPr>
                </w:p>
                <w:p w:rsidR="00477E3B" w:rsidRPr="00073CBC" w:rsidRDefault="00477E3B" w:rsidP="005026B8">
                  <w:pPr>
                    <w:pStyle w:val="af5"/>
                    <w:rPr>
                      <w:color w:val="auto"/>
                    </w:rPr>
                  </w:pPr>
                </w:p>
              </w:txbxContent>
            </v:textbox>
            <w10:wrap type="square"/>
          </v:shape>
        </w:pict>
      </w:r>
      <w:r w:rsidR="005026B8" w:rsidRPr="007C4D07">
        <w:rPr>
          <w:noProof/>
          <w:color w:val="C00000"/>
          <w:sz w:val="26"/>
          <w:szCs w:val="26"/>
        </w:rPr>
        <w:drawing>
          <wp:anchor distT="0" distB="0" distL="114300" distR="114300" simplePos="0" relativeHeight="251677696" behindDoc="0" locked="0" layoutInCell="1" allowOverlap="1">
            <wp:simplePos x="0" y="0"/>
            <wp:positionH relativeFrom="column">
              <wp:posOffset>-22860</wp:posOffset>
            </wp:positionH>
            <wp:positionV relativeFrom="paragraph">
              <wp:posOffset>99695</wp:posOffset>
            </wp:positionV>
            <wp:extent cx="3038475" cy="1447800"/>
            <wp:effectExtent l="0" t="0" r="0" b="0"/>
            <wp:wrapSquare wrapText="bothSides"/>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F7572B" w:rsidRPr="005906C4">
        <w:rPr>
          <w:rFonts w:ascii="Times New Roman" w:hAnsi="Times New Roman" w:cs="Times New Roman"/>
          <w:sz w:val="28"/>
          <w:szCs w:val="28"/>
        </w:rPr>
        <w:t>В результате целенаправленной работы по профилактике противоправного поведения и организации занятости подростков отмечено снижение количества преступлений среди несовершеннолетних: 2014г. – 13 преступлений/</w:t>
      </w:r>
      <w:r w:rsidR="002875B9">
        <w:rPr>
          <w:rFonts w:ascii="Times New Roman" w:hAnsi="Times New Roman" w:cs="Times New Roman"/>
          <w:sz w:val="28"/>
          <w:szCs w:val="28"/>
        </w:rPr>
        <w:t xml:space="preserve">12 человек; 2015г. </w:t>
      </w:r>
      <w:r w:rsidR="00F7572B" w:rsidRPr="005906C4">
        <w:rPr>
          <w:rFonts w:ascii="Times New Roman" w:hAnsi="Times New Roman" w:cs="Times New Roman"/>
          <w:sz w:val="28"/>
          <w:szCs w:val="28"/>
        </w:rPr>
        <w:t xml:space="preserve">– </w:t>
      </w:r>
      <w:r w:rsidR="002875B9">
        <w:rPr>
          <w:rFonts w:ascii="Times New Roman" w:hAnsi="Times New Roman" w:cs="Times New Roman"/>
          <w:sz w:val="28"/>
          <w:szCs w:val="28"/>
        </w:rPr>
        <w:t xml:space="preserve">          </w:t>
      </w:r>
    </w:p>
    <w:p w:rsidR="00F7572B" w:rsidRPr="005906C4" w:rsidRDefault="002875B9" w:rsidP="002875B9">
      <w:pPr>
        <w:tabs>
          <w:tab w:val="left" w:pos="453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7572B" w:rsidRPr="005906C4">
        <w:rPr>
          <w:rFonts w:ascii="Times New Roman" w:hAnsi="Times New Roman" w:cs="Times New Roman"/>
          <w:sz w:val="28"/>
          <w:szCs w:val="28"/>
        </w:rPr>
        <w:t>10/10 соответственно; 2016г. – 8/9.</w:t>
      </w:r>
    </w:p>
    <w:p w:rsidR="00F7572B" w:rsidRPr="005906C4" w:rsidRDefault="00F7572B" w:rsidP="005026B8">
      <w:pPr>
        <w:spacing w:after="80" w:line="240" w:lineRule="auto"/>
        <w:jc w:val="both"/>
        <w:rPr>
          <w:rFonts w:ascii="Times New Roman" w:hAnsi="Times New Roman" w:cs="Times New Roman"/>
          <w:sz w:val="28"/>
          <w:szCs w:val="28"/>
        </w:rPr>
      </w:pPr>
      <w:r w:rsidRPr="005906C4">
        <w:rPr>
          <w:rFonts w:ascii="Times New Roman" w:hAnsi="Times New Roman" w:cs="Times New Roman"/>
          <w:sz w:val="28"/>
          <w:szCs w:val="28"/>
        </w:rPr>
        <w:t xml:space="preserve">С целью обеспечения права ребенка жить и воспитываться в семье </w:t>
      </w:r>
      <w:r w:rsidRPr="005906C4">
        <w:rPr>
          <w:rFonts w:ascii="Times New Roman" w:hAnsi="Times New Roman" w:cs="Times New Roman"/>
          <w:sz w:val="28"/>
          <w:szCs w:val="28"/>
        </w:rPr>
        <w:lastRenderedPageBreak/>
        <w:t>осуществлялись меры по устройству детей-сирот и детей, оставшихся без попечения родителей, в семьи граждан. За 2016 год выявлено и учтено 35 несовершеннолетних, оставшихся без попечения родителей</w:t>
      </w:r>
      <w:r w:rsidR="002875B9">
        <w:rPr>
          <w:rFonts w:ascii="Times New Roman" w:hAnsi="Times New Roman" w:cs="Times New Roman"/>
          <w:sz w:val="28"/>
          <w:szCs w:val="28"/>
        </w:rPr>
        <w:t>,</w:t>
      </w:r>
      <w:r w:rsidRPr="005906C4">
        <w:rPr>
          <w:rFonts w:ascii="Times New Roman" w:hAnsi="Times New Roman" w:cs="Times New Roman"/>
          <w:sz w:val="28"/>
          <w:szCs w:val="28"/>
        </w:rPr>
        <w:t xml:space="preserve"> все дети устроены в семьи. Для лиц данной категории приобретено 33 жилых помещения.</w:t>
      </w:r>
    </w:p>
    <w:p w:rsidR="00F7572B" w:rsidRDefault="00865360" w:rsidP="005906C4">
      <w:pPr>
        <w:spacing w:after="80" w:line="240" w:lineRule="auto"/>
        <w:ind w:firstLine="709"/>
        <w:jc w:val="both"/>
        <w:rPr>
          <w:rFonts w:ascii="Times New Roman" w:hAnsi="Times New Roman" w:cs="Times New Roman"/>
          <w:sz w:val="28"/>
          <w:szCs w:val="28"/>
        </w:rPr>
      </w:pPr>
      <w:r w:rsidRPr="00865360">
        <w:rPr>
          <w:noProof/>
        </w:rPr>
        <w:pict>
          <v:shape id="_x0000_s1031" type="#_x0000_t202" style="position:absolute;left:0;text-align:left;margin-left:260.7pt;margin-top:128.15pt;width:228pt;height:65.2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" stroked="f">
            <v:path arrowok="t"/>
            <v:textbox inset="0,0,0,0">
              <w:txbxContent>
                <w:p w:rsidR="00477E3B" w:rsidRPr="00631C8E" w:rsidRDefault="00477E3B" w:rsidP="005026B8">
                  <w:pPr>
                    <w:spacing w:line="0" w:lineRule="atLeast"/>
                    <w:contextualSpacing/>
                    <w:jc w:val="both"/>
                  </w:pPr>
                  <w:r w:rsidRPr="007C072E">
                    <w:rPr>
                      <w:sz w:val="18"/>
                      <w:szCs w:val="18"/>
                      <w:shd w:val="clear" w:color="auto" w:fill="548DD4" w:themeFill="text2" w:themeFillTint="99"/>
                    </w:rPr>
                    <w:t>__</w:t>
                  </w:r>
                  <w:r w:rsidRPr="007C072E">
                    <w:rPr>
                      <w:sz w:val="20"/>
                      <w:szCs w:val="20"/>
                    </w:rPr>
                    <w:t xml:space="preserve"> </w:t>
                  </w:r>
                  <w:r w:rsidRPr="00C3344F">
                    <w:t>педагоги пенсионного возраста</w:t>
                  </w:r>
                  <w:proofErr w:type="gramStart"/>
                  <w:r>
                    <w:t xml:space="preserve"> (%)</w:t>
                  </w:r>
                  <w:proofErr w:type="gramEnd"/>
                </w:p>
                <w:p w:rsidR="00477E3B" w:rsidRPr="004248D9" w:rsidRDefault="00477E3B" w:rsidP="005026B8">
                  <w:pPr>
                    <w:spacing w:line="0" w:lineRule="atLeast"/>
                    <w:contextualSpacing/>
                    <w:jc w:val="both"/>
                    <w:rPr>
                      <w:sz w:val="8"/>
                      <w:szCs w:val="8"/>
                    </w:rPr>
                  </w:pPr>
                </w:p>
                <w:p w:rsidR="00477E3B" w:rsidRPr="007C072E" w:rsidRDefault="00477E3B" w:rsidP="005026B8">
                  <w:pPr>
                    <w:spacing w:line="0" w:lineRule="atLeast"/>
                    <w:contextualSpacing/>
                    <w:jc w:val="both"/>
                  </w:pPr>
                  <w:r w:rsidRPr="00660372">
                    <w:rPr>
                      <w:sz w:val="18"/>
                      <w:szCs w:val="18"/>
                      <w:shd w:val="clear" w:color="auto" w:fill="943634" w:themeFill="accent2" w:themeFillShade="BF"/>
                    </w:rPr>
                    <w:t>__</w:t>
                  </w:r>
                  <w:r>
                    <w:rPr>
                      <w:sz w:val="20"/>
                      <w:szCs w:val="20"/>
                    </w:rPr>
                    <w:t xml:space="preserve"> </w:t>
                  </w:r>
                  <w:r w:rsidRPr="00C3344F">
                    <w:t>педагоги в возрасте до 35 лет</w:t>
                  </w:r>
                  <w:proofErr w:type="gramStart"/>
                  <w:r>
                    <w:t xml:space="preserve"> (%)</w:t>
                  </w:r>
                  <w:proofErr w:type="gramEnd"/>
                </w:p>
                <w:p w:rsidR="00477E3B" w:rsidRPr="00C3344F" w:rsidRDefault="00477E3B" w:rsidP="005026B8">
                  <w:pPr>
                    <w:spacing w:line="0" w:lineRule="atLeast"/>
                    <w:contextualSpacing/>
                    <w:jc w:val="both"/>
                    <w:rPr>
                      <w:sz w:val="8"/>
                      <w:szCs w:val="8"/>
                    </w:rPr>
                  </w:pPr>
                </w:p>
                <w:p w:rsidR="00477E3B" w:rsidRPr="00C3344F" w:rsidRDefault="00477E3B" w:rsidP="005026B8">
                  <w:pPr>
                    <w:shd w:val="clear" w:color="auto" w:fill="FFFFFF" w:themeFill="background1"/>
                    <w:spacing w:line="0" w:lineRule="atLeast"/>
                    <w:contextualSpacing/>
                    <w:jc w:val="both"/>
                  </w:pPr>
                  <w:r w:rsidRPr="00C3344F">
                    <w:rPr>
                      <w:sz w:val="18"/>
                      <w:szCs w:val="18"/>
                      <w:shd w:val="clear" w:color="auto" w:fill="76923C" w:themeFill="accent3" w:themeFillShade="BF"/>
                    </w:rPr>
                    <w:t>__</w:t>
                  </w:r>
                  <w:r w:rsidRPr="00C3344F">
                    <w:rPr>
                      <w:sz w:val="18"/>
                      <w:szCs w:val="18"/>
                      <w:shd w:val="clear" w:color="auto" w:fill="FFFFFF" w:themeFill="background1"/>
                    </w:rPr>
                    <w:t xml:space="preserve"> </w:t>
                  </w:r>
                  <w:r>
                    <w:t>молодые специалисты</w:t>
                  </w:r>
                  <w:proofErr w:type="gramStart"/>
                  <w:r>
                    <w:t xml:space="preserve"> (%)</w:t>
                  </w:r>
                  <w:proofErr w:type="gramEnd"/>
                </w:p>
                <w:p w:rsidR="00477E3B" w:rsidRPr="00C3344F" w:rsidRDefault="00477E3B" w:rsidP="005026B8">
                  <w:pPr>
                    <w:spacing w:line="0" w:lineRule="atLeast"/>
                    <w:contextualSpacing/>
                    <w:jc w:val="both"/>
                    <w:rPr>
                      <w:sz w:val="8"/>
                      <w:szCs w:val="8"/>
                    </w:rPr>
                  </w:pPr>
                </w:p>
                <w:p w:rsidR="00477E3B" w:rsidRPr="00C3344F" w:rsidRDefault="00477E3B" w:rsidP="005026B8">
                  <w:pPr>
                    <w:shd w:val="clear" w:color="auto" w:fill="FFFFFF" w:themeFill="background1"/>
                    <w:spacing w:line="0" w:lineRule="atLeast"/>
                    <w:contextualSpacing/>
                    <w:jc w:val="both"/>
                  </w:pPr>
                  <w:r w:rsidRPr="00C3344F">
                    <w:rPr>
                      <w:sz w:val="18"/>
                      <w:szCs w:val="18"/>
                      <w:shd w:val="clear" w:color="auto" w:fill="5F497A" w:themeFill="accent4" w:themeFillShade="BF"/>
                    </w:rPr>
                    <w:t>__</w:t>
                  </w:r>
                  <w:r w:rsidRPr="00C3344F">
                    <w:rPr>
                      <w:sz w:val="18"/>
                      <w:szCs w:val="18"/>
                      <w:shd w:val="clear" w:color="auto" w:fill="FFFFFF" w:themeFill="background1"/>
                    </w:rPr>
                    <w:t xml:space="preserve"> </w:t>
                  </w:r>
                  <w:r>
                    <w:t>другие</w:t>
                  </w:r>
                  <w:proofErr w:type="gramStart"/>
                  <w:r>
                    <w:t xml:space="preserve"> (%)</w:t>
                  </w:r>
                  <w:proofErr w:type="gramEnd"/>
                </w:p>
                <w:p w:rsidR="00477E3B" w:rsidRDefault="00477E3B" w:rsidP="005026B8">
                  <w:pPr>
                    <w:spacing w:line="0" w:lineRule="atLeast"/>
                    <w:ind w:firstLine="709"/>
                    <w:contextualSpacing/>
                    <w:jc w:val="both"/>
                    <w:rPr>
                      <w:sz w:val="26"/>
                      <w:szCs w:val="26"/>
                    </w:rPr>
                  </w:pPr>
                </w:p>
                <w:p w:rsidR="00477E3B" w:rsidRPr="00073CBC" w:rsidRDefault="00477E3B" w:rsidP="005026B8">
                  <w:pPr>
                    <w:spacing w:line="0" w:lineRule="atLeast"/>
                    <w:contextualSpacing/>
                    <w:jc w:val="both"/>
                    <w:rPr>
                      <w:b/>
                    </w:rPr>
                  </w:pPr>
                </w:p>
                <w:p w:rsidR="00477E3B" w:rsidRPr="00073CBC" w:rsidRDefault="00477E3B" w:rsidP="005026B8">
                  <w:pPr>
                    <w:pStyle w:val="af5"/>
                    <w:rPr>
                      <w:color w:val="auto"/>
                    </w:rPr>
                  </w:pPr>
                </w:p>
              </w:txbxContent>
            </v:textbox>
            <w10:wrap type="square"/>
          </v:shape>
        </w:pict>
      </w:r>
      <w:r w:rsidR="005026B8">
        <w:rPr>
          <w:noProof/>
          <w:sz w:val="26"/>
          <w:szCs w:val="26"/>
        </w:rPr>
        <w:drawing>
          <wp:anchor distT="0" distB="0" distL="114300" distR="114300" simplePos="0" relativeHeight="251660288" behindDoc="0" locked="0" layoutInCell="1" allowOverlap="1">
            <wp:simplePos x="0" y="0"/>
            <wp:positionH relativeFrom="column">
              <wp:posOffset>3253740</wp:posOffset>
            </wp:positionH>
            <wp:positionV relativeFrom="paragraph">
              <wp:posOffset>317500</wp:posOffset>
            </wp:positionV>
            <wp:extent cx="2686050" cy="1809750"/>
            <wp:effectExtent l="19050" t="0" r="0" b="0"/>
            <wp:wrapSquare wrapText="bothSides"/>
            <wp:docPr id="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F7572B" w:rsidRPr="005906C4">
        <w:rPr>
          <w:rFonts w:ascii="Times New Roman" w:hAnsi="Times New Roman" w:cs="Times New Roman"/>
          <w:sz w:val="28"/>
          <w:szCs w:val="28"/>
        </w:rPr>
        <w:t>В районе реализуется комплекс мер по обеспечению образовательных организаций педагогическими кадрами. Повышение заработной платы педагогических работников, меры социальной поддержки, мероприятия по адаптации молодых педагогов, развитие муниципальной системы профессиональных конкурсов обеспечили приток молодых педагогов. В 2016 году свою трудовую деятельность начали 11 молодых специалистов</w:t>
      </w:r>
      <w:r w:rsidR="002875B9">
        <w:rPr>
          <w:rFonts w:ascii="Times New Roman" w:hAnsi="Times New Roman" w:cs="Times New Roman"/>
          <w:sz w:val="28"/>
          <w:szCs w:val="28"/>
        </w:rPr>
        <w:t>, всего с 2013 года -</w:t>
      </w:r>
      <w:r w:rsidR="00FE1030">
        <w:rPr>
          <w:rFonts w:ascii="Times New Roman" w:hAnsi="Times New Roman" w:cs="Times New Roman"/>
          <w:sz w:val="28"/>
          <w:szCs w:val="28"/>
        </w:rPr>
        <w:t xml:space="preserve"> </w:t>
      </w:r>
      <w:r w:rsidR="002875B9">
        <w:rPr>
          <w:rFonts w:ascii="Times New Roman" w:hAnsi="Times New Roman" w:cs="Times New Roman"/>
          <w:sz w:val="28"/>
          <w:szCs w:val="28"/>
        </w:rPr>
        <w:t>45 человек.</w:t>
      </w:r>
      <w:r w:rsidR="00F7572B" w:rsidRPr="005906C4">
        <w:rPr>
          <w:rFonts w:ascii="Times New Roman" w:hAnsi="Times New Roman" w:cs="Times New Roman"/>
          <w:sz w:val="28"/>
          <w:szCs w:val="28"/>
        </w:rPr>
        <w:t xml:space="preserve"> В результате принятых мер в системе общего образования района наметился процесс омоложения кадрового состава. Доля молодых педагогов общеобразовательных школ превысила долю педагогов пенсионного возраста: педагоги в возрасте до 35 лет составляют 23,4% (97 чел.), молодые специалисты – 11,9% (48 чел.), педагоги пенсионного возраста – 14% (44 чел.).</w:t>
      </w:r>
    </w:p>
    <w:p w:rsidR="00F7572B" w:rsidRPr="005906C4" w:rsidRDefault="00F7572B" w:rsidP="005906C4">
      <w:pPr>
        <w:spacing w:after="0" w:line="240" w:lineRule="auto"/>
        <w:ind w:firstLine="709"/>
        <w:contextualSpacing/>
        <w:jc w:val="both"/>
        <w:rPr>
          <w:rFonts w:ascii="Times New Roman" w:hAnsi="Times New Roman" w:cs="Times New Roman"/>
          <w:sz w:val="28"/>
          <w:szCs w:val="28"/>
        </w:rPr>
      </w:pPr>
      <w:r w:rsidRPr="005906C4">
        <w:rPr>
          <w:rFonts w:ascii="Times New Roman" w:hAnsi="Times New Roman" w:cs="Times New Roman"/>
          <w:sz w:val="28"/>
          <w:szCs w:val="28"/>
        </w:rPr>
        <w:t>Задача района</w:t>
      </w:r>
      <w:r w:rsidR="005906C4">
        <w:rPr>
          <w:rFonts w:ascii="Times New Roman" w:hAnsi="Times New Roman" w:cs="Times New Roman"/>
          <w:sz w:val="28"/>
          <w:szCs w:val="28"/>
        </w:rPr>
        <w:t xml:space="preserve"> </w:t>
      </w:r>
      <w:r w:rsidRPr="005906C4">
        <w:rPr>
          <w:rFonts w:ascii="Times New Roman" w:hAnsi="Times New Roman" w:cs="Times New Roman"/>
          <w:sz w:val="28"/>
          <w:szCs w:val="28"/>
        </w:rPr>
        <w:t xml:space="preserve">- создание условий для постоянного самосовершенствования педагогов, повышения профессионального уровня, привлечения и социальной адаптации молодых педагогов для развития кадрового потенциала и повышения качества общего образования в </w:t>
      </w:r>
      <w:proofErr w:type="spellStart"/>
      <w:r w:rsidRPr="005906C4">
        <w:rPr>
          <w:rFonts w:ascii="Times New Roman" w:hAnsi="Times New Roman" w:cs="Times New Roman"/>
          <w:sz w:val="28"/>
          <w:szCs w:val="28"/>
        </w:rPr>
        <w:t>Усть-Абаканском</w:t>
      </w:r>
      <w:proofErr w:type="spellEnd"/>
      <w:r w:rsidRPr="005906C4">
        <w:rPr>
          <w:rFonts w:ascii="Times New Roman" w:hAnsi="Times New Roman" w:cs="Times New Roman"/>
          <w:sz w:val="28"/>
          <w:szCs w:val="28"/>
        </w:rPr>
        <w:t xml:space="preserve"> районе.</w:t>
      </w:r>
    </w:p>
    <w:p w:rsidR="00B90540" w:rsidRDefault="00B90540" w:rsidP="0016552F">
      <w:pPr>
        <w:spacing w:after="120" w:line="240" w:lineRule="auto"/>
        <w:ind w:firstLine="709"/>
        <w:jc w:val="both"/>
        <w:rPr>
          <w:rFonts w:ascii="Times New Roman" w:hAnsi="Times New Roman" w:cs="Times New Roman"/>
          <w:b/>
          <w:i/>
          <w:sz w:val="28"/>
          <w:szCs w:val="28"/>
        </w:rPr>
      </w:pPr>
    </w:p>
    <w:p w:rsidR="00B90540" w:rsidRDefault="00B90540" w:rsidP="0016552F">
      <w:pPr>
        <w:spacing w:after="120" w:line="240" w:lineRule="auto"/>
        <w:ind w:firstLine="709"/>
        <w:jc w:val="both"/>
        <w:rPr>
          <w:rFonts w:ascii="Times New Roman" w:hAnsi="Times New Roman" w:cs="Times New Roman"/>
          <w:b/>
          <w:i/>
          <w:sz w:val="28"/>
          <w:szCs w:val="28"/>
        </w:rPr>
      </w:pPr>
    </w:p>
    <w:p w:rsidR="00B90540" w:rsidRDefault="00B90540" w:rsidP="0016552F">
      <w:pPr>
        <w:spacing w:after="120" w:line="240" w:lineRule="auto"/>
        <w:ind w:firstLine="709"/>
        <w:jc w:val="both"/>
        <w:rPr>
          <w:rFonts w:ascii="Times New Roman" w:hAnsi="Times New Roman" w:cs="Times New Roman"/>
          <w:b/>
          <w:i/>
          <w:sz w:val="28"/>
          <w:szCs w:val="28"/>
        </w:rPr>
      </w:pPr>
    </w:p>
    <w:p w:rsidR="00B90540" w:rsidRDefault="0016552F" w:rsidP="0016552F">
      <w:pPr>
        <w:spacing w:after="12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Дополнительное образование</w:t>
      </w:r>
    </w:p>
    <w:p w:rsidR="0016552F" w:rsidRPr="005906C4" w:rsidRDefault="00865360" w:rsidP="0016552F">
      <w:pPr>
        <w:spacing w:after="120" w:line="240" w:lineRule="auto"/>
        <w:ind w:firstLine="709"/>
        <w:jc w:val="both"/>
        <w:rPr>
          <w:rFonts w:ascii="Times New Roman" w:hAnsi="Times New Roman" w:cs="Times New Roman"/>
          <w:sz w:val="28"/>
          <w:szCs w:val="28"/>
        </w:rPr>
      </w:pPr>
      <w:r w:rsidRPr="00865360">
        <w:rPr>
          <w:noProof/>
        </w:rPr>
        <w:pict>
          <v:shape id="_x0000_s1032" type="#_x0000_t202" style="position:absolute;left:0;text-align:left;margin-left:15.45pt;margin-top:107.7pt;width:228pt;height:29.2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" stroked="f">
            <v:path arrowok="t"/>
            <v:textbox inset="0,0,0,0">
              <w:txbxContent>
                <w:p w:rsidR="00477E3B" w:rsidRPr="0016552F" w:rsidRDefault="00477E3B" w:rsidP="0016552F">
                  <w:pPr>
                    <w:spacing w:after="80" w:line="240" w:lineRule="auto"/>
                    <w:ind w:firstLine="709"/>
                    <w:contextualSpacing/>
                    <w:rPr>
                      <w:rFonts w:cstheme="minorHAnsi"/>
                      <w:b/>
                    </w:rPr>
                  </w:pPr>
                  <w:r w:rsidRPr="0016552F">
                    <w:rPr>
                      <w:rFonts w:cstheme="minorHAnsi"/>
                      <w:b/>
                    </w:rPr>
                    <w:t>Охват детей в возрасте от 5 до 18 лет</w:t>
                  </w:r>
                </w:p>
                <w:p w:rsidR="00477E3B" w:rsidRPr="0016552F" w:rsidRDefault="00477E3B" w:rsidP="0016552F">
                  <w:pPr>
                    <w:spacing w:line="0" w:lineRule="atLeast"/>
                    <w:contextualSpacing/>
                    <w:jc w:val="both"/>
                    <w:rPr>
                      <w:rFonts w:ascii="Calibri" w:hAnsi="Calibri" w:cs="Calibri"/>
                      <w:b/>
                    </w:rPr>
                  </w:pPr>
                  <w:r w:rsidRPr="0016552F">
                    <w:rPr>
                      <w:rFonts w:ascii="Calibri" w:hAnsi="Calibri" w:cs="Calibri"/>
                      <w:b/>
                    </w:rPr>
                    <w:t>программами дополнительного образования</w:t>
                  </w:r>
                </w:p>
                <w:p w:rsidR="00477E3B" w:rsidRPr="00073CBC" w:rsidRDefault="00477E3B" w:rsidP="0016552F">
                  <w:pPr>
                    <w:pStyle w:val="af5"/>
                    <w:rPr>
                      <w:color w:val="auto"/>
                    </w:rPr>
                  </w:pPr>
                </w:p>
              </w:txbxContent>
            </v:textbox>
            <w10:wrap type="square"/>
          </v:shape>
        </w:pict>
      </w:r>
      <w:r w:rsidR="0016552F" w:rsidRPr="00D11FDF">
        <w:rPr>
          <w:noProof/>
          <w:sz w:val="26"/>
          <w:szCs w:val="26"/>
        </w:rPr>
        <w:drawing>
          <wp:anchor distT="0" distB="0" distL="114300" distR="114300" simplePos="0" relativeHeight="251675648" behindDoc="0" locked="0" layoutInCell="1" allowOverlap="1">
            <wp:simplePos x="0" y="0"/>
            <wp:positionH relativeFrom="column">
              <wp:posOffset>43815</wp:posOffset>
            </wp:positionH>
            <wp:positionV relativeFrom="paragraph">
              <wp:posOffset>472440</wp:posOffset>
            </wp:positionV>
            <wp:extent cx="2990850" cy="1343025"/>
            <wp:effectExtent l="0" t="0" r="0" b="0"/>
            <wp:wrapSquare wrapText="bothSides"/>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16552F" w:rsidRPr="005906C4">
        <w:rPr>
          <w:rFonts w:ascii="Times New Roman" w:hAnsi="Times New Roman" w:cs="Times New Roman"/>
          <w:sz w:val="28"/>
          <w:szCs w:val="28"/>
        </w:rPr>
        <w:t xml:space="preserve">В 2016 году увеличен охват детей в возрасте 5-18 лет, получающих </w:t>
      </w:r>
      <w:r w:rsidR="0016552F" w:rsidRPr="00765CDF">
        <w:rPr>
          <w:rFonts w:ascii="Times New Roman" w:hAnsi="Times New Roman" w:cs="Times New Roman"/>
          <w:sz w:val="28"/>
          <w:szCs w:val="28"/>
        </w:rPr>
        <w:t>дополнительное образование</w:t>
      </w:r>
      <w:r w:rsidR="0016552F" w:rsidRPr="005906C4">
        <w:rPr>
          <w:rFonts w:ascii="Times New Roman" w:hAnsi="Times New Roman" w:cs="Times New Roman"/>
          <w:sz w:val="28"/>
          <w:szCs w:val="28"/>
        </w:rPr>
        <w:t xml:space="preserve"> в организациях различной организационно-правовой формы и ведомственной принадлежности (Центр дополнительного образования, Детская школа искусств, Детско-юношеская спортивная школа, детские сады и общеобразовательные школы)</w:t>
      </w:r>
      <w:r w:rsidR="00FE1030">
        <w:rPr>
          <w:rFonts w:ascii="Times New Roman" w:hAnsi="Times New Roman" w:cs="Times New Roman"/>
          <w:sz w:val="28"/>
          <w:szCs w:val="28"/>
        </w:rPr>
        <w:t>,</w:t>
      </w:r>
      <w:r w:rsidR="0016552F" w:rsidRPr="005906C4">
        <w:rPr>
          <w:rFonts w:ascii="Times New Roman" w:hAnsi="Times New Roman" w:cs="Times New Roman"/>
          <w:sz w:val="28"/>
          <w:szCs w:val="28"/>
        </w:rPr>
        <w:t xml:space="preserve"> на 6% </w:t>
      </w:r>
      <w:r w:rsidR="00FE1030">
        <w:rPr>
          <w:rFonts w:ascii="Times New Roman" w:hAnsi="Times New Roman" w:cs="Times New Roman"/>
          <w:sz w:val="28"/>
          <w:szCs w:val="28"/>
        </w:rPr>
        <w:t>и составил в</w:t>
      </w:r>
      <w:r w:rsidR="0016552F" w:rsidRPr="005906C4">
        <w:rPr>
          <w:rFonts w:ascii="Times New Roman" w:hAnsi="Times New Roman" w:cs="Times New Roman"/>
          <w:sz w:val="28"/>
          <w:szCs w:val="28"/>
        </w:rPr>
        <w:t xml:space="preserve"> 2016</w:t>
      </w:r>
      <w:r w:rsidR="00FE1030">
        <w:rPr>
          <w:rFonts w:ascii="Times New Roman" w:hAnsi="Times New Roman" w:cs="Times New Roman"/>
          <w:sz w:val="28"/>
          <w:szCs w:val="28"/>
        </w:rPr>
        <w:t xml:space="preserve"> </w:t>
      </w:r>
      <w:r w:rsidR="0016552F" w:rsidRPr="005906C4">
        <w:rPr>
          <w:rFonts w:ascii="Times New Roman" w:hAnsi="Times New Roman" w:cs="Times New Roman"/>
          <w:sz w:val="28"/>
          <w:szCs w:val="28"/>
        </w:rPr>
        <w:t>г</w:t>
      </w:r>
      <w:r w:rsidR="00FE1030">
        <w:rPr>
          <w:rFonts w:ascii="Times New Roman" w:hAnsi="Times New Roman" w:cs="Times New Roman"/>
          <w:sz w:val="28"/>
          <w:szCs w:val="28"/>
        </w:rPr>
        <w:t>оду</w:t>
      </w:r>
      <w:r w:rsidR="0016552F" w:rsidRPr="005906C4">
        <w:rPr>
          <w:rFonts w:ascii="Times New Roman" w:hAnsi="Times New Roman" w:cs="Times New Roman"/>
          <w:sz w:val="28"/>
          <w:szCs w:val="28"/>
        </w:rPr>
        <w:t xml:space="preserve"> </w:t>
      </w:r>
      <w:r w:rsidR="00FE1030">
        <w:rPr>
          <w:rFonts w:ascii="Times New Roman" w:hAnsi="Times New Roman" w:cs="Times New Roman"/>
          <w:sz w:val="28"/>
          <w:szCs w:val="28"/>
        </w:rPr>
        <w:t>72%</w:t>
      </w:r>
      <w:r w:rsidR="0016552F" w:rsidRPr="005906C4">
        <w:rPr>
          <w:rFonts w:ascii="Times New Roman" w:hAnsi="Times New Roman" w:cs="Times New Roman"/>
          <w:sz w:val="28"/>
          <w:szCs w:val="28"/>
        </w:rPr>
        <w:t>.</w:t>
      </w:r>
    </w:p>
    <w:p w:rsidR="0016552F" w:rsidRDefault="0016552F" w:rsidP="0016552F">
      <w:pPr>
        <w:spacing w:after="0" w:line="240" w:lineRule="auto"/>
        <w:ind w:firstLine="709"/>
        <w:contextualSpacing/>
        <w:jc w:val="both"/>
        <w:rPr>
          <w:rFonts w:ascii="Times New Roman" w:hAnsi="Times New Roman" w:cs="Times New Roman"/>
          <w:sz w:val="28"/>
          <w:szCs w:val="28"/>
        </w:rPr>
      </w:pPr>
      <w:r w:rsidRPr="005906C4">
        <w:rPr>
          <w:rFonts w:ascii="Times New Roman" w:hAnsi="Times New Roman" w:cs="Times New Roman"/>
          <w:noProof/>
          <w:sz w:val="28"/>
          <w:szCs w:val="28"/>
        </w:rPr>
        <w:lastRenderedPageBreak/>
        <w:drawing>
          <wp:anchor distT="0" distB="0" distL="114300" distR="114300" simplePos="0" relativeHeight="251674624" behindDoc="0" locked="0" layoutInCell="1" allowOverlap="1">
            <wp:simplePos x="0" y="0"/>
            <wp:positionH relativeFrom="column">
              <wp:posOffset>2964815</wp:posOffset>
            </wp:positionH>
            <wp:positionV relativeFrom="paragraph">
              <wp:posOffset>369570</wp:posOffset>
            </wp:positionV>
            <wp:extent cx="3012440" cy="1714500"/>
            <wp:effectExtent l="0" t="0" r="0" b="0"/>
            <wp:wrapSquare wrapText="bothSides"/>
            <wp:docPr id="1" name="Рисунок 1" descr="C:\Users\Пользователь\Downloads\_DSC1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_DSC1868.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2440" cy="1714500"/>
                    </a:xfrm>
                    <a:prstGeom prst="rect">
                      <a:avLst/>
                    </a:prstGeom>
                    <a:noFill/>
                    <a:ln>
                      <a:noFill/>
                    </a:ln>
                  </pic:spPr>
                </pic:pic>
              </a:graphicData>
            </a:graphic>
          </wp:anchor>
        </w:drawing>
      </w:r>
      <w:r w:rsidRPr="005906C4">
        <w:rPr>
          <w:rFonts w:ascii="Times New Roman" w:hAnsi="Times New Roman" w:cs="Times New Roman"/>
          <w:sz w:val="28"/>
          <w:szCs w:val="28"/>
        </w:rPr>
        <w:t xml:space="preserve">Получили развитие дополнительные образовательные программы технической направленности. В </w:t>
      </w:r>
      <w:proofErr w:type="spellStart"/>
      <w:r w:rsidRPr="005906C4">
        <w:rPr>
          <w:rFonts w:ascii="Times New Roman" w:hAnsi="Times New Roman" w:cs="Times New Roman"/>
          <w:sz w:val="28"/>
          <w:szCs w:val="28"/>
        </w:rPr>
        <w:t>Усть-Абаканском</w:t>
      </w:r>
      <w:proofErr w:type="spellEnd"/>
      <w:r w:rsidRPr="005906C4">
        <w:rPr>
          <w:rFonts w:ascii="Times New Roman" w:hAnsi="Times New Roman" w:cs="Times New Roman"/>
          <w:sz w:val="28"/>
          <w:szCs w:val="28"/>
        </w:rPr>
        <w:t xml:space="preserve"> ЦДО работал кружок «Радиотехническое конструирование», в </w:t>
      </w:r>
      <w:proofErr w:type="spellStart"/>
      <w:r w:rsidRPr="005906C4">
        <w:rPr>
          <w:rFonts w:ascii="Times New Roman" w:hAnsi="Times New Roman" w:cs="Times New Roman"/>
          <w:sz w:val="28"/>
          <w:szCs w:val="28"/>
        </w:rPr>
        <w:t>Райковской</w:t>
      </w:r>
      <w:proofErr w:type="spellEnd"/>
      <w:r w:rsidRPr="005906C4">
        <w:rPr>
          <w:rFonts w:ascii="Times New Roman" w:hAnsi="Times New Roman" w:cs="Times New Roman"/>
          <w:sz w:val="28"/>
          <w:szCs w:val="28"/>
        </w:rPr>
        <w:t xml:space="preserve"> школе – «Радиотехника», в </w:t>
      </w:r>
      <w:proofErr w:type="spellStart"/>
      <w:r w:rsidRPr="005906C4">
        <w:rPr>
          <w:rFonts w:ascii="Times New Roman" w:hAnsi="Times New Roman" w:cs="Times New Roman"/>
          <w:sz w:val="28"/>
          <w:szCs w:val="28"/>
        </w:rPr>
        <w:t>Красноо</w:t>
      </w:r>
      <w:r>
        <w:rPr>
          <w:rFonts w:ascii="Times New Roman" w:hAnsi="Times New Roman" w:cs="Times New Roman"/>
          <w:sz w:val="28"/>
          <w:szCs w:val="28"/>
        </w:rPr>
        <w:t>зерной</w:t>
      </w:r>
      <w:proofErr w:type="spellEnd"/>
      <w:r>
        <w:rPr>
          <w:rFonts w:ascii="Times New Roman" w:hAnsi="Times New Roman" w:cs="Times New Roman"/>
          <w:sz w:val="28"/>
          <w:szCs w:val="28"/>
        </w:rPr>
        <w:t xml:space="preserve"> школе - «Робототехника». </w:t>
      </w:r>
      <w:proofErr w:type="gramStart"/>
      <w:r w:rsidRPr="005906C4">
        <w:rPr>
          <w:rFonts w:ascii="Times New Roman" w:hAnsi="Times New Roman" w:cs="Times New Roman"/>
          <w:sz w:val="28"/>
          <w:szCs w:val="28"/>
        </w:rPr>
        <w:t>Обучающиеся</w:t>
      </w:r>
      <w:proofErr w:type="gramEnd"/>
      <w:r w:rsidRPr="005906C4">
        <w:rPr>
          <w:rFonts w:ascii="Times New Roman" w:hAnsi="Times New Roman" w:cs="Times New Roman"/>
          <w:sz w:val="28"/>
          <w:szCs w:val="28"/>
        </w:rPr>
        <w:t xml:space="preserve"> принимали активное участие в выставках, конкурсах, разного уровня</w:t>
      </w:r>
      <w:r w:rsidR="00A2359A" w:rsidRPr="00A2359A">
        <w:rPr>
          <w:rFonts w:ascii="Times New Roman" w:hAnsi="Times New Roman" w:cs="Times New Roman"/>
          <w:sz w:val="28"/>
          <w:szCs w:val="28"/>
        </w:rPr>
        <w:t xml:space="preserve"> </w:t>
      </w:r>
      <w:r w:rsidR="00A2359A" w:rsidRPr="005906C4">
        <w:rPr>
          <w:rFonts w:ascii="Times New Roman" w:hAnsi="Times New Roman" w:cs="Times New Roman"/>
          <w:sz w:val="28"/>
          <w:szCs w:val="28"/>
        </w:rPr>
        <w:t>соревнованиях</w:t>
      </w:r>
      <w:r w:rsidRPr="005906C4">
        <w:rPr>
          <w:rFonts w:ascii="Times New Roman" w:hAnsi="Times New Roman" w:cs="Times New Roman"/>
          <w:sz w:val="28"/>
          <w:szCs w:val="28"/>
        </w:rPr>
        <w:t>, становились победителями и призерами:</w:t>
      </w:r>
    </w:p>
    <w:p w:rsidR="0040361A" w:rsidRPr="005906C4" w:rsidRDefault="0040361A" w:rsidP="0016552F">
      <w:pPr>
        <w:spacing w:after="0" w:line="240" w:lineRule="auto"/>
        <w:ind w:firstLine="709"/>
        <w:contextualSpacing/>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3"/>
        <w:gridCol w:w="1701"/>
        <w:gridCol w:w="1701"/>
        <w:gridCol w:w="1701"/>
      </w:tblGrid>
      <w:tr w:rsidR="0016552F" w:rsidRPr="005906C4" w:rsidTr="0016552F">
        <w:tc>
          <w:tcPr>
            <w:tcW w:w="4253" w:type="dxa"/>
            <w:vMerge w:val="restart"/>
            <w:vAlign w:val="center"/>
          </w:tcPr>
          <w:p w:rsidR="0016552F" w:rsidRPr="005906C4" w:rsidRDefault="0016552F" w:rsidP="0016552F">
            <w:pPr>
              <w:spacing w:line="0" w:lineRule="atLeast"/>
              <w:contextualSpacing/>
              <w:jc w:val="center"/>
              <w:rPr>
                <w:rFonts w:ascii="Times New Roman" w:hAnsi="Times New Roman" w:cs="Times New Roman"/>
                <w:sz w:val="26"/>
                <w:szCs w:val="26"/>
              </w:rPr>
            </w:pPr>
            <w:r w:rsidRPr="005906C4">
              <w:rPr>
                <w:rFonts w:ascii="Times New Roman" w:hAnsi="Times New Roman" w:cs="Times New Roman"/>
                <w:sz w:val="26"/>
                <w:szCs w:val="26"/>
              </w:rPr>
              <w:t>Уровень</w:t>
            </w:r>
          </w:p>
        </w:tc>
        <w:tc>
          <w:tcPr>
            <w:tcW w:w="5103" w:type="dxa"/>
            <w:gridSpan w:val="3"/>
            <w:vAlign w:val="center"/>
          </w:tcPr>
          <w:p w:rsidR="0016552F" w:rsidRPr="005906C4" w:rsidRDefault="0016552F" w:rsidP="0016552F">
            <w:pPr>
              <w:spacing w:line="0" w:lineRule="atLeast"/>
              <w:contextualSpacing/>
              <w:jc w:val="center"/>
              <w:rPr>
                <w:rFonts w:ascii="Times New Roman" w:hAnsi="Times New Roman" w:cs="Times New Roman"/>
                <w:sz w:val="26"/>
                <w:szCs w:val="26"/>
              </w:rPr>
            </w:pPr>
            <w:r w:rsidRPr="005906C4">
              <w:rPr>
                <w:rFonts w:ascii="Times New Roman" w:hAnsi="Times New Roman" w:cs="Times New Roman"/>
                <w:sz w:val="26"/>
                <w:szCs w:val="26"/>
              </w:rPr>
              <w:t>Призеры, победители, чел.</w:t>
            </w:r>
          </w:p>
        </w:tc>
      </w:tr>
      <w:tr w:rsidR="0016552F" w:rsidRPr="005906C4" w:rsidTr="0016552F">
        <w:tc>
          <w:tcPr>
            <w:tcW w:w="4253" w:type="dxa"/>
            <w:vMerge/>
            <w:vAlign w:val="center"/>
          </w:tcPr>
          <w:p w:rsidR="0016552F" w:rsidRPr="005906C4" w:rsidRDefault="0016552F" w:rsidP="0016552F">
            <w:pPr>
              <w:spacing w:line="0" w:lineRule="atLeast"/>
              <w:contextualSpacing/>
              <w:jc w:val="center"/>
              <w:rPr>
                <w:rFonts w:ascii="Times New Roman" w:hAnsi="Times New Roman" w:cs="Times New Roman"/>
                <w:sz w:val="26"/>
                <w:szCs w:val="26"/>
              </w:rPr>
            </w:pPr>
          </w:p>
        </w:tc>
        <w:tc>
          <w:tcPr>
            <w:tcW w:w="1701" w:type="dxa"/>
            <w:vAlign w:val="center"/>
          </w:tcPr>
          <w:p w:rsidR="0016552F" w:rsidRPr="005906C4" w:rsidRDefault="0016552F" w:rsidP="0016552F">
            <w:pPr>
              <w:spacing w:line="0" w:lineRule="atLeast"/>
              <w:contextualSpacing/>
              <w:jc w:val="center"/>
              <w:rPr>
                <w:rFonts w:ascii="Times New Roman" w:hAnsi="Times New Roman" w:cs="Times New Roman"/>
                <w:sz w:val="26"/>
                <w:szCs w:val="26"/>
              </w:rPr>
            </w:pPr>
            <w:r w:rsidRPr="005906C4">
              <w:rPr>
                <w:rFonts w:ascii="Times New Roman" w:hAnsi="Times New Roman" w:cs="Times New Roman"/>
                <w:sz w:val="26"/>
                <w:szCs w:val="26"/>
              </w:rPr>
              <w:t>2014г.</w:t>
            </w:r>
          </w:p>
        </w:tc>
        <w:tc>
          <w:tcPr>
            <w:tcW w:w="1701" w:type="dxa"/>
            <w:vAlign w:val="center"/>
          </w:tcPr>
          <w:p w:rsidR="0016552F" w:rsidRPr="005906C4" w:rsidRDefault="0016552F" w:rsidP="0016552F">
            <w:pPr>
              <w:spacing w:line="0" w:lineRule="atLeast"/>
              <w:contextualSpacing/>
              <w:jc w:val="center"/>
              <w:rPr>
                <w:rFonts w:ascii="Times New Roman" w:hAnsi="Times New Roman" w:cs="Times New Roman"/>
                <w:sz w:val="26"/>
                <w:szCs w:val="26"/>
              </w:rPr>
            </w:pPr>
            <w:r w:rsidRPr="005906C4">
              <w:rPr>
                <w:rFonts w:ascii="Times New Roman" w:hAnsi="Times New Roman" w:cs="Times New Roman"/>
                <w:sz w:val="26"/>
                <w:szCs w:val="26"/>
              </w:rPr>
              <w:t>2015г.</w:t>
            </w:r>
          </w:p>
        </w:tc>
        <w:tc>
          <w:tcPr>
            <w:tcW w:w="1701" w:type="dxa"/>
            <w:vAlign w:val="center"/>
          </w:tcPr>
          <w:p w:rsidR="0016552F" w:rsidRPr="005906C4" w:rsidRDefault="0016552F" w:rsidP="0016552F">
            <w:pPr>
              <w:spacing w:line="0" w:lineRule="atLeast"/>
              <w:contextualSpacing/>
              <w:jc w:val="center"/>
              <w:rPr>
                <w:rFonts w:ascii="Times New Roman" w:hAnsi="Times New Roman" w:cs="Times New Roman"/>
                <w:sz w:val="26"/>
                <w:szCs w:val="26"/>
              </w:rPr>
            </w:pPr>
            <w:r w:rsidRPr="005906C4">
              <w:rPr>
                <w:rFonts w:ascii="Times New Roman" w:hAnsi="Times New Roman" w:cs="Times New Roman"/>
                <w:sz w:val="26"/>
                <w:szCs w:val="26"/>
              </w:rPr>
              <w:t>2016г.</w:t>
            </w:r>
          </w:p>
        </w:tc>
      </w:tr>
      <w:tr w:rsidR="0016552F" w:rsidRPr="005906C4" w:rsidTr="0016552F">
        <w:tc>
          <w:tcPr>
            <w:tcW w:w="4253" w:type="dxa"/>
            <w:vAlign w:val="center"/>
          </w:tcPr>
          <w:p w:rsidR="0016552F" w:rsidRPr="005906C4" w:rsidRDefault="0016552F" w:rsidP="0016552F">
            <w:pPr>
              <w:spacing w:line="0" w:lineRule="atLeast"/>
              <w:contextualSpacing/>
              <w:jc w:val="both"/>
              <w:rPr>
                <w:rFonts w:ascii="Times New Roman" w:hAnsi="Times New Roman" w:cs="Times New Roman"/>
                <w:sz w:val="26"/>
                <w:szCs w:val="26"/>
              </w:rPr>
            </w:pPr>
            <w:r w:rsidRPr="005906C4">
              <w:rPr>
                <w:rFonts w:ascii="Times New Roman" w:hAnsi="Times New Roman" w:cs="Times New Roman"/>
                <w:sz w:val="26"/>
                <w:szCs w:val="26"/>
              </w:rPr>
              <w:t>муниципальный</w:t>
            </w:r>
          </w:p>
        </w:tc>
        <w:tc>
          <w:tcPr>
            <w:tcW w:w="1701" w:type="dxa"/>
            <w:vAlign w:val="center"/>
          </w:tcPr>
          <w:p w:rsidR="0016552F" w:rsidRPr="005906C4" w:rsidRDefault="0016552F" w:rsidP="0016552F">
            <w:pPr>
              <w:spacing w:line="0" w:lineRule="atLeast"/>
              <w:contextualSpacing/>
              <w:jc w:val="center"/>
              <w:rPr>
                <w:rFonts w:ascii="Times New Roman" w:hAnsi="Times New Roman" w:cs="Times New Roman"/>
                <w:sz w:val="26"/>
                <w:szCs w:val="26"/>
              </w:rPr>
            </w:pPr>
            <w:r w:rsidRPr="005906C4">
              <w:rPr>
                <w:rFonts w:ascii="Times New Roman" w:hAnsi="Times New Roman" w:cs="Times New Roman"/>
                <w:sz w:val="26"/>
                <w:szCs w:val="26"/>
              </w:rPr>
              <w:t>172</w:t>
            </w:r>
          </w:p>
        </w:tc>
        <w:tc>
          <w:tcPr>
            <w:tcW w:w="1701" w:type="dxa"/>
            <w:vAlign w:val="center"/>
          </w:tcPr>
          <w:p w:rsidR="0016552F" w:rsidRPr="005906C4" w:rsidRDefault="0016552F" w:rsidP="0016552F">
            <w:pPr>
              <w:spacing w:line="0" w:lineRule="atLeast"/>
              <w:contextualSpacing/>
              <w:jc w:val="center"/>
              <w:rPr>
                <w:rFonts w:ascii="Times New Roman" w:hAnsi="Times New Roman" w:cs="Times New Roman"/>
                <w:sz w:val="26"/>
                <w:szCs w:val="26"/>
              </w:rPr>
            </w:pPr>
            <w:r w:rsidRPr="005906C4">
              <w:rPr>
                <w:rFonts w:ascii="Times New Roman" w:hAnsi="Times New Roman" w:cs="Times New Roman"/>
                <w:sz w:val="26"/>
                <w:szCs w:val="26"/>
              </w:rPr>
              <w:t>183</w:t>
            </w:r>
          </w:p>
        </w:tc>
        <w:tc>
          <w:tcPr>
            <w:tcW w:w="1701" w:type="dxa"/>
            <w:vAlign w:val="center"/>
          </w:tcPr>
          <w:p w:rsidR="0016552F" w:rsidRPr="005906C4" w:rsidRDefault="0016552F" w:rsidP="0016552F">
            <w:pPr>
              <w:spacing w:line="0" w:lineRule="atLeast"/>
              <w:contextualSpacing/>
              <w:jc w:val="center"/>
              <w:rPr>
                <w:rFonts w:ascii="Times New Roman" w:hAnsi="Times New Roman" w:cs="Times New Roman"/>
                <w:sz w:val="26"/>
                <w:szCs w:val="26"/>
              </w:rPr>
            </w:pPr>
            <w:r w:rsidRPr="005906C4">
              <w:rPr>
                <w:rFonts w:ascii="Times New Roman" w:hAnsi="Times New Roman" w:cs="Times New Roman"/>
                <w:sz w:val="26"/>
                <w:szCs w:val="26"/>
              </w:rPr>
              <w:t>192</w:t>
            </w:r>
          </w:p>
        </w:tc>
      </w:tr>
      <w:tr w:rsidR="0016552F" w:rsidRPr="005906C4" w:rsidTr="0016552F">
        <w:tc>
          <w:tcPr>
            <w:tcW w:w="4253" w:type="dxa"/>
            <w:vAlign w:val="center"/>
          </w:tcPr>
          <w:p w:rsidR="0016552F" w:rsidRPr="005906C4" w:rsidRDefault="0016552F" w:rsidP="0016552F">
            <w:pPr>
              <w:spacing w:line="0" w:lineRule="atLeast"/>
              <w:contextualSpacing/>
              <w:jc w:val="both"/>
              <w:rPr>
                <w:rFonts w:ascii="Times New Roman" w:hAnsi="Times New Roman" w:cs="Times New Roman"/>
                <w:sz w:val="26"/>
                <w:szCs w:val="26"/>
              </w:rPr>
            </w:pPr>
            <w:r w:rsidRPr="005906C4">
              <w:rPr>
                <w:rFonts w:ascii="Times New Roman" w:hAnsi="Times New Roman" w:cs="Times New Roman"/>
                <w:sz w:val="26"/>
                <w:szCs w:val="26"/>
              </w:rPr>
              <w:t>региональный, республиканский</w:t>
            </w:r>
          </w:p>
        </w:tc>
        <w:tc>
          <w:tcPr>
            <w:tcW w:w="1701" w:type="dxa"/>
            <w:vAlign w:val="center"/>
          </w:tcPr>
          <w:p w:rsidR="0016552F" w:rsidRPr="005906C4" w:rsidRDefault="0016552F" w:rsidP="0016552F">
            <w:pPr>
              <w:spacing w:line="0" w:lineRule="atLeast"/>
              <w:contextualSpacing/>
              <w:jc w:val="center"/>
              <w:rPr>
                <w:rFonts w:ascii="Times New Roman" w:hAnsi="Times New Roman" w:cs="Times New Roman"/>
                <w:sz w:val="26"/>
                <w:szCs w:val="26"/>
              </w:rPr>
            </w:pPr>
            <w:r w:rsidRPr="005906C4">
              <w:rPr>
                <w:rFonts w:ascii="Times New Roman" w:hAnsi="Times New Roman" w:cs="Times New Roman"/>
                <w:sz w:val="26"/>
                <w:szCs w:val="26"/>
              </w:rPr>
              <w:t>248</w:t>
            </w:r>
          </w:p>
        </w:tc>
        <w:tc>
          <w:tcPr>
            <w:tcW w:w="1701" w:type="dxa"/>
            <w:vAlign w:val="center"/>
          </w:tcPr>
          <w:p w:rsidR="0016552F" w:rsidRPr="005906C4" w:rsidRDefault="0016552F" w:rsidP="0016552F">
            <w:pPr>
              <w:spacing w:line="0" w:lineRule="atLeast"/>
              <w:contextualSpacing/>
              <w:jc w:val="center"/>
              <w:rPr>
                <w:rFonts w:ascii="Times New Roman" w:hAnsi="Times New Roman" w:cs="Times New Roman"/>
                <w:sz w:val="26"/>
                <w:szCs w:val="26"/>
              </w:rPr>
            </w:pPr>
            <w:r w:rsidRPr="005906C4">
              <w:rPr>
                <w:rFonts w:ascii="Times New Roman" w:hAnsi="Times New Roman" w:cs="Times New Roman"/>
                <w:sz w:val="26"/>
                <w:szCs w:val="26"/>
              </w:rPr>
              <w:t>251</w:t>
            </w:r>
          </w:p>
        </w:tc>
        <w:tc>
          <w:tcPr>
            <w:tcW w:w="1701" w:type="dxa"/>
            <w:vAlign w:val="center"/>
          </w:tcPr>
          <w:p w:rsidR="0016552F" w:rsidRPr="005906C4" w:rsidRDefault="0016552F" w:rsidP="0016552F">
            <w:pPr>
              <w:spacing w:line="0" w:lineRule="atLeast"/>
              <w:contextualSpacing/>
              <w:jc w:val="center"/>
              <w:rPr>
                <w:rFonts w:ascii="Times New Roman" w:hAnsi="Times New Roman" w:cs="Times New Roman"/>
                <w:sz w:val="26"/>
                <w:szCs w:val="26"/>
              </w:rPr>
            </w:pPr>
            <w:r w:rsidRPr="005906C4">
              <w:rPr>
                <w:rFonts w:ascii="Times New Roman" w:hAnsi="Times New Roman" w:cs="Times New Roman"/>
                <w:sz w:val="26"/>
                <w:szCs w:val="26"/>
              </w:rPr>
              <w:t>257</w:t>
            </w:r>
          </w:p>
        </w:tc>
      </w:tr>
      <w:tr w:rsidR="0016552F" w:rsidRPr="005906C4" w:rsidTr="0016552F">
        <w:tc>
          <w:tcPr>
            <w:tcW w:w="4253" w:type="dxa"/>
            <w:vAlign w:val="center"/>
          </w:tcPr>
          <w:p w:rsidR="0016552F" w:rsidRPr="005906C4" w:rsidRDefault="0016552F" w:rsidP="0016552F">
            <w:pPr>
              <w:spacing w:line="0" w:lineRule="atLeast"/>
              <w:contextualSpacing/>
              <w:jc w:val="both"/>
              <w:rPr>
                <w:rFonts w:ascii="Times New Roman" w:hAnsi="Times New Roman" w:cs="Times New Roman"/>
                <w:sz w:val="26"/>
                <w:szCs w:val="26"/>
              </w:rPr>
            </w:pPr>
            <w:r w:rsidRPr="005906C4">
              <w:rPr>
                <w:rFonts w:ascii="Times New Roman" w:hAnsi="Times New Roman" w:cs="Times New Roman"/>
                <w:sz w:val="26"/>
                <w:szCs w:val="26"/>
              </w:rPr>
              <w:t>федеральный, международный</w:t>
            </w:r>
          </w:p>
        </w:tc>
        <w:tc>
          <w:tcPr>
            <w:tcW w:w="1701" w:type="dxa"/>
            <w:vAlign w:val="center"/>
          </w:tcPr>
          <w:p w:rsidR="0016552F" w:rsidRPr="005906C4" w:rsidRDefault="0016552F" w:rsidP="0016552F">
            <w:pPr>
              <w:spacing w:line="0" w:lineRule="atLeast"/>
              <w:contextualSpacing/>
              <w:jc w:val="center"/>
              <w:rPr>
                <w:rFonts w:ascii="Times New Roman" w:hAnsi="Times New Roman" w:cs="Times New Roman"/>
                <w:sz w:val="26"/>
                <w:szCs w:val="26"/>
              </w:rPr>
            </w:pPr>
            <w:r w:rsidRPr="005906C4">
              <w:rPr>
                <w:rFonts w:ascii="Times New Roman" w:hAnsi="Times New Roman" w:cs="Times New Roman"/>
                <w:sz w:val="26"/>
                <w:szCs w:val="26"/>
              </w:rPr>
              <w:t>116</w:t>
            </w:r>
          </w:p>
        </w:tc>
        <w:tc>
          <w:tcPr>
            <w:tcW w:w="1701" w:type="dxa"/>
            <w:vAlign w:val="center"/>
          </w:tcPr>
          <w:p w:rsidR="0016552F" w:rsidRPr="005906C4" w:rsidRDefault="0016552F" w:rsidP="0016552F">
            <w:pPr>
              <w:spacing w:line="0" w:lineRule="atLeast"/>
              <w:contextualSpacing/>
              <w:jc w:val="center"/>
              <w:rPr>
                <w:rFonts w:ascii="Times New Roman" w:hAnsi="Times New Roman" w:cs="Times New Roman"/>
                <w:sz w:val="26"/>
                <w:szCs w:val="26"/>
              </w:rPr>
            </w:pPr>
            <w:r w:rsidRPr="005906C4">
              <w:rPr>
                <w:rFonts w:ascii="Times New Roman" w:hAnsi="Times New Roman" w:cs="Times New Roman"/>
                <w:sz w:val="26"/>
                <w:szCs w:val="26"/>
              </w:rPr>
              <w:t>209</w:t>
            </w:r>
          </w:p>
        </w:tc>
        <w:tc>
          <w:tcPr>
            <w:tcW w:w="1701" w:type="dxa"/>
            <w:vAlign w:val="center"/>
          </w:tcPr>
          <w:p w:rsidR="0016552F" w:rsidRPr="005906C4" w:rsidRDefault="0016552F" w:rsidP="0016552F">
            <w:pPr>
              <w:spacing w:line="0" w:lineRule="atLeast"/>
              <w:contextualSpacing/>
              <w:jc w:val="center"/>
              <w:rPr>
                <w:rFonts w:ascii="Times New Roman" w:hAnsi="Times New Roman" w:cs="Times New Roman"/>
                <w:sz w:val="26"/>
                <w:szCs w:val="26"/>
              </w:rPr>
            </w:pPr>
            <w:r w:rsidRPr="005906C4">
              <w:rPr>
                <w:rFonts w:ascii="Times New Roman" w:hAnsi="Times New Roman" w:cs="Times New Roman"/>
                <w:sz w:val="26"/>
                <w:szCs w:val="26"/>
              </w:rPr>
              <w:t>224</w:t>
            </w:r>
          </w:p>
        </w:tc>
      </w:tr>
      <w:tr w:rsidR="0016552F" w:rsidRPr="005906C4" w:rsidTr="0016552F">
        <w:tc>
          <w:tcPr>
            <w:tcW w:w="4253" w:type="dxa"/>
            <w:vAlign w:val="center"/>
          </w:tcPr>
          <w:p w:rsidR="0016552F" w:rsidRPr="005906C4" w:rsidRDefault="0016552F" w:rsidP="0016552F">
            <w:pPr>
              <w:spacing w:line="0" w:lineRule="atLeast"/>
              <w:contextualSpacing/>
              <w:jc w:val="right"/>
              <w:rPr>
                <w:rFonts w:ascii="Times New Roman" w:hAnsi="Times New Roman" w:cs="Times New Roman"/>
                <w:sz w:val="26"/>
                <w:szCs w:val="26"/>
              </w:rPr>
            </w:pPr>
            <w:r w:rsidRPr="005906C4">
              <w:rPr>
                <w:rFonts w:ascii="Times New Roman" w:hAnsi="Times New Roman" w:cs="Times New Roman"/>
                <w:sz w:val="26"/>
                <w:szCs w:val="26"/>
              </w:rPr>
              <w:t>Итого:</w:t>
            </w:r>
          </w:p>
        </w:tc>
        <w:tc>
          <w:tcPr>
            <w:tcW w:w="1701" w:type="dxa"/>
            <w:vAlign w:val="center"/>
          </w:tcPr>
          <w:p w:rsidR="0016552F" w:rsidRPr="005906C4" w:rsidRDefault="0016552F" w:rsidP="0016552F">
            <w:pPr>
              <w:spacing w:line="0" w:lineRule="atLeast"/>
              <w:contextualSpacing/>
              <w:jc w:val="center"/>
              <w:rPr>
                <w:rFonts w:ascii="Times New Roman" w:hAnsi="Times New Roman" w:cs="Times New Roman"/>
                <w:sz w:val="26"/>
                <w:szCs w:val="26"/>
              </w:rPr>
            </w:pPr>
            <w:r w:rsidRPr="005906C4">
              <w:rPr>
                <w:rFonts w:ascii="Times New Roman" w:hAnsi="Times New Roman" w:cs="Times New Roman"/>
                <w:sz w:val="26"/>
                <w:szCs w:val="26"/>
              </w:rPr>
              <w:t>536</w:t>
            </w:r>
          </w:p>
        </w:tc>
        <w:tc>
          <w:tcPr>
            <w:tcW w:w="1701" w:type="dxa"/>
            <w:vAlign w:val="center"/>
          </w:tcPr>
          <w:p w:rsidR="0016552F" w:rsidRPr="005906C4" w:rsidRDefault="0016552F" w:rsidP="0016552F">
            <w:pPr>
              <w:spacing w:line="0" w:lineRule="atLeast"/>
              <w:contextualSpacing/>
              <w:jc w:val="center"/>
              <w:rPr>
                <w:rFonts w:ascii="Times New Roman" w:hAnsi="Times New Roman" w:cs="Times New Roman"/>
                <w:sz w:val="26"/>
                <w:szCs w:val="26"/>
              </w:rPr>
            </w:pPr>
            <w:r w:rsidRPr="005906C4">
              <w:rPr>
                <w:rFonts w:ascii="Times New Roman" w:hAnsi="Times New Roman" w:cs="Times New Roman"/>
                <w:sz w:val="26"/>
                <w:szCs w:val="26"/>
              </w:rPr>
              <w:t>643</w:t>
            </w:r>
          </w:p>
        </w:tc>
        <w:tc>
          <w:tcPr>
            <w:tcW w:w="1701" w:type="dxa"/>
            <w:vAlign w:val="center"/>
          </w:tcPr>
          <w:p w:rsidR="0016552F" w:rsidRPr="005906C4" w:rsidRDefault="0016552F" w:rsidP="0016552F">
            <w:pPr>
              <w:spacing w:line="0" w:lineRule="atLeast"/>
              <w:contextualSpacing/>
              <w:jc w:val="center"/>
              <w:rPr>
                <w:rFonts w:ascii="Times New Roman" w:hAnsi="Times New Roman" w:cs="Times New Roman"/>
                <w:sz w:val="26"/>
                <w:szCs w:val="26"/>
              </w:rPr>
            </w:pPr>
            <w:r w:rsidRPr="005906C4">
              <w:rPr>
                <w:rFonts w:ascii="Times New Roman" w:hAnsi="Times New Roman" w:cs="Times New Roman"/>
                <w:sz w:val="26"/>
                <w:szCs w:val="26"/>
              </w:rPr>
              <w:t>673</w:t>
            </w:r>
          </w:p>
        </w:tc>
      </w:tr>
    </w:tbl>
    <w:p w:rsidR="0016552F" w:rsidRPr="005906C4" w:rsidRDefault="0016552F" w:rsidP="00B90540">
      <w:pPr>
        <w:spacing w:after="0" w:line="240" w:lineRule="auto"/>
        <w:ind w:firstLine="709"/>
        <w:jc w:val="both"/>
        <w:rPr>
          <w:rFonts w:ascii="Times New Roman" w:hAnsi="Times New Roman" w:cs="Times New Roman"/>
          <w:sz w:val="28"/>
          <w:szCs w:val="28"/>
        </w:rPr>
      </w:pPr>
      <w:r w:rsidRPr="005906C4">
        <w:rPr>
          <w:rFonts w:ascii="Times New Roman" w:hAnsi="Times New Roman" w:cs="Times New Roman"/>
          <w:sz w:val="28"/>
          <w:szCs w:val="28"/>
        </w:rPr>
        <w:t>Дальнейшая деятельность образовательных организаций в сфере дополнительного образования будет направлена на выявление и развитие творческих способностей в исследовательской и конструкторской деятельности детей и молодежи, вовлечение их в объединения естественнонаучной, технической, физкультурно-спортивной и туристско-краеведческой направленностей. Будет продолжена работа по обновлению содержания программ и технологий дополнительного образования, развитию спектра услуг как детскому, так и взрослому населению.</w:t>
      </w:r>
    </w:p>
    <w:p w:rsidR="00B90540" w:rsidRDefault="00B90540" w:rsidP="00B90540">
      <w:pPr>
        <w:spacing w:after="0"/>
        <w:ind w:firstLine="709"/>
        <w:jc w:val="center"/>
        <w:rPr>
          <w:rFonts w:ascii="Times New Roman" w:hAnsi="Times New Roman" w:cs="Times New Roman"/>
          <w:b/>
          <w:color w:val="000000"/>
          <w:sz w:val="28"/>
          <w:szCs w:val="28"/>
        </w:rPr>
      </w:pPr>
    </w:p>
    <w:p w:rsidR="00770DE3" w:rsidRDefault="00765CDF" w:rsidP="00B90540">
      <w:pPr>
        <w:spacing w:after="0"/>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t>Культура</w:t>
      </w:r>
    </w:p>
    <w:p w:rsidR="00765CDF" w:rsidRDefault="00765CDF" w:rsidP="00B90540">
      <w:pPr>
        <w:spacing w:after="0" w:line="240" w:lineRule="auto"/>
        <w:ind w:firstLine="709"/>
        <w:jc w:val="both"/>
        <w:rPr>
          <w:rFonts w:ascii="Times New Roman" w:hAnsi="Times New Roman" w:cs="Times New Roman"/>
          <w:sz w:val="28"/>
          <w:szCs w:val="28"/>
        </w:rPr>
      </w:pPr>
      <w:proofErr w:type="gramStart"/>
      <w:r w:rsidRPr="005B738B">
        <w:rPr>
          <w:rFonts w:ascii="Times New Roman" w:hAnsi="Times New Roman" w:cs="Times New Roman"/>
          <w:sz w:val="28"/>
          <w:szCs w:val="28"/>
        </w:rPr>
        <w:t xml:space="preserve">Деятельность учреждений культуры </w:t>
      </w:r>
      <w:proofErr w:type="spellStart"/>
      <w:r w:rsidRPr="005B738B">
        <w:rPr>
          <w:rFonts w:ascii="Times New Roman" w:hAnsi="Times New Roman" w:cs="Times New Roman"/>
          <w:sz w:val="28"/>
          <w:szCs w:val="28"/>
        </w:rPr>
        <w:t>Усть-Абаканского</w:t>
      </w:r>
      <w:proofErr w:type="spellEnd"/>
      <w:r w:rsidRPr="005B738B">
        <w:rPr>
          <w:rFonts w:ascii="Times New Roman" w:hAnsi="Times New Roman" w:cs="Times New Roman"/>
          <w:sz w:val="28"/>
          <w:szCs w:val="28"/>
        </w:rPr>
        <w:t xml:space="preserve"> района в 2016 году была направлена на выполнение основных задач в области культуры: повышение качества услуг, поиск и внедрение новых эффективных форм работы, улучшение материально-технической базы учреждений культуры, создание равных условий доступности культурных ценностей для жителей сельских территорий. 2016</w:t>
      </w:r>
      <w:r w:rsidR="005B738B">
        <w:rPr>
          <w:rFonts w:ascii="Times New Roman" w:hAnsi="Times New Roman" w:cs="Times New Roman"/>
          <w:sz w:val="28"/>
          <w:szCs w:val="28"/>
        </w:rPr>
        <w:t xml:space="preserve"> </w:t>
      </w:r>
      <w:r w:rsidRPr="005B738B">
        <w:rPr>
          <w:rFonts w:ascii="Times New Roman" w:hAnsi="Times New Roman" w:cs="Times New Roman"/>
          <w:sz w:val="28"/>
          <w:szCs w:val="28"/>
        </w:rPr>
        <w:t>год - год 71</w:t>
      </w:r>
      <w:r w:rsidR="00FE1030">
        <w:rPr>
          <w:rFonts w:ascii="Times New Roman" w:hAnsi="Times New Roman" w:cs="Times New Roman"/>
          <w:sz w:val="28"/>
          <w:szCs w:val="28"/>
        </w:rPr>
        <w:t xml:space="preserve"> </w:t>
      </w:r>
      <w:r w:rsidRPr="005B738B">
        <w:rPr>
          <w:rFonts w:ascii="Times New Roman" w:hAnsi="Times New Roman" w:cs="Times New Roman"/>
          <w:sz w:val="28"/>
          <w:szCs w:val="28"/>
        </w:rPr>
        <w:t>годовщины Победы в Великой Отечественной войне.</w:t>
      </w:r>
      <w:proofErr w:type="gramEnd"/>
      <w:r w:rsidRPr="005B738B">
        <w:rPr>
          <w:rFonts w:ascii="Times New Roman" w:hAnsi="Times New Roman" w:cs="Times New Roman"/>
          <w:sz w:val="28"/>
          <w:szCs w:val="28"/>
        </w:rPr>
        <w:t xml:space="preserve"> Указом Президента Российской Федерации от 07.10.2015г. № 503</w:t>
      </w:r>
      <w:r w:rsidRPr="005B738B">
        <w:rPr>
          <w:rFonts w:ascii="Times New Roman" w:hAnsi="Times New Roman" w:cs="Times New Roman"/>
          <w:color w:val="FF0000"/>
          <w:sz w:val="28"/>
          <w:szCs w:val="28"/>
        </w:rPr>
        <w:t xml:space="preserve"> </w:t>
      </w:r>
      <w:r w:rsidRPr="005B738B">
        <w:rPr>
          <w:rFonts w:ascii="Times New Roman" w:hAnsi="Times New Roman" w:cs="Times New Roman"/>
          <w:sz w:val="28"/>
          <w:szCs w:val="28"/>
        </w:rPr>
        <w:t>2016 год</w:t>
      </w:r>
      <w:r w:rsidRPr="005B738B">
        <w:rPr>
          <w:rFonts w:ascii="Times New Roman" w:hAnsi="Times New Roman" w:cs="Times New Roman"/>
          <w:color w:val="FF0000"/>
          <w:sz w:val="28"/>
          <w:szCs w:val="28"/>
        </w:rPr>
        <w:t xml:space="preserve"> </w:t>
      </w:r>
      <w:r w:rsidRPr="005B738B">
        <w:rPr>
          <w:rFonts w:ascii="Times New Roman" w:hAnsi="Times New Roman" w:cs="Times New Roman"/>
          <w:sz w:val="28"/>
          <w:szCs w:val="28"/>
        </w:rPr>
        <w:t xml:space="preserve">объявлен Годом российского кино. </w:t>
      </w:r>
      <w:r w:rsidR="002B6428" w:rsidRPr="002B6428">
        <w:rPr>
          <w:rFonts w:ascii="Times New Roman" w:hAnsi="Times New Roman" w:cs="Times New Roman"/>
          <w:sz w:val="28"/>
          <w:szCs w:val="28"/>
        </w:rPr>
        <w:t>Главой</w:t>
      </w:r>
      <w:r w:rsidRPr="005B738B">
        <w:rPr>
          <w:rFonts w:ascii="Times New Roman" w:hAnsi="Times New Roman" w:cs="Times New Roman"/>
          <w:sz w:val="28"/>
          <w:szCs w:val="28"/>
        </w:rPr>
        <w:t xml:space="preserve"> Республики Хакасия 2016</w:t>
      </w:r>
      <w:r w:rsidR="00FE1030">
        <w:rPr>
          <w:rFonts w:ascii="Times New Roman" w:hAnsi="Times New Roman" w:cs="Times New Roman"/>
          <w:sz w:val="28"/>
          <w:szCs w:val="28"/>
        </w:rPr>
        <w:t xml:space="preserve"> </w:t>
      </w:r>
      <w:r w:rsidRPr="005B738B">
        <w:rPr>
          <w:rFonts w:ascii="Times New Roman" w:hAnsi="Times New Roman" w:cs="Times New Roman"/>
          <w:sz w:val="28"/>
          <w:szCs w:val="28"/>
        </w:rPr>
        <w:t xml:space="preserve">год в Республике Хакасия объявлен годом Н.Г </w:t>
      </w:r>
      <w:proofErr w:type="spellStart"/>
      <w:r w:rsidRPr="005B738B">
        <w:rPr>
          <w:rFonts w:ascii="Times New Roman" w:hAnsi="Times New Roman" w:cs="Times New Roman"/>
          <w:sz w:val="28"/>
          <w:szCs w:val="28"/>
        </w:rPr>
        <w:t>Доможакова</w:t>
      </w:r>
      <w:proofErr w:type="spellEnd"/>
      <w:r w:rsidRPr="005B738B">
        <w:rPr>
          <w:rFonts w:ascii="Times New Roman" w:hAnsi="Times New Roman" w:cs="Times New Roman"/>
          <w:sz w:val="28"/>
          <w:szCs w:val="28"/>
        </w:rPr>
        <w:t xml:space="preserve"> - хакасского ученого, писателя, просветителя.</w:t>
      </w:r>
    </w:p>
    <w:p w:rsidR="000B430C" w:rsidRDefault="000B430C" w:rsidP="00661D72">
      <w:pPr>
        <w:spacing w:after="120" w:line="240" w:lineRule="auto"/>
        <w:ind w:firstLine="709"/>
        <w:jc w:val="both"/>
        <w:rPr>
          <w:rFonts w:ascii="Times New Roman" w:hAnsi="Times New Roman" w:cs="Times New Roman"/>
          <w:b/>
          <w:i/>
          <w:sz w:val="28"/>
          <w:szCs w:val="28"/>
        </w:rPr>
      </w:pPr>
    </w:p>
    <w:p w:rsidR="00710423" w:rsidRDefault="00710423" w:rsidP="00661D72">
      <w:pPr>
        <w:spacing w:after="120" w:line="240" w:lineRule="auto"/>
        <w:ind w:firstLine="709"/>
        <w:jc w:val="both"/>
        <w:rPr>
          <w:rFonts w:ascii="Times New Roman" w:hAnsi="Times New Roman" w:cs="Times New Roman"/>
          <w:b/>
          <w:i/>
          <w:sz w:val="28"/>
          <w:szCs w:val="28"/>
        </w:rPr>
      </w:pPr>
      <w:proofErr w:type="spellStart"/>
      <w:r>
        <w:rPr>
          <w:rFonts w:ascii="Times New Roman" w:hAnsi="Times New Roman" w:cs="Times New Roman"/>
          <w:b/>
          <w:i/>
          <w:sz w:val="28"/>
          <w:szCs w:val="28"/>
        </w:rPr>
        <w:t>Культурно-досуговые</w:t>
      </w:r>
      <w:proofErr w:type="spellEnd"/>
      <w:r>
        <w:rPr>
          <w:rFonts w:ascii="Times New Roman" w:hAnsi="Times New Roman" w:cs="Times New Roman"/>
          <w:b/>
          <w:i/>
          <w:sz w:val="28"/>
          <w:szCs w:val="28"/>
        </w:rPr>
        <w:t xml:space="preserve"> учреждения</w:t>
      </w:r>
    </w:p>
    <w:p w:rsidR="009A6E14" w:rsidRPr="000B430C" w:rsidRDefault="0067073D" w:rsidP="000B430C">
      <w:pPr>
        <w:pStyle w:val="a7"/>
        <w:spacing w:after="120"/>
        <w:ind w:firstLine="709"/>
        <w:jc w:val="both"/>
        <w:rPr>
          <w:rFonts w:ascii="Times New Roman" w:hAnsi="Times New Roman"/>
          <w:sz w:val="28"/>
          <w:szCs w:val="28"/>
        </w:rPr>
      </w:pPr>
      <w:r w:rsidRPr="0073350C">
        <w:rPr>
          <w:rFonts w:ascii="Times New Roman" w:hAnsi="Times New Roman"/>
          <w:b/>
          <w:noProof/>
          <w:sz w:val="24"/>
          <w:szCs w:val="24"/>
        </w:rPr>
        <w:lastRenderedPageBreak/>
        <w:drawing>
          <wp:anchor distT="0" distB="0" distL="114300" distR="114300" simplePos="0" relativeHeight="251685888" behindDoc="0" locked="0" layoutInCell="1" allowOverlap="1">
            <wp:simplePos x="0" y="0"/>
            <wp:positionH relativeFrom="column">
              <wp:posOffset>-3810</wp:posOffset>
            </wp:positionH>
            <wp:positionV relativeFrom="paragraph">
              <wp:posOffset>2326640</wp:posOffset>
            </wp:positionV>
            <wp:extent cx="2771775" cy="1428750"/>
            <wp:effectExtent l="0" t="0" r="0" b="0"/>
            <wp:wrapSquare wrapText="bothSides"/>
            <wp:docPr id="1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0B430C" w:rsidRPr="0073350C">
        <w:rPr>
          <w:rFonts w:ascii="Times New Roman" w:hAnsi="Times New Roman"/>
          <w:b/>
          <w:noProof/>
          <w:sz w:val="24"/>
          <w:szCs w:val="24"/>
        </w:rPr>
        <w:drawing>
          <wp:anchor distT="0" distB="0" distL="114300" distR="114300" simplePos="0" relativeHeight="251684864" behindDoc="0" locked="0" layoutInCell="1" allowOverlap="1">
            <wp:simplePos x="0" y="0"/>
            <wp:positionH relativeFrom="column">
              <wp:posOffset>2844165</wp:posOffset>
            </wp:positionH>
            <wp:positionV relativeFrom="paragraph">
              <wp:posOffset>259715</wp:posOffset>
            </wp:positionV>
            <wp:extent cx="3105150" cy="1628775"/>
            <wp:effectExtent l="0" t="0" r="0" b="0"/>
            <wp:wrapSquare wrapText="bothSides"/>
            <wp:docPr id="3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681C62">
        <w:rPr>
          <w:rFonts w:ascii="Times New Roman" w:hAnsi="Times New Roman"/>
          <w:sz w:val="28"/>
          <w:szCs w:val="28"/>
        </w:rPr>
        <w:t xml:space="preserve">Сеть учреждений культуры насчитывает </w:t>
      </w:r>
      <w:r w:rsidR="00765CDF" w:rsidRPr="005B738B">
        <w:rPr>
          <w:rFonts w:ascii="Times New Roman" w:hAnsi="Times New Roman"/>
          <w:sz w:val="28"/>
          <w:szCs w:val="28"/>
        </w:rPr>
        <w:t xml:space="preserve">30 </w:t>
      </w:r>
      <w:proofErr w:type="spellStart"/>
      <w:r w:rsidR="00765CDF" w:rsidRPr="005B738B">
        <w:rPr>
          <w:rFonts w:ascii="Times New Roman" w:hAnsi="Times New Roman"/>
          <w:sz w:val="28"/>
          <w:szCs w:val="28"/>
        </w:rPr>
        <w:t>культурно-досуговых</w:t>
      </w:r>
      <w:proofErr w:type="spellEnd"/>
      <w:r w:rsidR="00765CDF" w:rsidRPr="005B738B">
        <w:rPr>
          <w:rFonts w:ascii="Times New Roman" w:hAnsi="Times New Roman"/>
          <w:sz w:val="28"/>
          <w:szCs w:val="28"/>
        </w:rPr>
        <w:t xml:space="preserve"> учреждений, из них 2 Дома культуры районного уровня, 1 централизованная библиотечная система (25 филиалов-библиотек), 1 детская школа </w:t>
      </w:r>
      <w:r w:rsidR="000B430C">
        <w:rPr>
          <w:rFonts w:ascii="Times New Roman" w:hAnsi="Times New Roman"/>
          <w:sz w:val="28"/>
          <w:szCs w:val="28"/>
        </w:rPr>
        <w:t xml:space="preserve">искусств, 2 музея. </w:t>
      </w:r>
      <w:r w:rsidR="006312BE">
        <w:rPr>
          <w:rFonts w:ascii="Times New Roman" w:hAnsi="Times New Roman"/>
          <w:sz w:val="28"/>
          <w:szCs w:val="28"/>
        </w:rPr>
        <w:t xml:space="preserve">В отчётном году </w:t>
      </w:r>
      <w:proofErr w:type="spellStart"/>
      <w:r w:rsidR="006312BE">
        <w:rPr>
          <w:rFonts w:ascii="Times New Roman" w:hAnsi="Times New Roman"/>
          <w:sz w:val="28"/>
          <w:szCs w:val="28"/>
        </w:rPr>
        <w:t>культурно-досуговыми</w:t>
      </w:r>
      <w:proofErr w:type="spellEnd"/>
      <w:r w:rsidR="006312BE">
        <w:rPr>
          <w:rFonts w:ascii="Times New Roman" w:hAnsi="Times New Roman"/>
          <w:sz w:val="28"/>
          <w:szCs w:val="28"/>
        </w:rPr>
        <w:t xml:space="preserve"> учреждениями района проведено более 4 </w:t>
      </w:r>
      <w:r w:rsidR="00FE1030">
        <w:rPr>
          <w:rFonts w:ascii="Times New Roman" w:hAnsi="Times New Roman"/>
          <w:sz w:val="28"/>
          <w:szCs w:val="28"/>
        </w:rPr>
        <w:t xml:space="preserve">тысяч </w:t>
      </w:r>
      <w:r w:rsidR="006312BE">
        <w:rPr>
          <w:rFonts w:ascii="Times New Roman" w:hAnsi="Times New Roman"/>
          <w:sz w:val="28"/>
          <w:szCs w:val="28"/>
        </w:rPr>
        <w:t>мероприятий с числом учас</w:t>
      </w:r>
      <w:r w:rsidR="0088532F">
        <w:rPr>
          <w:rFonts w:ascii="Times New Roman" w:hAnsi="Times New Roman"/>
          <w:sz w:val="28"/>
          <w:szCs w:val="28"/>
        </w:rPr>
        <w:t>тников  более 212</w:t>
      </w:r>
      <w:r w:rsidR="00A2359A">
        <w:rPr>
          <w:rFonts w:ascii="Times New Roman" w:hAnsi="Times New Roman"/>
          <w:sz w:val="28"/>
          <w:szCs w:val="28"/>
        </w:rPr>
        <w:t> </w:t>
      </w:r>
      <w:r w:rsidR="0088532F">
        <w:rPr>
          <w:rFonts w:ascii="Times New Roman" w:hAnsi="Times New Roman"/>
          <w:sz w:val="28"/>
          <w:szCs w:val="28"/>
        </w:rPr>
        <w:t>000 человек.</w:t>
      </w:r>
      <w:r w:rsidR="009A6E14" w:rsidRPr="009A6E14">
        <w:rPr>
          <w:rFonts w:ascii="Times New Roman" w:hAnsi="Times New Roman"/>
          <w:b/>
          <w:noProof/>
          <w:sz w:val="24"/>
          <w:szCs w:val="24"/>
        </w:rPr>
        <w:t xml:space="preserve"> </w:t>
      </w:r>
    </w:p>
    <w:p w:rsidR="00765CDF" w:rsidRPr="00AE6DFE" w:rsidRDefault="0067073D" w:rsidP="0067073D">
      <w:pPr>
        <w:pStyle w:val="a7"/>
        <w:spacing w:after="80"/>
        <w:jc w:val="both"/>
        <w:rPr>
          <w:rFonts w:ascii="Times New Roman" w:hAnsi="Times New Roman"/>
          <w:sz w:val="28"/>
          <w:szCs w:val="28"/>
        </w:rPr>
      </w:pPr>
      <w:r w:rsidRPr="00AE6DFE">
        <w:rPr>
          <w:rFonts w:ascii="Times New Roman" w:hAnsi="Times New Roman"/>
          <w:sz w:val="28"/>
          <w:szCs w:val="28"/>
        </w:rPr>
        <w:t xml:space="preserve">В 2016 году финансирование отрасли осуществлялось по программе «Культура </w:t>
      </w:r>
      <w:proofErr w:type="spellStart"/>
      <w:r w:rsidRPr="00AE6DFE">
        <w:rPr>
          <w:rFonts w:ascii="Times New Roman" w:hAnsi="Times New Roman"/>
          <w:sz w:val="28"/>
          <w:szCs w:val="28"/>
        </w:rPr>
        <w:t>Усть-Абаканского</w:t>
      </w:r>
      <w:proofErr w:type="spellEnd"/>
      <w:r w:rsidRPr="00AE6DFE">
        <w:rPr>
          <w:rFonts w:ascii="Times New Roman" w:hAnsi="Times New Roman"/>
          <w:sz w:val="28"/>
          <w:szCs w:val="28"/>
        </w:rPr>
        <w:t xml:space="preserve"> района на 2014 – 2020гг.». За отчётный период по программе было освоено </w:t>
      </w:r>
      <w:r w:rsidR="004B573C">
        <w:rPr>
          <w:rFonts w:ascii="Times New Roman" w:hAnsi="Times New Roman"/>
          <w:sz w:val="28"/>
          <w:szCs w:val="28"/>
        </w:rPr>
        <w:t>30,5</w:t>
      </w:r>
      <w:r w:rsidR="00FE1030">
        <w:rPr>
          <w:rFonts w:ascii="Times New Roman" w:hAnsi="Times New Roman"/>
          <w:sz w:val="28"/>
          <w:szCs w:val="28"/>
        </w:rPr>
        <w:t xml:space="preserve"> млн</w:t>
      </w:r>
      <w:proofErr w:type="gramStart"/>
      <w:r w:rsidRPr="00AE6DFE">
        <w:rPr>
          <w:rFonts w:ascii="Times New Roman" w:hAnsi="Times New Roman"/>
          <w:sz w:val="28"/>
          <w:szCs w:val="28"/>
        </w:rPr>
        <w:t>.р</w:t>
      </w:r>
      <w:proofErr w:type="gramEnd"/>
      <w:r w:rsidRPr="00AE6DFE">
        <w:rPr>
          <w:rFonts w:ascii="Times New Roman" w:hAnsi="Times New Roman"/>
          <w:sz w:val="28"/>
          <w:szCs w:val="28"/>
        </w:rPr>
        <w:t>уб</w:t>
      </w:r>
      <w:r w:rsidR="00765CDF" w:rsidRPr="00AE6DFE">
        <w:rPr>
          <w:rFonts w:ascii="Times New Roman" w:hAnsi="Times New Roman"/>
          <w:sz w:val="28"/>
          <w:szCs w:val="28"/>
        </w:rPr>
        <w:t xml:space="preserve">. </w:t>
      </w:r>
    </w:p>
    <w:p w:rsidR="00587CDF" w:rsidRDefault="00765CDF" w:rsidP="00587CDF">
      <w:pPr>
        <w:pStyle w:val="a7"/>
        <w:spacing w:after="80"/>
        <w:ind w:firstLine="709"/>
        <w:jc w:val="both"/>
        <w:rPr>
          <w:rFonts w:ascii="Times New Roman" w:hAnsi="Times New Roman"/>
          <w:sz w:val="28"/>
          <w:szCs w:val="28"/>
        </w:rPr>
      </w:pPr>
      <w:r w:rsidRPr="00AE6DFE">
        <w:rPr>
          <w:rFonts w:ascii="Times New Roman" w:hAnsi="Times New Roman"/>
          <w:sz w:val="28"/>
          <w:szCs w:val="28"/>
        </w:rPr>
        <w:t>На укрепление материально-технической базы было выделено 2</w:t>
      </w:r>
      <w:r w:rsidR="00D6269D">
        <w:rPr>
          <w:rFonts w:ascii="Times New Roman" w:hAnsi="Times New Roman"/>
          <w:sz w:val="28"/>
          <w:szCs w:val="28"/>
        </w:rPr>
        <w:t>,</w:t>
      </w:r>
      <w:r w:rsidRPr="00AE6DFE">
        <w:rPr>
          <w:rFonts w:ascii="Times New Roman" w:hAnsi="Times New Roman"/>
          <w:sz w:val="28"/>
          <w:szCs w:val="28"/>
        </w:rPr>
        <w:t>4</w:t>
      </w:r>
      <w:r w:rsidR="00D6269D">
        <w:rPr>
          <w:rFonts w:ascii="Times New Roman" w:hAnsi="Times New Roman"/>
          <w:sz w:val="28"/>
          <w:szCs w:val="28"/>
        </w:rPr>
        <w:t xml:space="preserve"> млн</w:t>
      </w:r>
      <w:proofErr w:type="gramStart"/>
      <w:r w:rsidRPr="00AE6DFE">
        <w:rPr>
          <w:rFonts w:ascii="Times New Roman" w:hAnsi="Times New Roman"/>
          <w:sz w:val="28"/>
          <w:szCs w:val="28"/>
        </w:rPr>
        <w:t>.р</w:t>
      </w:r>
      <w:proofErr w:type="gramEnd"/>
      <w:r w:rsidR="00D6269D">
        <w:rPr>
          <w:rFonts w:ascii="Times New Roman" w:hAnsi="Times New Roman"/>
          <w:sz w:val="28"/>
          <w:szCs w:val="28"/>
        </w:rPr>
        <w:t>уб</w:t>
      </w:r>
      <w:r w:rsidR="00587CDF">
        <w:rPr>
          <w:rFonts w:ascii="Times New Roman" w:hAnsi="Times New Roman"/>
          <w:sz w:val="28"/>
          <w:szCs w:val="28"/>
        </w:rPr>
        <w:t>.,</w:t>
      </w:r>
      <w:r w:rsidRPr="00AE6DFE">
        <w:rPr>
          <w:rFonts w:ascii="Times New Roman" w:hAnsi="Times New Roman"/>
          <w:sz w:val="28"/>
          <w:szCs w:val="28"/>
        </w:rPr>
        <w:t xml:space="preserve"> приобретены сцениче</w:t>
      </w:r>
      <w:r w:rsidR="00587CDF">
        <w:rPr>
          <w:rFonts w:ascii="Times New Roman" w:hAnsi="Times New Roman"/>
          <w:sz w:val="28"/>
          <w:szCs w:val="28"/>
        </w:rPr>
        <w:t>ские костюмы и обувь</w:t>
      </w:r>
      <w:r w:rsidRPr="00AE6DFE">
        <w:rPr>
          <w:rFonts w:ascii="Times New Roman" w:hAnsi="Times New Roman"/>
          <w:sz w:val="28"/>
          <w:szCs w:val="28"/>
        </w:rPr>
        <w:t>, з</w:t>
      </w:r>
      <w:r w:rsidR="00587CDF">
        <w:rPr>
          <w:rFonts w:ascii="Times New Roman" w:hAnsi="Times New Roman"/>
          <w:sz w:val="28"/>
          <w:szCs w:val="28"/>
        </w:rPr>
        <w:t xml:space="preserve">вуковое </w:t>
      </w:r>
      <w:r w:rsidR="004B573C">
        <w:rPr>
          <w:rFonts w:ascii="Times New Roman" w:hAnsi="Times New Roman"/>
          <w:sz w:val="28"/>
          <w:szCs w:val="28"/>
        </w:rPr>
        <w:t>и</w:t>
      </w:r>
      <w:r w:rsidRPr="00AE6DFE">
        <w:rPr>
          <w:rFonts w:ascii="Times New Roman" w:hAnsi="Times New Roman"/>
          <w:sz w:val="28"/>
          <w:szCs w:val="28"/>
        </w:rPr>
        <w:t xml:space="preserve"> световое оборудовани</w:t>
      </w:r>
      <w:r w:rsidR="00587CDF">
        <w:rPr>
          <w:rFonts w:ascii="Times New Roman" w:hAnsi="Times New Roman"/>
          <w:sz w:val="28"/>
          <w:szCs w:val="28"/>
        </w:rPr>
        <w:t>е</w:t>
      </w:r>
      <w:r w:rsidRPr="00AE6DFE">
        <w:rPr>
          <w:rFonts w:ascii="Times New Roman" w:hAnsi="Times New Roman"/>
          <w:sz w:val="28"/>
          <w:szCs w:val="28"/>
        </w:rPr>
        <w:t>, компьютерная техника</w:t>
      </w:r>
      <w:r w:rsidR="00587CDF">
        <w:rPr>
          <w:rFonts w:ascii="Times New Roman" w:hAnsi="Times New Roman"/>
          <w:sz w:val="28"/>
          <w:szCs w:val="28"/>
        </w:rPr>
        <w:t xml:space="preserve">, мебель. Проведены </w:t>
      </w:r>
      <w:r w:rsidRPr="00AE6DFE">
        <w:rPr>
          <w:rFonts w:ascii="Times New Roman" w:hAnsi="Times New Roman"/>
          <w:sz w:val="28"/>
          <w:szCs w:val="28"/>
        </w:rPr>
        <w:t>мероприятия по противопо</w:t>
      </w:r>
      <w:r w:rsidR="00587CDF">
        <w:rPr>
          <w:rFonts w:ascii="Times New Roman" w:hAnsi="Times New Roman"/>
          <w:sz w:val="28"/>
          <w:szCs w:val="28"/>
        </w:rPr>
        <w:t>жарной безопасности, осуществлено</w:t>
      </w:r>
      <w:r w:rsidRPr="00AE6DFE">
        <w:rPr>
          <w:rFonts w:ascii="Times New Roman" w:hAnsi="Times New Roman"/>
          <w:sz w:val="28"/>
          <w:szCs w:val="28"/>
        </w:rPr>
        <w:t xml:space="preserve"> благоустройство </w:t>
      </w:r>
      <w:proofErr w:type="spellStart"/>
      <w:r w:rsidRPr="00AE6DFE">
        <w:rPr>
          <w:rFonts w:ascii="Times New Roman" w:hAnsi="Times New Roman"/>
          <w:sz w:val="28"/>
          <w:szCs w:val="28"/>
        </w:rPr>
        <w:t>п</w:t>
      </w:r>
      <w:r w:rsidR="00587CDF">
        <w:rPr>
          <w:rFonts w:ascii="Times New Roman" w:hAnsi="Times New Roman"/>
          <w:sz w:val="28"/>
          <w:szCs w:val="28"/>
        </w:rPr>
        <w:t>риклубной</w:t>
      </w:r>
      <w:proofErr w:type="spellEnd"/>
      <w:r w:rsidR="00587CDF">
        <w:rPr>
          <w:rFonts w:ascii="Times New Roman" w:hAnsi="Times New Roman"/>
          <w:sz w:val="28"/>
          <w:szCs w:val="28"/>
        </w:rPr>
        <w:t xml:space="preserve"> территории, т</w:t>
      </w:r>
      <w:r w:rsidRPr="00AE6DFE">
        <w:rPr>
          <w:rFonts w:ascii="Times New Roman" w:hAnsi="Times New Roman"/>
          <w:sz w:val="28"/>
          <w:szCs w:val="28"/>
        </w:rPr>
        <w:t>екущий ремонт в 13 учреждениях (43,3%) на сумму 1</w:t>
      </w:r>
      <w:r w:rsidR="00D303CA">
        <w:rPr>
          <w:rFonts w:ascii="Times New Roman" w:hAnsi="Times New Roman"/>
          <w:sz w:val="28"/>
          <w:szCs w:val="28"/>
        </w:rPr>
        <w:t>,</w:t>
      </w:r>
      <w:r w:rsidRPr="00AE6DFE">
        <w:rPr>
          <w:rFonts w:ascii="Times New Roman" w:hAnsi="Times New Roman"/>
          <w:sz w:val="28"/>
          <w:szCs w:val="28"/>
        </w:rPr>
        <w:t>2</w:t>
      </w:r>
      <w:r w:rsidR="00D303CA">
        <w:rPr>
          <w:rFonts w:ascii="Times New Roman" w:hAnsi="Times New Roman"/>
          <w:sz w:val="28"/>
          <w:szCs w:val="28"/>
        </w:rPr>
        <w:t>млн</w:t>
      </w:r>
      <w:proofErr w:type="gramStart"/>
      <w:r w:rsidRPr="00AE6DFE">
        <w:rPr>
          <w:rFonts w:ascii="Times New Roman" w:hAnsi="Times New Roman"/>
          <w:sz w:val="28"/>
          <w:szCs w:val="28"/>
        </w:rPr>
        <w:t>.р</w:t>
      </w:r>
      <w:proofErr w:type="gramEnd"/>
      <w:r w:rsidR="00D303CA">
        <w:rPr>
          <w:rFonts w:ascii="Times New Roman" w:hAnsi="Times New Roman"/>
          <w:sz w:val="28"/>
          <w:szCs w:val="28"/>
        </w:rPr>
        <w:t>уб</w:t>
      </w:r>
      <w:r w:rsidR="00587CDF">
        <w:rPr>
          <w:rFonts w:ascii="Times New Roman" w:hAnsi="Times New Roman"/>
          <w:sz w:val="28"/>
          <w:szCs w:val="28"/>
        </w:rPr>
        <w:t>.</w:t>
      </w:r>
    </w:p>
    <w:p w:rsidR="00F9444B" w:rsidRDefault="00F9444B" w:rsidP="00AE6DFE">
      <w:pPr>
        <w:pStyle w:val="a7"/>
        <w:spacing w:after="80"/>
        <w:ind w:firstLine="709"/>
        <w:contextualSpacing/>
        <w:jc w:val="both"/>
        <w:rPr>
          <w:rFonts w:ascii="Times New Roman" w:hAnsi="Times New Roman"/>
          <w:sz w:val="28"/>
          <w:szCs w:val="28"/>
        </w:rPr>
      </w:pPr>
      <w:r w:rsidRPr="0073350C">
        <w:rPr>
          <w:rFonts w:ascii="Times New Roman" w:hAnsi="Times New Roman"/>
          <w:b/>
          <w:noProof/>
          <w:sz w:val="24"/>
          <w:szCs w:val="24"/>
        </w:rPr>
        <w:drawing>
          <wp:anchor distT="0" distB="0" distL="114300" distR="114300" simplePos="0" relativeHeight="251686912" behindDoc="0" locked="0" layoutInCell="1" allowOverlap="1">
            <wp:simplePos x="0" y="0"/>
            <wp:positionH relativeFrom="column">
              <wp:posOffset>3120390</wp:posOffset>
            </wp:positionH>
            <wp:positionV relativeFrom="paragraph">
              <wp:posOffset>31115</wp:posOffset>
            </wp:positionV>
            <wp:extent cx="2762250" cy="1581150"/>
            <wp:effectExtent l="0" t="0" r="0" b="0"/>
            <wp:wrapSquare wrapText="bothSides"/>
            <wp:docPr id="3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rFonts w:ascii="Times New Roman" w:hAnsi="Times New Roman"/>
          <w:sz w:val="28"/>
          <w:szCs w:val="28"/>
        </w:rPr>
        <w:t>Сегодня в  муниципальных  клубных учреждениях района  работает   295 клубных формирований</w:t>
      </w:r>
      <w:r w:rsidRPr="009F390C">
        <w:rPr>
          <w:rFonts w:ascii="Times New Roman" w:hAnsi="Times New Roman"/>
          <w:sz w:val="28"/>
          <w:szCs w:val="28"/>
        </w:rPr>
        <w:t xml:space="preserve"> </w:t>
      </w:r>
      <w:r>
        <w:rPr>
          <w:rFonts w:ascii="Times New Roman" w:hAnsi="Times New Roman"/>
          <w:sz w:val="28"/>
          <w:szCs w:val="28"/>
        </w:rPr>
        <w:t xml:space="preserve">самодеятельного творчества, клубов по интересам, оздоровительных кружков и любительских объединений. Рост клубных формирований в 2016 г. по отношению к 2015 г. составил 2,1 %. </w:t>
      </w:r>
      <w:r w:rsidRPr="009F390C">
        <w:rPr>
          <w:rFonts w:ascii="Times New Roman" w:hAnsi="Times New Roman"/>
          <w:sz w:val="28"/>
          <w:szCs w:val="28"/>
        </w:rPr>
        <w:t>В районе 3 кол</w:t>
      </w:r>
      <w:r>
        <w:rPr>
          <w:rFonts w:ascii="Times New Roman" w:hAnsi="Times New Roman"/>
          <w:sz w:val="28"/>
          <w:szCs w:val="28"/>
        </w:rPr>
        <w:t>лектива имеют звание «народный»,</w:t>
      </w:r>
      <w:r w:rsidRPr="009F390C">
        <w:rPr>
          <w:rFonts w:ascii="Times New Roman" w:hAnsi="Times New Roman"/>
          <w:sz w:val="28"/>
          <w:szCs w:val="28"/>
        </w:rPr>
        <w:t xml:space="preserve"> 1коллекти</w:t>
      </w:r>
      <w:proofErr w:type="gramStart"/>
      <w:r w:rsidRPr="009F390C">
        <w:rPr>
          <w:rFonts w:ascii="Times New Roman" w:hAnsi="Times New Roman"/>
          <w:sz w:val="28"/>
          <w:szCs w:val="28"/>
        </w:rPr>
        <w:t>в</w:t>
      </w:r>
      <w:r>
        <w:rPr>
          <w:rFonts w:ascii="Times New Roman" w:hAnsi="Times New Roman"/>
          <w:sz w:val="28"/>
          <w:szCs w:val="28"/>
        </w:rPr>
        <w:t>-</w:t>
      </w:r>
      <w:proofErr w:type="gramEnd"/>
      <w:r w:rsidRPr="009F390C">
        <w:rPr>
          <w:rFonts w:ascii="Times New Roman" w:hAnsi="Times New Roman"/>
          <w:sz w:val="28"/>
          <w:szCs w:val="28"/>
        </w:rPr>
        <w:t>«образцовый»</w:t>
      </w:r>
      <w:r>
        <w:rPr>
          <w:rFonts w:ascii="Times New Roman" w:hAnsi="Times New Roman"/>
          <w:sz w:val="28"/>
          <w:szCs w:val="28"/>
        </w:rPr>
        <w:t>.</w:t>
      </w:r>
    </w:p>
    <w:p w:rsidR="00765CDF" w:rsidRPr="000B7B4C" w:rsidRDefault="00F9444B" w:rsidP="00500945">
      <w:pPr>
        <w:pStyle w:val="a7"/>
        <w:spacing w:after="80"/>
        <w:ind w:firstLine="709"/>
        <w:contextualSpacing/>
        <w:jc w:val="both"/>
        <w:rPr>
          <w:rFonts w:ascii="Times New Roman" w:hAnsi="Times New Roman"/>
          <w:sz w:val="28"/>
          <w:szCs w:val="28"/>
        </w:rPr>
      </w:pPr>
      <w:r w:rsidRPr="00891E37">
        <w:rPr>
          <w:rFonts w:ascii="Times New Roman" w:hAnsi="Times New Roman"/>
          <w:noProof/>
          <w:sz w:val="28"/>
          <w:szCs w:val="28"/>
        </w:rPr>
        <w:drawing>
          <wp:anchor distT="0" distB="0" distL="114300" distR="114300" simplePos="0" relativeHeight="251687936" behindDoc="0" locked="0" layoutInCell="1" allowOverlap="1">
            <wp:simplePos x="0" y="0"/>
            <wp:positionH relativeFrom="column">
              <wp:posOffset>-13335</wp:posOffset>
            </wp:positionH>
            <wp:positionV relativeFrom="paragraph">
              <wp:posOffset>229870</wp:posOffset>
            </wp:positionV>
            <wp:extent cx="2962275" cy="1800225"/>
            <wp:effectExtent l="0" t="0" r="9525" b="9525"/>
            <wp:wrapSquare wrapText="bothSides"/>
            <wp:docPr id="45" name="Рисунок 3" descr="C:\Users\Федорченко Г.Л\Desktop\Доклады все\Доклад за 2016 год\ФОТО для доклада\ФОТО №3 районного конкурса чтецов Несу родину в душ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Федорченко Г.Л\Desktop\Доклады все\Доклад за 2016 год\ФОТО для доклада\ФОТО №3 районного конкурса чтецов Несу родину в душе.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275" cy="1800225"/>
                    </a:xfrm>
                    <a:prstGeom prst="rect">
                      <a:avLst/>
                    </a:prstGeom>
                    <a:noFill/>
                    <a:ln w="9525">
                      <a:noFill/>
                      <a:miter lim="800000"/>
                      <a:headEnd/>
                      <a:tailEnd/>
                    </a:ln>
                  </pic:spPr>
                </pic:pic>
              </a:graphicData>
            </a:graphic>
          </wp:anchor>
        </w:drawing>
      </w:r>
      <w:r w:rsidR="00765CDF" w:rsidRPr="000B7B4C">
        <w:rPr>
          <w:rFonts w:ascii="Times New Roman" w:hAnsi="Times New Roman"/>
          <w:sz w:val="28"/>
          <w:szCs w:val="28"/>
        </w:rPr>
        <w:t xml:space="preserve">В 2016г. учреждения культуры </w:t>
      </w:r>
      <w:proofErr w:type="spellStart"/>
      <w:r w:rsidR="00765CDF" w:rsidRPr="000B7B4C">
        <w:rPr>
          <w:rFonts w:ascii="Times New Roman" w:hAnsi="Times New Roman"/>
          <w:sz w:val="28"/>
          <w:szCs w:val="28"/>
        </w:rPr>
        <w:t>Усть-Абаканского</w:t>
      </w:r>
      <w:proofErr w:type="spellEnd"/>
      <w:r w:rsidR="00765CDF" w:rsidRPr="000B7B4C">
        <w:rPr>
          <w:rFonts w:ascii="Times New Roman" w:hAnsi="Times New Roman"/>
          <w:sz w:val="28"/>
          <w:szCs w:val="28"/>
        </w:rPr>
        <w:t xml:space="preserve"> района приняли участие более чем в 80 фестивалях и конкурсах разного уровня, в т.ч.:</w:t>
      </w:r>
    </w:p>
    <w:p w:rsidR="00765CDF" w:rsidRPr="000B7B4C" w:rsidRDefault="00765CDF" w:rsidP="00500945">
      <w:pPr>
        <w:pStyle w:val="a7"/>
        <w:spacing w:after="80"/>
        <w:ind w:firstLine="709"/>
        <w:contextualSpacing/>
        <w:jc w:val="both"/>
        <w:rPr>
          <w:rFonts w:ascii="Times New Roman" w:hAnsi="Times New Roman"/>
          <w:sz w:val="28"/>
          <w:szCs w:val="28"/>
        </w:rPr>
      </w:pPr>
      <w:r w:rsidRPr="000B7B4C">
        <w:rPr>
          <w:rFonts w:ascii="Times New Roman" w:hAnsi="Times New Roman"/>
          <w:sz w:val="28"/>
          <w:szCs w:val="28"/>
        </w:rPr>
        <w:t>-</w:t>
      </w:r>
      <w:r w:rsidR="000B7B4C">
        <w:rPr>
          <w:rFonts w:ascii="Times New Roman" w:hAnsi="Times New Roman"/>
          <w:sz w:val="28"/>
          <w:szCs w:val="28"/>
        </w:rPr>
        <w:t xml:space="preserve"> </w:t>
      </w:r>
      <w:r w:rsidRPr="000B7B4C">
        <w:rPr>
          <w:rFonts w:ascii="Times New Roman" w:hAnsi="Times New Roman"/>
          <w:sz w:val="28"/>
          <w:szCs w:val="28"/>
        </w:rPr>
        <w:t xml:space="preserve">Международный детский и юношеский конкурс-фестиваль «На крыльях таланта» </w:t>
      </w:r>
      <w:proofErr w:type="spellStart"/>
      <w:r w:rsidRPr="000B7B4C">
        <w:rPr>
          <w:rFonts w:ascii="Times New Roman" w:hAnsi="Times New Roman"/>
          <w:sz w:val="28"/>
          <w:szCs w:val="28"/>
        </w:rPr>
        <w:t>г</w:t>
      </w:r>
      <w:proofErr w:type="gramStart"/>
      <w:r w:rsidRPr="000B7B4C">
        <w:rPr>
          <w:rFonts w:ascii="Times New Roman" w:hAnsi="Times New Roman"/>
          <w:sz w:val="28"/>
          <w:szCs w:val="28"/>
        </w:rPr>
        <w:t>.У</w:t>
      </w:r>
      <w:proofErr w:type="gramEnd"/>
      <w:r w:rsidRPr="000B7B4C">
        <w:rPr>
          <w:rFonts w:ascii="Times New Roman" w:hAnsi="Times New Roman"/>
          <w:sz w:val="28"/>
          <w:szCs w:val="28"/>
        </w:rPr>
        <w:t>лан-Уде</w:t>
      </w:r>
      <w:proofErr w:type="spellEnd"/>
      <w:r w:rsidR="00D303CA">
        <w:rPr>
          <w:rFonts w:ascii="Times New Roman" w:hAnsi="Times New Roman"/>
          <w:sz w:val="28"/>
          <w:szCs w:val="28"/>
        </w:rPr>
        <w:t>,</w:t>
      </w:r>
      <w:r w:rsidRPr="000B7B4C">
        <w:rPr>
          <w:rFonts w:ascii="Times New Roman" w:hAnsi="Times New Roman"/>
          <w:sz w:val="28"/>
          <w:szCs w:val="28"/>
        </w:rPr>
        <w:t xml:space="preserve"> Соколова Екатерина РДК «Дружба</w:t>
      </w:r>
      <w:r w:rsidR="000B7B4C">
        <w:rPr>
          <w:rFonts w:ascii="Times New Roman" w:hAnsi="Times New Roman"/>
          <w:sz w:val="28"/>
          <w:szCs w:val="28"/>
        </w:rPr>
        <w:t>»</w:t>
      </w:r>
      <w:r w:rsidRPr="000B7B4C">
        <w:rPr>
          <w:rFonts w:ascii="Times New Roman" w:hAnsi="Times New Roman"/>
          <w:sz w:val="28"/>
          <w:szCs w:val="28"/>
        </w:rPr>
        <w:t xml:space="preserve"> </w:t>
      </w:r>
      <w:r w:rsidR="000B7B4C">
        <w:rPr>
          <w:rFonts w:ascii="Times New Roman" w:hAnsi="Times New Roman"/>
          <w:sz w:val="28"/>
          <w:szCs w:val="28"/>
        </w:rPr>
        <w:t xml:space="preserve">- </w:t>
      </w:r>
      <w:r w:rsidRPr="000B7B4C">
        <w:rPr>
          <w:rFonts w:ascii="Times New Roman" w:hAnsi="Times New Roman"/>
          <w:sz w:val="28"/>
          <w:szCs w:val="28"/>
        </w:rPr>
        <w:t>дипломант</w:t>
      </w:r>
      <w:r w:rsidR="000B7B4C">
        <w:rPr>
          <w:rFonts w:ascii="Times New Roman" w:hAnsi="Times New Roman"/>
          <w:sz w:val="28"/>
          <w:szCs w:val="28"/>
        </w:rPr>
        <w:t xml:space="preserve"> </w:t>
      </w:r>
      <w:r w:rsidRPr="000B7B4C">
        <w:rPr>
          <w:rFonts w:ascii="Times New Roman" w:hAnsi="Times New Roman"/>
          <w:sz w:val="28"/>
          <w:szCs w:val="28"/>
          <w:lang w:val="en-US"/>
        </w:rPr>
        <w:t>I</w:t>
      </w:r>
      <w:r w:rsidRPr="000B7B4C">
        <w:rPr>
          <w:rFonts w:ascii="Times New Roman" w:hAnsi="Times New Roman"/>
          <w:sz w:val="28"/>
          <w:szCs w:val="28"/>
        </w:rPr>
        <w:t xml:space="preserve"> степени;</w:t>
      </w:r>
    </w:p>
    <w:p w:rsidR="00765CDF" w:rsidRPr="000B7B4C" w:rsidRDefault="00765CDF" w:rsidP="00500945">
      <w:pPr>
        <w:pStyle w:val="a7"/>
        <w:spacing w:after="80"/>
        <w:ind w:firstLine="709"/>
        <w:contextualSpacing/>
        <w:jc w:val="both"/>
        <w:rPr>
          <w:rFonts w:ascii="Times New Roman" w:hAnsi="Times New Roman"/>
          <w:sz w:val="28"/>
          <w:szCs w:val="28"/>
        </w:rPr>
      </w:pPr>
      <w:r w:rsidRPr="000B7B4C">
        <w:rPr>
          <w:rFonts w:ascii="Times New Roman" w:hAnsi="Times New Roman"/>
          <w:sz w:val="28"/>
          <w:szCs w:val="28"/>
        </w:rPr>
        <w:t>-</w:t>
      </w:r>
      <w:r w:rsidR="000B7B4C">
        <w:rPr>
          <w:rFonts w:ascii="Times New Roman" w:hAnsi="Times New Roman"/>
          <w:sz w:val="28"/>
          <w:szCs w:val="28"/>
        </w:rPr>
        <w:t xml:space="preserve"> </w:t>
      </w:r>
      <w:r w:rsidRPr="000B7B4C">
        <w:rPr>
          <w:rFonts w:ascii="Times New Roman" w:hAnsi="Times New Roman"/>
          <w:sz w:val="28"/>
          <w:szCs w:val="28"/>
        </w:rPr>
        <w:t>Всероссийский фестиваль-конкурс детского и юношеского творчества «Аврора</w:t>
      </w:r>
      <w:r w:rsidR="00D303CA">
        <w:rPr>
          <w:rFonts w:ascii="Times New Roman" w:hAnsi="Times New Roman"/>
          <w:sz w:val="28"/>
          <w:szCs w:val="28"/>
        </w:rPr>
        <w:t>- 2016», театр танца «</w:t>
      </w:r>
      <w:proofErr w:type="spellStart"/>
      <w:r w:rsidR="00D303CA">
        <w:rPr>
          <w:rFonts w:ascii="Times New Roman" w:hAnsi="Times New Roman"/>
          <w:sz w:val="28"/>
          <w:szCs w:val="28"/>
        </w:rPr>
        <w:t>Мириданс</w:t>
      </w:r>
      <w:proofErr w:type="spellEnd"/>
      <w:r w:rsidR="00D303CA">
        <w:rPr>
          <w:rFonts w:ascii="Times New Roman" w:hAnsi="Times New Roman"/>
          <w:sz w:val="28"/>
          <w:szCs w:val="28"/>
        </w:rPr>
        <w:t>»</w:t>
      </w:r>
      <w:r w:rsidRPr="000B7B4C">
        <w:rPr>
          <w:rFonts w:ascii="Times New Roman" w:hAnsi="Times New Roman"/>
          <w:sz w:val="28"/>
          <w:szCs w:val="28"/>
        </w:rPr>
        <w:t xml:space="preserve"> </w:t>
      </w:r>
      <w:r w:rsidRPr="000B7B4C">
        <w:rPr>
          <w:rFonts w:ascii="Times New Roman" w:hAnsi="Times New Roman"/>
          <w:sz w:val="28"/>
          <w:szCs w:val="28"/>
          <w:shd w:val="clear" w:color="auto" w:fill="FFFFFF"/>
        </w:rPr>
        <w:t>администрации Солнечного сельсовета</w:t>
      </w:r>
      <w:r w:rsidR="000B7B4C">
        <w:rPr>
          <w:rFonts w:ascii="Times New Roman" w:hAnsi="Times New Roman"/>
          <w:sz w:val="28"/>
          <w:szCs w:val="28"/>
          <w:shd w:val="clear" w:color="auto" w:fill="FFFFFF"/>
        </w:rPr>
        <w:t xml:space="preserve"> -</w:t>
      </w:r>
      <w:r w:rsidRPr="000B7B4C">
        <w:rPr>
          <w:rFonts w:ascii="Times New Roman" w:hAnsi="Times New Roman"/>
          <w:sz w:val="28"/>
          <w:szCs w:val="28"/>
        </w:rPr>
        <w:t xml:space="preserve"> лауреат </w:t>
      </w:r>
      <w:r w:rsidRPr="000B7B4C">
        <w:rPr>
          <w:rFonts w:ascii="Times New Roman" w:hAnsi="Times New Roman"/>
          <w:sz w:val="28"/>
          <w:szCs w:val="28"/>
          <w:lang w:val="en-US"/>
        </w:rPr>
        <w:t>I</w:t>
      </w:r>
      <w:r w:rsidRPr="000B7B4C">
        <w:rPr>
          <w:rFonts w:ascii="Times New Roman" w:hAnsi="Times New Roman"/>
          <w:sz w:val="28"/>
          <w:szCs w:val="28"/>
        </w:rPr>
        <w:t xml:space="preserve"> степени;</w:t>
      </w:r>
    </w:p>
    <w:p w:rsidR="00891E37" w:rsidRDefault="00765CDF" w:rsidP="00500945">
      <w:pPr>
        <w:pStyle w:val="a7"/>
        <w:spacing w:after="80"/>
        <w:ind w:firstLine="709"/>
        <w:contextualSpacing/>
        <w:jc w:val="both"/>
        <w:rPr>
          <w:rFonts w:ascii="Times New Roman" w:hAnsi="Times New Roman"/>
          <w:noProof/>
          <w:sz w:val="28"/>
          <w:szCs w:val="28"/>
        </w:rPr>
      </w:pPr>
      <w:r w:rsidRPr="000B7B4C">
        <w:rPr>
          <w:rFonts w:ascii="Times New Roman" w:hAnsi="Times New Roman"/>
          <w:sz w:val="28"/>
          <w:szCs w:val="28"/>
        </w:rPr>
        <w:lastRenderedPageBreak/>
        <w:t>- Всероссийский конкурс-фестиваль «Результат»</w:t>
      </w:r>
      <w:r w:rsidR="00D303CA">
        <w:rPr>
          <w:rFonts w:ascii="Times New Roman" w:hAnsi="Times New Roman"/>
          <w:sz w:val="28"/>
          <w:szCs w:val="28"/>
        </w:rPr>
        <w:t>,</w:t>
      </w:r>
      <w:r w:rsidRPr="000B7B4C">
        <w:rPr>
          <w:rFonts w:ascii="Times New Roman" w:hAnsi="Times New Roman"/>
          <w:sz w:val="28"/>
          <w:szCs w:val="28"/>
        </w:rPr>
        <w:t xml:space="preserve"> </w:t>
      </w:r>
      <w:r w:rsidR="00D303CA">
        <w:rPr>
          <w:rFonts w:ascii="Times New Roman" w:hAnsi="Times New Roman"/>
          <w:sz w:val="28"/>
          <w:szCs w:val="28"/>
        </w:rPr>
        <w:t>а</w:t>
      </w:r>
      <w:r w:rsidRPr="000B7B4C">
        <w:rPr>
          <w:rFonts w:ascii="Times New Roman" w:hAnsi="Times New Roman"/>
          <w:sz w:val="28"/>
          <w:szCs w:val="28"/>
        </w:rPr>
        <w:t>нсамбль «Радость» РДК «Дружба»</w:t>
      </w:r>
      <w:r w:rsidR="000B7B4C">
        <w:rPr>
          <w:rFonts w:ascii="Times New Roman" w:hAnsi="Times New Roman"/>
          <w:sz w:val="28"/>
          <w:szCs w:val="28"/>
        </w:rPr>
        <w:t xml:space="preserve"> -</w:t>
      </w:r>
      <w:r w:rsidRPr="000B7B4C">
        <w:rPr>
          <w:rFonts w:ascii="Times New Roman" w:hAnsi="Times New Roman"/>
          <w:sz w:val="28"/>
          <w:szCs w:val="28"/>
        </w:rPr>
        <w:t xml:space="preserve"> дипломант 2 степени и др.</w:t>
      </w:r>
      <w:r w:rsidR="000B7B4C" w:rsidRPr="000B7B4C">
        <w:rPr>
          <w:rFonts w:ascii="Times New Roman" w:hAnsi="Times New Roman"/>
          <w:noProof/>
          <w:sz w:val="28"/>
          <w:szCs w:val="28"/>
        </w:rPr>
        <w:t xml:space="preserve"> </w:t>
      </w:r>
    </w:p>
    <w:p w:rsidR="00F9444B" w:rsidRPr="005B738B" w:rsidRDefault="00F9444B" w:rsidP="00F9444B">
      <w:pPr>
        <w:spacing w:after="80" w:line="240" w:lineRule="auto"/>
        <w:ind w:firstLine="709"/>
        <w:jc w:val="both"/>
        <w:rPr>
          <w:rFonts w:ascii="Times New Roman" w:eastAsia="Calibri" w:hAnsi="Times New Roman" w:cs="Times New Roman"/>
          <w:sz w:val="28"/>
          <w:szCs w:val="28"/>
        </w:rPr>
      </w:pPr>
      <w:r w:rsidRPr="005B738B">
        <w:rPr>
          <w:rFonts w:ascii="Times New Roman" w:eastAsia="Calibri" w:hAnsi="Times New Roman" w:cs="Times New Roman"/>
          <w:sz w:val="28"/>
          <w:szCs w:val="28"/>
        </w:rPr>
        <w:t>По итогам республиканского конкурса на лучшего работника муниципального учреждения культуры</w:t>
      </w:r>
      <w:r w:rsidRPr="005B738B">
        <w:rPr>
          <w:rFonts w:ascii="Times New Roman" w:eastAsia="Calibri" w:hAnsi="Times New Roman" w:cs="Times New Roman"/>
          <w:b/>
          <w:sz w:val="28"/>
          <w:szCs w:val="28"/>
        </w:rPr>
        <w:t xml:space="preserve"> </w:t>
      </w:r>
      <w:r w:rsidRPr="005B738B">
        <w:rPr>
          <w:rFonts w:ascii="Times New Roman" w:eastAsia="Calibri" w:hAnsi="Times New Roman" w:cs="Times New Roman"/>
          <w:sz w:val="28"/>
          <w:szCs w:val="28"/>
        </w:rPr>
        <w:t>одним из победителей и обладателем денежного поощрения в размере 50 </w:t>
      </w:r>
      <w:r w:rsidR="00D303CA">
        <w:rPr>
          <w:rFonts w:ascii="Times New Roman" w:eastAsia="Calibri" w:hAnsi="Times New Roman" w:cs="Times New Roman"/>
          <w:sz w:val="28"/>
          <w:szCs w:val="28"/>
        </w:rPr>
        <w:t>тыс</w:t>
      </w:r>
      <w:proofErr w:type="gramStart"/>
      <w:r w:rsidR="00D303CA">
        <w:rPr>
          <w:rFonts w:ascii="Times New Roman" w:eastAsia="Calibri" w:hAnsi="Times New Roman" w:cs="Times New Roman"/>
          <w:sz w:val="28"/>
          <w:szCs w:val="28"/>
        </w:rPr>
        <w:t>.</w:t>
      </w:r>
      <w:r w:rsidRPr="005B738B">
        <w:rPr>
          <w:rFonts w:ascii="Times New Roman" w:eastAsia="Calibri" w:hAnsi="Times New Roman" w:cs="Times New Roman"/>
          <w:sz w:val="28"/>
          <w:szCs w:val="28"/>
        </w:rPr>
        <w:t>р</w:t>
      </w:r>
      <w:proofErr w:type="gramEnd"/>
      <w:r w:rsidRPr="005B738B">
        <w:rPr>
          <w:rFonts w:ascii="Times New Roman" w:eastAsia="Calibri" w:hAnsi="Times New Roman" w:cs="Times New Roman"/>
          <w:sz w:val="28"/>
          <w:szCs w:val="28"/>
        </w:rPr>
        <w:t xml:space="preserve">ублей стала Пугач Е.А., заведующая </w:t>
      </w:r>
      <w:proofErr w:type="spellStart"/>
      <w:r w:rsidRPr="005B738B">
        <w:rPr>
          <w:rFonts w:ascii="Times New Roman" w:eastAsia="Calibri" w:hAnsi="Times New Roman" w:cs="Times New Roman"/>
          <w:sz w:val="28"/>
          <w:szCs w:val="28"/>
        </w:rPr>
        <w:t>Усть-Бюрской</w:t>
      </w:r>
      <w:proofErr w:type="spellEnd"/>
      <w:r w:rsidRPr="005B738B">
        <w:rPr>
          <w:rFonts w:ascii="Times New Roman" w:eastAsia="Calibri" w:hAnsi="Times New Roman" w:cs="Times New Roman"/>
          <w:sz w:val="28"/>
          <w:szCs w:val="28"/>
        </w:rPr>
        <w:t xml:space="preserve"> модельной сельской библиотекой</w:t>
      </w:r>
      <w:r w:rsidRPr="005B738B">
        <w:rPr>
          <w:rFonts w:ascii="Times New Roman" w:hAnsi="Times New Roman" w:cs="Times New Roman"/>
          <w:sz w:val="28"/>
          <w:szCs w:val="28"/>
        </w:rPr>
        <w:t>.</w:t>
      </w:r>
      <w:r w:rsidRPr="005B738B">
        <w:rPr>
          <w:rFonts w:ascii="Times New Roman" w:eastAsia="Calibri" w:hAnsi="Times New Roman" w:cs="Times New Roman"/>
          <w:sz w:val="28"/>
          <w:szCs w:val="28"/>
        </w:rPr>
        <w:t xml:space="preserve"> Лучшим муниципальным учреждением стал </w:t>
      </w:r>
      <w:proofErr w:type="spellStart"/>
      <w:r w:rsidRPr="005B738B">
        <w:rPr>
          <w:rFonts w:ascii="Times New Roman" w:eastAsia="Calibri" w:hAnsi="Times New Roman" w:cs="Times New Roman"/>
          <w:sz w:val="28"/>
          <w:szCs w:val="28"/>
        </w:rPr>
        <w:t>Опытненский</w:t>
      </w:r>
      <w:proofErr w:type="spellEnd"/>
      <w:r w:rsidRPr="005B738B">
        <w:rPr>
          <w:rFonts w:ascii="Times New Roman" w:eastAsia="Calibri" w:hAnsi="Times New Roman" w:cs="Times New Roman"/>
          <w:sz w:val="28"/>
          <w:szCs w:val="28"/>
        </w:rPr>
        <w:t xml:space="preserve"> сельский дом культуры – директор Южакова Т.В.</w:t>
      </w:r>
    </w:p>
    <w:p w:rsidR="00500945" w:rsidRDefault="00D303CA" w:rsidP="00500945">
      <w:pPr>
        <w:pStyle w:val="a7"/>
        <w:spacing w:after="80"/>
        <w:ind w:firstLine="709"/>
        <w:contextualSpacing/>
        <w:jc w:val="both"/>
        <w:rPr>
          <w:rFonts w:ascii="Times New Roman" w:hAnsi="Times New Roman"/>
          <w:noProof/>
          <w:sz w:val="28"/>
          <w:szCs w:val="28"/>
        </w:rPr>
      </w:pPr>
      <w:r>
        <w:rPr>
          <w:rFonts w:ascii="Times New Roman" w:hAnsi="Times New Roman"/>
          <w:sz w:val="28"/>
          <w:szCs w:val="28"/>
        </w:rPr>
        <w:t>П</w:t>
      </w:r>
      <w:r w:rsidRPr="000B7B4C">
        <w:rPr>
          <w:rFonts w:ascii="Times New Roman" w:hAnsi="Times New Roman"/>
          <w:sz w:val="28"/>
          <w:szCs w:val="28"/>
        </w:rPr>
        <w:t>роведено 18</w:t>
      </w:r>
      <w:r w:rsidR="00F9444B">
        <w:rPr>
          <w:rFonts w:ascii="Times New Roman" w:hAnsi="Times New Roman"/>
          <w:noProof/>
          <w:sz w:val="28"/>
          <w:szCs w:val="28"/>
        </w:rPr>
        <w:drawing>
          <wp:anchor distT="0" distB="0" distL="114300" distR="114300" simplePos="0" relativeHeight="251688960" behindDoc="0" locked="0" layoutInCell="1" allowOverlap="1">
            <wp:simplePos x="0" y="0"/>
            <wp:positionH relativeFrom="column">
              <wp:posOffset>-70485</wp:posOffset>
            </wp:positionH>
            <wp:positionV relativeFrom="paragraph">
              <wp:posOffset>236855</wp:posOffset>
            </wp:positionV>
            <wp:extent cx="2724150" cy="1606550"/>
            <wp:effectExtent l="0" t="0" r="0" b="0"/>
            <wp:wrapSquare wrapText="bothSides"/>
            <wp:docPr id="12" name="Рисунок 3" descr="C:\Users\Федорченко Г.Л\Desktop\Доклады все\Доклад за 2016 год\ФОТО для доклада\ФОТО №4Звезда культуры\ансамбль Денница, рук. Татьяна Южакова, ДК Кол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Федорченко Г.Л\Desktop\Доклады все\Доклад за 2016 год\ФОТО для доклада\ФОТО №4Звезда культуры\ансамбль Денница, рук. Татьяна Южакова, ДК Колос.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756" t="11810" b="28000"/>
                    <a:stretch>
                      <a:fillRect/>
                    </a:stretch>
                  </pic:blipFill>
                  <pic:spPr bwMode="auto">
                    <a:xfrm>
                      <a:off x="0" y="0"/>
                      <a:ext cx="2724150" cy="1606550"/>
                    </a:xfrm>
                    <a:prstGeom prst="rect">
                      <a:avLst/>
                    </a:prstGeom>
                    <a:noFill/>
                    <a:ln w="9525">
                      <a:noFill/>
                      <a:miter lim="800000"/>
                      <a:headEnd/>
                      <a:tailEnd/>
                    </a:ln>
                  </pic:spPr>
                </pic:pic>
              </a:graphicData>
            </a:graphic>
          </wp:anchor>
        </w:drawing>
      </w:r>
      <w:r>
        <w:rPr>
          <w:rFonts w:ascii="Times New Roman" w:hAnsi="Times New Roman"/>
          <w:sz w:val="28"/>
          <w:szCs w:val="28"/>
        </w:rPr>
        <w:t xml:space="preserve"> р</w:t>
      </w:r>
      <w:r w:rsidR="00765CDF" w:rsidRPr="000B7B4C">
        <w:rPr>
          <w:rFonts w:ascii="Times New Roman" w:hAnsi="Times New Roman"/>
          <w:sz w:val="28"/>
          <w:szCs w:val="28"/>
        </w:rPr>
        <w:t xml:space="preserve">айонных фестивалей и конкурсов, в которых приняли участие 2047 человек. Среди них особой популярностью пользуются </w:t>
      </w:r>
      <w:r>
        <w:rPr>
          <w:rFonts w:ascii="Times New Roman" w:hAnsi="Times New Roman"/>
          <w:sz w:val="28"/>
          <w:szCs w:val="28"/>
        </w:rPr>
        <w:t>р</w:t>
      </w:r>
      <w:r w:rsidR="00765CDF" w:rsidRPr="000B7B4C">
        <w:rPr>
          <w:rFonts w:ascii="Times New Roman" w:hAnsi="Times New Roman"/>
          <w:sz w:val="28"/>
          <w:szCs w:val="28"/>
        </w:rPr>
        <w:t xml:space="preserve">айонный конкурс самодеятельного творчества среди пожилых людей «Золотой возраст», </w:t>
      </w:r>
      <w:r>
        <w:rPr>
          <w:rFonts w:ascii="Times New Roman" w:hAnsi="Times New Roman"/>
          <w:sz w:val="28"/>
          <w:szCs w:val="28"/>
        </w:rPr>
        <w:t>р</w:t>
      </w:r>
      <w:r w:rsidR="00765CDF" w:rsidRPr="000B7B4C">
        <w:rPr>
          <w:rFonts w:ascii="Times New Roman" w:hAnsi="Times New Roman"/>
          <w:sz w:val="28"/>
          <w:szCs w:val="28"/>
        </w:rPr>
        <w:t xml:space="preserve">айонный конкурс молодых дизайнеров одежды из нетрадиционных материалов «Мир молодёжного модерна», </w:t>
      </w:r>
      <w:proofErr w:type="spellStart"/>
      <w:r w:rsidR="00500945">
        <w:rPr>
          <w:rFonts w:ascii="Times New Roman" w:hAnsi="Times New Roman"/>
          <w:sz w:val="28"/>
          <w:szCs w:val="28"/>
        </w:rPr>
        <w:t>м</w:t>
      </w:r>
      <w:r w:rsidR="00765CDF" w:rsidRPr="000B7B4C">
        <w:rPr>
          <w:rFonts w:ascii="Times New Roman" w:hAnsi="Times New Roman"/>
          <w:sz w:val="28"/>
          <w:szCs w:val="28"/>
        </w:rPr>
        <w:t>ежпоселенческий</w:t>
      </w:r>
      <w:proofErr w:type="spellEnd"/>
      <w:r w:rsidR="00765CDF" w:rsidRPr="000B7B4C">
        <w:rPr>
          <w:rFonts w:ascii="Times New Roman" w:hAnsi="Times New Roman"/>
          <w:sz w:val="28"/>
          <w:szCs w:val="28"/>
        </w:rPr>
        <w:t xml:space="preserve"> смотр-конкурс народного творчества «Разноцветье народных талантов», </w:t>
      </w:r>
      <w:r w:rsidR="001A6A37">
        <w:rPr>
          <w:rFonts w:ascii="Times New Roman" w:hAnsi="Times New Roman"/>
          <w:sz w:val="28"/>
          <w:szCs w:val="28"/>
        </w:rPr>
        <w:t>ф</w:t>
      </w:r>
      <w:r w:rsidR="00765CDF" w:rsidRPr="000B7B4C">
        <w:rPr>
          <w:rFonts w:ascii="Times New Roman" w:hAnsi="Times New Roman"/>
          <w:sz w:val="28"/>
          <w:szCs w:val="28"/>
        </w:rPr>
        <w:t>естиваль военно-патриотической песни «Она звучит, не умирая» и др.</w:t>
      </w:r>
      <w:r w:rsidR="00500945" w:rsidRPr="00500945">
        <w:rPr>
          <w:rFonts w:ascii="Times New Roman" w:hAnsi="Times New Roman"/>
          <w:noProof/>
          <w:sz w:val="28"/>
          <w:szCs w:val="28"/>
        </w:rPr>
        <w:t xml:space="preserve"> </w:t>
      </w:r>
    </w:p>
    <w:p w:rsidR="00765CDF" w:rsidRDefault="00765CDF" w:rsidP="000B7B4C">
      <w:pPr>
        <w:spacing w:after="80" w:line="240" w:lineRule="auto"/>
        <w:ind w:firstLine="709"/>
        <w:contextualSpacing/>
        <w:jc w:val="both"/>
        <w:rPr>
          <w:rFonts w:ascii="Times New Roman" w:eastAsia="Calibri" w:hAnsi="Times New Roman" w:cs="Times New Roman"/>
          <w:sz w:val="28"/>
          <w:szCs w:val="28"/>
        </w:rPr>
      </w:pPr>
      <w:r w:rsidRPr="000B7B4C">
        <w:rPr>
          <w:rFonts w:ascii="Times New Roman" w:hAnsi="Times New Roman"/>
          <w:sz w:val="28"/>
          <w:szCs w:val="28"/>
        </w:rPr>
        <w:t xml:space="preserve">На территории </w:t>
      </w:r>
      <w:proofErr w:type="spellStart"/>
      <w:r w:rsidRPr="000B7B4C">
        <w:rPr>
          <w:rFonts w:ascii="Times New Roman" w:hAnsi="Times New Roman"/>
          <w:sz w:val="28"/>
          <w:szCs w:val="28"/>
        </w:rPr>
        <w:t>Усть-Абаканского</w:t>
      </w:r>
      <w:proofErr w:type="spellEnd"/>
      <w:r w:rsidRPr="000B7B4C">
        <w:rPr>
          <w:rFonts w:ascii="Times New Roman" w:hAnsi="Times New Roman"/>
          <w:sz w:val="28"/>
          <w:szCs w:val="28"/>
        </w:rPr>
        <w:t xml:space="preserve"> района прошёл республиканский праздник Чир Ине. В нём приняли участие территории </w:t>
      </w:r>
      <w:proofErr w:type="gramStart"/>
      <w:r w:rsidRPr="000B7B4C">
        <w:rPr>
          <w:rFonts w:ascii="Times New Roman" w:hAnsi="Times New Roman"/>
          <w:sz w:val="28"/>
          <w:szCs w:val="28"/>
        </w:rPr>
        <w:t>Солнечного</w:t>
      </w:r>
      <w:proofErr w:type="gramEnd"/>
      <w:r w:rsidRPr="000B7B4C">
        <w:rPr>
          <w:rFonts w:ascii="Times New Roman" w:hAnsi="Times New Roman"/>
          <w:sz w:val="28"/>
          <w:szCs w:val="28"/>
        </w:rPr>
        <w:t xml:space="preserve">, </w:t>
      </w:r>
      <w:proofErr w:type="spellStart"/>
      <w:r w:rsidRPr="000B7B4C">
        <w:rPr>
          <w:rFonts w:ascii="Times New Roman" w:hAnsi="Times New Roman"/>
          <w:sz w:val="28"/>
          <w:szCs w:val="28"/>
        </w:rPr>
        <w:t>Райковского</w:t>
      </w:r>
      <w:proofErr w:type="spellEnd"/>
      <w:r w:rsidRPr="000B7B4C">
        <w:rPr>
          <w:rFonts w:ascii="Times New Roman" w:hAnsi="Times New Roman"/>
          <w:sz w:val="28"/>
          <w:szCs w:val="28"/>
        </w:rPr>
        <w:t xml:space="preserve">, </w:t>
      </w:r>
      <w:proofErr w:type="spellStart"/>
      <w:r w:rsidRPr="000B7B4C">
        <w:rPr>
          <w:rFonts w:ascii="Times New Roman" w:hAnsi="Times New Roman"/>
          <w:sz w:val="28"/>
          <w:szCs w:val="28"/>
        </w:rPr>
        <w:t>Сапоговск</w:t>
      </w:r>
      <w:r w:rsidR="00D303CA">
        <w:rPr>
          <w:rFonts w:ascii="Times New Roman" w:hAnsi="Times New Roman"/>
          <w:sz w:val="28"/>
          <w:szCs w:val="28"/>
        </w:rPr>
        <w:t>ого</w:t>
      </w:r>
      <w:proofErr w:type="spellEnd"/>
      <w:r w:rsidRPr="000B7B4C">
        <w:rPr>
          <w:rFonts w:ascii="Times New Roman" w:hAnsi="Times New Roman"/>
          <w:sz w:val="28"/>
          <w:szCs w:val="28"/>
        </w:rPr>
        <w:t xml:space="preserve"> сельсоветов. Ими были оформлены юрты и подворья с национальными кухнями и выставками прикладного творчества. На базе </w:t>
      </w:r>
      <w:proofErr w:type="spellStart"/>
      <w:r w:rsidRPr="000B7B4C">
        <w:rPr>
          <w:rFonts w:ascii="Times New Roman" w:hAnsi="Times New Roman"/>
          <w:sz w:val="28"/>
          <w:szCs w:val="28"/>
        </w:rPr>
        <w:t>Чарковского</w:t>
      </w:r>
      <w:proofErr w:type="spellEnd"/>
      <w:r w:rsidRPr="000B7B4C">
        <w:rPr>
          <w:rFonts w:ascii="Times New Roman" w:hAnsi="Times New Roman"/>
          <w:sz w:val="28"/>
          <w:szCs w:val="28"/>
        </w:rPr>
        <w:t xml:space="preserve"> СДК становится традицией празднование «</w:t>
      </w:r>
      <w:proofErr w:type="spellStart"/>
      <w:r w:rsidRPr="000B7B4C">
        <w:rPr>
          <w:rFonts w:ascii="Times New Roman" w:hAnsi="Times New Roman"/>
          <w:sz w:val="28"/>
          <w:szCs w:val="28"/>
        </w:rPr>
        <w:t>Уртун</w:t>
      </w:r>
      <w:proofErr w:type="spellEnd"/>
      <w:r w:rsidRPr="000B7B4C">
        <w:rPr>
          <w:rFonts w:ascii="Times New Roman" w:hAnsi="Times New Roman"/>
          <w:sz w:val="28"/>
          <w:szCs w:val="28"/>
        </w:rPr>
        <w:t xml:space="preserve"> </w:t>
      </w:r>
      <w:proofErr w:type="spellStart"/>
      <w:r w:rsidRPr="000B7B4C">
        <w:rPr>
          <w:rFonts w:ascii="Times New Roman" w:hAnsi="Times New Roman"/>
          <w:sz w:val="28"/>
          <w:szCs w:val="28"/>
        </w:rPr>
        <w:t>Тойы</w:t>
      </w:r>
      <w:proofErr w:type="spellEnd"/>
      <w:r w:rsidRPr="000B7B4C">
        <w:rPr>
          <w:rFonts w:ascii="Times New Roman" w:hAnsi="Times New Roman"/>
          <w:sz w:val="28"/>
          <w:szCs w:val="28"/>
        </w:rPr>
        <w:t>».</w:t>
      </w:r>
      <w:r w:rsidRPr="000B7B4C">
        <w:rPr>
          <w:rFonts w:ascii="Times New Roman" w:eastAsia="Calibri" w:hAnsi="Times New Roman" w:cs="Times New Roman"/>
          <w:sz w:val="28"/>
          <w:szCs w:val="28"/>
        </w:rPr>
        <w:t xml:space="preserve"> </w:t>
      </w:r>
    </w:p>
    <w:p w:rsidR="00D303CA" w:rsidRPr="00AE6DFE" w:rsidRDefault="00D303CA" w:rsidP="00D303CA">
      <w:pPr>
        <w:pStyle w:val="a7"/>
        <w:spacing w:after="80"/>
        <w:ind w:firstLine="709"/>
        <w:contextualSpacing/>
        <w:jc w:val="both"/>
        <w:rPr>
          <w:rFonts w:ascii="Times New Roman" w:hAnsi="Times New Roman"/>
          <w:sz w:val="28"/>
          <w:szCs w:val="28"/>
        </w:rPr>
      </w:pPr>
      <w:r w:rsidRPr="00C62BF3">
        <w:rPr>
          <w:rFonts w:ascii="Times New Roman" w:eastAsia="Calibri" w:hAnsi="Times New Roman"/>
          <w:sz w:val="28"/>
          <w:szCs w:val="28"/>
        </w:rPr>
        <w:t>Наряду с множеством положительных сторон в сфере культуры, необходимо обозначить ряд задач, над которыми предстоит работать: укомплектованность учреждений культуры профессиональными кадрами, оснащение современными средствами технического оборудования, проведение капитального ремонта и строительство новых учреждений, внедрение новых форм работы.</w:t>
      </w:r>
      <w:r>
        <w:rPr>
          <w:rFonts w:ascii="Times New Roman" w:eastAsia="Calibri" w:hAnsi="Times New Roman"/>
          <w:sz w:val="28"/>
          <w:szCs w:val="28"/>
        </w:rPr>
        <w:t xml:space="preserve"> </w:t>
      </w:r>
      <w:r>
        <w:rPr>
          <w:rFonts w:ascii="Times New Roman" w:hAnsi="Times New Roman"/>
          <w:sz w:val="28"/>
          <w:szCs w:val="28"/>
        </w:rPr>
        <w:t>По результатам п</w:t>
      </w:r>
      <w:r w:rsidRPr="00AE6DFE">
        <w:rPr>
          <w:rFonts w:ascii="Times New Roman" w:hAnsi="Times New Roman"/>
          <w:sz w:val="28"/>
          <w:szCs w:val="28"/>
        </w:rPr>
        <w:t>роведен</w:t>
      </w:r>
      <w:r>
        <w:rPr>
          <w:rFonts w:ascii="Times New Roman" w:hAnsi="Times New Roman"/>
          <w:sz w:val="28"/>
          <w:szCs w:val="28"/>
        </w:rPr>
        <w:t>н</w:t>
      </w:r>
      <w:r w:rsidRPr="00AE6DFE">
        <w:rPr>
          <w:rFonts w:ascii="Times New Roman" w:hAnsi="Times New Roman"/>
          <w:sz w:val="28"/>
          <w:szCs w:val="28"/>
        </w:rPr>
        <w:t>ы</w:t>
      </w:r>
      <w:r>
        <w:rPr>
          <w:rFonts w:ascii="Times New Roman" w:hAnsi="Times New Roman"/>
          <w:sz w:val="28"/>
          <w:szCs w:val="28"/>
        </w:rPr>
        <w:t>х обследований</w:t>
      </w:r>
      <w:r w:rsidRPr="00AE6DFE">
        <w:rPr>
          <w:rFonts w:ascii="Times New Roman" w:hAnsi="Times New Roman"/>
          <w:sz w:val="28"/>
          <w:szCs w:val="28"/>
        </w:rPr>
        <w:t xml:space="preserve"> технического сос</w:t>
      </w:r>
      <w:r>
        <w:rPr>
          <w:rFonts w:ascii="Times New Roman" w:hAnsi="Times New Roman"/>
          <w:sz w:val="28"/>
          <w:szCs w:val="28"/>
        </w:rPr>
        <w:t>тояния конструкций здания, т</w:t>
      </w:r>
      <w:r w:rsidRPr="00AE6DFE">
        <w:rPr>
          <w:rFonts w:ascii="Times New Roman" w:hAnsi="Times New Roman"/>
          <w:sz w:val="28"/>
          <w:szCs w:val="28"/>
        </w:rPr>
        <w:t>ребуется капитальный ремонт в 5 учреждениях: МБУ «ДК им. Ю.А.Гагарина», МКУК «</w:t>
      </w:r>
      <w:proofErr w:type="spellStart"/>
      <w:r w:rsidRPr="00AE6DFE">
        <w:rPr>
          <w:rFonts w:ascii="Times New Roman" w:hAnsi="Times New Roman"/>
          <w:sz w:val="28"/>
          <w:szCs w:val="28"/>
        </w:rPr>
        <w:t>Сапоговский</w:t>
      </w:r>
      <w:proofErr w:type="spellEnd"/>
      <w:r w:rsidRPr="00AE6DFE">
        <w:rPr>
          <w:rFonts w:ascii="Times New Roman" w:hAnsi="Times New Roman"/>
          <w:sz w:val="28"/>
          <w:szCs w:val="28"/>
        </w:rPr>
        <w:t xml:space="preserve"> СДК», МКУК «</w:t>
      </w:r>
      <w:proofErr w:type="spellStart"/>
      <w:r w:rsidRPr="00AE6DFE">
        <w:rPr>
          <w:rFonts w:ascii="Times New Roman" w:hAnsi="Times New Roman"/>
          <w:sz w:val="28"/>
          <w:szCs w:val="28"/>
        </w:rPr>
        <w:t>Биджинский</w:t>
      </w:r>
      <w:proofErr w:type="spellEnd"/>
      <w:r w:rsidRPr="00AE6DFE">
        <w:rPr>
          <w:rFonts w:ascii="Times New Roman" w:hAnsi="Times New Roman"/>
          <w:sz w:val="28"/>
          <w:szCs w:val="28"/>
        </w:rPr>
        <w:t xml:space="preserve"> СДК», МКУ «КСК «Расцвет», МКУ «</w:t>
      </w:r>
      <w:proofErr w:type="spellStart"/>
      <w:r w:rsidRPr="00AE6DFE">
        <w:rPr>
          <w:rFonts w:ascii="Times New Roman" w:hAnsi="Times New Roman"/>
          <w:sz w:val="28"/>
          <w:szCs w:val="28"/>
        </w:rPr>
        <w:t>Чарковский</w:t>
      </w:r>
      <w:proofErr w:type="spellEnd"/>
      <w:r w:rsidRPr="00AE6DFE">
        <w:rPr>
          <w:rFonts w:ascii="Times New Roman" w:hAnsi="Times New Roman"/>
          <w:sz w:val="28"/>
          <w:szCs w:val="28"/>
        </w:rPr>
        <w:t xml:space="preserve"> СДК». В с</w:t>
      </w:r>
      <w:proofErr w:type="gramStart"/>
      <w:r w:rsidRPr="00AE6DFE">
        <w:rPr>
          <w:rFonts w:ascii="Times New Roman" w:hAnsi="Times New Roman"/>
          <w:sz w:val="28"/>
          <w:szCs w:val="28"/>
        </w:rPr>
        <w:t>.В</w:t>
      </w:r>
      <w:proofErr w:type="gramEnd"/>
      <w:r w:rsidRPr="00AE6DFE">
        <w:rPr>
          <w:rFonts w:ascii="Times New Roman" w:hAnsi="Times New Roman"/>
          <w:sz w:val="28"/>
          <w:szCs w:val="28"/>
        </w:rPr>
        <w:t>есеннее и Московское необходимо строительство новых учреждений культуры.</w:t>
      </w:r>
    </w:p>
    <w:p w:rsidR="00710423" w:rsidRDefault="00710423" w:rsidP="00710423">
      <w:pPr>
        <w:spacing w:after="80" w:line="240" w:lineRule="auto"/>
        <w:ind w:firstLine="709"/>
        <w:jc w:val="both"/>
        <w:rPr>
          <w:rFonts w:ascii="Times New Roman" w:hAnsi="Times New Roman" w:cs="Times New Roman"/>
          <w:b/>
          <w:i/>
          <w:kern w:val="24"/>
          <w:sz w:val="28"/>
          <w:szCs w:val="28"/>
        </w:rPr>
      </w:pPr>
    </w:p>
    <w:p w:rsidR="00710423" w:rsidRPr="00710423" w:rsidRDefault="00710423" w:rsidP="001A6A37">
      <w:pPr>
        <w:spacing w:after="120" w:line="240" w:lineRule="auto"/>
        <w:ind w:firstLine="709"/>
        <w:jc w:val="both"/>
        <w:rPr>
          <w:rFonts w:ascii="Times New Roman" w:hAnsi="Times New Roman" w:cs="Times New Roman"/>
          <w:b/>
          <w:i/>
          <w:kern w:val="24"/>
          <w:sz w:val="28"/>
          <w:szCs w:val="28"/>
        </w:rPr>
      </w:pPr>
      <w:proofErr w:type="spellStart"/>
      <w:r>
        <w:rPr>
          <w:rFonts w:ascii="Times New Roman" w:hAnsi="Times New Roman" w:cs="Times New Roman"/>
          <w:b/>
          <w:i/>
          <w:kern w:val="24"/>
          <w:sz w:val="28"/>
          <w:szCs w:val="28"/>
        </w:rPr>
        <w:t>Усть-Абаканская</w:t>
      </w:r>
      <w:proofErr w:type="spellEnd"/>
      <w:r>
        <w:rPr>
          <w:rFonts w:ascii="Times New Roman" w:hAnsi="Times New Roman" w:cs="Times New Roman"/>
          <w:b/>
          <w:i/>
          <w:kern w:val="24"/>
          <w:sz w:val="28"/>
          <w:szCs w:val="28"/>
        </w:rPr>
        <w:t xml:space="preserve"> детская школа искусств</w:t>
      </w:r>
    </w:p>
    <w:p w:rsidR="00710423" w:rsidRPr="00C62BF3" w:rsidRDefault="00710423" w:rsidP="001A6A37">
      <w:pPr>
        <w:spacing w:after="120" w:line="240" w:lineRule="auto"/>
        <w:ind w:firstLine="709"/>
        <w:jc w:val="both"/>
        <w:rPr>
          <w:rFonts w:ascii="Times New Roman" w:hAnsi="Times New Roman" w:cs="Times New Roman"/>
          <w:kern w:val="24"/>
          <w:sz w:val="28"/>
          <w:szCs w:val="28"/>
        </w:rPr>
      </w:pPr>
      <w:r w:rsidRPr="00C62BF3">
        <w:rPr>
          <w:rFonts w:ascii="Times New Roman" w:hAnsi="Times New Roman" w:cs="Times New Roman"/>
          <w:kern w:val="24"/>
          <w:sz w:val="28"/>
          <w:szCs w:val="28"/>
        </w:rPr>
        <w:t>По итогам 2016 года «</w:t>
      </w:r>
      <w:proofErr w:type="spellStart"/>
      <w:r w:rsidRPr="00C62BF3">
        <w:rPr>
          <w:rFonts w:ascii="Times New Roman" w:hAnsi="Times New Roman" w:cs="Times New Roman"/>
          <w:kern w:val="24"/>
          <w:sz w:val="28"/>
          <w:szCs w:val="28"/>
        </w:rPr>
        <w:t>Усть-Абаканская</w:t>
      </w:r>
      <w:proofErr w:type="spellEnd"/>
      <w:r w:rsidRPr="00C62BF3">
        <w:rPr>
          <w:rFonts w:ascii="Times New Roman" w:hAnsi="Times New Roman" w:cs="Times New Roman"/>
          <w:kern w:val="24"/>
          <w:sz w:val="28"/>
          <w:szCs w:val="28"/>
        </w:rPr>
        <w:t xml:space="preserve"> ДШИ» показала наилучший результат тесного сотрудничества педагогического коллектива, учащихся и</w:t>
      </w:r>
      <w:r w:rsidR="009C0A9A">
        <w:rPr>
          <w:rFonts w:ascii="Times New Roman" w:hAnsi="Times New Roman" w:cs="Times New Roman"/>
          <w:kern w:val="24"/>
          <w:sz w:val="28"/>
          <w:szCs w:val="28"/>
        </w:rPr>
        <w:t xml:space="preserve"> родителей, заявляя</w:t>
      </w:r>
      <w:r w:rsidRPr="00C62BF3">
        <w:rPr>
          <w:rFonts w:ascii="Times New Roman" w:hAnsi="Times New Roman" w:cs="Times New Roman"/>
          <w:kern w:val="24"/>
          <w:sz w:val="28"/>
          <w:szCs w:val="28"/>
        </w:rPr>
        <w:t xml:space="preserve"> себя на самых серьезных и ответственных мероприятиях </w:t>
      </w:r>
      <w:r w:rsidRPr="00C62BF3">
        <w:rPr>
          <w:rFonts w:ascii="Times New Roman" w:hAnsi="Times New Roman" w:cs="Times New Roman"/>
          <w:kern w:val="24"/>
          <w:sz w:val="28"/>
          <w:szCs w:val="28"/>
        </w:rPr>
        <w:lastRenderedPageBreak/>
        <w:t xml:space="preserve">различного уровня - </w:t>
      </w:r>
      <w:proofErr w:type="gramStart"/>
      <w:r w:rsidRPr="00C62BF3">
        <w:rPr>
          <w:rFonts w:ascii="Times New Roman" w:hAnsi="Times New Roman" w:cs="Times New Roman"/>
          <w:kern w:val="24"/>
          <w:sz w:val="28"/>
          <w:szCs w:val="28"/>
        </w:rPr>
        <w:t>от</w:t>
      </w:r>
      <w:proofErr w:type="gramEnd"/>
      <w:r w:rsidRPr="00C62BF3">
        <w:rPr>
          <w:rFonts w:ascii="Times New Roman" w:hAnsi="Times New Roman" w:cs="Times New Roman"/>
          <w:kern w:val="24"/>
          <w:sz w:val="28"/>
          <w:szCs w:val="28"/>
        </w:rPr>
        <w:t xml:space="preserve"> муниципального до международного. В общей сложности за 2016 год школа завоевала звание лауреата 44 раза.</w:t>
      </w:r>
    </w:p>
    <w:p w:rsidR="00710423" w:rsidRPr="00C62BF3" w:rsidRDefault="00710423" w:rsidP="00710423">
      <w:pPr>
        <w:spacing w:after="80" w:line="240" w:lineRule="auto"/>
        <w:ind w:firstLine="709"/>
        <w:jc w:val="both"/>
        <w:rPr>
          <w:rFonts w:ascii="Times New Roman" w:hAnsi="Times New Roman" w:cs="Times New Roman"/>
          <w:kern w:val="24"/>
          <w:sz w:val="28"/>
          <w:szCs w:val="28"/>
        </w:rPr>
      </w:pPr>
      <w:r w:rsidRPr="00C62BF3">
        <w:rPr>
          <w:rFonts w:ascii="Times New Roman" w:hAnsi="Times New Roman" w:cs="Times New Roman"/>
          <w:kern w:val="24"/>
          <w:sz w:val="28"/>
          <w:szCs w:val="28"/>
        </w:rPr>
        <w:t xml:space="preserve">Школа имеет 7 </w:t>
      </w:r>
      <w:r>
        <w:rPr>
          <w:rFonts w:ascii="Times New Roman" w:hAnsi="Times New Roman" w:cs="Times New Roman"/>
          <w:kern w:val="24"/>
          <w:sz w:val="28"/>
          <w:szCs w:val="28"/>
        </w:rPr>
        <w:t>л</w:t>
      </w:r>
      <w:r w:rsidRPr="00C62BF3">
        <w:rPr>
          <w:rFonts w:ascii="Times New Roman" w:hAnsi="Times New Roman" w:cs="Times New Roman"/>
          <w:kern w:val="24"/>
          <w:sz w:val="28"/>
          <w:szCs w:val="28"/>
        </w:rPr>
        <w:t xml:space="preserve">ауреатов </w:t>
      </w:r>
      <w:r w:rsidRPr="00C62BF3">
        <w:rPr>
          <w:rFonts w:ascii="Times New Roman" w:hAnsi="Times New Roman" w:cs="Times New Roman"/>
          <w:kern w:val="24"/>
          <w:sz w:val="28"/>
          <w:szCs w:val="28"/>
          <w:lang w:val="en-US"/>
        </w:rPr>
        <w:t>I</w:t>
      </w:r>
      <w:r w:rsidRPr="00C62BF3">
        <w:rPr>
          <w:rFonts w:ascii="Times New Roman" w:hAnsi="Times New Roman" w:cs="Times New Roman"/>
          <w:kern w:val="24"/>
          <w:sz w:val="28"/>
          <w:szCs w:val="28"/>
        </w:rPr>
        <w:t>,</w:t>
      </w:r>
      <w:r>
        <w:rPr>
          <w:rFonts w:ascii="Times New Roman" w:hAnsi="Times New Roman" w:cs="Times New Roman"/>
          <w:kern w:val="24"/>
          <w:sz w:val="28"/>
          <w:szCs w:val="28"/>
        </w:rPr>
        <w:t xml:space="preserve"> </w:t>
      </w:r>
      <w:r w:rsidRPr="00C62BF3">
        <w:rPr>
          <w:rFonts w:ascii="Times New Roman" w:hAnsi="Times New Roman" w:cs="Times New Roman"/>
          <w:kern w:val="24"/>
          <w:sz w:val="28"/>
          <w:szCs w:val="28"/>
          <w:lang w:val="en-US"/>
        </w:rPr>
        <w:t>II</w:t>
      </w:r>
      <w:r w:rsidRPr="00C62BF3">
        <w:rPr>
          <w:rFonts w:ascii="Times New Roman" w:hAnsi="Times New Roman" w:cs="Times New Roman"/>
          <w:kern w:val="24"/>
          <w:sz w:val="28"/>
          <w:szCs w:val="28"/>
        </w:rPr>
        <w:t>,</w:t>
      </w:r>
      <w:r>
        <w:rPr>
          <w:rFonts w:ascii="Times New Roman" w:hAnsi="Times New Roman" w:cs="Times New Roman"/>
          <w:kern w:val="24"/>
          <w:sz w:val="28"/>
          <w:szCs w:val="28"/>
        </w:rPr>
        <w:t xml:space="preserve"> </w:t>
      </w:r>
      <w:r w:rsidRPr="00C62BF3">
        <w:rPr>
          <w:rFonts w:ascii="Times New Roman" w:hAnsi="Times New Roman" w:cs="Times New Roman"/>
          <w:kern w:val="24"/>
          <w:sz w:val="28"/>
          <w:szCs w:val="28"/>
          <w:lang w:val="en-US"/>
        </w:rPr>
        <w:t>III</w:t>
      </w:r>
      <w:r w:rsidRPr="00C62BF3">
        <w:rPr>
          <w:rFonts w:ascii="Times New Roman" w:hAnsi="Times New Roman" w:cs="Times New Roman"/>
          <w:kern w:val="24"/>
          <w:sz w:val="28"/>
          <w:szCs w:val="28"/>
        </w:rPr>
        <w:t xml:space="preserve"> степен</w:t>
      </w:r>
      <w:r>
        <w:rPr>
          <w:rFonts w:ascii="Times New Roman" w:hAnsi="Times New Roman" w:cs="Times New Roman"/>
          <w:kern w:val="24"/>
          <w:sz w:val="28"/>
          <w:szCs w:val="28"/>
        </w:rPr>
        <w:t>ей</w:t>
      </w:r>
      <w:r w:rsidRPr="00C62BF3">
        <w:rPr>
          <w:rFonts w:ascii="Times New Roman" w:hAnsi="Times New Roman" w:cs="Times New Roman"/>
          <w:kern w:val="24"/>
          <w:sz w:val="28"/>
          <w:szCs w:val="28"/>
        </w:rPr>
        <w:t xml:space="preserve"> престижных творческих состязаний международного уровня в городах Новосибирске, Барнауле, Абакане. Весомый вклад в развитие хореографического искусства в нашей республике вносит хореографический коллектив «Степ» под руководством </w:t>
      </w:r>
      <w:proofErr w:type="spellStart"/>
      <w:r w:rsidRPr="00C62BF3">
        <w:rPr>
          <w:rFonts w:ascii="Times New Roman" w:hAnsi="Times New Roman" w:cs="Times New Roman"/>
          <w:kern w:val="24"/>
          <w:sz w:val="28"/>
          <w:szCs w:val="28"/>
        </w:rPr>
        <w:t>Мамуладзе</w:t>
      </w:r>
      <w:proofErr w:type="spellEnd"/>
      <w:r w:rsidRPr="00C62BF3">
        <w:rPr>
          <w:rFonts w:ascii="Times New Roman" w:hAnsi="Times New Roman" w:cs="Times New Roman"/>
          <w:kern w:val="24"/>
          <w:sz w:val="28"/>
          <w:szCs w:val="28"/>
        </w:rPr>
        <w:t xml:space="preserve"> А.А.</w:t>
      </w:r>
    </w:p>
    <w:p w:rsidR="00710423" w:rsidRPr="00C62BF3" w:rsidRDefault="00710423" w:rsidP="00710423">
      <w:pPr>
        <w:spacing w:after="80" w:line="240" w:lineRule="auto"/>
        <w:ind w:firstLine="709"/>
        <w:jc w:val="both"/>
        <w:rPr>
          <w:rFonts w:ascii="Times New Roman" w:hAnsi="Times New Roman" w:cs="Times New Roman"/>
          <w:kern w:val="24"/>
          <w:sz w:val="28"/>
          <w:szCs w:val="28"/>
        </w:rPr>
      </w:pPr>
      <w:r w:rsidRPr="00C62BF3">
        <w:rPr>
          <w:rFonts w:ascii="Times New Roman" w:hAnsi="Times New Roman" w:cs="Times New Roman"/>
          <w:kern w:val="24"/>
          <w:sz w:val="28"/>
          <w:szCs w:val="28"/>
        </w:rPr>
        <w:t xml:space="preserve">Тихон Артемьев (преподаватель Горохова Л.Н.) стал лауреатом 1 степени на престижном </w:t>
      </w:r>
      <w:r w:rsidRPr="00C62BF3">
        <w:rPr>
          <w:rFonts w:ascii="Times New Roman" w:hAnsi="Times New Roman" w:cs="Times New Roman"/>
          <w:sz w:val="28"/>
          <w:szCs w:val="28"/>
        </w:rPr>
        <w:t>Межрегиональном Сибирском конкурсе молодых исполнителей на народных инструментах им. А.Н.Романова (г</w:t>
      </w:r>
      <w:proofErr w:type="gramStart"/>
      <w:r w:rsidRPr="00C62BF3">
        <w:rPr>
          <w:rFonts w:ascii="Times New Roman" w:hAnsi="Times New Roman" w:cs="Times New Roman"/>
          <w:sz w:val="28"/>
          <w:szCs w:val="28"/>
        </w:rPr>
        <w:t>.Н</w:t>
      </w:r>
      <w:proofErr w:type="gramEnd"/>
      <w:r w:rsidRPr="00C62BF3">
        <w:rPr>
          <w:rFonts w:ascii="Times New Roman" w:hAnsi="Times New Roman" w:cs="Times New Roman"/>
          <w:sz w:val="28"/>
          <w:szCs w:val="28"/>
        </w:rPr>
        <w:t>овосибирск), лауреат</w:t>
      </w:r>
      <w:r w:rsidR="00D303CA">
        <w:rPr>
          <w:rFonts w:ascii="Times New Roman" w:hAnsi="Times New Roman" w:cs="Times New Roman"/>
          <w:sz w:val="28"/>
          <w:szCs w:val="28"/>
        </w:rPr>
        <w:t>ом</w:t>
      </w:r>
      <w:r w:rsidRPr="00C62BF3">
        <w:rPr>
          <w:rFonts w:ascii="Times New Roman" w:hAnsi="Times New Roman" w:cs="Times New Roman"/>
          <w:sz w:val="28"/>
          <w:szCs w:val="28"/>
        </w:rPr>
        <w:t xml:space="preserve"> 2 степени</w:t>
      </w:r>
      <w:r w:rsidRPr="00C62BF3">
        <w:rPr>
          <w:sz w:val="28"/>
          <w:szCs w:val="28"/>
        </w:rPr>
        <w:t xml:space="preserve"> </w:t>
      </w:r>
      <w:r w:rsidRPr="00C62BF3">
        <w:rPr>
          <w:rFonts w:ascii="Times New Roman" w:hAnsi="Times New Roman" w:cs="Times New Roman"/>
          <w:sz w:val="28"/>
          <w:szCs w:val="28"/>
        </w:rPr>
        <w:t xml:space="preserve">на Открытом Всероссийском фестивале-конкурсе молодых исполнителей имени Н.Л. </w:t>
      </w:r>
      <w:proofErr w:type="spellStart"/>
      <w:r w:rsidRPr="00C62BF3">
        <w:rPr>
          <w:rFonts w:ascii="Times New Roman" w:hAnsi="Times New Roman" w:cs="Times New Roman"/>
          <w:sz w:val="28"/>
          <w:szCs w:val="28"/>
        </w:rPr>
        <w:t>Тулуниной</w:t>
      </w:r>
      <w:proofErr w:type="spellEnd"/>
      <w:r w:rsidRPr="00C62BF3">
        <w:rPr>
          <w:rFonts w:ascii="Times New Roman" w:hAnsi="Times New Roman" w:cs="Times New Roman"/>
          <w:sz w:val="28"/>
          <w:szCs w:val="28"/>
        </w:rPr>
        <w:t xml:space="preserve"> (г. Красноярск) и лауреатом премии Главы Республики Хакасия – Председателя Правительства Республики Хакасия учащейся и работающей молодёжи, в номинации «За успехи в профессиональной деятельности», «За успехи в области культуры и</w:t>
      </w:r>
      <w:r w:rsidRPr="00C62BF3">
        <w:rPr>
          <w:sz w:val="28"/>
          <w:szCs w:val="28"/>
        </w:rPr>
        <w:t xml:space="preserve"> </w:t>
      </w:r>
      <w:r w:rsidRPr="00C62BF3">
        <w:rPr>
          <w:rFonts w:ascii="Times New Roman" w:hAnsi="Times New Roman" w:cs="Times New Roman"/>
          <w:sz w:val="28"/>
          <w:szCs w:val="28"/>
        </w:rPr>
        <w:t>искусства».</w:t>
      </w:r>
      <w:r w:rsidRPr="00C62BF3">
        <w:rPr>
          <w:rFonts w:ascii="Times New Roman" w:hAnsi="Times New Roman" w:cs="Times New Roman"/>
          <w:kern w:val="24"/>
          <w:sz w:val="28"/>
          <w:szCs w:val="28"/>
        </w:rPr>
        <w:t xml:space="preserve"> </w:t>
      </w:r>
    </w:p>
    <w:p w:rsidR="00710423" w:rsidRPr="00C62BF3" w:rsidRDefault="00710423" w:rsidP="00710423">
      <w:pPr>
        <w:spacing w:after="80" w:line="240" w:lineRule="auto"/>
        <w:ind w:firstLine="709"/>
        <w:jc w:val="both"/>
        <w:rPr>
          <w:rFonts w:ascii="Times New Roman" w:hAnsi="Times New Roman" w:cs="Times New Roman"/>
          <w:kern w:val="24"/>
          <w:sz w:val="28"/>
          <w:szCs w:val="28"/>
        </w:rPr>
      </w:pPr>
      <w:r w:rsidRPr="00C62BF3">
        <w:rPr>
          <w:rFonts w:ascii="Times New Roman" w:hAnsi="Times New Roman" w:cs="Times New Roman"/>
          <w:kern w:val="24"/>
          <w:sz w:val="28"/>
          <w:szCs w:val="28"/>
        </w:rPr>
        <w:t>Помимо образовательной де</w:t>
      </w:r>
      <w:r w:rsidR="009C0A9A">
        <w:rPr>
          <w:rFonts w:ascii="Times New Roman" w:hAnsi="Times New Roman" w:cs="Times New Roman"/>
          <w:kern w:val="24"/>
          <w:sz w:val="28"/>
          <w:szCs w:val="28"/>
        </w:rPr>
        <w:t>ятельности, ДШИ активно проводилась  концертно-просветительская работа</w:t>
      </w:r>
      <w:r w:rsidRPr="00C62BF3">
        <w:rPr>
          <w:rFonts w:ascii="Times New Roman" w:hAnsi="Times New Roman" w:cs="Times New Roman"/>
          <w:kern w:val="24"/>
          <w:sz w:val="28"/>
          <w:szCs w:val="28"/>
        </w:rPr>
        <w:t>. Это большой творческий блок, охватывающий детские сады, школы, учреждения культуры, предприятия и организации. В течени</w:t>
      </w:r>
      <w:r w:rsidR="00E42544">
        <w:rPr>
          <w:rFonts w:ascii="Times New Roman" w:hAnsi="Times New Roman" w:cs="Times New Roman"/>
          <w:kern w:val="24"/>
          <w:sz w:val="28"/>
          <w:szCs w:val="28"/>
        </w:rPr>
        <w:t>е</w:t>
      </w:r>
      <w:r w:rsidRPr="00C62BF3">
        <w:rPr>
          <w:rFonts w:ascii="Times New Roman" w:hAnsi="Times New Roman" w:cs="Times New Roman"/>
          <w:kern w:val="24"/>
          <w:sz w:val="28"/>
          <w:szCs w:val="28"/>
        </w:rPr>
        <w:t xml:space="preserve"> года прошло более 60 концертов.</w:t>
      </w:r>
    </w:p>
    <w:p w:rsidR="00710423" w:rsidRDefault="00710423" w:rsidP="000B7B4C">
      <w:pPr>
        <w:spacing w:after="80" w:line="240" w:lineRule="auto"/>
        <w:ind w:firstLine="709"/>
        <w:contextualSpacing/>
        <w:jc w:val="both"/>
        <w:rPr>
          <w:rFonts w:ascii="Times New Roman" w:eastAsia="Calibri" w:hAnsi="Times New Roman" w:cs="Times New Roman"/>
          <w:b/>
          <w:i/>
          <w:sz w:val="28"/>
          <w:szCs w:val="28"/>
        </w:rPr>
      </w:pPr>
    </w:p>
    <w:p w:rsidR="00500945" w:rsidRPr="00500945" w:rsidRDefault="00500945" w:rsidP="001A6A37">
      <w:pPr>
        <w:spacing w:after="120" w:line="240" w:lineRule="auto"/>
        <w:ind w:firstLine="709"/>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Развитие библиотечной системы</w:t>
      </w:r>
    </w:p>
    <w:p w:rsidR="00765CDF" w:rsidRPr="000B7B4C" w:rsidRDefault="00765CDF" w:rsidP="001A6A37">
      <w:pPr>
        <w:spacing w:after="120" w:line="240" w:lineRule="auto"/>
        <w:ind w:firstLine="709"/>
        <w:jc w:val="both"/>
        <w:rPr>
          <w:rFonts w:ascii="Times New Roman" w:hAnsi="Times New Roman" w:cs="Times New Roman"/>
          <w:sz w:val="28"/>
          <w:szCs w:val="28"/>
        </w:rPr>
      </w:pPr>
      <w:r w:rsidRPr="000B7B4C">
        <w:rPr>
          <w:rFonts w:ascii="Times New Roman" w:eastAsia="Calibri" w:hAnsi="Times New Roman" w:cs="Times New Roman"/>
          <w:sz w:val="28"/>
          <w:szCs w:val="28"/>
        </w:rPr>
        <w:t>Муниципальное бюджетное учреждение культуры «</w:t>
      </w:r>
      <w:proofErr w:type="spellStart"/>
      <w:r w:rsidRPr="000B7B4C">
        <w:rPr>
          <w:rFonts w:ascii="Times New Roman" w:eastAsia="Calibri" w:hAnsi="Times New Roman" w:cs="Times New Roman"/>
          <w:sz w:val="28"/>
          <w:szCs w:val="28"/>
        </w:rPr>
        <w:t>Усть-Абаканская</w:t>
      </w:r>
      <w:proofErr w:type="spellEnd"/>
      <w:r w:rsidRPr="000B7B4C">
        <w:rPr>
          <w:rFonts w:ascii="Times New Roman" w:eastAsia="Calibri" w:hAnsi="Times New Roman" w:cs="Times New Roman"/>
          <w:sz w:val="28"/>
          <w:szCs w:val="28"/>
        </w:rPr>
        <w:t xml:space="preserve"> централизованная библиотечная система» включает в себя 25 филиалов, которые обслуживают пользователей всех возрастных категорий и социальных групп.</w:t>
      </w:r>
      <w:r w:rsidRPr="000B7B4C">
        <w:rPr>
          <w:rFonts w:ascii="Times New Roman" w:eastAsia="Calibri" w:hAnsi="Times New Roman" w:cs="Times New Roman"/>
          <w:color w:val="FF0000"/>
          <w:sz w:val="28"/>
          <w:szCs w:val="28"/>
        </w:rPr>
        <w:t xml:space="preserve"> </w:t>
      </w:r>
      <w:r w:rsidRPr="000B7B4C">
        <w:rPr>
          <w:rFonts w:ascii="Times New Roman" w:eastAsia="Calibri" w:hAnsi="Times New Roman" w:cs="Times New Roman"/>
          <w:sz w:val="28"/>
          <w:szCs w:val="28"/>
        </w:rPr>
        <w:t>Пользователем муниципальных библиотек в 2016</w:t>
      </w:r>
      <w:r w:rsidR="005B5AAC">
        <w:rPr>
          <w:rFonts w:ascii="Times New Roman" w:eastAsia="Calibri" w:hAnsi="Times New Roman" w:cs="Times New Roman"/>
          <w:sz w:val="28"/>
          <w:szCs w:val="28"/>
        </w:rPr>
        <w:t xml:space="preserve"> </w:t>
      </w:r>
      <w:r w:rsidRPr="000B7B4C">
        <w:rPr>
          <w:rFonts w:ascii="Times New Roman" w:eastAsia="Calibri" w:hAnsi="Times New Roman" w:cs="Times New Roman"/>
          <w:sz w:val="28"/>
          <w:szCs w:val="28"/>
        </w:rPr>
        <w:t xml:space="preserve">году был каждый 3 житель </w:t>
      </w:r>
      <w:proofErr w:type="spellStart"/>
      <w:r w:rsidRPr="000B7B4C">
        <w:rPr>
          <w:rFonts w:ascii="Times New Roman" w:eastAsia="Calibri" w:hAnsi="Times New Roman" w:cs="Times New Roman"/>
          <w:sz w:val="28"/>
          <w:szCs w:val="28"/>
        </w:rPr>
        <w:t>Усть-Абаканского</w:t>
      </w:r>
      <w:proofErr w:type="spellEnd"/>
      <w:r w:rsidRPr="000B7B4C">
        <w:rPr>
          <w:rFonts w:ascii="Times New Roman" w:eastAsia="Calibri" w:hAnsi="Times New Roman" w:cs="Times New Roman"/>
          <w:sz w:val="28"/>
          <w:szCs w:val="28"/>
        </w:rPr>
        <w:t xml:space="preserve"> района.</w:t>
      </w:r>
      <w:r w:rsidRPr="000B7B4C">
        <w:rPr>
          <w:rFonts w:ascii="Times New Roman" w:eastAsia="Calibri" w:hAnsi="Times New Roman" w:cs="Times New Roman"/>
          <w:color w:val="FF0000"/>
          <w:sz w:val="28"/>
          <w:szCs w:val="28"/>
        </w:rPr>
        <w:t xml:space="preserve"> </w:t>
      </w:r>
      <w:r w:rsidRPr="000B7B4C">
        <w:rPr>
          <w:rFonts w:ascii="Times New Roman" w:eastAsia="Calibri" w:hAnsi="Times New Roman" w:cs="Times New Roman"/>
          <w:sz w:val="28"/>
          <w:szCs w:val="28"/>
        </w:rPr>
        <w:t>Всего количество пользователей библиотек в 2016</w:t>
      </w:r>
      <w:r w:rsidR="001A6A37">
        <w:rPr>
          <w:rFonts w:ascii="Times New Roman" w:eastAsia="Calibri" w:hAnsi="Times New Roman" w:cs="Times New Roman"/>
          <w:sz w:val="28"/>
          <w:szCs w:val="28"/>
        </w:rPr>
        <w:t xml:space="preserve"> </w:t>
      </w:r>
      <w:r w:rsidRPr="000B7B4C">
        <w:rPr>
          <w:rFonts w:ascii="Times New Roman" w:eastAsia="Calibri" w:hAnsi="Times New Roman" w:cs="Times New Roman"/>
          <w:sz w:val="28"/>
          <w:szCs w:val="28"/>
        </w:rPr>
        <w:t xml:space="preserve">году составило </w:t>
      </w:r>
      <w:r w:rsidRPr="000B7B4C">
        <w:rPr>
          <w:rFonts w:ascii="Times New Roman" w:eastAsia="Times New Roman" w:hAnsi="Times New Roman" w:cs="Times New Roman"/>
          <w:sz w:val="28"/>
          <w:szCs w:val="28"/>
        </w:rPr>
        <w:t>21695, в т. ч. детей 10644</w:t>
      </w:r>
      <w:r w:rsidRPr="000B7B4C">
        <w:rPr>
          <w:rFonts w:ascii="Times New Roman" w:eastAsia="Calibri" w:hAnsi="Times New Roman" w:cs="Times New Roman"/>
          <w:sz w:val="28"/>
          <w:szCs w:val="28"/>
        </w:rPr>
        <w:t>.</w:t>
      </w:r>
      <w:r w:rsidRPr="000B7B4C">
        <w:rPr>
          <w:rFonts w:ascii="Times New Roman" w:eastAsia="Calibri" w:hAnsi="Times New Roman" w:cs="Times New Roman"/>
          <w:color w:val="FF0000"/>
          <w:sz w:val="28"/>
          <w:szCs w:val="28"/>
        </w:rPr>
        <w:t xml:space="preserve"> </w:t>
      </w:r>
      <w:r w:rsidRPr="000B7B4C">
        <w:rPr>
          <w:rFonts w:ascii="Times New Roman" w:eastAsia="Calibri" w:hAnsi="Times New Roman" w:cs="Times New Roman"/>
          <w:sz w:val="28"/>
          <w:szCs w:val="28"/>
        </w:rPr>
        <w:t xml:space="preserve">Доля охвата населения района библиотечными услугами составила 52% от общего числа жителей </w:t>
      </w:r>
      <w:proofErr w:type="spellStart"/>
      <w:r w:rsidRPr="000B7B4C">
        <w:rPr>
          <w:rFonts w:ascii="Times New Roman" w:eastAsia="Calibri" w:hAnsi="Times New Roman" w:cs="Times New Roman"/>
          <w:sz w:val="28"/>
          <w:szCs w:val="28"/>
        </w:rPr>
        <w:t>Усть-Абаканского</w:t>
      </w:r>
      <w:proofErr w:type="spellEnd"/>
      <w:r w:rsidRPr="000B7B4C">
        <w:rPr>
          <w:rFonts w:ascii="Times New Roman" w:eastAsia="Calibri" w:hAnsi="Times New Roman" w:cs="Times New Roman"/>
          <w:sz w:val="28"/>
          <w:szCs w:val="28"/>
        </w:rPr>
        <w:t xml:space="preserve"> района.</w:t>
      </w:r>
      <w:r w:rsidRPr="000B7B4C">
        <w:rPr>
          <w:rFonts w:ascii="Times New Roman" w:eastAsia="Calibri" w:hAnsi="Times New Roman" w:cs="Times New Roman"/>
          <w:color w:val="FF0000"/>
          <w:sz w:val="28"/>
          <w:szCs w:val="28"/>
        </w:rPr>
        <w:t xml:space="preserve"> </w:t>
      </w:r>
      <w:proofErr w:type="spellStart"/>
      <w:r w:rsidRPr="000B7B4C">
        <w:rPr>
          <w:rFonts w:ascii="Times New Roman" w:hAnsi="Times New Roman" w:cs="Times New Roman"/>
          <w:sz w:val="28"/>
          <w:szCs w:val="28"/>
        </w:rPr>
        <w:t>Книгообеспеченность</w:t>
      </w:r>
      <w:proofErr w:type="spellEnd"/>
      <w:r w:rsidRPr="000B7B4C">
        <w:rPr>
          <w:rFonts w:ascii="Times New Roman" w:hAnsi="Times New Roman" w:cs="Times New Roman"/>
          <w:sz w:val="28"/>
          <w:szCs w:val="28"/>
        </w:rPr>
        <w:t xml:space="preserve"> на 1 жителя</w:t>
      </w:r>
      <w:r w:rsidR="00500945">
        <w:rPr>
          <w:rFonts w:ascii="Times New Roman" w:hAnsi="Times New Roman" w:cs="Times New Roman"/>
          <w:sz w:val="28"/>
          <w:szCs w:val="28"/>
        </w:rPr>
        <w:t xml:space="preserve"> </w:t>
      </w:r>
      <w:r w:rsidRPr="000B7B4C">
        <w:rPr>
          <w:rFonts w:ascii="Times New Roman" w:hAnsi="Times New Roman" w:cs="Times New Roman"/>
          <w:sz w:val="28"/>
          <w:szCs w:val="28"/>
        </w:rPr>
        <w:t>– 6,7.</w:t>
      </w:r>
      <w:r w:rsidRPr="000B7B4C">
        <w:rPr>
          <w:rFonts w:ascii="Times New Roman" w:hAnsi="Times New Roman" w:cs="Times New Roman"/>
          <w:color w:val="FF0000"/>
          <w:sz w:val="28"/>
          <w:szCs w:val="28"/>
        </w:rPr>
        <w:t xml:space="preserve"> </w:t>
      </w:r>
      <w:r w:rsidRPr="000B7B4C">
        <w:rPr>
          <w:rFonts w:ascii="Times New Roman" w:hAnsi="Times New Roman" w:cs="Times New Roman"/>
          <w:sz w:val="28"/>
          <w:szCs w:val="28"/>
        </w:rPr>
        <w:t>Проблемным для библиотек является показатель новых поступлений книг (250 экземпляров на 1000 жителей)  из-за снижения объема финансирования.</w:t>
      </w:r>
    </w:p>
    <w:p w:rsidR="009C0A9A" w:rsidRDefault="00C62BF3" w:rsidP="00C62BF3">
      <w:pPr>
        <w:spacing w:after="80" w:line="240" w:lineRule="auto"/>
        <w:ind w:firstLine="709"/>
        <w:jc w:val="both"/>
        <w:rPr>
          <w:rFonts w:ascii="Times New Roman" w:eastAsia="Calibri" w:hAnsi="Times New Roman" w:cs="Times New Roman"/>
          <w:sz w:val="28"/>
          <w:szCs w:val="28"/>
        </w:rPr>
      </w:pPr>
      <w:r w:rsidRPr="00C62BF3">
        <w:rPr>
          <w:rFonts w:ascii="Times New Roman" w:eastAsia="Calibri" w:hAnsi="Times New Roman" w:cs="Times New Roman"/>
          <w:sz w:val="28"/>
          <w:szCs w:val="28"/>
        </w:rPr>
        <w:t>В 2016 году МБУК «</w:t>
      </w:r>
      <w:proofErr w:type="spellStart"/>
      <w:r w:rsidRPr="00C62BF3">
        <w:rPr>
          <w:rFonts w:ascii="Times New Roman" w:eastAsia="Calibri" w:hAnsi="Times New Roman" w:cs="Times New Roman"/>
          <w:sz w:val="28"/>
          <w:szCs w:val="28"/>
        </w:rPr>
        <w:t>Усть-Абаканская</w:t>
      </w:r>
      <w:proofErr w:type="spellEnd"/>
      <w:r w:rsidRPr="00C62BF3">
        <w:rPr>
          <w:rFonts w:ascii="Times New Roman" w:eastAsia="Calibri" w:hAnsi="Times New Roman" w:cs="Times New Roman"/>
          <w:sz w:val="28"/>
          <w:szCs w:val="28"/>
        </w:rPr>
        <w:t xml:space="preserve"> ЦБС» проводила акцию «Подари книгу библиотеке». По итогам акции собрано 1113 экз. книг на сумму 109,3 тыс. руб.</w:t>
      </w:r>
    </w:p>
    <w:p w:rsidR="009C0A9A" w:rsidRDefault="009C0A9A" w:rsidP="00C62BF3">
      <w:pPr>
        <w:spacing w:after="80" w:line="240" w:lineRule="auto"/>
        <w:ind w:firstLine="709"/>
        <w:jc w:val="both"/>
        <w:rPr>
          <w:rFonts w:ascii="Times New Roman" w:hAnsi="Times New Roman" w:cs="Times New Roman"/>
          <w:sz w:val="28"/>
          <w:szCs w:val="28"/>
        </w:rPr>
      </w:pPr>
      <w:r>
        <w:rPr>
          <w:rFonts w:ascii="Times New Roman" w:eastAsia="Calibri" w:hAnsi="Times New Roman" w:cs="Times New Roman"/>
          <w:noProof/>
          <w:sz w:val="28"/>
          <w:szCs w:val="28"/>
        </w:rPr>
        <w:drawing>
          <wp:anchor distT="0" distB="0" distL="114300" distR="114300" simplePos="0" relativeHeight="251689984" behindDoc="0" locked="0" layoutInCell="1" allowOverlap="1">
            <wp:simplePos x="0" y="0"/>
            <wp:positionH relativeFrom="column">
              <wp:posOffset>2996565</wp:posOffset>
            </wp:positionH>
            <wp:positionV relativeFrom="paragraph">
              <wp:posOffset>52070</wp:posOffset>
            </wp:positionV>
            <wp:extent cx="2880995" cy="1600200"/>
            <wp:effectExtent l="0" t="0" r="0" b="0"/>
            <wp:wrapSquare wrapText="bothSides"/>
            <wp:docPr id="34" name="Рисунок 6" descr="C:\Users\Федорченко Г.Л\Desktop\Доклады все\Доклад за 2016 год\ФОТО для доклада\ФОТО №7центральная библиоте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Федорченко Г.Л\Desktop\Доклады все\Доклад за 2016 год\ФОТО для доклада\ФОТО №7центральная библиотека (1).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0995" cy="1600200"/>
                    </a:xfrm>
                    <a:prstGeom prst="rect">
                      <a:avLst/>
                    </a:prstGeom>
                    <a:noFill/>
                    <a:ln w="9525">
                      <a:noFill/>
                      <a:miter lim="800000"/>
                      <a:headEnd/>
                      <a:tailEnd/>
                    </a:ln>
                  </pic:spPr>
                </pic:pic>
              </a:graphicData>
            </a:graphic>
          </wp:anchor>
        </w:drawing>
      </w:r>
      <w:r w:rsidR="00C62BF3" w:rsidRPr="00C62BF3">
        <w:rPr>
          <w:rFonts w:ascii="Times New Roman" w:hAnsi="Times New Roman" w:cs="Times New Roman"/>
          <w:sz w:val="28"/>
          <w:szCs w:val="28"/>
        </w:rPr>
        <w:t xml:space="preserve"> В</w:t>
      </w:r>
      <w:r w:rsidR="00C62BF3" w:rsidRPr="00C62BF3">
        <w:rPr>
          <w:rFonts w:ascii="Times New Roman" w:eastAsia="Calibri" w:hAnsi="Times New Roman" w:cs="Times New Roman"/>
          <w:sz w:val="28"/>
          <w:szCs w:val="28"/>
        </w:rPr>
        <w:t xml:space="preserve"> рамках </w:t>
      </w:r>
      <w:r>
        <w:rPr>
          <w:rFonts w:ascii="Times New Roman" w:eastAsia="Calibri" w:hAnsi="Times New Roman" w:cs="Times New Roman"/>
          <w:sz w:val="28"/>
          <w:szCs w:val="28"/>
        </w:rPr>
        <w:t>Года российского кино</w:t>
      </w:r>
      <w:r w:rsidR="00C62BF3" w:rsidRPr="00C62BF3">
        <w:rPr>
          <w:rFonts w:ascii="Times New Roman" w:eastAsia="Calibri" w:hAnsi="Times New Roman" w:cs="Times New Roman"/>
          <w:sz w:val="28"/>
          <w:szCs w:val="28"/>
        </w:rPr>
        <w:t xml:space="preserve"> в библиотеках в течение года проводилась работа </w:t>
      </w:r>
      <w:proofErr w:type="spellStart"/>
      <w:r w:rsidR="00C62BF3" w:rsidRPr="00C62BF3">
        <w:rPr>
          <w:rFonts w:ascii="Times New Roman" w:eastAsia="Calibri" w:hAnsi="Times New Roman" w:cs="Times New Roman"/>
          <w:sz w:val="28"/>
          <w:szCs w:val="28"/>
        </w:rPr>
        <w:t>киносалона</w:t>
      </w:r>
      <w:proofErr w:type="spellEnd"/>
      <w:r w:rsidR="00C62BF3" w:rsidRPr="00C62BF3">
        <w:rPr>
          <w:rFonts w:ascii="Times New Roman" w:eastAsia="Calibri" w:hAnsi="Times New Roman" w:cs="Times New Roman"/>
          <w:sz w:val="28"/>
          <w:szCs w:val="28"/>
        </w:rPr>
        <w:t xml:space="preserve"> «Книга в кадре»</w:t>
      </w:r>
      <w:r w:rsidR="00C62BF3" w:rsidRPr="00C62BF3">
        <w:rPr>
          <w:rFonts w:ascii="Times New Roman" w:hAnsi="Times New Roman" w:cs="Times New Roman"/>
          <w:sz w:val="28"/>
          <w:szCs w:val="28"/>
        </w:rPr>
        <w:t xml:space="preserve">, </w:t>
      </w:r>
      <w:r w:rsidR="00C62BF3" w:rsidRPr="00C62BF3">
        <w:rPr>
          <w:rFonts w:ascii="Times New Roman" w:eastAsia="Calibri" w:hAnsi="Times New Roman" w:cs="Times New Roman"/>
          <w:sz w:val="28"/>
          <w:szCs w:val="28"/>
        </w:rPr>
        <w:t>проведено 94 показа</w:t>
      </w:r>
      <w:r w:rsidR="00C62BF3" w:rsidRPr="00C62BF3">
        <w:rPr>
          <w:rFonts w:ascii="Times New Roman" w:hAnsi="Times New Roman" w:cs="Times New Roman"/>
          <w:sz w:val="28"/>
          <w:szCs w:val="28"/>
        </w:rPr>
        <w:t xml:space="preserve">. </w:t>
      </w:r>
      <w:r w:rsidR="00C62BF3" w:rsidRPr="00C62BF3">
        <w:rPr>
          <w:rFonts w:ascii="Times New Roman" w:eastAsia="Calibri" w:hAnsi="Times New Roman" w:cs="Times New Roman"/>
          <w:sz w:val="28"/>
          <w:szCs w:val="28"/>
        </w:rPr>
        <w:t xml:space="preserve">22 апреля библиотеки </w:t>
      </w:r>
      <w:proofErr w:type="spellStart"/>
      <w:r w:rsidR="00C62BF3" w:rsidRPr="00C62BF3">
        <w:rPr>
          <w:rFonts w:ascii="Times New Roman" w:eastAsia="Calibri" w:hAnsi="Times New Roman" w:cs="Times New Roman"/>
          <w:sz w:val="28"/>
          <w:szCs w:val="28"/>
        </w:rPr>
        <w:t>Усть-Абаканского</w:t>
      </w:r>
      <w:proofErr w:type="spellEnd"/>
      <w:r w:rsidR="00C62BF3" w:rsidRPr="00C62BF3">
        <w:rPr>
          <w:rFonts w:ascii="Times New Roman" w:eastAsia="Calibri" w:hAnsi="Times New Roman" w:cs="Times New Roman"/>
          <w:sz w:val="28"/>
          <w:szCs w:val="28"/>
        </w:rPr>
        <w:t xml:space="preserve"> района приняли участие </w:t>
      </w:r>
      <w:r w:rsidR="00C62BF3" w:rsidRPr="00C62BF3">
        <w:rPr>
          <w:rFonts w:ascii="Times New Roman" w:eastAsia="Calibri" w:hAnsi="Times New Roman" w:cs="Times New Roman"/>
          <w:sz w:val="28"/>
          <w:szCs w:val="28"/>
        </w:rPr>
        <w:lastRenderedPageBreak/>
        <w:t>в масштабной акции в поддержку чтения «</w:t>
      </w:r>
      <w:proofErr w:type="spellStart"/>
      <w:r w:rsidR="00C62BF3" w:rsidRPr="00C62BF3">
        <w:rPr>
          <w:rFonts w:ascii="Times New Roman" w:eastAsia="Calibri" w:hAnsi="Times New Roman" w:cs="Times New Roman"/>
          <w:sz w:val="28"/>
          <w:szCs w:val="28"/>
        </w:rPr>
        <w:t>Библионочь</w:t>
      </w:r>
      <w:proofErr w:type="spellEnd"/>
      <w:r w:rsidR="00C62BF3" w:rsidRPr="00C62BF3">
        <w:rPr>
          <w:rFonts w:ascii="Times New Roman" w:eastAsia="Calibri" w:hAnsi="Times New Roman" w:cs="Times New Roman"/>
          <w:sz w:val="28"/>
          <w:szCs w:val="28"/>
        </w:rPr>
        <w:t xml:space="preserve"> - 2016», проходившей под общей темой «Читай кино!». В акции приняли участие 10 библиотек</w:t>
      </w:r>
      <w:r w:rsidR="00C62BF3" w:rsidRPr="00C62BF3">
        <w:rPr>
          <w:rFonts w:ascii="Times New Roman" w:hAnsi="Times New Roman" w:cs="Times New Roman"/>
          <w:sz w:val="28"/>
          <w:szCs w:val="28"/>
        </w:rPr>
        <w:t xml:space="preserve">. </w:t>
      </w:r>
    </w:p>
    <w:p w:rsidR="005B5AAC" w:rsidRDefault="00C62BF3" w:rsidP="00C62BF3">
      <w:pPr>
        <w:spacing w:after="80" w:line="240" w:lineRule="auto"/>
        <w:ind w:firstLine="709"/>
        <w:jc w:val="both"/>
        <w:rPr>
          <w:rFonts w:ascii="Times New Roman" w:hAnsi="Times New Roman" w:cs="Times New Roman"/>
          <w:sz w:val="28"/>
          <w:szCs w:val="28"/>
        </w:rPr>
      </w:pPr>
      <w:r w:rsidRPr="00C62BF3">
        <w:rPr>
          <w:rFonts w:ascii="Times New Roman" w:eastAsia="Calibri" w:hAnsi="Times New Roman" w:cs="Times New Roman"/>
          <w:sz w:val="28"/>
          <w:szCs w:val="28"/>
        </w:rPr>
        <w:t xml:space="preserve">С января по февраль 2016 года в библиотеках </w:t>
      </w:r>
      <w:proofErr w:type="spellStart"/>
      <w:r w:rsidRPr="00C62BF3">
        <w:rPr>
          <w:rFonts w:ascii="Times New Roman" w:eastAsia="Calibri" w:hAnsi="Times New Roman" w:cs="Times New Roman"/>
          <w:sz w:val="28"/>
          <w:szCs w:val="28"/>
        </w:rPr>
        <w:t>Усть-Абаканского</w:t>
      </w:r>
      <w:proofErr w:type="spellEnd"/>
      <w:r w:rsidRPr="00C62BF3">
        <w:rPr>
          <w:rFonts w:ascii="Times New Roman" w:eastAsia="Calibri" w:hAnsi="Times New Roman" w:cs="Times New Roman"/>
          <w:sz w:val="28"/>
          <w:szCs w:val="28"/>
        </w:rPr>
        <w:t xml:space="preserve"> района проходил конкурс «Певец земли хакасской» в рамках объявленного в Республике Хакасия в сфере культуры Года Н.Г. </w:t>
      </w:r>
      <w:proofErr w:type="spellStart"/>
      <w:r w:rsidRPr="00C62BF3">
        <w:rPr>
          <w:rFonts w:ascii="Times New Roman" w:eastAsia="Calibri" w:hAnsi="Times New Roman" w:cs="Times New Roman"/>
          <w:sz w:val="28"/>
          <w:szCs w:val="28"/>
        </w:rPr>
        <w:t>Доможакова</w:t>
      </w:r>
      <w:proofErr w:type="spellEnd"/>
      <w:r w:rsidRPr="00C62BF3">
        <w:rPr>
          <w:rFonts w:ascii="Times New Roman" w:eastAsia="Calibri" w:hAnsi="Times New Roman" w:cs="Times New Roman"/>
          <w:sz w:val="28"/>
          <w:szCs w:val="28"/>
        </w:rPr>
        <w:t xml:space="preserve">. В конкурсе приняли участие школьники старших классов, молодежь и взрослые читатели. Всего было прислано 33 работы. В рамках проведения </w:t>
      </w:r>
      <w:proofErr w:type="spellStart"/>
      <w:r w:rsidRPr="00C62BF3">
        <w:rPr>
          <w:rFonts w:ascii="Times New Roman" w:eastAsia="Calibri" w:hAnsi="Times New Roman" w:cs="Times New Roman"/>
          <w:sz w:val="28"/>
          <w:szCs w:val="28"/>
        </w:rPr>
        <w:t>Библиофестиваля</w:t>
      </w:r>
      <w:proofErr w:type="spellEnd"/>
      <w:r w:rsidRPr="00C62BF3">
        <w:rPr>
          <w:rFonts w:ascii="Times New Roman" w:eastAsia="Calibri" w:hAnsi="Times New Roman" w:cs="Times New Roman"/>
          <w:sz w:val="28"/>
          <w:szCs w:val="28"/>
        </w:rPr>
        <w:t xml:space="preserve"> – 2016, посвященного Году Н.Г. </w:t>
      </w:r>
      <w:proofErr w:type="spellStart"/>
      <w:r w:rsidRPr="00C62BF3">
        <w:rPr>
          <w:rFonts w:ascii="Times New Roman" w:eastAsia="Calibri" w:hAnsi="Times New Roman" w:cs="Times New Roman"/>
          <w:sz w:val="28"/>
          <w:szCs w:val="28"/>
        </w:rPr>
        <w:t>Доможакова</w:t>
      </w:r>
      <w:proofErr w:type="spellEnd"/>
      <w:r w:rsidRPr="00C62BF3">
        <w:rPr>
          <w:rFonts w:ascii="Times New Roman" w:eastAsia="Calibri" w:hAnsi="Times New Roman" w:cs="Times New Roman"/>
          <w:sz w:val="28"/>
          <w:szCs w:val="28"/>
        </w:rPr>
        <w:t xml:space="preserve"> и Году российского кино</w:t>
      </w:r>
      <w:r w:rsidR="005B5AAC">
        <w:rPr>
          <w:rFonts w:ascii="Times New Roman" w:eastAsia="Calibri" w:hAnsi="Times New Roman" w:cs="Times New Roman"/>
          <w:sz w:val="28"/>
          <w:szCs w:val="28"/>
        </w:rPr>
        <w:t>,</w:t>
      </w:r>
      <w:r w:rsidRPr="00C62BF3">
        <w:rPr>
          <w:rFonts w:ascii="Times New Roman" w:eastAsia="Calibri" w:hAnsi="Times New Roman" w:cs="Times New Roman"/>
          <w:sz w:val="28"/>
          <w:szCs w:val="28"/>
        </w:rPr>
        <w:t xml:space="preserve"> 7 ноября 2016 г. в муниципальных библиотеках </w:t>
      </w:r>
      <w:proofErr w:type="spellStart"/>
      <w:r w:rsidRPr="00C62BF3">
        <w:rPr>
          <w:rFonts w:ascii="Times New Roman" w:eastAsia="Calibri" w:hAnsi="Times New Roman" w:cs="Times New Roman"/>
          <w:sz w:val="28"/>
          <w:szCs w:val="28"/>
        </w:rPr>
        <w:t>Усть-Абаканского</w:t>
      </w:r>
      <w:proofErr w:type="spellEnd"/>
      <w:r w:rsidRPr="00C62BF3">
        <w:rPr>
          <w:rFonts w:ascii="Times New Roman" w:eastAsia="Calibri" w:hAnsi="Times New Roman" w:cs="Times New Roman"/>
          <w:sz w:val="28"/>
          <w:szCs w:val="28"/>
        </w:rPr>
        <w:t xml:space="preserve"> района состоялся День единого просмотра кинофильма «Последний год Беркута»</w:t>
      </w:r>
      <w:r w:rsidRPr="00C62BF3">
        <w:rPr>
          <w:rFonts w:ascii="Times New Roman" w:hAnsi="Times New Roman" w:cs="Times New Roman"/>
          <w:sz w:val="28"/>
          <w:szCs w:val="28"/>
        </w:rPr>
        <w:t xml:space="preserve">. </w:t>
      </w:r>
    </w:p>
    <w:p w:rsidR="00C62BF3" w:rsidRPr="00C62BF3" w:rsidRDefault="00C62BF3" w:rsidP="00C62BF3">
      <w:pPr>
        <w:spacing w:after="80" w:line="240" w:lineRule="auto"/>
        <w:ind w:firstLine="709"/>
        <w:jc w:val="both"/>
        <w:rPr>
          <w:rFonts w:ascii="Times New Roman" w:eastAsia="Calibri" w:hAnsi="Times New Roman" w:cs="Times New Roman"/>
          <w:sz w:val="28"/>
          <w:szCs w:val="28"/>
        </w:rPr>
      </w:pPr>
      <w:r w:rsidRPr="00C62BF3">
        <w:rPr>
          <w:rFonts w:ascii="Times New Roman" w:hAnsi="Times New Roman" w:cs="Times New Roman"/>
          <w:sz w:val="28"/>
          <w:szCs w:val="28"/>
        </w:rPr>
        <w:t xml:space="preserve">Библиотеки приняли участие </w:t>
      </w:r>
      <w:r>
        <w:rPr>
          <w:rFonts w:ascii="Times New Roman" w:hAnsi="Times New Roman" w:cs="Times New Roman"/>
          <w:sz w:val="28"/>
          <w:szCs w:val="28"/>
        </w:rPr>
        <w:t>в</w:t>
      </w:r>
      <w:r w:rsidRPr="00C62BF3">
        <w:rPr>
          <w:rFonts w:ascii="Times New Roman" w:eastAsia="Calibri" w:hAnsi="Times New Roman" w:cs="Times New Roman"/>
          <w:sz w:val="28"/>
          <w:szCs w:val="28"/>
        </w:rPr>
        <w:t xml:space="preserve"> 3 всероссийских конкурсах:</w:t>
      </w:r>
    </w:p>
    <w:p w:rsidR="00C62BF3" w:rsidRPr="00C62BF3" w:rsidRDefault="00C62BF3" w:rsidP="00C53112">
      <w:pPr>
        <w:spacing w:after="0" w:line="240" w:lineRule="auto"/>
        <w:ind w:firstLine="709"/>
        <w:jc w:val="both"/>
        <w:rPr>
          <w:rFonts w:ascii="Times New Roman" w:eastAsia="Calibri" w:hAnsi="Times New Roman" w:cs="Times New Roman"/>
          <w:sz w:val="28"/>
          <w:szCs w:val="28"/>
        </w:rPr>
      </w:pPr>
      <w:r w:rsidRPr="00C62BF3">
        <w:rPr>
          <w:rFonts w:ascii="Times New Roman" w:eastAsia="Calibri" w:hAnsi="Times New Roman" w:cs="Times New Roman"/>
          <w:sz w:val="28"/>
          <w:szCs w:val="28"/>
        </w:rPr>
        <w:t xml:space="preserve">- благотворительный фонд «Созидание» </w:t>
      </w:r>
      <w:proofErr w:type="gramStart"/>
      <w:r w:rsidRPr="00C62BF3">
        <w:rPr>
          <w:rFonts w:ascii="Times New Roman" w:eastAsia="Calibri" w:hAnsi="Times New Roman" w:cs="Times New Roman"/>
          <w:sz w:val="28"/>
          <w:szCs w:val="28"/>
        </w:rPr>
        <w:t>г</w:t>
      </w:r>
      <w:proofErr w:type="gramEnd"/>
      <w:r w:rsidRPr="00C62BF3">
        <w:rPr>
          <w:rFonts w:ascii="Times New Roman" w:eastAsia="Calibri" w:hAnsi="Times New Roman" w:cs="Times New Roman"/>
          <w:sz w:val="28"/>
          <w:szCs w:val="28"/>
        </w:rPr>
        <w:t>. Москва по программе поддержк</w:t>
      </w:r>
      <w:r w:rsidR="00C53112">
        <w:rPr>
          <w:rFonts w:ascii="Times New Roman" w:eastAsia="Calibri" w:hAnsi="Times New Roman" w:cs="Times New Roman"/>
          <w:sz w:val="28"/>
          <w:szCs w:val="28"/>
        </w:rPr>
        <w:t>и</w:t>
      </w:r>
      <w:r w:rsidRPr="00C62BF3">
        <w:rPr>
          <w:rFonts w:ascii="Times New Roman" w:eastAsia="Calibri" w:hAnsi="Times New Roman" w:cs="Times New Roman"/>
          <w:sz w:val="28"/>
          <w:szCs w:val="28"/>
        </w:rPr>
        <w:t xml:space="preserve"> библиотек «Читающая Россия»;</w:t>
      </w:r>
    </w:p>
    <w:p w:rsidR="00C62BF3" w:rsidRPr="00C62BF3" w:rsidRDefault="00C62BF3" w:rsidP="00C53112">
      <w:pPr>
        <w:spacing w:after="0" w:line="240" w:lineRule="auto"/>
        <w:ind w:firstLine="709"/>
        <w:jc w:val="both"/>
        <w:rPr>
          <w:rFonts w:ascii="Times New Roman" w:eastAsia="Calibri" w:hAnsi="Times New Roman" w:cs="Times New Roman"/>
          <w:sz w:val="28"/>
          <w:szCs w:val="28"/>
        </w:rPr>
      </w:pPr>
      <w:r w:rsidRPr="00C62BF3">
        <w:rPr>
          <w:rFonts w:ascii="Times New Roman" w:eastAsia="Calibri" w:hAnsi="Times New Roman" w:cs="Times New Roman"/>
          <w:sz w:val="28"/>
          <w:szCs w:val="28"/>
        </w:rPr>
        <w:t>- всероссийский конкурс «Книга и кино»;</w:t>
      </w:r>
    </w:p>
    <w:p w:rsidR="00C62BF3" w:rsidRDefault="00C62BF3" w:rsidP="00C53112">
      <w:pPr>
        <w:spacing w:after="0" w:line="240" w:lineRule="auto"/>
        <w:ind w:firstLine="709"/>
        <w:jc w:val="both"/>
        <w:rPr>
          <w:rFonts w:ascii="Times New Roman" w:eastAsia="Calibri" w:hAnsi="Times New Roman" w:cs="Times New Roman"/>
          <w:sz w:val="28"/>
          <w:szCs w:val="28"/>
        </w:rPr>
      </w:pPr>
      <w:r w:rsidRPr="00C62BF3">
        <w:rPr>
          <w:rFonts w:ascii="Times New Roman" w:eastAsia="Calibri" w:hAnsi="Times New Roman" w:cs="Times New Roman"/>
          <w:sz w:val="28"/>
          <w:szCs w:val="28"/>
        </w:rPr>
        <w:t>- проект «Символы России».</w:t>
      </w:r>
    </w:p>
    <w:p w:rsidR="00D575AB" w:rsidRDefault="00D575AB" w:rsidP="001A6A37">
      <w:pPr>
        <w:spacing w:after="120" w:line="240" w:lineRule="auto"/>
        <w:ind w:firstLine="708"/>
        <w:rPr>
          <w:rFonts w:ascii="Times New Roman" w:hAnsi="Times New Roman" w:cs="Times New Roman"/>
          <w:b/>
          <w:i/>
          <w:sz w:val="28"/>
          <w:szCs w:val="28"/>
        </w:rPr>
      </w:pPr>
    </w:p>
    <w:p w:rsidR="00765CDF" w:rsidRPr="00710423" w:rsidRDefault="00765CDF" w:rsidP="001A6A37">
      <w:pPr>
        <w:spacing w:after="120" w:line="240" w:lineRule="auto"/>
        <w:ind w:firstLine="708"/>
        <w:rPr>
          <w:rFonts w:ascii="Times New Roman" w:hAnsi="Times New Roman" w:cs="Times New Roman"/>
          <w:b/>
          <w:i/>
          <w:sz w:val="28"/>
          <w:szCs w:val="28"/>
        </w:rPr>
      </w:pPr>
      <w:r w:rsidRPr="00710423">
        <w:rPr>
          <w:rFonts w:ascii="Times New Roman" w:hAnsi="Times New Roman" w:cs="Times New Roman"/>
          <w:b/>
          <w:i/>
          <w:sz w:val="28"/>
          <w:szCs w:val="28"/>
        </w:rPr>
        <w:t xml:space="preserve">Развитие туризма </w:t>
      </w:r>
    </w:p>
    <w:p w:rsidR="00710423" w:rsidRDefault="007379C9" w:rsidP="001A6A37">
      <w:pPr>
        <w:pStyle w:val="a7"/>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93056" behindDoc="0" locked="0" layoutInCell="1" allowOverlap="1">
            <wp:simplePos x="0" y="0"/>
            <wp:positionH relativeFrom="column">
              <wp:posOffset>-89535</wp:posOffset>
            </wp:positionH>
            <wp:positionV relativeFrom="paragraph">
              <wp:posOffset>876300</wp:posOffset>
            </wp:positionV>
            <wp:extent cx="2880360" cy="1424940"/>
            <wp:effectExtent l="0" t="0" r="0" b="0"/>
            <wp:wrapSquare wrapText="bothSides"/>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765CDF" w:rsidRPr="00710423">
        <w:rPr>
          <w:rFonts w:ascii="Times New Roman" w:hAnsi="Times New Roman"/>
          <w:sz w:val="28"/>
          <w:szCs w:val="28"/>
        </w:rPr>
        <w:t xml:space="preserve">Прошедший 2016 год с точки зрения развития туризма в </w:t>
      </w:r>
      <w:proofErr w:type="spellStart"/>
      <w:r w:rsidR="00765CDF" w:rsidRPr="00710423">
        <w:rPr>
          <w:rFonts w:ascii="Times New Roman" w:hAnsi="Times New Roman"/>
          <w:sz w:val="28"/>
          <w:szCs w:val="28"/>
        </w:rPr>
        <w:t>Усть-Абаканском</w:t>
      </w:r>
      <w:proofErr w:type="spellEnd"/>
      <w:r w:rsidR="00765CDF" w:rsidRPr="00710423">
        <w:rPr>
          <w:rFonts w:ascii="Times New Roman" w:hAnsi="Times New Roman"/>
          <w:sz w:val="28"/>
          <w:szCs w:val="28"/>
        </w:rPr>
        <w:t xml:space="preserve"> районе</w:t>
      </w:r>
      <w:r w:rsidR="00A65159">
        <w:rPr>
          <w:rFonts w:ascii="Times New Roman" w:hAnsi="Times New Roman"/>
          <w:sz w:val="28"/>
          <w:szCs w:val="28"/>
        </w:rPr>
        <w:t xml:space="preserve"> оказался довольно плодотворным, п</w:t>
      </w:r>
      <w:r w:rsidR="00A65159" w:rsidRPr="00A65159">
        <w:rPr>
          <w:rFonts w:ascii="Times New Roman" w:hAnsi="Times New Roman"/>
          <w:sz w:val="28"/>
          <w:szCs w:val="28"/>
        </w:rPr>
        <w:t>р</w:t>
      </w:r>
      <w:r w:rsidR="00A65159">
        <w:rPr>
          <w:rFonts w:ascii="Times New Roman" w:hAnsi="Times New Roman"/>
          <w:sz w:val="28"/>
          <w:szCs w:val="28"/>
        </w:rPr>
        <w:t>оделанная работа</w:t>
      </w:r>
      <w:r w:rsidR="00A65159" w:rsidRPr="00A65159">
        <w:rPr>
          <w:rFonts w:ascii="Times New Roman" w:hAnsi="Times New Roman"/>
          <w:sz w:val="28"/>
          <w:szCs w:val="28"/>
        </w:rPr>
        <w:t xml:space="preserve"> позволила увеличить количество посетителей туристских объектов </w:t>
      </w:r>
      <w:proofErr w:type="spellStart"/>
      <w:r w:rsidR="00A65159" w:rsidRPr="00A65159">
        <w:rPr>
          <w:rFonts w:ascii="Times New Roman" w:hAnsi="Times New Roman"/>
          <w:sz w:val="28"/>
          <w:szCs w:val="28"/>
        </w:rPr>
        <w:t>Усть-Абаканского</w:t>
      </w:r>
      <w:proofErr w:type="spellEnd"/>
      <w:r w:rsidR="00A65159" w:rsidRPr="00A65159">
        <w:rPr>
          <w:rFonts w:ascii="Times New Roman" w:hAnsi="Times New Roman"/>
          <w:sz w:val="28"/>
          <w:szCs w:val="28"/>
        </w:rPr>
        <w:t xml:space="preserve"> района, усовершенствовать качество предоставления туристических услуг, к тому же популяризировать туристские объекты </w:t>
      </w:r>
      <w:proofErr w:type="spellStart"/>
      <w:r w:rsidR="00A65159" w:rsidRPr="00A65159">
        <w:rPr>
          <w:rFonts w:ascii="Times New Roman" w:hAnsi="Times New Roman"/>
          <w:sz w:val="28"/>
          <w:szCs w:val="28"/>
        </w:rPr>
        <w:t>Усть-Абаканского</w:t>
      </w:r>
      <w:proofErr w:type="spellEnd"/>
      <w:r w:rsidR="00A65159" w:rsidRPr="00A65159">
        <w:rPr>
          <w:rFonts w:ascii="Times New Roman" w:hAnsi="Times New Roman"/>
          <w:sz w:val="28"/>
          <w:szCs w:val="28"/>
        </w:rPr>
        <w:t xml:space="preserve"> </w:t>
      </w:r>
      <w:proofErr w:type="gramStart"/>
      <w:r w:rsidR="00A65159" w:rsidRPr="00A65159">
        <w:rPr>
          <w:rFonts w:ascii="Times New Roman" w:hAnsi="Times New Roman"/>
          <w:sz w:val="28"/>
          <w:szCs w:val="28"/>
        </w:rPr>
        <w:t>района</w:t>
      </w:r>
      <w:proofErr w:type="gramEnd"/>
      <w:r w:rsidR="00A65159" w:rsidRPr="00A65159">
        <w:rPr>
          <w:rFonts w:ascii="Times New Roman" w:hAnsi="Times New Roman"/>
          <w:sz w:val="28"/>
          <w:szCs w:val="28"/>
        </w:rPr>
        <w:t xml:space="preserve"> как на региональном, </w:t>
      </w:r>
      <w:r>
        <w:rPr>
          <w:rFonts w:ascii="Times New Roman" w:hAnsi="Times New Roman"/>
          <w:sz w:val="28"/>
          <w:szCs w:val="28"/>
        </w:rPr>
        <w:t>так и на международном уровне:</w:t>
      </w:r>
    </w:p>
    <w:p w:rsidR="00710423" w:rsidRDefault="00710423" w:rsidP="003845F9">
      <w:pPr>
        <w:pStyle w:val="a7"/>
        <w:jc w:val="both"/>
        <w:rPr>
          <w:rFonts w:ascii="Times New Roman" w:hAnsi="Times New Roman"/>
          <w:sz w:val="28"/>
          <w:szCs w:val="28"/>
        </w:rPr>
      </w:pPr>
      <w:r>
        <w:rPr>
          <w:rFonts w:ascii="Times New Roman" w:hAnsi="Times New Roman"/>
          <w:sz w:val="28"/>
          <w:szCs w:val="28"/>
        </w:rPr>
        <w:t>-</w:t>
      </w:r>
      <w:r w:rsidR="003845F9">
        <w:rPr>
          <w:rFonts w:ascii="Times New Roman" w:hAnsi="Times New Roman"/>
          <w:sz w:val="28"/>
          <w:szCs w:val="28"/>
        </w:rPr>
        <w:t xml:space="preserve"> </w:t>
      </w:r>
      <w:r w:rsidR="004B5207">
        <w:rPr>
          <w:rFonts w:ascii="Times New Roman" w:hAnsi="Times New Roman"/>
          <w:sz w:val="28"/>
          <w:szCs w:val="28"/>
        </w:rPr>
        <w:t>к</w:t>
      </w:r>
      <w:r w:rsidR="00765CDF" w:rsidRPr="00710423">
        <w:rPr>
          <w:rFonts w:ascii="Times New Roman" w:hAnsi="Times New Roman"/>
          <w:sz w:val="28"/>
          <w:szCs w:val="28"/>
        </w:rPr>
        <w:t>оличество туристов, посетивших туристские объекты района,</w:t>
      </w:r>
      <w:r w:rsidR="007379C9">
        <w:rPr>
          <w:rFonts w:ascii="Times New Roman" w:hAnsi="Times New Roman"/>
          <w:sz w:val="28"/>
          <w:szCs w:val="28"/>
        </w:rPr>
        <w:t xml:space="preserve"> увеличилось по отношению к 2015 г. на</w:t>
      </w:r>
      <w:r w:rsidR="00765CDF" w:rsidRPr="00710423">
        <w:rPr>
          <w:rFonts w:ascii="Times New Roman" w:hAnsi="Times New Roman"/>
          <w:sz w:val="28"/>
          <w:szCs w:val="28"/>
        </w:rPr>
        <w:t xml:space="preserve"> </w:t>
      </w:r>
      <w:r w:rsidR="007379C9">
        <w:rPr>
          <w:rFonts w:ascii="Times New Roman" w:hAnsi="Times New Roman"/>
          <w:sz w:val="28"/>
          <w:szCs w:val="28"/>
        </w:rPr>
        <w:t xml:space="preserve">7,6% и </w:t>
      </w:r>
      <w:r w:rsidR="00765CDF" w:rsidRPr="00710423">
        <w:rPr>
          <w:rFonts w:ascii="Times New Roman" w:hAnsi="Times New Roman"/>
          <w:sz w:val="28"/>
          <w:szCs w:val="28"/>
        </w:rPr>
        <w:t>составило 43,9 тыс. чел</w:t>
      </w:r>
      <w:r w:rsidR="007379C9">
        <w:rPr>
          <w:rFonts w:ascii="Times New Roman" w:hAnsi="Times New Roman"/>
          <w:sz w:val="28"/>
          <w:szCs w:val="28"/>
        </w:rPr>
        <w:t xml:space="preserve">., </w:t>
      </w:r>
      <w:r w:rsidR="00765CDF" w:rsidRPr="00710423">
        <w:rPr>
          <w:rFonts w:ascii="Times New Roman" w:hAnsi="Times New Roman"/>
          <w:sz w:val="28"/>
          <w:szCs w:val="28"/>
        </w:rPr>
        <w:t>из них детей - 14,2 тыс. чел.</w:t>
      </w:r>
      <w:r>
        <w:rPr>
          <w:rFonts w:ascii="Times New Roman" w:hAnsi="Times New Roman"/>
          <w:sz w:val="28"/>
          <w:szCs w:val="28"/>
        </w:rPr>
        <w:t>;</w:t>
      </w:r>
    </w:p>
    <w:p w:rsidR="00765CDF" w:rsidRPr="00710423" w:rsidRDefault="00710423" w:rsidP="001A6A37">
      <w:pPr>
        <w:pStyle w:val="a7"/>
        <w:ind w:firstLine="709"/>
        <w:jc w:val="both"/>
        <w:rPr>
          <w:rFonts w:ascii="Times New Roman" w:hAnsi="Times New Roman"/>
          <w:sz w:val="28"/>
          <w:szCs w:val="28"/>
        </w:rPr>
      </w:pPr>
      <w:r>
        <w:rPr>
          <w:rFonts w:ascii="Times New Roman" w:hAnsi="Times New Roman"/>
          <w:sz w:val="28"/>
          <w:szCs w:val="28"/>
        </w:rPr>
        <w:t xml:space="preserve">- </w:t>
      </w:r>
      <w:r w:rsidR="004B5207">
        <w:rPr>
          <w:rFonts w:ascii="Times New Roman" w:hAnsi="Times New Roman"/>
          <w:sz w:val="28"/>
          <w:szCs w:val="28"/>
        </w:rPr>
        <w:t>к</w:t>
      </w:r>
      <w:r w:rsidR="00765CDF" w:rsidRPr="00710423">
        <w:rPr>
          <w:rFonts w:ascii="Times New Roman" w:hAnsi="Times New Roman"/>
          <w:sz w:val="28"/>
          <w:szCs w:val="28"/>
        </w:rPr>
        <w:t xml:space="preserve">оличество проведенных экскурсий на объектах туристского показа составило 308 ед. (в 2015 году – 294 ед.). </w:t>
      </w:r>
    </w:p>
    <w:p w:rsidR="00765CDF" w:rsidRPr="00710423" w:rsidRDefault="00765CDF" w:rsidP="004B5207">
      <w:pPr>
        <w:pStyle w:val="ab"/>
        <w:widowControl w:val="0"/>
        <w:shd w:val="clear" w:color="auto" w:fill="FFFFFF"/>
        <w:autoSpaceDE w:val="0"/>
        <w:autoSpaceDN w:val="0"/>
        <w:adjustRightInd w:val="0"/>
        <w:spacing w:before="80"/>
        <w:ind w:left="0" w:firstLine="709"/>
        <w:jc w:val="both"/>
        <w:rPr>
          <w:rFonts w:eastAsia="Calibri"/>
          <w:sz w:val="28"/>
          <w:szCs w:val="28"/>
        </w:rPr>
      </w:pPr>
      <w:r w:rsidRPr="00710423">
        <w:rPr>
          <w:sz w:val="28"/>
          <w:szCs w:val="28"/>
        </w:rPr>
        <w:t>В 2016 году в области туризма была проделана следующая работа:</w:t>
      </w:r>
    </w:p>
    <w:p w:rsidR="00765CDF" w:rsidRPr="00710423" w:rsidRDefault="003845F9" w:rsidP="003845F9">
      <w:pPr>
        <w:pStyle w:val="a7"/>
        <w:tabs>
          <w:tab w:val="left" w:pos="284"/>
        </w:tabs>
        <w:jc w:val="both"/>
        <w:rPr>
          <w:sz w:val="28"/>
          <w:szCs w:val="28"/>
        </w:rPr>
      </w:pPr>
      <w:r>
        <w:rPr>
          <w:rFonts w:ascii="Times New Roman" w:hAnsi="Times New Roman"/>
          <w:sz w:val="28"/>
          <w:szCs w:val="28"/>
          <w:lang w:eastAsia="en-GB"/>
        </w:rPr>
        <w:tab/>
        <w:t xml:space="preserve">- </w:t>
      </w:r>
      <w:r w:rsidR="00765CDF" w:rsidRPr="00710423">
        <w:rPr>
          <w:rFonts w:ascii="Times New Roman" w:hAnsi="Times New Roman"/>
          <w:sz w:val="28"/>
          <w:szCs w:val="28"/>
          <w:lang w:eastAsia="en-GB"/>
        </w:rPr>
        <w:t xml:space="preserve">В музее «Древние курганы </w:t>
      </w:r>
      <w:proofErr w:type="spellStart"/>
      <w:r w:rsidR="00765CDF" w:rsidRPr="00710423">
        <w:rPr>
          <w:rFonts w:ascii="Times New Roman" w:hAnsi="Times New Roman"/>
          <w:sz w:val="28"/>
          <w:szCs w:val="28"/>
          <w:lang w:eastAsia="en-GB"/>
        </w:rPr>
        <w:t>Салбыкской</w:t>
      </w:r>
      <w:proofErr w:type="spellEnd"/>
      <w:r w:rsidR="00765CDF" w:rsidRPr="00710423">
        <w:rPr>
          <w:rFonts w:ascii="Times New Roman" w:hAnsi="Times New Roman"/>
          <w:sz w:val="28"/>
          <w:szCs w:val="28"/>
          <w:lang w:eastAsia="en-GB"/>
        </w:rPr>
        <w:t xml:space="preserve"> степи» организована передвижная экспозиция «Открывая страницы истории», посвященная 110-летию профессора С.В.Киселева –</w:t>
      </w:r>
      <w:r w:rsidR="00710423">
        <w:rPr>
          <w:rFonts w:ascii="Times New Roman" w:hAnsi="Times New Roman"/>
          <w:sz w:val="28"/>
          <w:szCs w:val="28"/>
          <w:lang w:eastAsia="en-GB"/>
        </w:rPr>
        <w:t xml:space="preserve"> </w:t>
      </w:r>
      <w:r w:rsidR="00765CDF" w:rsidRPr="00710423">
        <w:rPr>
          <w:rFonts w:ascii="Times New Roman" w:hAnsi="Times New Roman"/>
          <w:sz w:val="28"/>
          <w:szCs w:val="28"/>
          <w:lang w:eastAsia="en-GB"/>
        </w:rPr>
        <w:t>одного из основателей советской археологии</w:t>
      </w:r>
      <w:r>
        <w:rPr>
          <w:rFonts w:ascii="Times New Roman" w:hAnsi="Times New Roman"/>
          <w:sz w:val="28"/>
          <w:szCs w:val="28"/>
          <w:lang w:eastAsia="en-GB"/>
        </w:rPr>
        <w:t>;</w:t>
      </w:r>
    </w:p>
    <w:p w:rsidR="00765CDF" w:rsidRPr="00710423" w:rsidRDefault="003845F9" w:rsidP="003845F9">
      <w:pPr>
        <w:pStyle w:val="a7"/>
        <w:tabs>
          <w:tab w:val="left" w:pos="284"/>
        </w:tabs>
        <w:jc w:val="both"/>
        <w:rPr>
          <w:sz w:val="28"/>
          <w:szCs w:val="28"/>
        </w:rPr>
      </w:pPr>
      <w:r>
        <w:rPr>
          <w:rFonts w:ascii="Times New Roman" w:hAnsi="Times New Roman"/>
          <w:sz w:val="28"/>
          <w:szCs w:val="28"/>
        </w:rPr>
        <w:tab/>
        <w:t xml:space="preserve">- </w:t>
      </w:r>
      <w:r w:rsidR="00765CDF" w:rsidRPr="00710423">
        <w:rPr>
          <w:rFonts w:ascii="Times New Roman" w:hAnsi="Times New Roman"/>
          <w:sz w:val="28"/>
          <w:szCs w:val="28"/>
        </w:rPr>
        <w:t xml:space="preserve">В КТК «Золотая подкова» прошел ряд мероприятий </w:t>
      </w:r>
      <w:r w:rsidR="00710423">
        <w:rPr>
          <w:rFonts w:ascii="Times New Roman" w:hAnsi="Times New Roman"/>
          <w:sz w:val="28"/>
          <w:szCs w:val="28"/>
        </w:rPr>
        <w:t xml:space="preserve">- </w:t>
      </w:r>
      <w:r w:rsidR="00765CDF" w:rsidRPr="00710423">
        <w:rPr>
          <w:rFonts w:ascii="Times New Roman" w:hAnsi="Times New Roman"/>
          <w:sz w:val="28"/>
          <w:szCs w:val="28"/>
        </w:rPr>
        <w:t>«Широкая масленица» и «Резиденция Деда Мороза» для школьников Республики Хакасия</w:t>
      </w:r>
      <w:r>
        <w:rPr>
          <w:rFonts w:ascii="Times New Roman" w:hAnsi="Times New Roman"/>
          <w:sz w:val="28"/>
          <w:szCs w:val="28"/>
        </w:rPr>
        <w:t>;</w:t>
      </w:r>
    </w:p>
    <w:p w:rsidR="00765CDF" w:rsidRPr="00710423" w:rsidRDefault="003845F9" w:rsidP="003845F9">
      <w:pPr>
        <w:pStyle w:val="a7"/>
        <w:tabs>
          <w:tab w:val="left" w:pos="284"/>
        </w:tabs>
        <w:jc w:val="both"/>
        <w:rPr>
          <w:sz w:val="28"/>
          <w:szCs w:val="28"/>
        </w:rPr>
      </w:pPr>
      <w:r>
        <w:rPr>
          <w:rFonts w:ascii="Times New Roman" w:hAnsi="Times New Roman"/>
          <w:sz w:val="28"/>
          <w:szCs w:val="28"/>
          <w:lang w:eastAsia="en-GB"/>
        </w:rPr>
        <w:lastRenderedPageBreak/>
        <w:tab/>
        <w:t xml:space="preserve">- </w:t>
      </w:r>
      <w:r w:rsidR="00765CDF" w:rsidRPr="00710423">
        <w:rPr>
          <w:rFonts w:ascii="Times New Roman" w:hAnsi="Times New Roman"/>
          <w:sz w:val="28"/>
          <w:szCs w:val="28"/>
          <w:lang w:eastAsia="en-GB"/>
        </w:rPr>
        <w:t xml:space="preserve">В музее </w:t>
      </w:r>
      <w:r w:rsidR="00710423" w:rsidRPr="00710423">
        <w:rPr>
          <w:rFonts w:ascii="Times New Roman" w:hAnsi="Times New Roman"/>
          <w:sz w:val="28"/>
          <w:szCs w:val="28"/>
          <w:lang w:eastAsia="en-GB"/>
        </w:rPr>
        <w:t xml:space="preserve">«Древние курганы </w:t>
      </w:r>
      <w:proofErr w:type="spellStart"/>
      <w:r w:rsidR="00710423" w:rsidRPr="00710423">
        <w:rPr>
          <w:rFonts w:ascii="Times New Roman" w:hAnsi="Times New Roman"/>
          <w:sz w:val="28"/>
          <w:szCs w:val="28"/>
          <w:lang w:eastAsia="en-GB"/>
        </w:rPr>
        <w:t>Салбыкской</w:t>
      </w:r>
      <w:proofErr w:type="spellEnd"/>
      <w:r w:rsidR="00710423" w:rsidRPr="00710423">
        <w:rPr>
          <w:rFonts w:ascii="Times New Roman" w:hAnsi="Times New Roman"/>
          <w:sz w:val="28"/>
          <w:szCs w:val="28"/>
          <w:lang w:eastAsia="en-GB"/>
        </w:rPr>
        <w:t xml:space="preserve"> степи»</w:t>
      </w:r>
      <w:r w:rsidR="00765CDF" w:rsidRPr="00710423">
        <w:rPr>
          <w:rFonts w:ascii="Times New Roman" w:hAnsi="Times New Roman"/>
          <w:sz w:val="28"/>
          <w:szCs w:val="28"/>
          <w:lang w:eastAsia="en-GB"/>
        </w:rPr>
        <w:t xml:space="preserve"> прошел день открытых дверей в рамках празднования Дня музеев 18 мая и Всемирного дня туризма 27 сентября</w:t>
      </w:r>
      <w:r>
        <w:rPr>
          <w:rFonts w:ascii="Times New Roman" w:hAnsi="Times New Roman"/>
          <w:sz w:val="28"/>
          <w:szCs w:val="28"/>
          <w:lang w:eastAsia="en-GB"/>
        </w:rPr>
        <w:t>;</w:t>
      </w:r>
    </w:p>
    <w:p w:rsidR="00765CDF" w:rsidRPr="00710423" w:rsidRDefault="003845F9" w:rsidP="003845F9">
      <w:pPr>
        <w:pStyle w:val="a7"/>
        <w:tabs>
          <w:tab w:val="left" w:pos="284"/>
        </w:tabs>
        <w:jc w:val="both"/>
        <w:rPr>
          <w:rFonts w:ascii="Times New Roman" w:hAnsi="Times New Roman"/>
          <w:sz w:val="28"/>
          <w:szCs w:val="28"/>
        </w:rPr>
      </w:pPr>
      <w:r>
        <w:rPr>
          <w:rFonts w:ascii="Times New Roman" w:hAnsi="Times New Roman"/>
          <w:sz w:val="28"/>
          <w:szCs w:val="28"/>
        </w:rPr>
        <w:tab/>
        <w:t xml:space="preserve">- </w:t>
      </w:r>
      <w:r w:rsidR="00765CDF" w:rsidRPr="00710423">
        <w:rPr>
          <w:rFonts w:ascii="Times New Roman" w:hAnsi="Times New Roman"/>
          <w:sz w:val="28"/>
          <w:szCs w:val="28"/>
        </w:rPr>
        <w:t xml:space="preserve">Были установлены два знака туристской навигации к объектам культурного наследия – Большому </w:t>
      </w:r>
      <w:proofErr w:type="spellStart"/>
      <w:r w:rsidR="00765CDF" w:rsidRPr="00710423">
        <w:rPr>
          <w:rFonts w:ascii="Times New Roman" w:hAnsi="Times New Roman"/>
          <w:sz w:val="28"/>
          <w:szCs w:val="28"/>
        </w:rPr>
        <w:t>Салбыкскому</w:t>
      </w:r>
      <w:proofErr w:type="spellEnd"/>
      <w:r w:rsidR="00765CDF" w:rsidRPr="00710423">
        <w:rPr>
          <w:rFonts w:ascii="Times New Roman" w:hAnsi="Times New Roman"/>
          <w:sz w:val="28"/>
          <w:szCs w:val="28"/>
        </w:rPr>
        <w:t xml:space="preserve"> кургану и кургану Барсучий Лог. Указатели разработаны в соответствии с единой общероссийской системой навигации и ориентирующей информации для туристов</w:t>
      </w:r>
      <w:r>
        <w:rPr>
          <w:rFonts w:ascii="Times New Roman" w:hAnsi="Times New Roman"/>
          <w:sz w:val="28"/>
          <w:szCs w:val="28"/>
        </w:rPr>
        <w:t>;</w:t>
      </w:r>
      <w:r w:rsidR="00765CDF" w:rsidRPr="00710423">
        <w:rPr>
          <w:rFonts w:ascii="Times New Roman" w:hAnsi="Times New Roman"/>
          <w:sz w:val="28"/>
          <w:szCs w:val="28"/>
        </w:rPr>
        <w:t xml:space="preserve"> </w:t>
      </w:r>
    </w:p>
    <w:p w:rsidR="00765CDF" w:rsidRPr="00710423" w:rsidRDefault="003845F9" w:rsidP="003845F9">
      <w:pPr>
        <w:pStyle w:val="a7"/>
        <w:tabs>
          <w:tab w:val="left" w:pos="284"/>
        </w:tabs>
        <w:jc w:val="both"/>
        <w:rPr>
          <w:rFonts w:ascii="Times New Roman" w:hAnsi="Times New Roman"/>
          <w:sz w:val="28"/>
          <w:szCs w:val="28"/>
        </w:rPr>
      </w:pPr>
      <w:r>
        <w:rPr>
          <w:rFonts w:ascii="Times New Roman" w:hAnsi="Times New Roman"/>
          <w:sz w:val="28"/>
          <w:szCs w:val="28"/>
          <w:lang w:eastAsia="en-GB"/>
        </w:rPr>
        <w:tab/>
        <w:t xml:space="preserve">- </w:t>
      </w:r>
      <w:r w:rsidR="00765CDF" w:rsidRPr="00710423">
        <w:rPr>
          <w:rFonts w:ascii="Times New Roman" w:hAnsi="Times New Roman"/>
          <w:sz w:val="28"/>
          <w:szCs w:val="28"/>
          <w:lang w:eastAsia="en-GB"/>
        </w:rPr>
        <w:t xml:space="preserve">21 сентября 2016 г. в музее «Древние курганы </w:t>
      </w:r>
      <w:proofErr w:type="spellStart"/>
      <w:r w:rsidR="00765CDF" w:rsidRPr="00710423">
        <w:rPr>
          <w:rFonts w:ascii="Times New Roman" w:hAnsi="Times New Roman"/>
          <w:sz w:val="28"/>
          <w:szCs w:val="28"/>
          <w:lang w:eastAsia="en-GB"/>
        </w:rPr>
        <w:t>Салбыкской</w:t>
      </w:r>
      <w:proofErr w:type="spellEnd"/>
      <w:r w:rsidR="00765CDF" w:rsidRPr="00710423">
        <w:rPr>
          <w:rFonts w:ascii="Times New Roman" w:hAnsi="Times New Roman"/>
          <w:sz w:val="28"/>
          <w:szCs w:val="28"/>
          <w:lang w:eastAsia="en-GB"/>
        </w:rPr>
        <w:t xml:space="preserve"> степи» было проведено мероприятие «Ожившая история Долины царей», в мероприятии приняли участие около ста человек</w:t>
      </w:r>
      <w:r>
        <w:rPr>
          <w:rFonts w:ascii="Times New Roman" w:hAnsi="Times New Roman"/>
          <w:sz w:val="28"/>
          <w:szCs w:val="28"/>
          <w:lang w:eastAsia="en-GB"/>
        </w:rPr>
        <w:t>;</w:t>
      </w:r>
    </w:p>
    <w:p w:rsidR="00765CDF" w:rsidRPr="00710423" w:rsidRDefault="003845F9" w:rsidP="003845F9">
      <w:pPr>
        <w:pStyle w:val="a7"/>
        <w:tabs>
          <w:tab w:val="left" w:pos="284"/>
        </w:tabs>
        <w:jc w:val="both"/>
        <w:rPr>
          <w:rFonts w:ascii="Times New Roman" w:hAnsi="Times New Roman"/>
          <w:sz w:val="28"/>
          <w:szCs w:val="28"/>
        </w:rPr>
      </w:pPr>
      <w:r>
        <w:rPr>
          <w:rFonts w:ascii="Times New Roman" w:hAnsi="Times New Roman"/>
          <w:sz w:val="28"/>
          <w:szCs w:val="28"/>
          <w:lang w:eastAsia="en-GB"/>
        </w:rPr>
        <w:tab/>
        <w:t xml:space="preserve">- </w:t>
      </w:r>
      <w:r w:rsidR="00765CDF" w:rsidRPr="00710423">
        <w:rPr>
          <w:rFonts w:ascii="Times New Roman" w:hAnsi="Times New Roman"/>
          <w:sz w:val="28"/>
          <w:szCs w:val="28"/>
          <w:lang w:eastAsia="en-GB"/>
        </w:rPr>
        <w:t xml:space="preserve">В течение всего сезона в музее </w:t>
      </w:r>
      <w:r w:rsidR="00710423" w:rsidRPr="00710423">
        <w:rPr>
          <w:rFonts w:ascii="Times New Roman" w:hAnsi="Times New Roman"/>
          <w:sz w:val="28"/>
          <w:szCs w:val="28"/>
          <w:lang w:eastAsia="en-GB"/>
        </w:rPr>
        <w:t xml:space="preserve">«Древние курганы </w:t>
      </w:r>
      <w:proofErr w:type="spellStart"/>
      <w:r w:rsidR="00710423" w:rsidRPr="00710423">
        <w:rPr>
          <w:rFonts w:ascii="Times New Roman" w:hAnsi="Times New Roman"/>
          <w:sz w:val="28"/>
          <w:szCs w:val="28"/>
          <w:lang w:eastAsia="en-GB"/>
        </w:rPr>
        <w:t>Салбыкской</w:t>
      </w:r>
      <w:proofErr w:type="spellEnd"/>
      <w:r w:rsidR="00710423" w:rsidRPr="00710423">
        <w:rPr>
          <w:rFonts w:ascii="Times New Roman" w:hAnsi="Times New Roman"/>
          <w:sz w:val="28"/>
          <w:szCs w:val="28"/>
          <w:lang w:eastAsia="en-GB"/>
        </w:rPr>
        <w:t xml:space="preserve"> степи»</w:t>
      </w:r>
      <w:r w:rsidR="00765CDF" w:rsidRPr="00710423">
        <w:rPr>
          <w:rFonts w:ascii="Times New Roman" w:hAnsi="Times New Roman"/>
          <w:sz w:val="28"/>
          <w:szCs w:val="28"/>
          <w:lang w:eastAsia="en-GB"/>
        </w:rPr>
        <w:t xml:space="preserve"> проводилась интерактивная познавательная программа для школьников </w:t>
      </w:r>
      <w:r w:rsidR="00710423">
        <w:rPr>
          <w:rFonts w:ascii="Times New Roman" w:hAnsi="Times New Roman"/>
          <w:sz w:val="28"/>
          <w:szCs w:val="28"/>
          <w:lang w:eastAsia="en-GB"/>
        </w:rPr>
        <w:t xml:space="preserve">- </w:t>
      </w:r>
      <w:r w:rsidR="00765CDF" w:rsidRPr="00710423">
        <w:rPr>
          <w:rFonts w:ascii="Times New Roman" w:hAnsi="Times New Roman"/>
          <w:sz w:val="28"/>
          <w:szCs w:val="28"/>
          <w:lang w:eastAsia="en-GB"/>
        </w:rPr>
        <w:t>«Путешествие в Долину царей»</w:t>
      </w:r>
      <w:r>
        <w:rPr>
          <w:rFonts w:ascii="Times New Roman" w:hAnsi="Times New Roman"/>
          <w:sz w:val="28"/>
          <w:szCs w:val="28"/>
          <w:lang w:eastAsia="en-GB"/>
        </w:rPr>
        <w:t>;</w:t>
      </w:r>
      <w:r w:rsidR="00765CDF" w:rsidRPr="00710423">
        <w:rPr>
          <w:rFonts w:ascii="Times New Roman" w:hAnsi="Times New Roman"/>
          <w:sz w:val="28"/>
          <w:szCs w:val="28"/>
          <w:lang w:eastAsia="en-GB"/>
        </w:rPr>
        <w:t xml:space="preserve"> </w:t>
      </w:r>
    </w:p>
    <w:p w:rsidR="00765CDF" w:rsidRPr="00710423" w:rsidRDefault="00B90540" w:rsidP="003845F9">
      <w:pPr>
        <w:pStyle w:val="a7"/>
        <w:tabs>
          <w:tab w:val="left" w:pos="284"/>
        </w:tabs>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91008" behindDoc="0" locked="0" layoutInCell="1" allowOverlap="1">
            <wp:simplePos x="0" y="0"/>
            <wp:positionH relativeFrom="column">
              <wp:posOffset>3267075</wp:posOffset>
            </wp:positionH>
            <wp:positionV relativeFrom="paragraph">
              <wp:posOffset>502920</wp:posOffset>
            </wp:positionV>
            <wp:extent cx="2861310" cy="1539240"/>
            <wp:effectExtent l="19050" t="0" r="0" b="0"/>
            <wp:wrapSquare wrapText="bothSides"/>
            <wp:docPr id="36" name="Рисунок 7" descr="C:\Users\Федорченко Г.Л\Desktop\Доклады все\Доклад за 2016 год\ФОТО для доклада\Фото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Федорченко Г.Л\Desktop\Доклады все\Доклад за 2016 год\ФОТО для доклада\Фото ¦ 1.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1310" cy="1539240"/>
                    </a:xfrm>
                    <a:prstGeom prst="rect">
                      <a:avLst/>
                    </a:prstGeom>
                    <a:noFill/>
                    <a:ln w="9525">
                      <a:noFill/>
                      <a:miter lim="800000"/>
                      <a:headEnd/>
                      <a:tailEnd/>
                    </a:ln>
                  </pic:spPr>
                </pic:pic>
              </a:graphicData>
            </a:graphic>
          </wp:anchor>
        </w:drawing>
      </w:r>
      <w:r w:rsidR="003845F9">
        <w:rPr>
          <w:rFonts w:ascii="Times New Roman" w:hAnsi="Times New Roman"/>
          <w:sz w:val="28"/>
          <w:szCs w:val="28"/>
          <w:lang w:eastAsia="en-GB"/>
        </w:rPr>
        <w:tab/>
        <w:t xml:space="preserve">- </w:t>
      </w:r>
      <w:r w:rsidR="00765CDF" w:rsidRPr="00710423">
        <w:rPr>
          <w:rFonts w:ascii="Times New Roman" w:hAnsi="Times New Roman"/>
          <w:sz w:val="28"/>
          <w:szCs w:val="28"/>
          <w:lang w:eastAsia="en-GB"/>
        </w:rPr>
        <w:t xml:space="preserve">В рамках празднования Дня пожилого человека </w:t>
      </w:r>
      <w:r w:rsidR="00765CDF" w:rsidRPr="00710423">
        <w:rPr>
          <w:rFonts w:ascii="Times New Roman" w:hAnsi="Times New Roman"/>
          <w:sz w:val="28"/>
          <w:szCs w:val="28"/>
        </w:rPr>
        <w:t xml:space="preserve">были организованы бесплатные экскурсии на туристские объекты района для ветеранов </w:t>
      </w:r>
      <w:proofErr w:type="spellStart"/>
      <w:r w:rsidR="00765CDF" w:rsidRPr="00710423">
        <w:rPr>
          <w:rFonts w:ascii="Times New Roman" w:hAnsi="Times New Roman"/>
          <w:sz w:val="28"/>
          <w:szCs w:val="28"/>
        </w:rPr>
        <w:t>Усть</w:t>
      </w:r>
      <w:proofErr w:type="spellEnd"/>
      <w:r w:rsidR="00765CDF" w:rsidRPr="00710423">
        <w:rPr>
          <w:rFonts w:ascii="Times New Roman" w:hAnsi="Times New Roman"/>
          <w:sz w:val="28"/>
          <w:szCs w:val="28"/>
        </w:rPr>
        <w:t>–Абаканского района</w:t>
      </w:r>
      <w:r w:rsidR="003845F9">
        <w:rPr>
          <w:rFonts w:ascii="Times New Roman" w:hAnsi="Times New Roman"/>
          <w:sz w:val="28"/>
          <w:szCs w:val="28"/>
        </w:rPr>
        <w:t>;</w:t>
      </w:r>
    </w:p>
    <w:p w:rsidR="00710423" w:rsidRPr="00710423" w:rsidRDefault="00B90540" w:rsidP="003845F9">
      <w:pPr>
        <w:pStyle w:val="a3"/>
        <w:tabs>
          <w:tab w:val="left" w:pos="284"/>
        </w:tabs>
        <w:spacing w:before="0" w:beforeAutospacing="0" w:after="80" w:afterAutospacing="0"/>
        <w:ind w:firstLine="284"/>
        <w:jc w:val="both"/>
        <w:rPr>
          <w:sz w:val="28"/>
          <w:szCs w:val="28"/>
        </w:rPr>
      </w:pPr>
      <w:r>
        <w:rPr>
          <w:noProof/>
          <w:sz w:val="28"/>
          <w:szCs w:val="28"/>
        </w:rPr>
        <w:drawing>
          <wp:anchor distT="0" distB="0" distL="114300" distR="114300" simplePos="0" relativeHeight="251692032" behindDoc="0" locked="0" layoutInCell="1" allowOverlap="1">
            <wp:simplePos x="0" y="0"/>
            <wp:positionH relativeFrom="column">
              <wp:posOffset>-1905</wp:posOffset>
            </wp:positionH>
            <wp:positionV relativeFrom="paragraph">
              <wp:posOffset>1863090</wp:posOffset>
            </wp:positionV>
            <wp:extent cx="3004185" cy="1592580"/>
            <wp:effectExtent l="19050" t="0" r="5715" b="0"/>
            <wp:wrapSquare wrapText="bothSides"/>
            <wp:docPr id="37" name="Рисунок 8" descr="C:\Users\Федорченко Г.Л\Desktop\Доклады все\Доклад за 2016 год\ФОТО для доклада\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Федорченко Г.Л\Desktop\Доклады все\Доклад за 2016 год\ФОТО для доклада\Фото 2.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4185" cy="1592580"/>
                    </a:xfrm>
                    <a:prstGeom prst="rect">
                      <a:avLst/>
                    </a:prstGeom>
                    <a:noFill/>
                    <a:ln w="9525">
                      <a:noFill/>
                      <a:miter lim="800000"/>
                      <a:headEnd/>
                      <a:tailEnd/>
                    </a:ln>
                  </pic:spPr>
                </pic:pic>
              </a:graphicData>
            </a:graphic>
          </wp:anchor>
        </w:drawing>
      </w:r>
      <w:proofErr w:type="gramStart"/>
      <w:r w:rsidR="003845F9">
        <w:rPr>
          <w:sz w:val="28"/>
          <w:szCs w:val="28"/>
        </w:rPr>
        <w:t xml:space="preserve">- </w:t>
      </w:r>
      <w:r w:rsidR="00765CDF" w:rsidRPr="00710423">
        <w:rPr>
          <w:sz w:val="28"/>
          <w:szCs w:val="28"/>
        </w:rPr>
        <w:t xml:space="preserve">В 2016 году был реализован проект «Музей для всех и каждого», в рамках которого изготовлен альбом с экскурсией «Большой </w:t>
      </w:r>
      <w:proofErr w:type="spellStart"/>
      <w:r w:rsidR="00765CDF" w:rsidRPr="00710423">
        <w:rPr>
          <w:sz w:val="28"/>
          <w:szCs w:val="28"/>
        </w:rPr>
        <w:t>Салбыкский</w:t>
      </w:r>
      <w:proofErr w:type="spellEnd"/>
      <w:r w:rsidR="00765CDF" w:rsidRPr="00710423">
        <w:rPr>
          <w:sz w:val="28"/>
          <w:szCs w:val="28"/>
        </w:rPr>
        <w:t xml:space="preserve"> курган» и «Курган Барсучий Лог» (шрифт Брайля); снят фильм «Большой </w:t>
      </w:r>
      <w:proofErr w:type="spellStart"/>
      <w:r w:rsidR="00765CDF" w:rsidRPr="00710423">
        <w:rPr>
          <w:sz w:val="28"/>
          <w:szCs w:val="28"/>
        </w:rPr>
        <w:t>Салбыкский</w:t>
      </w:r>
      <w:proofErr w:type="spellEnd"/>
      <w:r w:rsidR="00765CDF" w:rsidRPr="00710423">
        <w:rPr>
          <w:sz w:val="28"/>
          <w:szCs w:val="28"/>
        </w:rPr>
        <w:t xml:space="preserve"> курган» с </w:t>
      </w:r>
      <w:proofErr w:type="spellStart"/>
      <w:r w:rsidR="00765CDF" w:rsidRPr="00710423">
        <w:rPr>
          <w:sz w:val="28"/>
          <w:szCs w:val="28"/>
        </w:rPr>
        <w:t>сурдопереводом</w:t>
      </w:r>
      <w:proofErr w:type="spellEnd"/>
      <w:r w:rsidR="00765CDF" w:rsidRPr="00710423">
        <w:rPr>
          <w:sz w:val="28"/>
          <w:szCs w:val="28"/>
        </w:rPr>
        <w:t xml:space="preserve">; изготовлен тактильный макет памятника федерального значения «Большой </w:t>
      </w:r>
      <w:proofErr w:type="spellStart"/>
      <w:r w:rsidR="00765CDF" w:rsidRPr="00710423">
        <w:rPr>
          <w:sz w:val="28"/>
          <w:szCs w:val="28"/>
        </w:rPr>
        <w:t>Салбыкский</w:t>
      </w:r>
      <w:proofErr w:type="spellEnd"/>
      <w:r w:rsidR="00765CDF" w:rsidRPr="00710423">
        <w:rPr>
          <w:sz w:val="28"/>
          <w:szCs w:val="28"/>
        </w:rPr>
        <w:t xml:space="preserve"> курган в древности»; изготовлены этикетки к экспонатам музея (шрифт Брайля), изготовлено тактильно-графическое изда</w:t>
      </w:r>
      <w:r w:rsidR="00710423">
        <w:rPr>
          <w:sz w:val="28"/>
          <w:szCs w:val="28"/>
        </w:rPr>
        <w:t xml:space="preserve">ние «Большой </w:t>
      </w:r>
      <w:proofErr w:type="spellStart"/>
      <w:r w:rsidR="00710423">
        <w:rPr>
          <w:sz w:val="28"/>
          <w:szCs w:val="28"/>
        </w:rPr>
        <w:t>Салбыкский</w:t>
      </w:r>
      <w:proofErr w:type="spellEnd"/>
      <w:r w:rsidR="00710423">
        <w:rPr>
          <w:sz w:val="28"/>
          <w:szCs w:val="28"/>
        </w:rPr>
        <w:t xml:space="preserve"> курган»</w:t>
      </w:r>
      <w:r w:rsidR="003845F9">
        <w:rPr>
          <w:sz w:val="28"/>
          <w:szCs w:val="28"/>
        </w:rPr>
        <w:t>;</w:t>
      </w:r>
      <w:proofErr w:type="gramEnd"/>
    </w:p>
    <w:p w:rsidR="00A83026" w:rsidRDefault="003845F9" w:rsidP="003845F9">
      <w:pPr>
        <w:pStyle w:val="a3"/>
        <w:tabs>
          <w:tab w:val="left" w:pos="284"/>
        </w:tabs>
        <w:spacing w:before="0" w:beforeAutospacing="0" w:after="80" w:afterAutospacing="0"/>
        <w:ind w:firstLine="284"/>
        <w:jc w:val="both"/>
        <w:rPr>
          <w:sz w:val="28"/>
          <w:szCs w:val="28"/>
        </w:rPr>
      </w:pPr>
      <w:r>
        <w:rPr>
          <w:sz w:val="28"/>
          <w:szCs w:val="28"/>
        </w:rPr>
        <w:t xml:space="preserve">- </w:t>
      </w:r>
      <w:r w:rsidR="00765CDF" w:rsidRPr="00A83026">
        <w:rPr>
          <w:sz w:val="28"/>
          <w:szCs w:val="28"/>
        </w:rPr>
        <w:t xml:space="preserve">В декабре 2016 года музей </w:t>
      </w:r>
      <w:r w:rsidR="00710423" w:rsidRPr="00A83026">
        <w:rPr>
          <w:sz w:val="28"/>
          <w:szCs w:val="28"/>
          <w:lang w:eastAsia="en-GB"/>
        </w:rPr>
        <w:t xml:space="preserve">«Древние курганы </w:t>
      </w:r>
      <w:proofErr w:type="spellStart"/>
      <w:r w:rsidR="00710423" w:rsidRPr="00A83026">
        <w:rPr>
          <w:sz w:val="28"/>
          <w:szCs w:val="28"/>
          <w:lang w:eastAsia="en-GB"/>
        </w:rPr>
        <w:t>Салбыкской</w:t>
      </w:r>
      <w:proofErr w:type="spellEnd"/>
      <w:r w:rsidR="00710423" w:rsidRPr="00A83026">
        <w:rPr>
          <w:sz w:val="28"/>
          <w:szCs w:val="28"/>
          <w:lang w:eastAsia="en-GB"/>
        </w:rPr>
        <w:t xml:space="preserve"> степи»</w:t>
      </w:r>
      <w:r w:rsidR="00765CDF" w:rsidRPr="00A83026">
        <w:rPr>
          <w:sz w:val="28"/>
          <w:szCs w:val="28"/>
        </w:rPr>
        <w:t xml:space="preserve"> презентовал </w:t>
      </w:r>
      <w:r w:rsidR="00765CDF" w:rsidRPr="00A83026">
        <w:rPr>
          <w:sz w:val="28"/>
          <w:szCs w:val="28"/>
          <w:lang w:eastAsia="en-GB"/>
        </w:rPr>
        <w:t xml:space="preserve">тактильный макет «Большой </w:t>
      </w:r>
      <w:proofErr w:type="spellStart"/>
      <w:r w:rsidR="00765CDF" w:rsidRPr="00A83026">
        <w:rPr>
          <w:sz w:val="28"/>
          <w:szCs w:val="28"/>
          <w:lang w:eastAsia="en-GB"/>
        </w:rPr>
        <w:t>Салбыкский</w:t>
      </w:r>
      <w:proofErr w:type="spellEnd"/>
      <w:r w:rsidR="00765CDF" w:rsidRPr="00A83026">
        <w:rPr>
          <w:sz w:val="28"/>
          <w:szCs w:val="28"/>
          <w:lang w:eastAsia="en-GB"/>
        </w:rPr>
        <w:t xml:space="preserve"> курган в древности» и издания, напечатанные шрифтом Брайля </w:t>
      </w:r>
      <w:r w:rsidR="00765CDF" w:rsidRPr="00A83026">
        <w:rPr>
          <w:sz w:val="28"/>
          <w:szCs w:val="28"/>
        </w:rPr>
        <w:t>в</w:t>
      </w:r>
      <w:r w:rsidR="00765CDF" w:rsidRPr="00A83026">
        <w:rPr>
          <w:sz w:val="28"/>
          <w:szCs w:val="28"/>
          <w:lang w:eastAsia="en-GB"/>
        </w:rPr>
        <w:t xml:space="preserve"> </w:t>
      </w:r>
      <w:r w:rsidR="00765CDF" w:rsidRPr="00A83026">
        <w:rPr>
          <w:sz w:val="28"/>
          <w:szCs w:val="28"/>
        </w:rPr>
        <w:t>коррекционной общеобразовательной школе-интернат</w:t>
      </w:r>
      <w:r>
        <w:rPr>
          <w:sz w:val="28"/>
          <w:szCs w:val="28"/>
        </w:rPr>
        <w:t>е</w:t>
      </w:r>
      <w:r w:rsidR="00765CDF" w:rsidRPr="00A83026">
        <w:rPr>
          <w:sz w:val="28"/>
          <w:szCs w:val="28"/>
        </w:rPr>
        <w:t xml:space="preserve">, а также </w:t>
      </w:r>
      <w:r w:rsidR="00765CDF" w:rsidRPr="00A83026">
        <w:rPr>
          <w:sz w:val="28"/>
          <w:szCs w:val="28"/>
          <w:lang w:eastAsia="en-GB"/>
        </w:rPr>
        <w:t xml:space="preserve">фильм с </w:t>
      </w:r>
      <w:proofErr w:type="spellStart"/>
      <w:r w:rsidR="00765CDF" w:rsidRPr="00A83026">
        <w:rPr>
          <w:sz w:val="28"/>
          <w:szCs w:val="28"/>
          <w:lang w:eastAsia="en-GB"/>
        </w:rPr>
        <w:t>сурдопереводом</w:t>
      </w:r>
      <w:proofErr w:type="spellEnd"/>
      <w:r w:rsidR="00765CDF" w:rsidRPr="00A83026">
        <w:rPr>
          <w:sz w:val="28"/>
          <w:szCs w:val="28"/>
          <w:lang w:eastAsia="en-GB"/>
        </w:rPr>
        <w:t xml:space="preserve"> «Большой </w:t>
      </w:r>
      <w:proofErr w:type="spellStart"/>
      <w:r w:rsidR="00765CDF" w:rsidRPr="00A83026">
        <w:rPr>
          <w:sz w:val="28"/>
          <w:szCs w:val="28"/>
          <w:lang w:eastAsia="en-GB"/>
        </w:rPr>
        <w:t>Салбыкский</w:t>
      </w:r>
      <w:proofErr w:type="spellEnd"/>
      <w:r w:rsidR="00765CDF" w:rsidRPr="00A83026">
        <w:rPr>
          <w:sz w:val="28"/>
          <w:szCs w:val="28"/>
          <w:lang w:eastAsia="en-GB"/>
        </w:rPr>
        <w:t xml:space="preserve"> курган» в Республиканском обществе глухих</w:t>
      </w:r>
      <w:r w:rsidR="00A83026" w:rsidRPr="00A83026">
        <w:rPr>
          <w:sz w:val="28"/>
          <w:szCs w:val="28"/>
          <w:lang w:eastAsia="en-GB"/>
        </w:rPr>
        <w:t>.</w:t>
      </w:r>
    </w:p>
    <w:p w:rsidR="00765CDF" w:rsidRPr="00710423" w:rsidRDefault="00765CDF" w:rsidP="003845F9">
      <w:pPr>
        <w:pStyle w:val="a3"/>
        <w:tabs>
          <w:tab w:val="left" w:pos="284"/>
        </w:tabs>
        <w:spacing w:before="0" w:beforeAutospacing="0" w:after="80" w:afterAutospacing="0"/>
        <w:ind w:firstLine="703"/>
        <w:jc w:val="both"/>
        <w:rPr>
          <w:sz w:val="28"/>
          <w:szCs w:val="28"/>
        </w:rPr>
      </w:pPr>
      <w:proofErr w:type="gramStart"/>
      <w:r w:rsidRPr="00710423">
        <w:rPr>
          <w:sz w:val="28"/>
          <w:szCs w:val="28"/>
        </w:rPr>
        <w:t>Плодотворным в 2016 году было участие в выставках и мероприятиях туристской и культурной направленности, район принял участие в V</w:t>
      </w:r>
      <w:r w:rsidRPr="00710423">
        <w:rPr>
          <w:sz w:val="28"/>
          <w:szCs w:val="28"/>
          <w:lang w:val="en-US"/>
        </w:rPr>
        <w:t>I</w:t>
      </w:r>
      <w:r w:rsidRPr="00710423">
        <w:rPr>
          <w:sz w:val="28"/>
          <w:szCs w:val="28"/>
        </w:rPr>
        <w:t xml:space="preserve"> Международно</w:t>
      </w:r>
      <w:r w:rsidR="001029E9">
        <w:rPr>
          <w:sz w:val="28"/>
          <w:szCs w:val="28"/>
        </w:rPr>
        <w:t>м</w:t>
      </w:r>
      <w:r w:rsidRPr="00710423">
        <w:rPr>
          <w:sz w:val="28"/>
          <w:szCs w:val="28"/>
        </w:rPr>
        <w:t xml:space="preserve"> культурно-туристско</w:t>
      </w:r>
      <w:r w:rsidR="001029E9">
        <w:rPr>
          <w:sz w:val="28"/>
          <w:szCs w:val="28"/>
        </w:rPr>
        <w:t>м</w:t>
      </w:r>
      <w:r w:rsidRPr="00710423">
        <w:rPr>
          <w:sz w:val="28"/>
          <w:szCs w:val="28"/>
        </w:rPr>
        <w:t xml:space="preserve"> форум</w:t>
      </w:r>
      <w:r w:rsidR="001029E9">
        <w:rPr>
          <w:sz w:val="28"/>
          <w:szCs w:val="28"/>
        </w:rPr>
        <w:t>е</w:t>
      </w:r>
      <w:r w:rsidRPr="00710423">
        <w:rPr>
          <w:sz w:val="28"/>
          <w:szCs w:val="28"/>
        </w:rPr>
        <w:t xml:space="preserve"> «Историко-культурное наследие как ресурс </w:t>
      </w:r>
      <w:proofErr w:type="spellStart"/>
      <w:r w:rsidRPr="00710423">
        <w:rPr>
          <w:sz w:val="28"/>
          <w:szCs w:val="28"/>
        </w:rPr>
        <w:t>социо</w:t>
      </w:r>
      <w:r w:rsidR="00D81FD9">
        <w:rPr>
          <w:sz w:val="28"/>
          <w:szCs w:val="28"/>
        </w:rPr>
        <w:t>-</w:t>
      </w:r>
      <w:r w:rsidRPr="00710423">
        <w:rPr>
          <w:sz w:val="28"/>
          <w:szCs w:val="28"/>
        </w:rPr>
        <w:t>культурного</w:t>
      </w:r>
      <w:proofErr w:type="spellEnd"/>
      <w:r w:rsidRPr="00710423">
        <w:rPr>
          <w:sz w:val="28"/>
          <w:szCs w:val="28"/>
        </w:rPr>
        <w:t xml:space="preserve"> развития»</w:t>
      </w:r>
      <w:r w:rsidR="0006730C">
        <w:rPr>
          <w:sz w:val="28"/>
          <w:szCs w:val="28"/>
        </w:rPr>
        <w:t xml:space="preserve"> </w:t>
      </w:r>
      <w:r w:rsidRPr="00710423">
        <w:rPr>
          <w:sz w:val="28"/>
          <w:szCs w:val="28"/>
        </w:rPr>
        <w:t>«</w:t>
      </w:r>
      <w:proofErr w:type="spellStart"/>
      <w:r w:rsidRPr="00710423">
        <w:rPr>
          <w:sz w:val="28"/>
          <w:szCs w:val="28"/>
        </w:rPr>
        <w:t>Сибер</w:t>
      </w:r>
      <w:proofErr w:type="spellEnd"/>
      <w:r w:rsidRPr="00710423">
        <w:rPr>
          <w:sz w:val="28"/>
          <w:szCs w:val="28"/>
        </w:rPr>
        <w:t xml:space="preserve"> Ил»</w:t>
      </w:r>
      <w:r w:rsidR="001029E9">
        <w:rPr>
          <w:sz w:val="28"/>
          <w:szCs w:val="28"/>
        </w:rPr>
        <w:t>,</w:t>
      </w:r>
      <w:r w:rsidRPr="00710423">
        <w:rPr>
          <w:sz w:val="28"/>
          <w:szCs w:val="28"/>
        </w:rPr>
        <w:t xml:space="preserve"> Международной выставке-ярмарке «</w:t>
      </w:r>
      <w:proofErr w:type="spellStart"/>
      <w:r w:rsidRPr="00710423">
        <w:rPr>
          <w:sz w:val="28"/>
          <w:szCs w:val="28"/>
        </w:rPr>
        <w:t>Интурмаркет</w:t>
      </w:r>
      <w:proofErr w:type="spellEnd"/>
      <w:r w:rsidRPr="00710423">
        <w:rPr>
          <w:sz w:val="28"/>
          <w:szCs w:val="28"/>
        </w:rPr>
        <w:t>»</w:t>
      </w:r>
      <w:r w:rsidR="00D81FD9">
        <w:rPr>
          <w:sz w:val="28"/>
          <w:szCs w:val="28"/>
        </w:rPr>
        <w:t xml:space="preserve"> в</w:t>
      </w:r>
      <w:r w:rsidRPr="00710423">
        <w:rPr>
          <w:sz w:val="28"/>
          <w:szCs w:val="28"/>
        </w:rPr>
        <w:t xml:space="preserve"> г.</w:t>
      </w:r>
      <w:r w:rsidR="00D81FD9">
        <w:rPr>
          <w:sz w:val="28"/>
          <w:szCs w:val="28"/>
        </w:rPr>
        <w:t xml:space="preserve"> </w:t>
      </w:r>
      <w:r w:rsidRPr="00710423">
        <w:rPr>
          <w:sz w:val="28"/>
          <w:szCs w:val="28"/>
        </w:rPr>
        <w:t xml:space="preserve">Москва; в Международной выставке–ярмарке «Енисей» </w:t>
      </w:r>
      <w:r w:rsidR="00D81FD9">
        <w:rPr>
          <w:sz w:val="28"/>
          <w:szCs w:val="28"/>
        </w:rPr>
        <w:t xml:space="preserve">в </w:t>
      </w:r>
      <w:r w:rsidRPr="00710423">
        <w:rPr>
          <w:sz w:val="28"/>
          <w:szCs w:val="28"/>
        </w:rPr>
        <w:t>г.</w:t>
      </w:r>
      <w:r w:rsidR="00D81FD9">
        <w:rPr>
          <w:sz w:val="28"/>
          <w:szCs w:val="28"/>
        </w:rPr>
        <w:t xml:space="preserve"> </w:t>
      </w:r>
      <w:r w:rsidRPr="00710423">
        <w:rPr>
          <w:sz w:val="28"/>
          <w:szCs w:val="28"/>
        </w:rPr>
        <w:t xml:space="preserve">Красноярск; в Международной выставке–ярмарке «Путешествие и туризм» </w:t>
      </w:r>
      <w:r w:rsidR="00D81FD9">
        <w:rPr>
          <w:sz w:val="28"/>
          <w:szCs w:val="28"/>
        </w:rPr>
        <w:t xml:space="preserve">в </w:t>
      </w:r>
      <w:r w:rsidRPr="00710423">
        <w:rPr>
          <w:sz w:val="28"/>
          <w:szCs w:val="28"/>
        </w:rPr>
        <w:t xml:space="preserve">г. </w:t>
      </w:r>
      <w:r w:rsidRPr="00710423">
        <w:rPr>
          <w:sz w:val="28"/>
          <w:szCs w:val="28"/>
        </w:rPr>
        <w:lastRenderedPageBreak/>
        <w:t>Новосибирске;</w:t>
      </w:r>
      <w:proofErr w:type="gramEnd"/>
      <w:r w:rsidRPr="00710423">
        <w:rPr>
          <w:sz w:val="28"/>
          <w:szCs w:val="28"/>
        </w:rPr>
        <w:t xml:space="preserve"> в Международной туристской выставке </w:t>
      </w:r>
      <w:r w:rsidR="00D81FD9">
        <w:rPr>
          <w:sz w:val="28"/>
          <w:szCs w:val="28"/>
        </w:rPr>
        <w:t xml:space="preserve">в </w:t>
      </w:r>
      <w:proofErr w:type="gramStart"/>
      <w:r w:rsidR="00D81FD9">
        <w:rPr>
          <w:sz w:val="28"/>
          <w:szCs w:val="28"/>
        </w:rPr>
        <w:t>г</w:t>
      </w:r>
      <w:proofErr w:type="gramEnd"/>
      <w:r w:rsidR="00D81FD9">
        <w:rPr>
          <w:sz w:val="28"/>
          <w:szCs w:val="28"/>
        </w:rPr>
        <w:t xml:space="preserve">. </w:t>
      </w:r>
      <w:r w:rsidRPr="00710423">
        <w:rPr>
          <w:sz w:val="28"/>
          <w:szCs w:val="28"/>
        </w:rPr>
        <w:t xml:space="preserve">Санкт-Петербурге. </w:t>
      </w:r>
    </w:p>
    <w:p w:rsidR="008612D9" w:rsidRPr="00710423" w:rsidRDefault="008612D9" w:rsidP="00EA08B8">
      <w:pPr>
        <w:spacing w:after="80" w:line="240" w:lineRule="auto"/>
        <w:ind w:firstLine="709"/>
        <w:jc w:val="center"/>
        <w:rPr>
          <w:rFonts w:ascii="Times New Roman" w:eastAsia="Times New Roman" w:hAnsi="Times New Roman" w:cs="Times New Roman"/>
          <w:b/>
          <w:sz w:val="28"/>
          <w:szCs w:val="28"/>
        </w:rPr>
      </w:pPr>
      <w:r w:rsidRPr="00710423">
        <w:rPr>
          <w:rFonts w:ascii="Times New Roman" w:eastAsia="Times New Roman" w:hAnsi="Times New Roman" w:cs="Times New Roman"/>
          <w:b/>
          <w:sz w:val="28"/>
          <w:szCs w:val="28"/>
        </w:rPr>
        <w:t>Реализация государственной молодежной политики</w:t>
      </w:r>
    </w:p>
    <w:p w:rsidR="00D001CC" w:rsidRPr="00710423" w:rsidRDefault="00D001CC" w:rsidP="00D001CC">
      <w:pPr>
        <w:spacing w:after="80" w:line="240" w:lineRule="auto"/>
        <w:ind w:firstLine="709"/>
        <w:jc w:val="both"/>
        <w:rPr>
          <w:rFonts w:ascii="Times New Roman" w:eastAsia="Times New Roman" w:hAnsi="Times New Roman" w:cs="Times New Roman"/>
          <w:sz w:val="28"/>
          <w:szCs w:val="28"/>
        </w:rPr>
      </w:pPr>
      <w:r w:rsidRPr="00710423">
        <w:rPr>
          <w:rFonts w:ascii="Times New Roman" w:eastAsia="Times New Roman" w:hAnsi="Times New Roman" w:cs="Times New Roman"/>
          <w:sz w:val="28"/>
          <w:szCs w:val="28"/>
        </w:rPr>
        <w:t xml:space="preserve">Для развития направлений государственной молодёжной политики </w:t>
      </w:r>
      <w:r w:rsidR="00EA08B8" w:rsidRPr="00D001CC">
        <w:rPr>
          <w:rFonts w:ascii="Times New Roman" w:hAnsi="Times New Roman" w:cs="Times New Roman"/>
          <w:sz w:val="28"/>
          <w:szCs w:val="28"/>
        </w:rPr>
        <w:t xml:space="preserve">в </w:t>
      </w:r>
      <w:proofErr w:type="spellStart"/>
      <w:r w:rsidR="00EA08B8" w:rsidRPr="00D001CC">
        <w:rPr>
          <w:rFonts w:ascii="Times New Roman" w:hAnsi="Times New Roman" w:cs="Times New Roman"/>
          <w:sz w:val="28"/>
          <w:szCs w:val="28"/>
        </w:rPr>
        <w:t>Усть-Абаканском</w:t>
      </w:r>
      <w:proofErr w:type="spellEnd"/>
      <w:r w:rsidR="00EA08B8" w:rsidRPr="00D001CC">
        <w:rPr>
          <w:rFonts w:ascii="Times New Roman" w:hAnsi="Times New Roman" w:cs="Times New Roman"/>
          <w:sz w:val="28"/>
          <w:szCs w:val="28"/>
        </w:rPr>
        <w:t xml:space="preserve"> районе реализуется муниципальная программа </w:t>
      </w:r>
      <w:r w:rsidR="00EA08B8" w:rsidRPr="00D001CC">
        <w:rPr>
          <w:rFonts w:ascii="Times New Roman" w:eastAsia="Calibri" w:hAnsi="Times New Roman" w:cs="Times New Roman"/>
          <w:sz w:val="28"/>
          <w:szCs w:val="28"/>
        </w:rPr>
        <w:t xml:space="preserve">«Молодежь </w:t>
      </w:r>
      <w:proofErr w:type="spellStart"/>
      <w:r w:rsidR="00EA08B8" w:rsidRPr="00D001CC">
        <w:rPr>
          <w:rFonts w:ascii="Times New Roman" w:eastAsia="Calibri" w:hAnsi="Times New Roman" w:cs="Times New Roman"/>
          <w:sz w:val="28"/>
          <w:szCs w:val="28"/>
        </w:rPr>
        <w:t>Усть-Абаканского</w:t>
      </w:r>
      <w:proofErr w:type="spellEnd"/>
      <w:r w:rsidR="00EA08B8" w:rsidRPr="00D001CC">
        <w:rPr>
          <w:rFonts w:ascii="Times New Roman" w:eastAsia="Calibri" w:hAnsi="Times New Roman" w:cs="Times New Roman"/>
          <w:sz w:val="28"/>
          <w:szCs w:val="28"/>
        </w:rPr>
        <w:t xml:space="preserve"> района»</w:t>
      </w:r>
      <w:r w:rsidR="00EA08B8">
        <w:rPr>
          <w:rFonts w:ascii="Times New Roman" w:eastAsia="Calibri" w:hAnsi="Times New Roman" w:cs="Times New Roman"/>
          <w:sz w:val="28"/>
          <w:szCs w:val="28"/>
        </w:rPr>
        <w:t xml:space="preserve">, в рамках которой </w:t>
      </w:r>
      <w:r w:rsidR="00AD0D66">
        <w:rPr>
          <w:rFonts w:ascii="Times New Roman" w:eastAsia="Calibri" w:hAnsi="Times New Roman" w:cs="Times New Roman"/>
          <w:sz w:val="28"/>
          <w:szCs w:val="28"/>
        </w:rPr>
        <w:t xml:space="preserve">в </w:t>
      </w:r>
      <w:r w:rsidR="00AD0D66" w:rsidRPr="00710423">
        <w:rPr>
          <w:rFonts w:ascii="Times New Roman" w:eastAsia="Times New Roman" w:hAnsi="Times New Roman" w:cs="Times New Roman"/>
          <w:sz w:val="28"/>
          <w:szCs w:val="28"/>
        </w:rPr>
        <w:t>2016</w:t>
      </w:r>
      <w:r w:rsidR="003845F9">
        <w:rPr>
          <w:rFonts w:ascii="Times New Roman" w:eastAsia="Times New Roman" w:hAnsi="Times New Roman" w:cs="Times New Roman"/>
          <w:sz w:val="28"/>
          <w:szCs w:val="28"/>
        </w:rPr>
        <w:t xml:space="preserve"> </w:t>
      </w:r>
      <w:r w:rsidR="00AD0D66" w:rsidRPr="00710423">
        <w:rPr>
          <w:rFonts w:ascii="Times New Roman" w:eastAsia="Times New Roman" w:hAnsi="Times New Roman" w:cs="Times New Roman"/>
          <w:sz w:val="28"/>
          <w:szCs w:val="28"/>
        </w:rPr>
        <w:t>г.</w:t>
      </w:r>
      <w:r w:rsidR="00AD0D66">
        <w:rPr>
          <w:rFonts w:ascii="Times New Roman" w:eastAsia="Times New Roman" w:hAnsi="Times New Roman" w:cs="Times New Roman"/>
          <w:sz w:val="28"/>
          <w:szCs w:val="28"/>
        </w:rPr>
        <w:t xml:space="preserve"> освоено </w:t>
      </w:r>
      <w:r w:rsidR="00AD0D66" w:rsidRPr="00710423">
        <w:rPr>
          <w:rFonts w:ascii="Times New Roman" w:eastAsia="Times New Roman" w:hAnsi="Times New Roman" w:cs="Times New Roman"/>
          <w:sz w:val="28"/>
          <w:szCs w:val="28"/>
        </w:rPr>
        <w:t>1</w:t>
      </w:r>
      <w:r w:rsidR="003845F9">
        <w:rPr>
          <w:rFonts w:ascii="Times New Roman" w:eastAsia="Times New Roman" w:hAnsi="Times New Roman" w:cs="Times New Roman"/>
          <w:sz w:val="28"/>
          <w:szCs w:val="28"/>
        </w:rPr>
        <w:t>,</w:t>
      </w:r>
      <w:r w:rsidR="00AD0D66" w:rsidRPr="00710423">
        <w:rPr>
          <w:rFonts w:ascii="Times New Roman" w:eastAsia="Times New Roman" w:hAnsi="Times New Roman" w:cs="Times New Roman"/>
          <w:sz w:val="28"/>
          <w:szCs w:val="28"/>
        </w:rPr>
        <w:t>120</w:t>
      </w:r>
      <w:r w:rsidR="003845F9">
        <w:rPr>
          <w:rFonts w:ascii="Times New Roman" w:eastAsia="Times New Roman" w:hAnsi="Times New Roman" w:cs="Times New Roman"/>
          <w:sz w:val="28"/>
          <w:szCs w:val="28"/>
        </w:rPr>
        <w:t xml:space="preserve"> млн. </w:t>
      </w:r>
      <w:r w:rsidR="00AD0D66" w:rsidRPr="00710423">
        <w:rPr>
          <w:rFonts w:ascii="Times New Roman" w:eastAsia="Times New Roman" w:hAnsi="Times New Roman" w:cs="Times New Roman"/>
          <w:sz w:val="28"/>
          <w:szCs w:val="28"/>
        </w:rPr>
        <w:t>р</w:t>
      </w:r>
      <w:r w:rsidR="003845F9">
        <w:rPr>
          <w:rFonts w:ascii="Times New Roman" w:eastAsia="Times New Roman" w:hAnsi="Times New Roman" w:cs="Times New Roman"/>
          <w:sz w:val="28"/>
          <w:szCs w:val="28"/>
        </w:rPr>
        <w:t>уб</w:t>
      </w:r>
      <w:r w:rsidR="00AD0D66" w:rsidRPr="00710423">
        <w:rPr>
          <w:rFonts w:ascii="Times New Roman" w:eastAsia="Times New Roman" w:hAnsi="Times New Roman" w:cs="Times New Roman"/>
          <w:sz w:val="28"/>
          <w:szCs w:val="28"/>
        </w:rPr>
        <w:t>.</w:t>
      </w:r>
      <w:r w:rsidR="00AD0D66">
        <w:rPr>
          <w:rFonts w:ascii="Times New Roman" w:eastAsia="Times New Roman" w:hAnsi="Times New Roman" w:cs="Times New Roman"/>
          <w:sz w:val="28"/>
          <w:szCs w:val="28"/>
        </w:rPr>
        <w:t>,</w:t>
      </w:r>
      <w:r w:rsidR="00AD0D66" w:rsidRPr="00710423">
        <w:rPr>
          <w:rFonts w:ascii="Times New Roman" w:eastAsia="Times New Roman" w:hAnsi="Times New Roman" w:cs="Times New Roman"/>
          <w:sz w:val="28"/>
          <w:szCs w:val="28"/>
        </w:rPr>
        <w:t xml:space="preserve"> </w:t>
      </w:r>
      <w:r w:rsidR="00AD0D66">
        <w:rPr>
          <w:rFonts w:ascii="Times New Roman" w:eastAsia="Times New Roman" w:hAnsi="Times New Roman" w:cs="Times New Roman"/>
          <w:sz w:val="28"/>
          <w:szCs w:val="28"/>
        </w:rPr>
        <w:t>проведено</w:t>
      </w:r>
      <w:r w:rsidR="00AD0D66" w:rsidRPr="00710423">
        <w:rPr>
          <w:rFonts w:ascii="Times New Roman" w:eastAsia="Times New Roman" w:hAnsi="Times New Roman" w:cs="Times New Roman"/>
          <w:sz w:val="28"/>
          <w:szCs w:val="28"/>
        </w:rPr>
        <w:t xml:space="preserve"> 67</w:t>
      </w:r>
      <w:r w:rsidR="003845F9">
        <w:rPr>
          <w:rFonts w:ascii="Times New Roman" w:eastAsia="Times New Roman" w:hAnsi="Times New Roman" w:cs="Times New Roman"/>
          <w:sz w:val="28"/>
          <w:szCs w:val="28"/>
        </w:rPr>
        <w:t xml:space="preserve"> </w:t>
      </w:r>
      <w:r w:rsidR="00AD0D66" w:rsidRPr="00710423">
        <w:rPr>
          <w:rFonts w:ascii="Times New Roman" w:eastAsia="Times New Roman" w:hAnsi="Times New Roman" w:cs="Times New Roman"/>
          <w:sz w:val="28"/>
          <w:szCs w:val="28"/>
        </w:rPr>
        <w:t>мероприятий</w:t>
      </w:r>
      <w:r w:rsidR="003845F9">
        <w:rPr>
          <w:rFonts w:ascii="Times New Roman" w:eastAsia="Times New Roman" w:hAnsi="Times New Roman" w:cs="Times New Roman"/>
          <w:sz w:val="28"/>
          <w:szCs w:val="28"/>
        </w:rPr>
        <w:t xml:space="preserve"> (в 2015 г.- 58)</w:t>
      </w:r>
      <w:r w:rsidR="00AD0D66" w:rsidRPr="00710423">
        <w:rPr>
          <w:rFonts w:ascii="Times New Roman" w:eastAsia="Times New Roman" w:hAnsi="Times New Roman" w:cs="Times New Roman"/>
          <w:sz w:val="28"/>
          <w:szCs w:val="28"/>
        </w:rPr>
        <w:t>, охват 47%</w:t>
      </w:r>
      <w:r w:rsidR="003845F9">
        <w:rPr>
          <w:rFonts w:ascii="Times New Roman" w:eastAsia="Times New Roman" w:hAnsi="Times New Roman" w:cs="Times New Roman"/>
          <w:sz w:val="28"/>
          <w:szCs w:val="28"/>
        </w:rPr>
        <w:t>.</w:t>
      </w:r>
    </w:p>
    <w:p w:rsidR="008612D9" w:rsidRPr="00D001CC" w:rsidRDefault="008612D9" w:rsidP="00EA08B8">
      <w:pPr>
        <w:spacing w:after="80" w:line="240" w:lineRule="auto"/>
        <w:ind w:firstLine="709"/>
        <w:jc w:val="both"/>
        <w:rPr>
          <w:rFonts w:ascii="Times New Roman" w:hAnsi="Times New Roman" w:cs="Times New Roman"/>
          <w:sz w:val="28"/>
          <w:szCs w:val="28"/>
        </w:rPr>
      </w:pPr>
      <w:r w:rsidRPr="00D001CC">
        <w:rPr>
          <w:rFonts w:ascii="Times New Roman" w:hAnsi="Times New Roman" w:cs="Times New Roman"/>
          <w:sz w:val="28"/>
          <w:szCs w:val="28"/>
        </w:rPr>
        <w:t xml:space="preserve">Одной из ключевых задач, способствующих </w:t>
      </w:r>
      <w:r w:rsidR="00D001CC" w:rsidRPr="00D001CC">
        <w:rPr>
          <w:rFonts w:ascii="Times New Roman" w:hAnsi="Times New Roman" w:cs="Times New Roman"/>
          <w:sz w:val="28"/>
          <w:szCs w:val="28"/>
        </w:rPr>
        <w:t>формированию молодежной политики в районе,</w:t>
      </w:r>
      <w:r w:rsidRPr="00D001CC">
        <w:rPr>
          <w:rFonts w:ascii="Times New Roman" w:hAnsi="Times New Roman" w:cs="Times New Roman"/>
          <w:sz w:val="28"/>
          <w:szCs w:val="28"/>
        </w:rPr>
        <w:t xml:space="preserve"> является развитие инфраструктуры молодежной политики в сельских территориях через формирование конструктивных социальных зон для неорганизованной молодежи района. </w:t>
      </w:r>
    </w:p>
    <w:p w:rsidR="008612D9" w:rsidRPr="00710423" w:rsidRDefault="008612D9" w:rsidP="008612D9">
      <w:pPr>
        <w:spacing w:after="80" w:line="240" w:lineRule="auto"/>
        <w:ind w:firstLine="709"/>
        <w:jc w:val="both"/>
        <w:rPr>
          <w:rFonts w:ascii="Times New Roman" w:hAnsi="Times New Roman" w:cs="Times New Roman"/>
          <w:sz w:val="28"/>
          <w:szCs w:val="28"/>
        </w:rPr>
      </w:pPr>
      <w:r w:rsidRPr="00710423">
        <w:rPr>
          <w:rFonts w:ascii="Times New Roman" w:hAnsi="Times New Roman" w:cs="Times New Roman"/>
          <w:sz w:val="28"/>
          <w:szCs w:val="28"/>
        </w:rPr>
        <w:t xml:space="preserve">На сегодняшний день в районе действует 10 молодежных Советов и объединений. </w:t>
      </w:r>
      <w:r w:rsidR="00D001CC">
        <w:rPr>
          <w:rFonts w:ascii="Times New Roman" w:hAnsi="Times New Roman" w:cs="Times New Roman"/>
          <w:sz w:val="28"/>
          <w:szCs w:val="28"/>
        </w:rPr>
        <w:t>С</w:t>
      </w:r>
      <w:r w:rsidR="00D001CC" w:rsidRPr="00710423">
        <w:rPr>
          <w:rFonts w:ascii="Times New Roman" w:hAnsi="Times New Roman" w:cs="Times New Roman"/>
          <w:sz w:val="28"/>
          <w:szCs w:val="28"/>
        </w:rPr>
        <w:t xml:space="preserve"> 2008 года работает Молодежная общественная организация «Содружество активной молодежи </w:t>
      </w:r>
      <w:proofErr w:type="spellStart"/>
      <w:r w:rsidR="00D001CC" w:rsidRPr="00710423">
        <w:rPr>
          <w:rFonts w:ascii="Times New Roman" w:hAnsi="Times New Roman" w:cs="Times New Roman"/>
          <w:sz w:val="28"/>
          <w:szCs w:val="28"/>
        </w:rPr>
        <w:t>Усть-Абаканского</w:t>
      </w:r>
      <w:proofErr w:type="spellEnd"/>
      <w:r w:rsidR="00D001CC" w:rsidRPr="00710423">
        <w:rPr>
          <w:rFonts w:ascii="Times New Roman" w:hAnsi="Times New Roman" w:cs="Times New Roman"/>
          <w:sz w:val="28"/>
          <w:szCs w:val="28"/>
        </w:rPr>
        <w:t xml:space="preserve"> района» (МОО «САМУР»)</w:t>
      </w:r>
      <w:r w:rsidR="00D001CC">
        <w:rPr>
          <w:rFonts w:ascii="Times New Roman" w:hAnsi="Times New Roman" w:cs="Times New Roman"/>
          <w:sz w:val="28"/>
          <w:szCs w:val="28"/>
        </w:rPr>
        <w:t>.</w:t>
      </w:r>
      <w:r w:rsidR="00D001CC" w:rsidRPr="00D001CC">
        <w:rPr>
          <w:rFonts w:ascii="Times New Roman" w:hAnsi="Times New Roman" w:cs="Times New Roman"/>
          <w:sz w:val="28"/>
          <w:szCs w:val="28"/>
        </w:rPr>
        <w:t xml:space="preserve"> </w:t>
      </w:r>
      <w:r w:rsidR="00D001CC" w:rsidRPr="00710423">
        <w:rPr>
          <w:rFonts w:ascii="Times New Roman" w:hAnsi="Times New Roman" w:cs="Times New Roman"/>
          <w:sz w:val="28"/>
          <w:szCs w:val="28"/>
        </w:rPr>
        <w:t>Всего активными молодежными движениями охвачено 410 молодежных лидеров.</w:t>
      </w:r>
    </w:p>
    <w:p w:rsidR="008612D9" w:rsidRPr="00B302D9" w:rsidRDefault="008612D9" w:rsidP="00B302D9">
      <w:pPr>
        <w:spacing w:after="80" w:line="240" w:lineRule="auto"/>
        <w:ind w:firstLine="709"/>
        <w:jc w:val="both"/>
        <w:rPr>
          <w:rFonts w:ascii="Times New Roman" w:eastAsia="Calibri" w:hAnsi="Times New Roman" w:cs="Times New Roman"/>
          <w:sz w:val="28"/>
          <w:szCs w:val="28"/>
        </w:rPr>
      </w:pPr>
      <w:r w:rsidRPr="00710423">
        <w:rPr>
          <w:rFonts w:ascii="Times New Roman" w:eastAsia="Calibri" w:hAnsi="Times New Roman" w:cs="Times New Roman"/>
          <w:sz w:val="28"/>
          <w:szCs w:val="28"/>
        </w:rPr>
        <w:t xml:space="preserve">Одним из основных направлений деятельности </w:t>
      </w:r>
      <w:r w:rsidRPr="00710423">
        <w:rPr>
          <w:rFonts w:ascii="Times New Roman" w:hAnsi="Times New Roman" w:cs="Times New Roman"/>
          <w:sz w:val="28"/>
          <w:szCs w:val="28"/>
        </w:rPr>
        <w:t xml:space="preserve">по работе с молодежью в районе </w:t>
      </w:r>
      <w:r w:rsidRPr="00710423">
        <w:rPr>
          <w:rFonts w:ascii="Times New Roman" w:eastAsia="Calibri" w:hAnsi="Times New Roman" w:cs="Times New Roman"/>
          <w:sz w:val="28"/>
          <w:szCs w:val="28"/>
        </w:rPr>
        <w:t xml:space="preserve">является развитие волонтерского движения, которое в основном строится через социальную практику и реализацию социально-значимых проектов. </w:t>
      </w:r>
      <w:r w:rsidR="00B302D9">
        <w:rPr>
          <w:rFonts w:ascii="Times New Roman" w:eastAsia="Calibri" w:hAnsi="Times New Roman" w:cs="Times New Roman"/>
          <w:sz w:val="28"/>
          <w:szCs w:val="28"/>
        </w:rPr>
        <w:t xml:space="preserve"> </w:t>
      </w:r>
      <w:proofErr w:type="gramStart"/>
      <w:r w:rsidRPr="00710423">
        <w:rPr>
          <w:rFonts w:ascii="Times New Roman" w:hAnsi="Times New Roman" w:cs="Times New Roman"/>
          <w:sz w:val="28"/>
          <w:szCs w:val="28"/>
        </w:rPr>
        <w:t xml:space="preserve">В 2016 году </w:t>
      </w:r>
      <w:r w:rsidR="007379C9">
        <w:rPr>
          <w:rFonts w:ascii="Times New Roman" w:hAnsi="Times New Roman" w:cs="Times New Roman"/>
          <w:sz w:val="28"/>
          <w:szCs w:val="28"/>
        </w:rPr>
        <w:t xml:space="preserve"> </w:t>
      </w:r>
      <w:r w:rsidR="00AD0D66">
        <w:rPr>
          <w:rFonts w:ascii="Times New Roman" w:hAnsi="Times New Roman" w:cs="Times New Roman"/>
          <w:sz w:val="28"/>
          <w:szCs w:val="28"/>
        </w:rPr>
        <w:t xml:space="preserve">за счет </w:t>
      </w:r>
      <w:proofErr w:type="spellStart"/>
      <w:r w:rsidR="00AD0D66">
        <w:rPr>
          <w:rFonts w:ascii="Times New Roman" w:hAnsi="Times New Roman" w:cs="Times New Roman"/>
          <w:sz w:val="28"/>
          <w:szCs w:val="28"/>
        </w:rPr>
        <w:t>грантовой</w:t>
      </w:r>
      <w:proofErr w:type="spellEnd"/>
      <w:r w:rsidR="00AD0D66">
        <w:rPr>
          <w:rFonts w:ascii="Times New Roman" w:hAnsi="Times New Roman" w:cs="Times New Roman"/>
          <w:sz w:val="28"/>
          <w:szCs w:val="28"/>
        </w:rPr>
        <w:t xml:space="preserve"> поддержки из республиканского бюджета </w:t>
      </w:r>
      <w:r w:rsidRPr="00710423">
        <w:rPr>
          <w:rFonts w:ascii="Times New Roman" w:hAnsi="Times New Roman" w:cs="Times New Roman"/>
          <w:sz w:val="28"/>
          <w:szCs w:val="28"/>
        </w:rPr>
        <w:t xml:space="preserve">реализованы проект «Здоровье – это просто!» на сумму 45 т.р. для осуществления деятельности </w:t>
      </w:r>
      <w:proofErr w:type="spellStart"/>
      <w:r w:rsidRPr="00710423">
        <w:rPr>
          <w:rFonts w:ascii="Times New Roman" w:hAnsi="Times New Roman" w:cs="Times New Roman"/>
          <w:sz w:val="28"/>
          <w:szCs w:val="28"/>
        </w:rPr>
        <w:t>антинаркотической</w:t>
      </w:r>
      <w:proofErr w:type="spellEnd"/>
      <w:r w:rsidRPr="00710423">
        <w:rPr>
          <w:rFonts w:ascii="Times New Roman" w:hAnsi="Times New Roman" w:cs="Times New Roman"/>
          <w:sz w:val="28"/>
          <w:szCs w:val="28"/>
        </w:rPr>
        <w:t>, антиалкогольной направленности</w:t>
      </w:r>
      <w:r>
        <w:rPr>
          <w:rFonts w:ascii="Times New Roman" w:hAnsi="Times New Roman" w:cs="Times New Roman"/>
          <w:sz w:val="28"/>
          <w:szCs w:val="28"/>
        </w:rPr>
        <w:t>,</w:t>
      </w:r>
      <w:r w:rsidRPr="00710423">
        <w:rPr>
          <w:rFonts w:ascii="Times New Roman" w:hAnsi="Times New Roman" w:cs="Times New Roman"/>
          <w:sz w:val="28"/>
          <w:szCs w:val="28"/>
        </w:rPr>
        <w:t xml:space="preserve"> и проект «Молодежь</w:t>
      </w:r>
      <w:r>
        <w:rPr>
          <w:rFonts w:ascii="Times New Roman" w:hAnsi="Times New Roman" w:cs="Times New Roman"/>
          <w:sz w:val="28"/>
          <w:szCs w:val="28"/>
        </w:rPr>
        <w:t xml:space="preserve"> -</w:t>
      </w:r>
      <w:r w:rsidRPr="00710423">
        <w:rPr>
          <w:rFonts w:ascii="Times New Roman" w:hAnsi="Times New Roman" w:cs="Times New Roman"/>
          <w:sz w:val="28"/>
          <w:szCs w:val="28"/>
        </w:rPr>
        <w:t xml:space="preserve"> вектор развития» </w:t>
      </w:r>
      <w:r w:rsidRPr="00710423">
        <w:rPr>
          <w:rFonts w:ascii="Times New Roman" w:eastAsia="Times New Roman" w:hAnsi="Times New Roman" w:cs="Times New Roman"/>
          <w:bCs/>
          <w:sz w:val="28"/>
          <w:szCs w:val="28"/>
        </w:rPr>
        <w:t xml:space="preserve">на сумму 45 т.р. по </w:t>
      </w:r>
      <w:r w:rsidRPr="00710423">
        <w:rPr>
          <w:rFonts w:ascii="Times New Roman" w:hAnsi="Times New Roman" w:cs="Times New Roman"/>
          <w:color w:val="000000"/>
          <w:sz w:val="28"/>
          <w:szCs w:val="28"/>
        </w:rPr>
        <w:t>привлечение молодежи к активному участию в жизнедеятельности района, разработке и реализации эффективной молодежной политики в сельских поселениях через создание Молодежных Советов.</w:t>
      </w:r>
      <w:proofErr w:type="gramEnd"/>
      <w:r w:rsidRPr="00710423">
        <w:rPr>
          <w:rFonts w:ascii="Times New Roman" w:hAnsi="Times New Roman" w:cs="Times New Roman"/>
          <w:color w:val="000000"/>
          <w:sz w:val="28"/>
          <w:szCs w:val="28"/>
        </w:rPr>
        <w:t xml:space="preserve"> По итогам проекта проведен районный слет добровольцев </w:t>
      </w:r>
      <w:r w:rsidRPr="00710423">
        <w:rPr>
          <w:rFonts w:ascii="Times New Roman" w:eastAsia="Calibri" w:hAnsi="Times New Roman" w:cs="Times New Roman"/>
          <w:sz w:val="28"/>
          <w:szCs w:val="28"/>
        </w:rPr>
        <w:t>с охватом 60 подростков.</w:t>
      </w:r>
    </w:p>
    <w:p w:rsidR="008612D9" w:rsidRPr="00710423" w:rsidRDefault="008612D9" w:rsidP="008612D9">
      <w:pPr>
        <w:spacing w:after="80" w:line="240" w:lineRule="auto"/>
        <w:ind w:firstLine="709"/>
        <w:jc w:val="both"/>
        <w:rPr>
          <w:rFonts w:ascii="Times New Roman" w:eastAsia="Calibri" w:hAnsi="Times New Roman" w:cs="Times New Roman"/>
          <w:sz w:val="28"/>
          <w:szCs w:val="28"/>
        </w:rPr>
      </w:pPr>
      <w:proofErr w:type="gramStart"/>
      <w:r w:rsidRPr="00710423">
        <w:rPr>
          <w:rFonts w:ascii="Times New Roman" w:eastAsia="Calibri" w:hAnsi="Times New Roman" w:cs="Times New Roman"/>
          <w:sz w:val="28"/>
          <w:szCs w:val="28"/>
        </w:rPr>
        <w:t>При содействии образовательных организаций, клубов, молодежн</w:t>
      </w:r>
      <w:r w:rsidR="00AD0D66">
        <w:rPr>
          <w:rFonts w:ascii="Times New Roman" w:eastAsia="Calibri" w:hAnsi="Times New Roman" w:cs="Times New Roman"/>
          <w:sz w:val="28"/>
          <w:szCs w:val="28"/>
        </w:rPr>
        <w:t>ых Советов</w:t>
      </w:r>
      <w:r w:rsidR="000A409C">
        <w:rPr>
          <w:rFonts w:ascii="Times New Roman" w:eastAsia="Calibri" w:hAnsi="Times New Roman" w:cs="Times New Roman"/>
          <w:sz w:val="28"/>
          <w:szCs w:val="28"/>
        </w:rPr>
        <w:t>,</w:t>
      </w:r>
      <w:r w:rsidR="00AD0D66">
        <w:rPr>
          <w:rFonts w:ascii="Times New Roman" w:eastAsia="Calibri" w:hAnsi="Times New Roman" w:cs="Times New Roman"/>
          <w:sz w:val="28"/>
          <w:szCs w:val="28"/>
        </w:rPr>
        <w:t xml:space="preserve"> в районе организован</w:t>
      </w:r>
      <w:r w:rsidRPr="00710423">
        <w:rPr>
          <w:rFonts w:ascii="Times New Roman" w:eastAsia="Calibri" w:hAnsi="Times New Roman" w:cs="Times New Roman"/>
          <w:sz w:val="28"/>
          <w:szCs w:val="28"/>
        </w:rPr>
        <w:t>о и проведено более 60-ти мероприятий, изготовлены буклеты о ветеранах Великой Отечественной войны по результатам поисковой работы школ, созданы видеофильмы о войне на основе воспоминаний ветеранов Великой Отечественной войны, живущих в нашем районе (снято 4 видеофильма), проведены выездны</w:t>
      </w:r>
      <w:r w:rsidR="000A409C">
        <w:rPr>
          <w:rFonts w:ascii="Times New Roman" w:eastAsia="Calibri" w:hAnsi="Times New Roman" w:cs="Times New Roman"/>
          <w:sz w:val="28"/>
          <w:szCs w:val="28"/>
        </w:rPr>
        <w:t>е</w:t>
      </w:r>
      <w:r w:rsidRPr="00710423">
        <w:rPr>
          <w:rFonts w:ascii="Times New Roman" w:eastAsia="Calibri" w:hAnsi="Times New Roman" w:cs="Times New Roman"/>
          <w:sz w:val="28"/>
          <w:szCs w:val="28"/>
        </w:rPr>
        <w:t xml:space="preserve"> акци</w:t>
      </w:r>
      <w:r w:rsidR="000A409C">
        <w:rPr>
          <w:rFonts w:ascii="Times New Roman" w:eastAsia="Calibri" w:hAnsi="Times New Roman" w:cs="Times New Roman"/>
          <w:sz w:val="28"/>
          <w:szCs w:val="28"/>
        </w:rPr>
        <w:t>и</w:t>
      </w:r>
      <w:r w:rsidRPr="00710423">
        <w:rPr>
          <w:rFonts w:ascii="Times New Roman" w:eastAsia="Calibri" w:hAnsi="Times New Roman" w:cs="Times New Roman"/>
          <w:sz w:val="28"/>
          <w:szCs w:val="28"/>
        </w:rPr>
        <w:t xml:space="preserve"> «Георгиевская лента» и Военно-патриотические игры «Урок мужества» </w:t>
      </w:r>
      <w:r>
        <w:rPr>
          <w:rFonts w:ascii="Times New Roman" w:eastAsia="Calibri" w:hAnsi="Times New Roman" w:cs="Times New Roman"/>
          <w:sz w:val="28"/>
          <w:szCs w:val="28"/>
        </w:rPr>
        <w:t>на</w:t>
      </w:r>
      <w:r w:rsidRPr="00710423">
        <w:rPr>
          <w:rFonts w:ascii="Times New Roman" w:eastAsia="Calibri" w:hAnsi="Times New Roman" w:cs="Times New Roman"/>
          <w:sz w:val="28"/>
          <w:szCs w:val="28"/>
        </w:rPr>
        <w:t xml:space="preserve"> территории </w:t>
      </w:r>
      <w:proofErr w:type="spellStart"/>
      <w:r w:rsidRPr="00710423">
        <w:rPr>
          <w:rFonts w:ascii="Times New Roman" w:eastAsia="Calibri" w:hAnsi="Times New Roman" w:cs="Times New Roman"/>
          <w:sz w:val="28"/>
          <w:szCs w:val="28"/>
        </w:rPr>
        <w:t>Усть-Абаканского</w:t>
      </w:r>
      <w:proofErr w:type="spellEnd"/>
      <w:r w:rsidRPr="00710423">
        <w:rPr>
          <w:rFonts w:ascii="Times New Roman" w:eastAsia="Calibri" w:hAnsi="Times New Roman" w:cs="Times New Roman"/>
          <w:sz w:val="28"/>
          <w:szCs w:val="28"/>
        </w:rPr>
        <w:t xml:space="preserve"> района (проведено</w:t>
      </w:r>
      <w:proofErr w:type="gramEnd"/>
      <w:r w:rsidRPr="00710423">
        <w:rPr>
          <w:rFonts w:ascii="Times New Roman" w:eastAsia="Calibri" w:hAnsi="Times New Roman" w:cs="Times New Roman"/>
          <w:sz w:val="28"/>
          <w:szCs w:val="28"/>
        </w:rPr>
        <w:t xml:space="preserve"> </w:t>
      </w:r>
      <w:proofErr w:type="gramStart"/>
      <w:r w:rsidRPr="00710423">
        <w:rPr>
          <w:rFonts w:ascii="Times New Roman" w:eastAsia="Calibri" w:hAnsi="Times New Roman" w:cs="Times New Roman"/>
          <w:sz w:val="28"/>
          <w:szCs w:val="28"/>
        </w:rPr>
        <w:t xml:space="preserve">4 выездных кустовых акции). </w:t>
      </w:r>
      <w:proofErr w:type="gramEnd"/>
    </w:p>
    <w:p w:rsidR="008612D9" w:rsidRPr="00710423" w:rsidRDefault="008612D9" w:rsidP="008612D9">
      <w:pPr>
        <w:spacing w:after="80" w:line="240" w:lineRule="auto"/>
        <w:ind w:firstLine="709"/>
        <w:jc w:val="both"/>
        <w:rPr>
          <w:rFonts w:ascii="Times New Roman" w:eastAsia="Calibri" w:hAnsi="Times New Roman" w:cs="Times New Roman"/>
          <w:sz w:val="28"/>
          <w:szCs w:val="28"/>
        </w:rPr>
      </w:pPr>
      <w:r w:rsidRPr="00710423">
        <w:rPr>
          <w:rFonts w:ascii="Times New Roman" w:eastAsia="Calibri" w:hAnsi="Times New Roman" w:cs="Times New Roman"/>
          <w:sz w:val="28"/>
          <w:szCs w:val="28"/>
        </w:rPr>
        <w:t xml:space="preserve">Пятый год проводится Районный конкурс молодежного и детского творчества для детей и молодежи с ограниченными физическими возможностями «Мастер - золотые руки». В 2016 году конкурс проводился под эгидой года Российского кино. На конкурс было прислано более 75 творческих работ в различных номинациях. </w:t>
      </w:r>
      <w:r w:rsidR="00AD0D66">
        <w:rPr>
          <w:rFonts w:ascii="Times New Roman" w:eastAsia="Calibri" w:hAnsi="Times New Roman" w:cs="Times New Roman"/>
          <w:sz w:val="28"/>
          <w:szCs w:val="28"/>
        </w:rPr>
        <w:t>С 2016 года</w:t>
      </w:r>
      <w:r w:rsidRPr="00710423">
        <w:rPr>
          <w:rFonts w:ascii="Times New Roman" w:eastAsia="Calibri" w:hAnsi="Times New Roman" w:cs="Times New Roman"/>
          <w:sz w:val="28"/>
          <w:szCs w:val="28"/>
        </w:rPr>
        <w:t xml:space="preserve"> был запущен конкурс для детей и молодежи с ограниченными физическими </w:t>
      </w:r>
      <w:r w:rsidRPr="00710423">
        <w:rPr>
          <w:rFonts w:ascii="Times New Roman" w:eastAsia="Calibri" w:hAnsi="Times New Roman" w:cs="Times New Roman"/>
          <w:sz w:val="28"/>
          <w:szCs w:val="28"/>
        </w:rPr>
        <w:lastRenderedPageBreak/>
        <w:t>возможностями «Новогодняя игрушка», в рамках конкурса участие приняло 100 творческих работ.</w:t>
      </w:r>
    </w:p>
    <w:p w:rsidR="008612D9" w:rsidRPr="00710423" w:rsidRDefault="008612D9" w:rsidP="008612D9">
      <w:pPr>
        <w:spacing w:after="80" w:line="240" w:lineRule="auto"/>
        <w:ind w:firstLine="709"/>
        <w:jc w:val="both"/>
        <w:rPr>
          <w:rFonts w:ascii="Times New Roman" w:eastAsia="Calibri" w:hAnsi="Times New Roman" w:cs="Times New Roman"/>
          <w:sz w:val="28"/>
          <w:szCs w:val="28"/>
        </w:rPr>
      </w:pPr>
      <w:r w:rsidRPr="00710423">
        <w:rPr>
          <w:rFonts w:ascii="Times New Roman" w:eastAsia="Calibri" w:hAnsi="Times New Roman" w:cs="Times New Roman"/>
          <w:sz w:val="28"/>
          <w:szCs w:val="28"/>
        </w:rPr>
        <w:t>Второй год подряд на терр</w:t>
      </w:r>
      <w:r w:rsidR="00AD0D66">
        <w:rPr>
          <w:rFonts w:ascii="Times New Roman" w:eastAsia="Calibri" w:hAnsi="Times New Roman" w:cs="Times New Roman"/>
          <w:sz w:val="28"/>
          <w:szCs w:val="28"/>
        </w:rPr>
        <w:t>итории р.п. Усть-Абакан проходил</w:t>
      </w:r>
      <w:r w:rsidRPr="00710423">
        <w:rPr>
          <w:rFonts w:ascii="Times New Roman" w:eastAsia="Calibri" w:hAnsi="Times New Roman" w:cs="Times New Roman"/>
          <w:sz w:val="28"/>
          <w:szCs w:val="28"/>
        </w:rPr>
        <w:t xml:space="preserve"> Районный семейный форум. В рамках мероприятия с семьями работали частнопрактикующие детские психологи, консультант </w:t>
      </w:r>
      <w:r>
        <w:rPr>
          <w:rFonts w:ascii="Times New Roman" w:eastAsia="Calibri" w:hAnsi="Times New Roman" w:cs="Times New Roman"/>
          <w:sz w:val="28"/>
          <w:szCs w:val="28"/>
        </w:rPr>
        <w:t xml:space="preserve">- </w:t>
      </w:r>
      <w:r w:rsidRPr="00710423">
        <w:rPr>
          <w:rFonts w:ascii="Times New Roman" w:eastAsia="Calibri" w:hAnsi="Times New Roman" w:cs="Times New Roman"/>
          <w:sz w:val="28"/>
          <w:szCs w:val="28"/>
        </w:rPr>
        <w:t xml:space="preserve">психолог по семейным отношениям, специалисты здравоохранения </w:t>
      </w:r>
      <w:proofErr w:type="spellStart"/>
      <w:r w:rsidRPr="00710423">
        <w:rPr>
          <w:rFonts w:ascii="Times New Roman" w:eastAsia="Calibri" w:hAnsi="Times New Roman" w:cs="Times New Roman"/>
          <w:sz w:val="28"/>
          <w:szCs w:val="28"/>
        </w:rPr>
        <w:t>Усть-Абаканского</w:t>
      </w:r>
      <w:proofErr w:type="spellEnd"/>
      <w:r w:rsidRPr="00710423">
        <w:rPr>
          <w:rFonts w:ascii="Times New Roman" w:eastAsia="Calibri" w:hAnsi="Times New Roman" w:cs="Times New Roman"/>
          <w:sz w:val="28"/>
          <w:szCs w:val="28"/>
        </w:rPr>
        <w:t xml:space="preserve"> района</w:t>
      </w:r>
      <w:r w:rsidR="000A409C">
        <w:rPr>
          <w:rFonts w:ascii="Times New Roman" w:eastAsia="Calibri" w:hAnsi="Times New Roman" w:cs="Times New Roman"/>
          <w:sz w:val="28"/>
          <w:szCs w:val="28"/>
        </w:rPr>
        <w:t>.</w:t>
      </w:r>
      <w:r w:rsidRPr="00710423">
        <w:rPr>
          <w:rFonts w:ascii="Times New Roman" w:eastAsia="Calibri" w:hAnsi="Times New Roman" w:cs="Times New Roman"/>
          <w:sz w:val="28"/>
          <w:szCs w:val="28"/>
        </w:rPr>
        <w:t xml:space="preserve"> </w:t>
      </w:r>
      <w:r w:rsidR="000A409C">
        <w:rPr>
          <w:rFonts w:ascii="Times New Roman" w:eastAsia="Calibri" w:hAnsi="Times New Roman" w:cs="Times New Roman"/>
          <w:sz w:val="28"/>
          <w:szCs w:val="28"/>
        </w:rPr>
        <w:t>В</w:t>
      </w:r>
      <w:r w:rsidRPr="00710423">
        <w:rPr>
          <w:rFonts w:ascii="Times New Roman" w:eastAsia="Calibri" w:hAnsi="Times New Roman" w:cs="Times New Roman"/>
          <w:sz w:val="28"/>
          <w:szCs w:val="28"/>
        </w:rPr>
        <w:t xml:space="preserve"> 2016 году было охвачено 140 семей</w:t>
      </w:r>
      <w:r>
        <w:rPr>
          <w:rFonts w:ascii="Times New Roman" w:eastAsia="Calibri" w:hAnsi="Times New Roman" w:cs="Times New Roman"/>
          <w:sz w:val="28"/>
          <w:szCs w:val="28"/>
        </w:rPr>
        <w:t>.</w:t>
      </w:r>
    </w:p>
    <w:p w:rsidR="00D575AB" w:rsidRDefault="00D575AB" w:rsidP="00F6437F">
      <w:pPr>
        <w:spacing w:after="120" w:line="240" w:lineRule="auto"/>
        <w:ind w:firstLine="709"/>
        <w:jc w:val="center"/>
        <w:rPr>
          <w:rFonts w:ascii="Times New Roman" w:hAnsi="Times New Roman" w:cs="Times New Roman"/>
          <w:b/>
          <w:sz w:val="28"/>
          <w:szCs w:val="28"/>
        </w:rPr>
      </w:pPr>
    </w:p>
    <w:p w:rsidR="00765CDF" w:rsidRPr="00710423" w:rsidRDefault="00EA08B8" w:rsidP="00F6437F">
      <w:pPr>
        <w:spacing w:after="12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Развитие физической культуры и спорта</w:t>
      </w:r>
    </w:p>
    <w:p w:rsidR="00B9205F" w:rsidRDefault="00B9205F" w:rsidP="00B9205F">
      <w:pPr>
        <w:spacing w:after="80" w:line="240" w:lineRule="auto"/>
        <w:ind w:firstLine="567"/>
        <w:jc w:val="both"/>
        <w:rPr>
          <w:rFonts w:ascii="Times New Roman" w:hAnsi="Times New Roman" w:cs="Times New Roman"/>
          <w:sz w:val="28"/>
          <w:szCs w:val="28"/>
        </w:rPr>
      </w:pPr>
      <w:proofErr w:type="spellStart"/>
      <w:r w:rsidRPr="00E21427">
        <w:rPr>
          <w:rFonts w:ascii="Times New Roman" w:hAnsi="Times New Roman" w:cs="Times New Roman"/>
          <w:sz w:val="28"/>
          <w:szCs w:val="28"/>
        </w:rPr>
        <w:t>Усть-Абаканский</w:t>
      </w:r>
      <w:proofErr w:type="spellEnd"/>
      <w:r w:rsidRPr="00E21427">
        <w:rPr>
          <w:rFonts w:ascii="Times New Roman" w:hAnsi="Times New Roman" w:cs="Times New Roman"/>
          <w:sz w:val="28"/>
          <w:szCs w:val="28"/>
        </w:rPr>
        <w:t xml:space="preserve"> район</w:t>
      </w:r>
      <w:r w:rsidR="000A409C">
        <w:rPr>
          <w:rFonts w:ascii="Times New Roman" w:hAnsi="Times New Roman" w:cs="Times New Roman"/>
          <w:sz w:val="28"/>
          <w:szCs w:val="28"/>
        </w:rPr>
        <w:t xml:space="preserve"> </w:t>
      </w:r>
      <w:r w:rsidRPr="00E21427">
        <w:rPr>
          <w:rFonts w:ascii="Times New Roman" w:hAnsi="Times New Roman" w:cs="Times New Roman"/>
          <w:sz w:val="28"/>
          <w:szCs w:val="28"/>
        </w:rPr>
        <w:t xml:space="preserve">- район с хорошими спортивными традициями, большими достижениями и перспективами. В рамках муниципальной программы «Развитие физической культуры и </w:t>
      </w:r>
      <w:r>
        <w:rPr>
          <w:rFonts w:ascii="Times New Roman" w:hAnsi="Times New Roman" w:cs="Times New Roman"/>
          <w:sz w:val="28"/>
          <w:szCs w:val="28"/>
        </w:rPr>
        <w:t xml:space="preserve">спорта в </w:t>
      </w:r>
      <w:proofErr w:type="spellStart"/>
      <w:r>
        <w:rPr>
          <w:rFonts w:ascii="Times New Roman" w:hAnsi="Times New Roman" w:cs="Times New Roman"/>
          <w:sz w:val="28"/>
          <w:szCs w:val="28"/>
        </w:rPr>
        <w:t>Усть-Абаканском</w:t>
      </w:r>
      <w:proofErr w:type="spellEnd"/>
      <w:r>
        <w:rPr>
          <w:rFonts w:ascii="Times New Roman" w:hAnsi="Times New Roman" w:cs="Times New Roman"/>
          <w:sz w:val="28"/>
          <w:szCs w:val="28"/>
        </w:rPr>
        <w:t xml:space="preserve"> районе» в 2016 году </w:t>
      </w:r>
      <w:r w:rsidRPr="00E21427">
        <w:rPr>
          <w:rFonts w:ascii="Times New Roman" w:hAnsi="Times New Roman" w:cs="Times New Roman"/>
          <w:sz w:val="28"/>
          <w:szCs w:val="28"/>
        </w:rPr>
        <w:t>пров</w:t>
      </w:r>
      <w:r>
        <w:rPr>
          <w:rFonts w:ascii="Times New Roman" w:hAnsi="Times New Roman" w:cs="Times New Roman"/>
          <w:sz w:val="28"/>
          <w:szCs w:val="28"/>
        </w:rPr>
        <w:t xml:space="preserve">едены работы по строительству, капитальному </w:t>
      </w:r>
      <w:r w:rsidRPr="00E21427">
        <w:rPr>
          <w:rFonts w:ascii="Times New Roman" w:hAnsi="Times New Roman" w:cs="Times New Roman"/>
          <w:sz w:val="28"/>
          <w:szCs w:val="28"/>
        </w:rPr>
        <w:t>ремонту</w:t>
      </w:r>
      <w:r>
        <w:rPr>
          <w:rFonts w:ascii="Times New Roman" w:hAnsi="Times New Roman" w:cs="Times New Roman"/>
          <w:sz w:val="28"/>
          <w:szCs w:val="28"/>
        </w:rPr>
        <w:t xml:space="preserve">, реконструкции </w:t>
      </w:r>
      <w:r w:rsidRPr="00E21427">
        <w:rPr>
          <w:rFonts w:ascii="Times New Roman" w:hAnsi="Times New Roman" w:cs="Times New Roman"/>
          <w:sz w:val="28"/>
          <w:szCs w:val="28"/>
        </w:rPr>
        <w:t xml:space="preserve"> спортивных объектов</w:t>
      </w:r>
      <w:r>
        <w:rPr>
          <w:rFonts w:ascii="Times New Roman" w:hAnsi="Times New Roman" w:cs="Times New Roman"/>
          <w:sz w:val="28"/>
          <w:szCs w:val="28"/>
        </w:rPr>
        <w:t>:</w:t>
      </w:r>
    </w:p>
    <w:p w:rsidR="00FA4585" w:rsidRDefault="000A409C" w:rsidP="000A409C">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B9205F">
        <w:rPr>
          <w:rFonts w:ascii="Times New Roman" w:hAnsi="Times New Roman" w:cs="Times New Roman"/>
          <w:sz w:val="28"/>
          <w:szCs w:val="28"/>
        </w:rPr>
        <w:t>капитальный ремонт спортивного зала МБОУ «</w:t>
      </w:r>
      <w:proofErr w:type="spellStart"/>
      <w:r w:rsidR="00B9205F">
        <w:rPr>
          <w:rFonts w:ascii="Times New Roman" w:hAnsi="Times New Roman" w:cs="Times New Roman"/>
          <w:sz w:val="28"/>
          <w:szCs w:val="28"/>
        </w:rPr>
        <w:t>Вершино-Биджинская</w:t>
      </w:r>
      <w:proofErr w:type="spellEnd"/>
      <w:r w:rsidR="00B9205F">
        <w:rPr>
          <w:rFonts w:ascii="Times New Roman" w:hAnsi="Times New Roman" w:cs="Times New Roman"/>
          <w:sz w:val="28"/>
          <w:szCs w:val="28"/>
        </w:rPr>
        <w:t xml:space="preserve"> СОШ»;</w:t>
      </w:r>
    </w:p>
    <w:p w:rsidR="00B9205F" w:rsidRDefault="000A409C" w:rsidP="000A409C">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9205F">
        <w:rPr>
          <w:rFonts w:ascii="Times New Roman" w:hAnsi="Times New Roman" w:cs="Times New Roman"/>
          <w:sz w:val="28"/>
          <w:szCs w:val="28"/>
        </w:rPr>
        <w:t>капитальный ремонт спортивного зала МБОУ «</w:t>
      </w:r>
      <w:proofErr w:type="spellStart"/>
      <w:r w:rsidR="00B9205F">
        <w:rPr>
          <w:rFonts w:ascii="Times New Roman" w:hAnsi="Times New Roman" w:cs="Times New Roman"/>
          <w:sz w:val="28"/>
          <w:szCs w:val="28"/>
        </w:rPr>
        <w:t>Сапоговская</w:t>
      </w:r>
      <w:proofErr w:type="spellEnd"/>
      <w:r w:rsidR="00B9205F">
        <w:rPr>
          <w:rFonts w:ascii="Times New Roman" w:hAnsi="Times New Roman" w:cs="Times New Roman"/>
          <w:sz w:val="28"/>
          <w:szCs w:val="28"/>
        </w:rPr>
        <w:t xml:space="preserve"> СОШ»;</w:t>
      </w:r>
    </w:p>
    <w:p w:rsidR="00B9205F" w:rsidRDefault="000A409C" w:rsidP="000A409C">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9205F">
        <w:rPr>
          <w:rFonts w:ascii="Times New Roman" w:hAnsi="Times New Roman" w:cs="Times New Roman"/>
          <w:sz w:val="28"/>
          <w:szCs w:val="28"/>
        </w:rPr>
        <w:t xml:space="preserve">реконструкция хоккейной площадки </w:t>
      </w:r>
      <w:proofErr w:type="spellStart"/>
      <w:r w:rsidR="00B9205F">
        <w:rPr>
          <w:rFonts w:ascii="Times New Roman" w:hAnsi="Times New Roman" w:cs="Times New Roman"/>
          <w:sz w:val="28"/>
          <w:szCs w:val="28"/>
        </w:rPr>
        <w:t>с</w:t>
      </w:r>
      <w:proofErr w:type="gramStart"/>
      <w:r w:rsidR="00B9205F">
        <w:rPr>
          <w:rFonts w:ascii="Times New Roman" w:hAnsi="Times New Roman" w:cs="Times New Roman"/>
          <w:sz w:val="28"/>
          <w:szCs w:val="28"/>
        </w:rPr>
        <w:t>.К</w:t>
      </w:r>
      <w:proofErr w:type="gramEnd"/>
      <w:r w:rsidR="00B9205F">
        <w:rPr>
          <w:rFonts w:ascii="Times New Roman" w:hAnsi="Times New Roman" w:cs="Times New Roman"/>
          <w:sz w:val="28"/>
          <w:szCs w:val="28"/>
        </w:rPr>
        <w:t>расноозерное</w:t>
      </w:r>
      <w:proofErr w:type="spellEnd"/>
      <w:r w:rsidR="00B9205F">
        <w:rPr>
          <w:rFonts w:ascii="Times New Roman" w:hAnsi="Times New Roman" w:cs="Times New Roman"/>
          <w:sz w:val="28"/>
          <w:szCs w:val="28"/>
        </w:rPr>
        <w:t>;</w:t>
      </w:r>
    </w:p>
    <w:p w:rsidR="007A7665" w:rsidRPr="000A409C" w:rsidRDefault="000A409C" w:rsidP="000A409C">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7A7665" w:rsidRPr="000A409C">
        <w:rPr>
          <w:rFonts w:ascii="Times New Roman" w:hAnsi="Times New Roman" w:cs="Times New Roman"/>
          <w:sz w:val="28"/>
          <w:szCs w:val="28"/>
        </w:rPr>
        <w:t>в 14 поселениях района в зимнее время  залиты ледовые катки.</w:t>
      </w:r>
    </w:p>
    <w:p w:rsidR="00765CDF" w:rsidRDefault="00D575AB" w:rsidP="006910CC">
      <w:pPr>
        <w:spacing w:after="80" w:line="240" w:lineRule="auto"/>
        <w:ind w:firstLine="709"/>
        <w:jc w:val="both"/>
        <w:rPr>
          <w:rFonts w:ascii="Times New Roman" w:hAnsi="Times New Roman" w:cs="Times New Roman"/>
          <w:sz w:val="28"/>
          <w:szCs w:val="28"/>
        </w:rPr>
      </w:pPr>
      <w:r>
        <w:rPr>
          <w:noProof/>
        </w:rPr>
        <w:drawing>
          <wp:anchor distT="0" distB="0" distL="114300" distR="114300" simplePos="0" relativeHeight="251694080" behindDoc="0" locked="0" layoutInCell="1" allowOverlap="1">
            <wp:simplePos x="0" y="0"/>
            <wp:positionH relativeFrom="column">
              <wp:posOffset>3312795</wp:posOffset>
            </wp:positionH>
            <wp:positionV relativeFrom="paragraph">
              <wp:posOffset>24130</wp:posOffset>
            </wp:positionV>
            <wp:extent cx="2724150" cy="1569720"/>
            <wp:effectExtent l="19050" t="0" r="0" b="0"/>
            <wp:wrapSquare wrapText="bothSides"/>
            <wp:docPr id="15" name="Рисунок 4" descr="C:\Users\Федорченко Г.Л\Desktop\html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Федорченко Г.Л\Desktop\htmlimage1.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1569720"/>
                    </a:xfrm>
                    <a:prstGeom prst="rect">
                      <a:avLst/>
                    </a:prstGeom>
                    <a:noFill/>
                    <a:ln w="9525">
                      <a:noFill/>
                      <a:miter lim="800000"/>
                      <a:headEnd/>
                      <a:tailEnd/>
                    </a:ln>
                  </pic:spPr>
                </pic:pic>
              </a:graphicData>
            </a:graphic>
          </wp:anchor>
        </w:drawing>
      </w:r>
      <w:r w:rsidR="000A409C">
        <w:rPr>
          <w:noProof/>
        </w:rPr>
        <w:drawing>
          <wp:anchor distT="0" distB="0" distL="114300" distR="114300" simplePos="0" relativeHeight="251695104" behindDoc="0" locked="0" layoutInCell="1" allowOverlap="1">
            <wp:simplePos x="0" y="0"/>
            <wp:positionH relativeFrom="column">
              <wp:posOffset>-28575</wp:posOffset>
            </wp:positionH>
            <wp:positionV relativeFrom="paragraph">
              <wp:posOffset>2809875</wp:posOffset>
            </wp:positionV>
            <wp:extent cx="2903220" cy="1847850"/>
            <wp:effectExtent l="19050" t="0" r="0" b="0"/>
            <wp:wrapSquare wrapText="bothSides"/>
            <wp:docPr id="25" name="Рисунок 1" descr="C:\Documents and Settings\Irina\Мои документы\ПРОФИЛАКТИКА\квартальные информации\2017\УКМПСТ\хоккей с мяч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rina\Мои документы\ПРОФИЛАКТИКА\квартальные информации\2017\УКМПСТ\хоккей с мячом.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3220" cy="1847850"/>
                    </a:xfrm>
                    <a:prstGeom prst="rect">
                      <a:avLst/>
                    </a:prstGeom>
                    <a:noFill/>
                    <a:ln w="9525">
                      <a:noFill/>
                      <a:miter lim="800000"/>
                      <a:headEnd/>
                      <a:tailEnd/>
                    </a:ln>
                  </pic:spPr>
                </pic:pic>
              </a:graphicData>
            </a:graphic>
          </wp:anchor>
        </w:drawing>
      </w:r>
      <w:proofErr w:type="spellStart"/>
      <w:r w:rsidR="00B9205F">
        <w:rPr>
          <w:rFonts w:ascii="Times New Roman" w:hAnsi="Times New Roman" w:cs="Times New Roman"/>
          <w:sz w:val="28"/>
          <w:szCs w:val="28"/>
        </w:rPr>
        <w:t>Усть-Абаканский</w:t>
      </w:r>
      <w:proofErr w:type="spellEnd"/>
      <w:r w:rsidR="00B9205F">
        <w:rPr>
          <w:rFonts w:ascii="Times New Roman" w:hAnsi="Times New Roman" w:cs="Times New Roman"/>
          <w:sz w:val="28"/>
          <w:szCs w:val="28"/>
        </w:rPr>
        <w:t xml:space="preserve"> район - это территория спорта, куда съезжаются участники различных спортивных мероприятий и соревнований разного уровня. </w:t>
      </w:r>
      <w:r w:rsidR="00D73BFF">
        <w:rPr>
          <w:rFonts w:ascii="Times New Roman" w:hAnsi="Times New Roman" w:cs="Times New Roman"/>
          <w:sz w:val="28"/>
          <w:szCs w:val="28"/>
        </w:rPr>
        <w:t xml:space="preserve">В 2016 году на территории района проведено </w:t>
      </w:r>
      <w:r w:rsidR="00765CDF" w:rsidRPr="00710423">
        <w:rPr>
          <w:rFonts w:ascii="Times New Roman" w:hAnsi="Times New Roman" w:cs="Times New Roman"/>
          <w:sz w:val="28"/>
          <w:szCs w:val="28"/>
        </w:rPr>
        <w:t>168</w:t>
      </w:r>
      <w:r w:rsidR="0006730C">
        <w:rPr>
          <w:rFonts w:ascii="Times New Roman" w:hAnsi="Times New Roman" w:cs="Times New Roman"/>
          <w:sz w:val="28"/>
          <w:szCs w:val="28"/>
        </w:rPr>
        <w:t xml:space="preserve"> мероприятий</w:t>
      </w:r>
      <w:r w:rsidR="00D73BFF">
        <w:rPr>
          <w:rFonts w:ascii="Times New Roman" w:hAnsi="Times New Roman" w:cs="Times New Roman"/>
          <w:sz w:val="28"/>
          <w:szCs w:val="28"/>
        </w:rPr>
        <w:t xml:space="preserve"> (в</w:t>
      </w:r>
      <w:r w:rsidR="00D73BFF" w:rsidRPr="00710423">
        <w:rPr>
          <w:rFonts w:ascii="Times New Roman" w:hAnsi="Times New Roman" w:cs="Times New Roman"/>
          <w:sz w:val="28"/>
          <w:szCs w:val="28"/>
        </w:rPr>
        <w:t xml:space="preserve"> 2015 г.</w:t>
      </w:r>
      <w:r w:rsidR="00D73BFF">
        <w:rPr>
          <w:rFonts w:ascii="Times New Roman" w:hAnsi="Times New Roman" w:cs="Times New Roman"/>
          <w:sz w:val="28"/>
          <w:szCs w:val="28"/>
        </w:rPr>
        <w:t xml:space="preserve"> – </w:t>
      </w:r>
      <w:r w:rsidR="00D73BFF" w:rsidRPr="00710423">
        <w:rPr>
          <w:rFonts w:ascii="Times New Roman" w:hAnsi="Times New Roman" w:cs="Times New Roman"/>
          <w:sz w:val="28"/>
          <w:szCs w:val="28"/>
        </w:rPr>
        <w:t>162</w:t>
      </w:r>
      <w:r w:rsidR="00D73BFF">
        <w:rPr>
          <w:rFonts w:ascii="Times New Roman" w:hAnsi="Times New Roman" w:cs="Times New Roman"/>
          <w:sz w:val="28"/>
          <w:szCs w:val="28"/>
        </w:rPr>
        <w:t>)</w:t>
      </w:r>
      <w:r w:rsidR="0006730C">
        <w:rPr>
          <w:rFonts w:ascii="Times New Roman" w:hAnsi="Times New Roman" w:cs="Times New Roman"/>
          <w:sz w:val="28"/>
          <w:szCs w:val="28"/>
        </w:rPr>
        <w:t>,</w:t>
      </w:r>
      <w:r w:rsidR="00D73BFF" w:rsidRPr="00710423">
        <w:rPr>
          <w:rFonts w:ascii="Times New Roman" w:hAnsi="Times New Roman" w:cs="Times New Roman"/>
          <w:sz w:val="28"/>
          <w:szCs w:val="28"/>
        </w:rPr>
        <w:t xml:space="preserve"> из них среди детей </w:t>
      </w:r>
      <w:r w:rsidR="00D73BFF">
        <w:rPr>
          <w:rFonts w:ascii="Times New Roman" w:hAnsi="Times New Roman" w:cs="Times New Roman"/>
          <w:sz w:val="28"/>
          <w:szCs w:val="28"/>
        </w:rPr>
        <w:t>– 92</w:t>
      </w:r>
      <w:r w:rsidR="000A409C">
        <w:rPr>
          <w:rFonts w:ascii="Times New Roman" w:hAnsi="Times New Roman" w:cs="Times New Roman"/>
          <w:sz w:val="28"/>
          <w:szCs w:val="28"/>
        </w:rPr>
        <w:t xml:space="preserve"> </w:t>
      </w:r>
      <w:r w:rsidR="00D73BFF">
        <w:rPr>
          <w:rFonts w:ascii="Times New Roman" w:hAnsi="Times New Roman" w:cs="Times New Roman"/>
          <w:sz w:val="28"/>
          <w:szCs w:val="28"/>
        </w:rPr>
        <w:t>(</w:t>
      </w:r>
      <w:r w:rsidR="000A409C">
        <w:rPr>
          <w:rFonts w:ascii="Times New Roman" w:hAnsi="Times New Roman" w:cs="Times New Roman"/>
          <w:sz w:val="28"/>
          <w:szCs w:val="28"/>
        </w:rPr>
        <w:t xml:space="preserve">в </w:t>
      </w:r>
      <w:r w:rsidR="00D73BFF">
        <w:rPr>
          <w:rFonts w:ascii="Times New Roman" w:hAnsi="Times New Roman" w:cs="Times New Roman"/>
          <w:sz w:val="28"/>
          <w:szCs w:val="28"/>
        </w:rPr>
        <w:t>2015</w:t>
      </w:r>
      <w:r w:rsidR="000A409C">
        <w:rPr>
          <w:rFonts w:ascii="Times New Roman" w:hAnsi="Times New Roman" w:cs="Times New Roman"/>
          <w:sz w:val="28"/>
          <w:szCs w:val="28"/>
        </w:rPr>
        <w:t xml:space="preserve">г. </w:t>
      </w:r>
      <w:r w:rsidR="00D73BFF">
        <w:rPr>
          <w:rFonts w:ascii="Times New Roman" w:hAnsi="Times New Roman" w:cs="Times New Roman"/>
          <w:sz w:val="28"/>
          <w:szCs w:val="28"/>
        </w:rPr>
        <w:t>-</w:t>
      </w:r>
      <w:r w:rsidR="000A409C">
        <w:rPr>
          <w:rFonts w:ascii="Times New Roman" w:hAnsi="Times New Roman" w:cs="Times New Roman"/>
          <w:sz w:val="28"/>
          <w:szCs w:val="28"/>
        </w:rPr>
        <w:t xml:space="preserve"> </w:t>
      </w:r>
      <w:r w:rsidR="00D73BFF">
        <w:rPr>
          <w:rFonts w:ascii="Times New Roman" w:hAnsi="Times New Roman" w:cs="Times New Roman"/>
          <w:sz w:val="28"/>
          <w:szCs w:val="28"/>
        </w:rPr>
        <w:t>88).</w:t>
      </w:r>
      <w:r w:rsidR="00FA4585">
        <w:rPr>
          <w:rFonts w:ascii="Times New Roman" w:hAnsi="Times New Roman" w:cs="Times New Roman"/>
          <w:sz w:val="28"/>
          <w:szCs w:val="28"/>
        </w:rPr>
        <w:t xml:space="preserve"> </w:t>
      </w:r>
      <w:r w:rsidR="00765CDF" w:rsidRPr="00710423">
        <w:rPr>
          <w:rFonts w:ascii="Times New Roman" w:hAnsi="Times New Roman" w:cs="Times New Roman"/>
          <w:sz w:val="28"/>
          <w:szCs w:val="28"/>
        </w:rPr>
        <w:t>Наиболее массовые</w:t>
      </w:r>
      <w:r w:rsidR="00D73BFF">
        <w:rPr>
          <w:rFonts w:ascii="Times New Roman" w:hAnsi="Times New Roman" w:cs="Times New Roman"/>
          <w:sz w:val="28"/>
          <w:szCs w:val="28"/>
        </w:rPr>
        <w:t xml:space="preserve"> из них:</w:t>
      </w:r>
      <w:r w:rsidR="00765CDF" w:rsidRPr="00710423">
        <w:rPr>
          <w:rFonts w:ascii="Times New Roman" w:hAnsi="Times New Roman" w:cs="Times New Roman"/>
          <w:sz w:val="28"/>
          <w:szCs w:val="28"/>
        </w:rPr>
        <w:t xml:space="preserve"> Кросс Нации, участвует свыше 1500 человек, Лыжня России, Спартакиады района среди взрослого населения и молодежи допризывного возраста, спортивные праздники</w:t>
      </w:r>
      <w:r w:rsidR="0006730C">
        <w:rPr>
          <w:rFonts w:ascii="Times New Roman" w:hAnsi="Times New Roman" w:cs="Times New Roman"/>
          <w:sz w:val="28"/>
          <w:szCs w:val="28"/>
        </w:rPr>
        <w:t>:</w:t>
      </w:r>
      <w:r w:rsidR="00765CDF" w:rsidRPr="00710423">
        <w:rPr>
          <w:rFonts w:ascii="Times New Roman" w:hAnsi="Times New Roman" w:cs="Times New Roman"/>
          <w:sz w:val="28"/>
          <w:szCs w:val="28"/>
        </w:rPr>
        <w:t xml:space="preserve"> День России, День молодежи, День физкультурника, районные соревнования по различным видам спорта, турниры с приглашением команд и участников из других регионов РФ</w:t>
      </w:r>
      <w:r w:rsidR="0006730C">
        <w:rPr>
          <w:rFonts w:ascii="Times New Roman" w:hAnsi="Times New Roman" w:cs="Times New Roman"/>
          <w:sz w:val="28"/>
          <w:szCs w:val="28"/>
        </w:rPr>
        <w:t xml:space="preserve"> </w:t>
      </w:r>
      <w:r w:rsidR="00765CDF" w:rsidRPr="00710423">
        <w:rPr>
          <w:rFonts w:ascii="Times New Roman" w:hAnsi="Times New Roman" w:cs="Times New Roman"/>
          <w:sz w:val="28"/>
          <w:szCs w:val="28"/>
        </w:rPr>
        <w:t>(по хоккею с мячом, вольной и греко-римской борьбе, боксу</w:t>
      </w:r>
      <w:r w:rsidR="007A7665">
        <w:rPr>
          <w:rFonts w:ascii="Times New Roman" w:hAnsi="Times New Roman" w:cs="Times New Roman"/>
          <w:sz w:val="28"/>
          <w:szCs w:val="28"/>
        </w:rPr>
        <w:t>, конному спорту).</w:t>
      </w:r>
      <w:r w:rsidR="00B9205F">
        <w:rPr>
          <w:rFonts w:ascii="Times New Roman" w:hAnsi="Times New Roman" w:cs="Times New Roman"/>
          <w:sz w:val="28"/>
          <w:szCs w:val="28"/>
        </w:rPr>
        <w:t xml:space="preserve"> </w:t>
      </w:r>
      <w:r w:rsidR="00765CDF" w:rsidRPr="00710423">
        <w:rPr>
          <w:rFonts w:ascii="Times New Roman" w:hAnsi="Times New Roman" w:cs="Times New Roman"/>
          <w:sz w:val="28"/>
          <w:szCs w:val="28"/>
        </w:rPr>
        <w:t xml:space="preserve">В </w:t>
      </w:r>
      <w:r w:rsidR="00D73BFF">
        <w:rPr>
          <w:rFonts w:ascii="Times New Roman" w:hAnsi="Times New Roman" w:cs="Times New Roman"/>
          <w:sz w:val="28"/>
          <w:szCs w:val="28"/>
        </w:rPr>
        <w:t>период летних каникул пров</w:t>
      </w:r>
      <w:r w:rsidR="000A409C">
        <w:rPr>
          <w:rFonts w:ascii="Times New Roman" w:hAnsi="Times New Roman" w:cs="Times New Roman"/>
          <w:sz w:val="28"/>
          <w:szCs w:val="28"/>
        </w:rPr>
        <w:t>е</w:t>
      </w:r>
      <w:r w:rsidR="00D73BFF">
        <w:rPr>
          <w:rFonts w:ascii="Times New Roman" w:hAnsi="Times New Roman" w:cs="Times New Roman"/>
          <w:sz w:val="28"/>
          <w:szCs w:val="28"/>
        </w:rPr>
        <w:t>дены</w:t>
      </w:r>
      <w:r w:rsidR="00765CDF" w:rsidRPr="00710423">
        <w:rPr>
          <w:rFonts w:ascii="Times New Roman" w:hAnsi="Times New Roman" w:cs="Times New Roman"/>
          <w:sz w:val="28"/>
          <w:szCs w:val="28"/>
        </w:rPr>
        <w:t xml:space="preserve"> мероприятия, направленные на профилактику правонару</w:t>
      </w:r>
      <w:r w:rsidR="00D73BFF">
        <w:rPr>
          <w:rFonts w:ascii="Times New Roman" w:hAnsi="Times New Roman" w:cs="Times New Roman"/>
          <w:sz w:val="28"/>
          <w:szCs w:val="28"/>
        </w:rPr>
        <w:t>шений среди подростков, функционировала</w:t>
      </w:r>
      <w:r w:rsidR="00765CDF" w:rsidRPr="00710423">
        <w:rPr>
          <w:rFonts w:ascii="Times New Roman" w:hAnsi="Times New Roman" w:cs="Times New Roman"/>
          <w:sz w:val="28"/>
          <w:szCs w:val="28"/>
        </w:rPr>
        <w:t xml:space="preserve"> 21 дворовая</w:t>
      </w:r>
      <w:r w:rsidR="00D73BFF">
        <w:rPr>
          <w:rFonts w:ascii="Times New Roman" w:hAnsi="Times New Roman" w:cs="Times New Roman"/>
          <w:sz w:val="28"/>
          <w:szCs w:val="28"/>
        </w:rPr>
        <w:t xml:space="preserve"> спортивная площадка,</w:t>
      </w:r>
      <w:r w:rsidR="00550A22">
        <w:rPr>
          <w:rFonts w:ascii="Times New Roman" w:hAnsi="Times New Roman" w:cs="Times New Roman"/>
          <w:sz w:val="28"/>
          <w:szCs w:val="28"/>
        </w:rPr>
        <w:t xml:space="preserve"> </w:t>
      </w:r>
      <w:r w:rsidR="00D73BFF">
        <w:rPr>
          <w:rFonts w:ascii="Times New Roman" w:hAnsi="Times New Roman" w:cs="Times New Roman"/>
          <w:sz w:val="28"/>
          <w:szCs w:val="28"/>
        </w:rPr>
        <w:t>где</w:t>
      </w:r>
      <w:r w:rsidR="00765CDF" w:rsidRPr="00710423">
        <w:rPr>
          <w:rFonts w:ascii="Times New Roman" w:hAnsi="Times New Roman" w:cs="Times New Roman"/>
          <w:sz w:val="28"/>
          <w:szCs w:val="28"/>
        </w:rPr>
        <w:t xml:space="preserve"> работали молодые специалисты – инструкторы по спорту.</w:t>
      </w:r>
    </w:p>
    <w:p w:rsidR="00550A22" w:rsidRPr="006910CC" w:rsidRDefault="00550A22" w:rsidP="00550A22">
      <w:pPr>
        <w:pStyle w:val="ConsPlusNormal"/>
        <w:spacing w:after="80"/>
        <w:ind w:firstLine="709"/>
        <w:jc w:val="both"/>
        <w:rPr>
          <w:rFonts w:ascii="Times New Roman" w:hAnsi="Times New Roman" w:cs="Times New Roman"/>
          <w:sz w:val="28"/>
          <w:szCs w:val="28"/>
        </w:rPr>
      </w:pPr>
      <w:r w:rsidRPr="006910CC">
        <w:rPr>
          <w:rFonts w:ascii="Times New Roman" w:hAnsi="Times New Roman" w:cs="Times New Roman"/>
          <w:sz w:val="28"/>
          <w:szCs w:val="28"/>
        </w:rPr>
        <w:t xml:space="preserve">В районе культивируются 25 </w:t>
      </w:r>
      <w:r w:rsidRPr="006910CC">
        <w:rPr>
          <w:rFonts w:ascii="Times New Roman" w:hAnsi="Times New Roman" w:cs="Times New Roman"/>
          <w:sz w:val="28"/>
          <w:szCs w:val="28"/>
        </w:rPr>
        <w:lastRenderedPageBreak/>
        <w:t>видов спорта, систематически физической культурой и спортом занимаются более 13 тыс. человек, в спортивных мероприятиях участвуют более 5 тыс. человек.</w:t>
      </w:r>
    </w:p>
    <w:p w:rsidR="00550A22" w:rsidRPr="00FA4585" w:rsidRDefault="00550A22" w:rsidP="00550A22">
      <w:pPr>
        <w:spacing w:after="80" w:line="240" w:lineRule="auto"/>
        <w:ind w:firstLine="709"/>
        <w:jc w:val="both"/>
        <w:rPr>
          <w:rFonts w:ascii="Times New Roman" w:hAnsi="Times New Roman" w:cs="Times New Roman"/>
          <w:sz w:val="28"/>
          <w:szCs w:val="28"/>
        </w:rPr>
      </w:pPr>
      <w:r w:rsidRPr="00FA4585">
        <w:rPr>
          <w:rFonts w:ascii="Times New Roman" w:hAnsi="Times New Roman" w:cs="Times New Roman"/>
          <w:sz w:val="28"/>
          <w:szCs w:val="28"/>
        </w:rPr>
        <w:t>29 штатных тренеров работают с детьми и подростками, 6</w:t>
      </w:r>
      <w:r w:rsidRPr="00FA4585">
        <w:rPr>
          <w:rFonts w:ascii="Times New Roman" w:hAnsi="Times New Roman" w:cs="Times New Roman"/>
          <w:color w:val="FF0000"/>
          <w:sz w:val="28"/>
          <w:szCs w:val="28"/>
        </w:rPr>
        <w:t xml:space="preserve"> </w:t>
      </w:r>
      <w:r w:rsidRPr="00FA4585">
        <w:rPr>
          <w:rFonts w:ascii="Times New Roman" w:hAnsi="Times New Roman" w:cs="Times New Roman"/>
          <w:sz w:val="28"/>
          <w:szCs w:val="28"/>
        </w:rPr>
        <w:t xml:space="preserve">инструкторов по спорту - с жителями района по организации и проведению спортивно–массовых и физкультурно-оздоровительных мероприятий. Организована работа с детьми дошкольного возраста в детских садах по хоккею с мячом, шахматам, баскетболу, волейболу, боксу, рукопашному бою. </w:t>
      </w:r>
    </w:p>
    <w:p w:rsidR="00765CDF" w:rsidRPr="00710423" w:rsidRDefault="00765CDF" w:rsidP="00710423">
      <w:pPr>
        <w:spacing w:after="80" w:line="240" w:lineRule="auto"/>
        <w:ind w:firstLine="709"/>
        <w:jc w:val="both"/>
        <w:rPr>
          <w:rFonts w:ascii="Times New Roman" w:hAnsi="Times New Roman" w:cs="Times New Roman"/>
          <w:sz w:val="28"/>
          <w:szCs w:val="28"/>
        </w:rPr>
      </w:pPr>
      <w:r w:rsidRPr="00710423">
        <w:rPr>
          <w:rFonts w:ascii="Times New Roman" w:hAnsi="Times New Roman" w:cs="Times New Roman"/>
          <w:sz w:val="28"/>
          <w:szCs w:val="28"/>
        </w:rPr>
        <w:t xml:space="preserve">Ведущие спортсмены района принимают участие в составе сборной Хакасии во Всероссийских и международных соревнованиях. Анна Давыдова, учащаяся </w:t>
      </w:r>
      <w:proofErr w:type="spellStart"/>
      <w:r w:rsidRPr="00710423">
        <w:rPr>
          <w:rFonts w:ascii="Times New Roman" w:hAnsi="Times New Roman" w:cs="Times New Roman"/>
          <w:sz w:val="28"/>
          <w:szCs w:val="28"/>
        </w:rPr>
        <w:t>Усть-Абаканской</w:t>
      </w:r>
      <w:proofErr w:type="spellEnd"/>
      <w:r w:rsidRPr="00710423">
        <w:rPr>
          <w:rFonts w:ascii="Times New Roman" w:hAnsi="Times New Roman" w:cs="Times New Roman"/>
          <w:sz w:val="28"/>
          <w:szCs w:val="28"/>
        </w:rPr>
        <w:t xml:space="preserve"> СОШ – победитель первенства России и первенства Европы по гиревому спорту, Анастасия Катаева в первенстве России по конному спорту выиграла звание победительницы.  </w:t>
      </w:r>
    </w:p>
    <w:p w:rsidR="00940E51" w:rsidRPr="00F6437F" w:rsidRDefault="00940E51" w:rsidP="00940E51">
      <w:pPr>
        <w:pStyle w:val="ConsPlusNormal"/>
        <w:spacing w:after="80"/>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развития спортивной базы и проведения спортивно-массовых мероприятий в районе ежегодно растёт интерес населения к здоровому образу жизни. Доля населения, систематически занимающегося спортом, за последние три года увеличилась в 1,5 раза. </w:t>
      </w:r>
      <w:r w:rsidRPr="00F6437F">
        <w:rPr>
          <w:rFonts w:ascii="Times New Roman" w:hAnsi="Times New Roman" w:cs="Times New Roman"/>
          <w:sz w:val="28"/>
          <w:szCs w:val="28"/>
        </w:rPr>
        <w:t>Количество детей, занимающихся в спортивных секциях МБУ ДО «</w:t>
      </w:r>
      <w:proofErr w:type="spellStart"/>
      <w:r w:rsidRPr="00F6437F">
        <w:rPr>
          <w:rFonts w:ascii="Times New Roman" w:hAnsi="Times New Roman" w:cs="Times New Roman"/>
          <w:sz w:val="28"/>
          <w:szCs w:val="28"/>
        </w:rPr>
        <w:t>Усть</w:t>
      </w:r>
      <w:proofErr w:type="spellEnd"/>
      <w:r w:rsidRPr="00F6437F">
        <w:rPr>
          <w:rFonts w:ascii="Times New Roman" w:hAnsi="Times New Roman" w:cs="Times New Roman"/>
          <w:sz w:val="28"/>
          <w:szCs w:val="28"/>
        </w:rPr>
        <w:t>–Абаканская спор</w:t>
      </w:r>
      <w:r>
        <w:rPr>
          <w:rFonts w:ascii="Times New Roman" w:hAnsi="Times New Roman" w:cs="Times New Roman"/>
          <w:sz w:val="28"/>
          <w:szCs w:val="28"/>
        </w:rPr>
        <w:t>тивная школа»</w:t>
      </w:r>
      <w:r w:rsidRPr="00F6437F">
        <w:rPr>
          <w:rFonts w:ascii="Times New Roman" w:hAnsi="Times New Roman" w:cs="Times New Roman"/>
          <w:sz w:val="28"/>
          <w:szCs w:val="28"/>
        </w:rPr>
        <w:t>, МБУ ДО «</w:t>
      </w:r>
      <w:proofErr w:type="spellStart"/>
      <w:r w:rsidRPr="00F6437F">
        <w:rPr>
          <w:rFonts w:ascii="Times New Roman" w:hAnsi="Times New Roman" w:cs="Times New Roman"/>
          <w:sz w:val="28"/>
          <w:szCs w:val="28"/>
        </w:rPr>
        <w:t>Усть-Абаканский</w:t>
      </w:r>
      <w:proofErr w:type="spellEnd"/>
      <w:r w:rsidRPr="00F6437F">
        <w:rPr>
          <w:rFonts w:ascii="Times New Roman" w:hAnsi="Times New Roman" w:cs="Times New Roman"/>
          <w:sz w:val="28"/>
          <w:szCs w:val="28"/>
        </w:rPr>
        <w:t xml:space="preserve"> центр дополнит</w:t>
      </w:r>
      <w:r>
        <w:rPr>
          <w:rFonts w:ascii="Times New Roman" w:hAnsi="Times New Roman" w:cs="Times New Roman"/>
          <w:sz w:val="28"/>
          <w:szCs w:val="28"/>
        </w:rPr>
        <w:t>ельного образования»</w:t>
      </w:r>
      <w:r w:rsidRPr="00F6437F">
        <w:rPr>
          <w:rFonts w:ascii="Times New Roman" w:hAnsi="Times New Roman" w:cs="Times New Roman"/>
          <w:sz w:val="28"/>
          <w:szCs w:val="28"/>
        </w:rPr>
        <w:t>, школьных и спортивных клубов в поселениях составляет 84,7</w:t>
      </w:r>
      <w:r w:rsidRPr="00F6437F">
        <w:rPr>
          <w:rFonts w:ascii="Times New Roman" w:hAnsi="Times New Roman" w:cs="Times New Roman"/>
          <w:color w:val="FF0000"/>
          <w:sz w:val="28"/>
          <w:szCs w:val="28"/>
        </w:rPr>
        <w:t xml:space="preserve"> </w:t>
      </w:r>
      <w:r>
        <w:rPr>
          <w:rFonts w:ascii="Times New Roman" w:hAnsi="Times New Roman" w:cs="Times New Roman"/>
          <w:sz w:val="28"/>
          <w:szCs w:val="28"/>
        </w:rPr>
        <w:t>%</w:t>
      </w:r>
      <w:r w:rsidRPr="00F6437F">
        <w:rPr>
          <w:rFonts w:ascii="Times New Roman" w:hAnsi="Times New Roman" w:cs="Times New Roman"/>
          <w:sz w:val="28"/>
          <w:szCs w:val="28"/>
        </w:rPr>
        <w:t xml:space="preserve"> от общей численности детей и молодежи в возрасте до 17 лет</w:t>
      </w:r>
      <w:r>
        <w:rPr>
          <w:rFonts w:ascii="Times New Roman" w:hAnsi="Times New Roman" w:cs="Times New Roman"/>
          <w:sz w:val="28"/>
          <w:szCs w:val="28"/>
        </w:rPr>
        <w:t>.</w:t>
      </w:r>
    </w:p>
    <w:p w:rsidR="00D575AB" w:rsidRDefault="00D575AB" w:rsidP="002A0382">
      <w:pPr>
        <w:spacing w:after="120" w:line="240" w:lineRule="auto"/>
        <w:ind w:firstLine="709"/>
        <w:jc w:val="center"/>
        <w:rPr>
          <w:rFonts w:ascii="Times New Roman" w:hAnsi="Times New Roman" w:cs="Times New Roman"/>
          <w:b/>
          <w:sz w:val="28"/>
          <w:szCs w:val="28"/>
        </w:rPr>
      </w:pPr>
    </w:p>
    <w:p w:rsidR="00765CDF" w:rsidRPr="00093D02" w:rsidRDefault="00093D02" w:rsidP="002A0382">
      <w:pPr>
        <w:spacing w:after="120" w:line="240" w:lineRule="auto"/>
        <w:ind w:firstLine="709"/>
        <w:jc w:val="center"/>
        <w:rPr>
          <w:rFonts w:ascii="Times New Roman" w:hAnsi="Times New Roman" w:cs="Times New Roman"/>
          <w:b/>
          <w:sz w:val="28"/>
          <w:szCs w:val="28"/>
        </w:rPr>
      </w:pPr>
      <w:r w:rsidRPr="00093D02">
        <w:rPr>
          <w:rFonts w:ascii="Times New Roman" w:hAnsi="Times New Roman" w:cs="Times New Roman"/>
          <w:b/>
          <w:sz w:val="28"/>
          <w:szCs w:val="28"/>
        </w:rPr>
        <w:t>П</w:t>
      </w:r>
      <w:r w:rsidR="00765CDF" w:rsidRPr="00093D02">
        <w:rPr>
          <w:rFonts w:ascii="Times New Roman" w:hAnsi="Times New Roman" w:cs="Times New Roman"/>
          <w:b/>
          <w:sz w:val="28"/>
          <w:szCs w:val="28"/>
        </w:rPr>
        <w:t>рофилактик</w:t>
      </w:r>
      <w:r w:rsidRPr="00093D02">
        <w:rPr>
          <w:rFonts w:ascii="Times New Roman" w:hAnsi="Times New Roman" w:cs="Times New Roman"/>
          <w:b/>
          <w:sz w:val="28"/>
          <w:szCs w:val="28"/>
        </w:rPr>
        <w:t>а</w:t>
      </w:r>
      <w:r w:rsidR="00765CDF" w:rsidRPr="00093D02">
        <w:rPr>
          <w:rFonts w:ascii="Times New Roman" w:hAnsi="Times New Roman" w:cs="Times New Roman"/>
          <w:b/>
          <w:sz w:val="28"/>
          <w:szCs w:val="28"/>
        </w:rPr>
        <w:t xml:space="preserve"> правонарушений</w:t>
      </w:r>
    </w:p>
    <w:p w:rsidR="00765CDF" w:rsidRPr="00093D02" w:rsidRDefault="00765CDF" w:rsidP="003D6FD7">
      <w:pPr>
        <w:pStyle w:val="Style5"/>
        <w:widowControl/>
        <w:spacing w:line="240" w:lineRule="auto"/>
        <w:ind w:firstLine="709"/>
        <w:rPr>
          <w:rStyle w:val="FontStyle15"/>
          <w:sz w:val="28"/>
          <w:szCs w:val="28"/>
        </w:rPr>
      </w:pPr>
      <w:r w:rsidRPr="00093D02">
        <w:rPr>
          <w:rStyle w:val="FontStyle15"/>
          <w:sz w:val="28"/>
          <w:szCs w:val="28"/>
        </w:rPr>
        <w:t xml:space="preserve">На территории </w:t>
      </w:r>
      <w:proofErr w:type="spellStart"/>
      <w:r w:rsidRPr="00093D02">
        <w:rPr>
          <w:rStyle w:val="FontStyle15"/>
          <w:sz w:val="28"/>
          <w:szCs w:val="28"/>
        </w:rPr>
        <w:t>Усть-Абаканского</w:t>
      </w:r>
      <w:proofErr w:type="spellEnd"/>
      <w:r w:rsidRPr="00093D02">
        <w:rPr>
          <w:rStyle w:val="FontStyle15"/>
          <w:sz w:val="28"/>
          <w:szCs w:val="28"/>
        </w:rPr>
        <w:t xml:space="preserve"> района последовательно реализуются меры по профилактике правонарушений, направленные на обеспечение общественного порядка и безопасности населения совместно с правоохранительными органами во взаимодействии с администрациями сельских поселений и другими субъектами профилактики.</w:t>
      </w:r>
    </w:p>
    <w:p w:rsidR="00765CDF" w:rsidRPr="00093D02" w:rsidRDefault="00765CDF" w:rsidP="003D6FD7">
      <w:pPr>
        <w:pStyle w:val="Style5"/>
        <w:widowControl/>
        <w:spacing w:line="240" w:lineRule="auto"/>
        <w:ind w:firstLine="709"/>
        <w:rPr>
          <w:rStyle w:val="FontStyle15"/>
          <w:sz w:val="28"/>
          <w:szCs w:val="28"/>
        </w:rPr>
      </w:pPr>
      <w:r w:rsidRPr="00093D02">
        <w:rPr>
          <w:rStyle w:val="FontStyle15"/>
          <w:sz w:val="28"/>
          <w:szCs w:val="28"/>
        </w:rPr>
        <w:t xml:space="preserve">В районе действуют </w:t>
      </w:r>
      <w:r w:rsidR="003D6FD7">
        <w:rPr>
          <w:rStyle w:val="FontStyle15"/>
          <w:sz w:val="28"/>
          <w:szCs w:val="28"/>
        </w:rPr>
        <w:t xml:space="preserve">3 муниципальные </w:t>
      </w:r>
      <w:r w:rsidRPr="00093D02">
        <w:rPr>
          <w:rStyle w:val="FontStyle15"/>
          <w:sz w:val="28"/>
          <w:szCs w:val="28"/>
        </w:rPr>
        <w:t>программы правоохранительной направленности:</w:t>
      </w:r>
    </w:p>
    <w:p w:rsidR="00765CDF" w:rsidRPr="00093D02" w:rsidRDefault="003D6FD7" w:rsidP="003D6FD7">
      <w:pPr>
        <w:pStyle w:val="Style5"/>
        <w:widowControl/>
        <w:spacing w:line="240" w:lineRule="auto"/>
        <w:ind w:firstLine="708"/>
        <w:rPr>
          <w:rStyle w:val="FontStyle15"/>
          <w:sz w:val="28"/>
          <w:szCs w:val="28"/>
        </w:rPr>
      </w:pPr>
      <w:r>
        <w:rPr>
          <w:rStyle w:val="FontStyle15"/>
          <w:sz w:val="28"/>
          <w:szCs w:val="28"/>
        </w:rPr>
        <w:t>-</w:t>
      </w:r>
      <w:r w:rsidR="005D7754">
        <w:rPr>
          <w:rStyle w:val="FontStyle15"/>
          <w:sz w:val="28"/>
          <w:szCs w:val="28"/>
        </w:rPr>
        <w:t xml:space="preserve"> </w:t>
      </w:r>
      <w:r w:rsidR="00765CDF" w:rsidRPr="00093D02">
        <w:rPr>
          <w:rStyle w:val="FontStyle15"/>
          <w:sz w:val="28"/>
          <w:szCs w:val="28"/>
        </w:rPr>
        <w:t xml:space="preserve">«Обеспечение общественного порядка и противодействие преступности в </w:t>
      </w:r>
      <w:proofErr w:type="spellStart"/>
      <w:r w:rsidR="00765CDF" w:rsidRPr="00093D02">
        <w:rPr>
          <w:rStyle w:val="FontStyle15"/>
          <w:sz w:val="28"/>
          <w:szCs w:val="28"/>
        </w:rPr>
        <w:t>Усть-Абаканском</w:t>
      </w:r>
      <w:proofErr w:type="spellEnd"/>
      <w:r w:rsidR="00765CDF" w:rsidRPr="00093D02">
        <w:rPr>
          <w:rStyle w:val="FontStyle15"/>
          <w:sz w:val="28"/>
          <w:szCs w:val="28"/>
        </w:rPr>
        <w:t xml:space="preserve"> районе (2014-2020 годы</w:t>
      </w:r>
      <w:r>
        <w:rPr>
          <w:rStyle w:val="FontStyle15"/>
          <w:sz w:val="28"/>
          <w:szCs w:val="28"/>
        </w:rPr>
        <w:t>)</w:t>
      </w:r>
      <w:r w:rsidR="00765CDF" w:rsidRPr="00093D02">
        <w:rPr>
          <w:rStyle w:val="FontStyle15"/>
          <w:sz w:val="28"/>
          <w:szCs w:val="28"/>
        </w:rPr>
        <w:t>;</w:t>
      </w:r>
    </w:p>
    <w:p w:rsidR="00765CDF" w:rsidRPr="00093D02" w:rsidRDefault="003D6FD7" w:rsidP="003D6FD7">
      <w:pPr>
        <w:pStyle w:val="Style5"/>
        <w:widowControl/>
        <w:spacing w:line="240" w:lineRule="auto"/>
        <w:ind w:firstLine="709"/>
        <w:rPr>
          <w:sz w:val="28"/>
          <w:szCs w:val="28"/>
        </w:rPr>
      </w:pPr>
      <w:r>
        <w:rPr>
          <w:rStyle w:val="FontStyle15"/>
          <w:sz w:val="28"/>
          <w:szCs w:val="28"/>
        </w:rPr>
        <w:t>-</w:t>
      </w:r>
      <w:r w:rsidR="005D7754">
        <w:rPr>
          <w:rStyle w:val="FontStyle15"/>
          <w:sz w:val="28"/>
          <w:szCs w:val="28"/>
        </w:rPr>
        <w:t xml:space="preserve"> </w:t>
      </w:r>
      <w:r w:rsidR="00765CDF" w:rsidRPr="00093D02">
        <w:rPr>
          <w:sz w:val="28"/>
          <w:szCs w:val="28"/>
        </w:rPr>
        <w:t xml:space="preserve">«Противодействие незаконному обороту наркотиков, снижение масштабов наркотизации населения в </w:t>
      </w:r>
      <w:proofErr w:type="spellStart"/>
      <w:r w:rsidR="00765CDF" w:rsidRPr="00093D02">
        <w:rPr>
          <w:sz w:val="28"/>
          <w:szCs w:val="28"/>
        </w:rPr>
        <w:t>Усть-Абаканском</w:t>
      </w:r>
      <w:proofErr w:type="spellEnd"/>
      <w:r w:rsidR="00765CDF" w:rsidRPr="00093D02">
        <w:rPr>
          <w:sz w:val="28"/>
          <w:szCs w:val="28"/>
        </w:rPr>
        <w:t xml:space="preserve"> районе </w:t>
      </w:r>
      <w:r w:rsidR="006E3F1E">
        <w:rPr>
          <w:sz w:val="28"/>
          <w:szCs w:val="28"/>
        </w:rPr>
        <w:t>(</w:t>
      </w:r>
      <w:r w:rsidR="00765CDF" w:rsidRPr="00093D02">
        <w:rPr>
          <w:sz w:val="28"/>
          <w:szCs w:val="28"/>
        </w:rPr>
        <w:t>2014-2020годы</w:t>
      </w:r>
      <w:r w:rsidR="006E3F1E">
        <w:rPr>
          <w:sz w:val="28"/>
          <w:szCs w:val="28"/>
        </w:rPr>
        <w:t>)</w:t>
      </w:r>
      <w:r w:rsidR="00765CDF" w:rsidRPr="00093D02">
        <w:rPr>
          <w:sz w:val="28"/>
          <w:szCs w:val="28"/>
        </w:rPr>
        <w:t>».</w:t>
      </w:r>
    </w:p>
    <w:p w:rsidR="00765CDF" w:rsidRPr="00093D02" w:rsidRDefault="003D6FD7" w:rsidP="003D6F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D7754">
        <w:rPr>
          <w:rFonts w:ascii="Times New Roman" w:hAnsi="Times New Roman" w:cs="Times New Roman"/>
          <w:sz w:val="28"/>
          <w:szCs w:val="28"/>
        </w:rPr>
        <w:t xml:space="preserve"> </w:t>
      </w:r>
      <w:r w:rsidR="00765CDF" w:rsidRPr="00093D02">
        <w:rPr>
          <w:rFonts w:ascii="Times New Roman" w:eastAsia="Times New Roman" w:hAnsi="Times New Roman" w:cs="Times New Roman"/>
          <w:sz w:val="28"/>
          <w:szCs w:val="28"/>
        </w:rPr>
        <w:t xml:space="preserve">«Защита населения и территорий </w:t>
      </w:r>
      <w:proofErr w:type="spellStart"/>
      <w:r w:rsidR="00765CDF" w:rsidRPr="00093D02">
        <w:rPr>
          <w:rFonts w:ascii="Times New Roman" w:eastAsia="Times New Roman" w:hAnsi="Times New Roman" w:cs="Times New Roman"/>
          <w:sz w:val="28"/>
          <w:szCs w:val="28"/>
        </w:rPr>
        <w:t>Усть-Абаканского</w:t>
      </w:r>
      <w:proofErr w:type="spellEnd"/>
      <w:r w:rsidR="00765CDF" w:rsidRPr="00093D02">
        <w:rPr>
          <w:rFonts w:ascii="Times New Roman" w:eastAsia="Times New Roman" w:hAnsi="Times New Roman" w:cs="Times New Roman"/>
          <w:sz w:val="28"/>
          <w:szCs w:val="28"/>
        </w:rPr>
        <w:t xml:space="preserve"> района от чрезвычайных ситуаций, обеспечение пожарной безопасности и безопасности людей на водных объектах (2014-2020 годы</w:t>
      </w:r>
      <w:r>
        <w:rPr>
          <w:rFonts w:ascii="Times New Roman" w:eastAsia="Times New Roman" w:hAnsi="Times New Roman" w:cs="Times New Roman"/>
          <w:sz w:val="28"/>
          <w:szCs w:val="28"/>
        </w:rPr>
        <w:t>)»</w:t>
      </w:r>
      <w:r w:rsidR="00765CDF" w:rsidRPr="00093D02">
        <w:rPr>
          <w:rFonts w:ascii="Times New Roman" w:hAnsi="Times New Roman" w:cs="Times New Roman"/>
          <w:sz w:val="28"/>
          <w:szCs w:val="28"/>
        </w:rPr>
        <w:t>.</w:t>
      </w:r>
    </w:p>
    <w:p w:rsidR="00765CDF" w:rsidRPr="00093D02" w:rsidRDefault="00865360" w:rsidP="003D6FD7">
      <w:pPr>
        <w:pStyle w:val="a3"/>
        <w:spacing w:before="80" w:beforeAutospacing="0" w:after="0" w:afterAutospacing="0"/>
        <w:ind w:firstLine="709"/>
        <w:jc w:val="both"/>
        <w:rPr>
          <w:sz w:val="28"/>
          <w:szCs w:val="28"/>
        </w:rPr>
      </w:pPr>
      <w:r w:rsidRPr="00865360">
        <w:rPr>
          <w:noProof/>
        </w:rPr>
        <w:lastRenderedPageBreak/>
        <w:pict>
          <v:shape id="_x0000_s1033" type="#_x0000_t202" style="position:absolute;left:0;text-align:left;margin-left:-8.55pt;margin-top:153.95pt;width:222.75pt;height:29.2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" stroked="f">
            <v:path arrowok="t"/>
            <v:textbox style="mso-next-textbox:#_x0000_s1033" inset="0,0,0,0">
              <w:txbxContent>
                <w:p w:rsidR="00477E3B" w:rsidRPr="003D6FD7" w:rsidRDefault="00477E3B" w:rsidP="003D6FD7">
                  <w:pPr>
                    <w:pStyle w:val="af5"/>
                    <w:jc w:val="center"/>
                    <w:rPr>
                      <w:color w:val="auto"/>
                      <w:sz w:val="22"/>
                      <w:szCs w:val="22"/>
                    </w:rPr>
                  </w:pPr>
                  <w:r w:rsidRPr="003D6FD7">
                    <w:rPr>
                      <w:color w:val="auto"/>
                      <w:sz w:val="22"/>
                      <w:szCs w:val="22"/>
                    </w:rPr>
                    <w:t>Заседание межведомственной комиссии по профилактике правонарушений</w:t>
                  </w:r>
                </w:p>
              </w:txbxContent>
            </v:textbox>
            <w10:wrap type="square"/>
          </v:shape>
        </w:pict>
      </w:r>
      <w:r w:rsidR="003D6FD7" w:rsidRPr="00093D02">
        <w:rPr>
          <w:noProof/>
          <w:sz w:val="28"/>
          <w:szCs w:val="28"/>
        </w:rPr>
        <w:drawing>
          <wp:anchor distT="0" distB="0" distL="114300" distR="114300" simplePos="0" relativeHeight="251700224" behindDoc="0" locked="0" layoutInCell="1" allowOverlap="1">
            <wp:simplePos x="0" y="0"/>
            <wp:positionH relativeFrom="column">
              <wp:posOffset>20955</wp:posOffset>
            </wp:positionH>
            <wp:positionV relativeFrom="paragraph">
              <wp:posOffset>44450</wp:posOffset>
            </wp:positionV>
            <wp:extent cx="2600325" cy="1861185"/>
            <wp:effectExtent l="19050" t="0" r="9525" b="0"/>
            <wp:wrapSquare wrapText="bothSides"/>
            <wp:docPr id="23" name="Рисунок 2" descr="C:\Documents and Settings\Irina\Мои документы\ПРОФИЛАКТИКА\заседания МВКПП\2017\20 марта 2017\! DSC02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Irina\Мои документы\ПРОФИЛАКТИКА\заседания МВКПП\2017\20 марта 2017\! DSC02685.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0325" cy="1861185"/>
                    </a:xfrm>
                    <a:prstGeom prst="rect">
                      <a:avLst/>
                    </a:prstGeom>
                    <a:noFill/>
                    <a:ln w="9525">
                      <a:noFill/>
                      <a:miter lim="800000"/>
                      <a:headEnd/>
                      <a:tailEnd/>
                    </a:ln>
                  </pic:spPr>
                </pic:pic>
              </a:graphicData>
            </a:graphic>
          </wp:anchor>
        </w:drawing>
      </w:r>
      <w:r w:rsidR="00765CDF" w:rsidRPr="00093D02">
        <w:rPr>
          <w:sz w:val="28"/>
          <w:szCs w:val="28"/>
        </w:rPr>
        <w:t>В целях повышения эффектив</w:t>
      </w:r>
      <w:r w:rsidR="003D6FD7">
        <w:rPr>
          <w:sz w:val="28"/>
          <w:szCs w:val="28"/>
        </w:rPr>
        <w:t>ности работы в районе работают: м</w:t>
      </w:r>
      <w:r w:rsidR="00765CDF" w:rsidRPr="00093D02">
        <w:rPr>
          <w:sz w:val="28"/>
          <w:szCs w:val="28"/>
        </w:rPr>
        <w:t xml:space="preserve">ежведомственная комиссия </w:t>
      </w:r>
      <w:r w:rsidR="003D6FD7">
        <w:rPr>
          <w:sz w:val="28"/>
          <w:szCs w:val="28"/>
        </w:rPr>
        <w:t xml:space="preserve">по профилактике правонарушений; </w:t>
      </w:r>
      <w:r w:rsidR="00765CDF" w:rsidRPr="00093D02">
        <w:rPr>
          <w:sz w:val="28"/>
          <w:szCs w:val="28"/>
        </w:rPr>
        <w:t>комиссия по делам несов</w:t>
      </w:r>
      <w:r w:rsidR="003D6FD7">
        <w:rPr>
          <w:sz w:val="28"/>
          <w:szCs w:val="28"/>
        </w:rPr>
        <w:t xml:space="preserve">ершеннолетних и защите их права; административная комиссия; </w:t>
      </w:r>
      <w:r w:rsidR="00765CDF" w:rsidRPr="00093D02">
        <w:rPr>
          <w:sz w:val="28"/>
          <w:szCs w:val="28"/>
        </w:rPr>
        <w:t>комиссия по обеспечению безопасности дорожного движения;</w:t>
      </w:r>
      <w:r w:rsidR="003D6FD7">
        <w:rPr>
          <w:sz w:val="28"/>
          <w:szCs w:val="28"/>
        </w:rPr>
        <w:t xml:space="preserve"> </w:t>
      </w:r>
      <w:proofErr w:type="spellStart"/>
      <w:r w:rsidR="003D6FD7">
        <w:rPr>
          <w:sz w:val="28"/>
          <w:szCs w:val="28"/>
        </w:rPr>
        <w:t>антинаркотическая</w:t>
      </w:r>
      <w:proofErr w:type="spellEnd"/>
      <w:r w:rsidR="003D6FD7">
        <w:rPr>
          <w:sz w:val="28"/>
          <w:szCs w:val="28"/>
        </w:rPr>
        <w:t xml:space="preserve"> комиссия; </w:t>
      </w:r>
      <w:r w:rsidR="00765CDF" w:rsidRPr="00093D02">
        <w:rPr>
          <w:sz w:val="28"/>
          <w:szCs w:val="28"/>
        </w:rPr>
        <w:t xml:space="preserve">антитеррористическая комиссия. </w:t>
      </w:r>
    </w:p>
    <w:p w:rsidR="00765CDF" w:rsidRPr="00093D02" w:rsidRDefault="00765CDF" w:rsidP="005D7754">
      <w:pPr>
        <w:pStyle w:val="a3"/>
        <w:spacing w:before="80" w:beforeAutospacing="0" w:after="80" w:afterAutospacing="0"/>
        <w:jc w:val="both"/>
        <w:rPr>
          <w:sz w:val="28"/>
          <w:szCs w:val="28"/>
        </w:rPr>
      </w:pPr>
      <w:r w:rsidRPr="00093D02">
        <w:rPr>
          <w:sz w:val="28"/>
          <w:szCs w:val="28"/>
        </w:rPr>
        <w:t xml:space="preserve"> В соответствии с утвержденным планом работы</w:t>
      </w:r>
      <w:r w:rsidR="00D10FEF">
        <w:rPr>
          <w:sz w:val="28"/>
          <w:szCs w:val="28"/>
        </w:rPr>
        <w:t>,</w:t>
      </w:r>
      <w:r w:rsidRPr="00093D02">
        <w:rPr>
          <w:sz w:val="28"/>
          <w:szCs w:val="28"/>
        </w:rPr>
        <w:t xml:space="preserve"> </w:t>
      </w:r>
      <w:r w:rsidR="00D10FEF" w:rsidRPr="00093D02">
        <w:rPr>
          <w:sz w:val="28"/>
          <w:szCs w:val="28"/>
        </w:rPr>
        <w:t xml:space="preserve">в 2016 году </w:t>
      </w:r>
      <w:r w:rsidRPr="00093D02">
        <w:rPr>
          <w:sz w:val="28"/>
          <w:szCs w:val="28"/>
        </w:rPr>
        <w:t xml:space="preserve">проведены четыре плановых заседаний МВКПП, одно внеплановое заседание Межведомственной комиссии по профилактике правонарушений при главе </w:t>
      </w:r>
      <w:proofErr w:type="spellStart"/>
      <w:r w:rsidRPr="00093D02">
        <w:rPr>
          <w:sz w:val="28"/>
          <w:szCs w:val="28"/>
        </w:rPr>
        <w:t>Усть-Абаканского</w:t>
      </w:r>
      <w:proofErr w:type="spellEnd"/>
      <w:r w:rsidRPr="00093D02">
        <w:rPr>
          <w:sz w:val="28"/>
          <w:szCs w:val="28"/>
        </w:rPr>
        <w:t xml:space="preserve"> района, председателе МВКПП</w:t>
      </w:r>
      <w:r w:rsidRPr="00093D02">
        <w:rPr>
          <w:bCs/>
          <w:sz w:val="28"/>
          <w:szCs w:val="28"/>
        </w:rPr>
        <w:t>, на которых рассмотрено все</w:t>
      </w:r>
      <w:r w:rsidR="006E3F1E">
        <w:rPr>
          <w:bCs/>
          <w:sz w:val="28"/>
          <w:szCs w:val="28"/>
        </w:rPr>
        <w:t>х</w:t>
      </w:r>
      <w:r w:rsidRPr="00093D02">
        <w:rPr>
          <w:bCs/>
          <w:sz w:val="28"/>
          <w:szCs w:val="28"/>
        </w:rPr>
        <w:t xml:space="preserve"> 10 плановых вопросов и 6 дополнительных. По итогам заседаний комиссии были даны 98 рекомендаци</w:t>
      </w:r>
      <w:r w:rsidR="006E3F1E">
        <w:rPr>
          <w:bCs/>
          <w:sz w:val="28"/>
          <w:szCs w:val="28"/>
        </w:rPr>
        <w:t>й</w:t>
      </w:r>
      <w:r w:rsidR="00E13598">
        <w:rPr>
          <w:bCs/>
          <w:sz w:val="28"/>
          <w:szCs w:val="28"/>
        </w:rPr>
        <w:t xml:space="preserve">, </w:t>
      </w:r>
      <w:r w:rsidR="00E13598">
        <w:rPr>
          <w:sz w:val="28"/>
          <w:szCs w:val="28"/>
        </w:rPr>
        <w:t>в</w:t>
      </w:r>
      <w:r w:rsidRPr="00093D02">
        <w:rPr>
          <w:sz w:val="28"/>
          <w:szCs w:val="28"/>
        </w:rPr>
        <w:t xml:space="preserve"> течение года осуществлялся контроль над выполнением решений комиссии.</w:t>
      </w:r>
      <w:r w:rsidR="00D10FEF">
        <w:rPr>
          <w:sz w:val="28"/>
          <w:szCs w:val="28"/>
        </w:rPr>
        <w:t xml:space="preserve"> </w:t>
      </w:r>
    </w:p>
    <w:p w:rsidR="00765CDF" w:rsidRPr="00093D02" w:rsidRDefault="00765CDF" w:rsidP="00093D02">
      <w:pPr>
        <w:spacing w:after="80" w:line="240" w:lineRule="auto"/>
        <w:ind w:firstLine="709"/>
        <w:jc w:val="both"/>
        <w:rPr>
          <w:rStyle w:val="FontStyle15"/>
          <w:sz w:val="28"/>
          <w:szCs w:val="28"/>
        </w:rPr>
      </w:pPr>
      <w:r w:rsidRPr="00093D02">
        <w:rPr>
          <w:rStyle w:val="FontStyle15"/>
          <w:sz w:val="28"/>
          <w:szCs w:val="28"/>
        </w:rPr>
        <w:t>Учитывая, что район сельскохозяйственный и большой протяженност</w:t>
      </w:r>
      <w:r w:rsidR="00AA765A">
        <w:rPr>
          <w:rStyle w:val="FontStyle15"/>
          <w:sz w:val="28"/>
          <w:szCs w:val="28"/>
        </w:rPr>
        <w:t>и,</w:t>
      </w:r>
      <w:r w:rsidRPr="00093D02">
        <w:rPr>
          <w:rStyle w:val="FontStyle15"/>
          <w:sz w:val="28"/>
          <w:szCs w:val="28"/>
        </w:rPr>
        <w:t xml:space="preserve"> на особом контроле у руководства района стоит вопрос о принимаемых мерах по предупреждению правонарушений и происшествий, связанных с неконтролируемым выпасом сельскохозяйственных животных.</w:t>
      </w:r>
    </w:p>
    <w:p w:rsidR="00765CDF" w:rsidRPr="00093D02" w:rsidRDefault="00765CDF" w:rsidP="00AA765A">
      <w:pPr>
        <w:spacing w:after="80" w:line="240" w:lineRule="auto"/>
        <w:ind w:firstLine="709"/>
        <w:jc w:val="both"/>
        <w:rPr>
          <w:rFonts w:ascii="Times New Roman" w:hAnsi="Times New Roman" w:cs="Times New Roman"/>
          <w:sz w:val="28"/>
          <w:szCs w:val="28"/>
        </w:rPr>
      </w:pPr>
      <w:r w:rsidRPr="00093D02">
        <w:rPr>
          <w:rFonts w:ascii="Times New Roman" w:hAnsi="Times New Roman" w:cs="Times New Roman"/>
          <w:sz w:val="28"/>
          <w:szCs w:val="28"/>
        </w:rPr>
        <w:t>В целях упорядочивания организации выпаса сельскохозяйственных животных принимают</w:t>
      </w:r>
      <w:r w:rsidR="00AA765A">
        <w:rPr>
          <w:rFonts w:ascii="Times New Roman" w:hAnsi="Times New Roman" w:cs="Times New Roman"/>
          <w:sz w:val="28"/>
          <w:szCs w:val="28"/>
        </w:rPr>
        <w:t xml:space="preserve">ся постановления, распоряжения </w:t>
      </w:r>
      <w:r w:rsidRPr="00093D02">
        <w:rPr>
          <w:rFonts w:ascii="Times New Roman" w:hAnsi="Times New Roman" w:cs="Times New Roman"/>
          <w:sz w:val="28"/>
          <w:szCs w:val="28"/>
        </w:rPr>
        <w:t>о закреплении земель под пастбищные угодья. Всем руководителям крестьянских (фермерских) хозяйств, сельхозпредприяти</w:t>
      </w:r>
      <w:r w:rsidR="00AA765A">
        <w:rPr>
          <w:rFonts w:ascii="Times New Roman" w:hAnsi="Times New Roman" w:cs="Times New Roman"/>
          <w:sz w:val="28"/>
          <w:szCs w:val="28"/>
        </w:rPr>
        <w:t>ям</w:t>
      </w:r>
      <w:r w:rsidRPr="00093D02">
        <w:rPr>
          <w:rFonts w:ascii="Times New Roman" w:hAnsi="Times New Roman" w:cs="Times New Roman"/>
          <w:sz w:val="28"/>
          <w:szCs w:val="28"/>
        </w:rPr>
        <w:t>, занимающи</w:t>
      </w:r>
      <w:r w:rsidR="00AA765A">
        <w:rPr>
          <w:rFonts w:ascii="Times New Roman" w:hAnsi="Times New Roman" w:cs="Times New Roman"/>
          <w:sz w:val="28"/>
          <w:szCs w:val="28"/>
        </w:rPr>
        <w:t>м</w:t>
      </w:r>
      <w:r w:rsidRPr="00093D02">
        <w:rPr>
          <w:rFonts w:ascii="Times New Roman" w:hAnsi="Times New Roman" w:cs="Times New Roman"/>
          <w:sz w:val="28"/>
          <w:szCs w:val="28"/>
        </w:rPr>
        <w:t xml:space="preserve">ся разведением сельскохозяйственных животных, рекомендовано оградить земли под выпас </w:t>
      </w:r>
      <w:proofErr w:type="spellStart"/>
      <w:r w:rsidRPr="00093D02">
        <w:rPr>
          <w:rFonts w:ascii="Times New Roman" w:hAnsi="Times New Roman" w:cs="Times New Roman"/>
          <w:sz w:val="28"/>
          <w:szCs w:val="28"/>
        </w:rPr>
        <w:t>электропастухами</w:t>
      </w:r>
      <w:proofErr w:type="spellEnd"/>
      <w:r w:rsidRPr="00093D02">
        <w:rPr>
          <w:rFonts w:ascii="Times New Roman" w:hAnsi="Times New Roman" w:cs="Times New Roman"/>
          <w:sz w:val="28"/>
          <w:szCs w:val="28"/>
        </w:rPr>
        <w:t xml:space="preserve">. Специалистами </w:t>
      </w:r>
      <w:proofErr w:type="spellStart"/>
      <w:r w:rsidRPr="00093D02">
        <w:rPr>
          <w:rFonts w:ascii="Times New Roman" w:hAnsi="Times New Roman" w:cs="Times New Roman"/>
          <w:sz w:val="28"/>
          <w:szCs w:val="28"/>
        </w:rPr>
        <w:t>сельпоссоветов</w:t>
      </w:r>
      <w:proofErr w:type="spellEnd"/>
      <w:r w:rsidRPr="00093D02">
        <w:rPr>
          <w:rFonts w:ascii="Times New Roman" w:hAnsi="Times New Roman" w:cs="Times New Roman"/>
          <w:sz w:val="28"/>
          <w:szCs w:val="28"/>
        </w:rPr>
        <w:t xml:space="preserve"> проводятся профилактические мероприятия по выявлению лиц, допустивших выпас скота в н</w:t>
      </w:r>
      <w:r w:rsidR="00AA765A">
        <w:rPr>
          <w:rFonts w:ascii="Times New Roman" w:hAnsi="Times New Roman" w:cs="Times New Roman"/>
          <w:sz w:val="28"/>
          <w:szCs w:val="28"/>
        </w:rPr>
        <w:t xml:space="preserve">е отведенных для этого местах. </w:t>
      </w:r>
      <w:r w:rsidR="00E13598">
        <w:rPr>
          <w:rFonts w:ascii="Times New Roman" w:hAnsi="Times New Roman" w:cs="Times New Roman"/>
          <w:sz w:val="28"/>
          <w:szCs w:val="28"/>
        </w:rPr>
        <w:t>За 2016 год привлечено</w:t>
      </w:r>
      <w:r w:rsidRPr="00093D02">
        <w:rPr>
          <w:rFonts w:ascii="Times New Roman" w:hAnsi="Times New Roman" w:cs="Times New Roman"/>
          <w:sz w:val="28"/>
          <w:szCs w:val="28"/>
        </w:rPr>
        <w:t xml:space="preserve"> к административной ответственности </w:t>
      </w:r>
      <w:r w:rsidR="00E13598">
        <w:rPr>
          <w:rFonts w:ascii="Times New Roman" w:hAnsi="Times New Roman" w:cs="Times New Roman"/>
          <w:sz w:val="28"/>
          <w:szCs w:val="28"/>
        </w:rPr>
        <w:t>53 владельца</w:t>
      </w:r>
      <w:r w:rsidR="00E13598" w:rsidRPr="00093D02">
        <w:rPr>
          <w:rFonts w:ascii="Times New Roman" w:hAnsi="Times New Roman" w:cs="Times New Roman"/>
          <w:sz w:val="28"/>
          <w:szCs w:val="28"/>
        </w:rPr>
        <w:t xml:space="preserve"> сельскохозяйственных животных, допустивших данный факт</w:t>
      </w:r>
      <w:r w:rsidR="00E13598">
        <w:rPr>
          <w:rFonts w:ascii="Times New Roman" w:hAnsi="Times New Roman" w:cs="Times New Roman"/>
          <w:sz w:val="28"/>
          <w:szCs w:val="28"/>
        </w:rPr>
        <w:t>.</w:t>
      </w:r>
    </w:p>
    <w:p w:rsidR="00765CDF" w:rsidRPr="00093D02" w:rsidRDefault="00765CDF" w:rsidP="00093D02">
      <w:pPr>
        <w:pStyle w:val="a9"/>
        <w:spacing w:after="80"/>
        <w:ind w:firstLine="709"/>
        <w:jc w:val="both"/>
        <w:rPr>
          <w:rStyle w:val="FontStyle15"/>
          <w:sz w:val="28"/>
          <w:szCs w:val="28"/>
        </w:rPr>
      </w:pPr>
      <w:r w:rsidRPr="00093D02">
        <w:rPr>
          <w:rStyle w:val="FontStyle15"/>
          <w:sz w:val="28"/>
          <w:szCs w:val="28"/>
        </w:rPr>
        <w:t>В сфере профилактики правонарушений, совершаемых на объектах транспорта и вблизи железнодорожных путей с участием сельскохозяйственных животных</w:t>
      </w:r>
      <w:r w:rsidR="00AA765A">
        <w:rPr>
          <w:rStyle w:val="FontStyle15"/>
          <w:sz w:val="28"/>
          <w:szCs w:val="28"/>
        </w:rPr>
        <w:t>,</w:t>
      </w:r>
      <w:r w:rsidRPr="00093D02">
        <w:rPr>
          <w:rStyle w:val="FontStyle15"/>
          <w:sz w:val="28"/>
          <w:szCs w:val="28"/>
        </w:rPr>
        <w:t xml:space="preserve"> на территории района</w:t>
      </w:r>
      <w:r w:rsidR="005D7754">
        <w:rPr>
          <w:rStyle w:val="FontStyle15"/>
          <w:sz w:val="28"/>
          <w:szCs w:val="28"/>
        </w:rPr>
        <w:t xml:space="preserve"> в</w:t>
      </w:r>
      <w:r w:rsidRPr="00093D02">
        <w:rPr>
          <w:rStyle w:val="FontStyle15"/>
          <w:sz w:val="28"/>
          <w:szCs w:val="28"/>
        </w:rPr>
        <w:t xml:space="preserve"> </w:t>
      </w:r>
      <w:r w:rsidR="005D7754" w:rsidRPr="00093D02">
        <w:rPr>
          <w:rStyle w:val="FontStyle15"/>
          <w:sz w:val="28"/>
          <w:szCs w:val="28"/>
        </w:rPr>
        <w:t xml:space="preserve">2016 году </w:t>
      </w:r>
      <w:r w:rsidRPr="00093D02">
        <w:rPr>
          <w:rStyle w:val="FontStyle15"/>
          <w:sz w:val="28"/>
          <w:szCs w:val="28"/>
        </w:rPr>
        <w:t>зарегистрировано 59 фактов</w:t>
      </w:r>
      <w:r w:rsidR="00AA765A">
        <w:rPr>
          <w:rStyle w:val="FontStyle15"/>
          <w:sz w:val="28"/>
          <w:szCs w:val="28"/>
        </w:rPr>
        <w:t>,</w:t>
      </w:r>
      <w:r w:rsidRPr="00093D02">
        <w:rPr>
          <w:rStyle w:val="FontStyle15"/>
          <w:sz w:val="28"/>
          <w:szCs w:val="28"/>
        </w:rPr>
        <w:t xml:space="preserve"> или 39,9 % из 148 случаев по Республике Хакасия. Предотвращено 32 факта. Происшествия с КРС произошли в основном в пределах перегон</w:t>
      </w:r>
      <w:r w:rsidR="002B5777">
        <w:rPr>
          <w:rStyle w:val="FontStyle15"/>
          <w:sz w:val="28"/>
          <w:szCs w:val="28"/>
        </w:rPr>
        <w:t>ов</w:t>
      </w:r>
      <w:r w:rsidRPr="00093D02">
        <w:rPr>
          <w:rStyle w:val="FontStyle15"/>
          <w:sz w:val="28"/>
          <w:szCs w:val="28"/>
        </w:rPr>
        <w:t xml:space="preserve"> </w:t>
      </w:r>
      <w:proofErr w:type="spellStart"/>
      <w:r w:rsidRPr="00093D02">
        <w:rPr>
          <w:rStyle w:val="FontStyle15"/>
          <w:sz w:val="28"/>
          <w:szCs w:val="28"/>
        </w:rPr>
        <w:t>Уйбат-Капчалы</w:t>
      </w:r>
      <w:proofErr w:type="spellEnd"/>
      <w:r w:rsidRPr="00093D02">
        <w:rPr>
          <w:rStyle w:val="FontStyle15"/>
          <w:sz w:val="28"/>
          <w:szCs w:val="28"/>
        </w:rPr>
        <w:t xml:space="preserve"> (21 факт), </w:t>
      </w:r>
      <w:proofErr w:type="spellStart"/>
      <w:r w:rsidRPr="00093D02">
        <w:rPr>
          <w:rStyle w:val="FontStyle15"/>
          <w:sz w:val="28"/>
          <w:szCs w:val="28"/>
        </w:rPr>
        <w:t>Капчалы-Оросительный</w:t>
      </w:r>
      <w:proofErr w:type="spellEnd"/>
      <w:r w:rsidRPr="00093D02">
        <w:rPr>
          <w:rStyle w:val="FontStyle15"/>
          <w:sz w:val="28"/>
          <w:szCs w:val="28"/>
        </w:rPr>
        <w:t xml:space="preserve"> (7 фактов), </w:t>
      </w:r>
      <w:proofErr w:type="spellStart"/>
      <w:r w:rsidRPr="00093D02">
        <w:rPr>
          <w:rStyle w:val="FontStyle15"/>
          <w:sz w:val="28"/>
          <w:szCs w:val="28"/>
        </w:rPr>
        <w:t>Тигей-Ташеба</w:t>
      </w:r>
      <w:proofErr w:type="spellEnd"/>
      <w:r w:rsidRPr="00093D02">
        <w:rPr>
          <w:rStyle w:val="FontStyle15"/>
          <w:sz w:val="28"/>
          <w:szCs w:val="28"/>
        </w:rPr>
        <w:t xml:space="preserve"> и </w:t>
      </w:r>
      <w:proofErr w:type="spellStart"/>
      <w:r w:rsidRPr="00093D02">
        <w:rPr>
          <w:rStyle w:val="FontStyle15"/>
          <w:sz w:val="28"/>
          <w:szCs w:val="28"/>
        </w:rPr>
        <w:t>Кирба-Хонных</w:t>
      </w:r>
      <w:proofErr w:type="spellEnd"/>
      <w:r w:rsidRPr="00093D02">
        <w:rPr>
          <w:rStyle w:val="FontStyle15"/>
          <w:sz w:val="28"/>
          <w:szCs w:val="28"/>
        </w:rPr>
        <w:t xml:space="preserve"> (по 5 фактов). </w:t>
      </w:r>
    </w:p>
    <w:p w:rsidR="00765CDF" w:rsidRPr="00093D02" w:rsidRDefault="00765CDF" w:rsidP="00093D02">
      <w:pPr>
        <w:pStyle w:val="a9"/>
        <w:spacing w:after="80"/>
        <w:ind w:firstLine="709"/>
        <w:jc w:val="both"/>
        <w:rPr>
          <w:sz w:val="28"/>
          <w:szCs w:val="28"/>
        </w:rPr>
      </w:pPr>
      <w:r w:rsidRPr="00093D02">
        <w:rPr>
          <w:sz w:val="28"/>
          <w:szCs w:val="28"/>
        </w:rPr>
        <w:t xml:space="preserve">Вместе с тем, в </w:t>
      </w:r>
      <w:proofErr w:type="spellStart"/>
      <w:r w:rsidRPr="00093D02">
        <w:rPr>
          <w:sz w:val="28"/>
          <w:szCs w:val="28"/>
        </w:rPr>
        <w:t>Усть-Абаканском</w:t>
      </w:r>
      <w:proofErr w:type="spellEnd"/>
      <w:r w:rsidRPr="00093D02">
        <w:rPr>
          <w:sz w:val="28"/>
          <w:szCs w:val="28"/>
        </w:rPr>
        <w:t xml:space="preserve"> районе продолжают иметь место преступления, связанные с хищением сельскохозяйственных животных, находящихся на выпасах без присмотра, в 2016 году таких преступлении </w:t>
      </w:r>
      <w:r w:rsidRPr="00093D02">
        <w:rPr>
          <w:sz w:val="28"/>
          <w:szCs w:val="28"/>
        </w:rPr>
        <w:lastRenderedPageBreak/>
        <w:t>было совер</w:t>
      </w:r>
      <w:r w:rsidR="007268C1">
        <w:rPr>
          <w:sz w:val="28"/>
          <w:szCs w:val="28"/>
        </w:rPr>
        <w:t>шено 35, из них раскрыто 7 (в</w:t>
      </w:r>
      <w:r w:rsidRPr="00093D02">
        <w:rPr>
          <w:sz w:val="28"/>
          <w:szCs w:val="28"/>
        </w:rPr>
        <w:t xml:space="preserve"> 2015 г. - 44, раскрыто 7), с</w:t>
      </w:r>
      <w:r w:rsidR="00C5532B">
        <w:rPr>
          <w:sz w:val="28"/>
          <w:szCs w:val="28"/>
        </w:rPr>
        <w:t>нижение количества преступлений</w:t>
      </w:r>
      <w:r w:rsidRPr="00093D02">
        <w:rPr>
          <w:sz w:val="28"/>
          <w:szCs w:val="28"/>
        </w:rPr>
        <w:t xml:space="preserve"> составило 20</w:t>
      </w:r>
      <w:r w:rsidR="005D7754">
        <w:rPr>
          <w:sz w:val="28"/>
          <w:szCs w:val="28"/>
        </w:rPr>
        <w:t>,</w:t>
      </w:r>
      <w:r w:rsidRPr="00093D02">
        <w:rPr>
          <w:sz w:val="28"/>
          <w:szCs w:val="28"/>
        </w:rPr>
        <w:t>5%.</w:t>
      </w:r>
    </w:p>
    <w:p w:rsidR="00765CDF" w:rsidRPr="00093D02" w:rsidRDefault="00C5532B" w:rsidP="002B5777">
      <w:pPr>
        <w:pStyle w:val="ConsPlusNormal"/>
        <w:spacing w:after="80"/>
        <w:ind w:firstLine="709"/>
        <w:jc w:val="both"/>
        <w:rPr>
          <w:rFonts w:ascii="Times New Roman" w:hAnsi="Times New Roman" w:cs="Times New Roman"/>
          <w:bCs/>
          <w:sz w:val="28"/>
          <w:szCs w:val="28"/>
        </w:rPr>
      </w:pPr>
      <w:r>
        <w:rPr>
          <w:rFonts w:ascii="Times New Roman" w:hAnsi="Times New Roman" w:cs="Times New Roman"/>
          <w:noProof/>
          <w:sz w:val="28"/>
          <w:szCs w:val="28"/>
        </w:rPr>
        <w:drawing>
          <wp:anchor distT="0" distB="0" distL="114300" distR="114300" simplePos="0" relativeHeight="251697152" behindDoc="0" locked="0" layoutInCell="1" allowOverlap="1">
            <wp:simplePos x="0" y="0"/>
            <wp:positionH relativeFrom="column">
              <wp:posOffset>-62865</wp:posOffset>
            </wp:positionH>
            <wp:positionV relativeFrom="paragraph">
              <wp:posOffset>1460500</wp:posOffset>
            </wp:positionV>
            <wp:extent cx="3004185" cy="2004060"/>
            <wp:effectExtent l="19050" t="0" r="5715" b="0"/>
            <wp:wrapSquare wrapText="bothSides"/>
            <wp:docPr id="29" name="Рисунок 6" descr="C:\Documents and Settings\Irina\Мои документы\адм комисия\фото адм.комиссии\2016\! DSC08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Irina\Мои документы\адм комисия\фото адм.комиссии\2016\! DSC08608.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4185" cy="2004060"/>
                    </a:xfrm>
                    <a:prstGeom prst="rect">
                      <a:avLst/>
                    </a:prstGeom>
                    <a:noFill/>
                    <a:ln w="9525">
                      <a:noFill/>
                      <a:miter lim="800000"/>
                      <a:headEnd/>
                      <a:tailEnd/>
                    </a:ln>
                  </pic:spPr>
                </pic:pic>
              </a:graphicData>
            </a:graphic>
          </wp:anchor>
        </w:drawing>
      </w:r>
      <w:r w:rsidR="00765CDF" w:rsidRPr="00093D02">
        <w:rPr>
          <w:rFonts w:ascii="Times New Roman" w:hAnsi="Times New Roman" w:cs="Times New Roman"/>
          <w:sz w:val="28"/>
          <w:szCs w:val="28"/>
        </w:rPr>
        <w:t>Проводится планомерная работа по вопросам организации деятельности народных дружин и общественных объединений правоохранительной направленности в соответствии с требованиями Федеральных Законов. Н</w:t>
      </w:r>
      <w:r w:rsidR="00765CDF" w:rsidRPr="00093D02">
        <w:rPr>
          <w:rStyle w:val="FontStyle15"/>
          <w:sz w:val="28"/>
          <w:szCs w:val="28"/>
        </w:rPr>
        <w:t xml:space="preserve">а сегодняшний день количество добровольных формирований правоохранительной направленности, действующих на территории </w:t>
      </w:r>
      <w:proofErr w:type="spellStart"/>
      <w:r w:rsidR="00765CDF" w:rsidRPr="00093D02">
        <w:rPr>
          <w:rStyle w:val="FontStyle15"/>
          <w:sz w:val="28"/>
          <w:szCs w:val="28"/>
        </w:rPr>
        <w:t>Усть-Абаканского</w:t>
      </w:r>
      <w:proofErr w:type="spellEnd"/>
      <w:r w:rsidR="00765CDF" w:rsidRPr="00093D02">
        <w:rPr>
          <w:rStyle w:val="FontStyle15"/>
          <w:sz w:val="28"/>
          <w:szCs w:val="28"/>
        </w:rPr>
        <w:t xml:space="preserve"> района</w:t>
      </w:r>
      <w:r>
        <w:rPr>
          <w:rStyle w:val="FontStyle15"/>
          <w:sz w:val="28"/>
          <w:szCs w:val="28"/>
        </w:rPr>
        <w:t>,</w:t>
      </w:r>
      <w:r w:rsidR="002B5777">
        <w:rPr>
          <w:rStyle w:val="FontStyle15"/>
          <w:sz w:val="28"/>
          <w:szCs w:val="28"/>
        </w:rPr>
        <w:t xml:space="preserve"> </w:t>
      </w:r>
      <w:r w:rsidR="00765CDF" w:rsidRPr="00093D02">
        <w:rPr>
          <w:rStyle w:val="FontStyle15"/>
          <w:sz w:val="28"/>
          <w:szCs w:val="28"/>
        </w:rPr>
        <w:t>14.</w:t>
      </w:r>
      <w:r w:rsidR="002B5777">
        <w:rPr>
          <w:rStyle w:val="FontStyle15"/>
          <w:sz w:val="28"/>
          <w:szCs w:val="28"/>
        </w:rPr>
        <w:t xml:space="preserve"> </w:t>
      </w:r>
      <w:r w:rsidR="00765CDF" w:rsidRPr="00093D02">
        <w:rPr>
          <w:rStyle w:val="FontStyle15"/>
          <w:sz w:val="28"/>
          <w:szCs w:val="28"/>
        </w:rPr>
        <w:t xml:space="preserve">Из них: добровольных народных дружин - 13, </w:t>
      </w:r>
      <w:proofErr w:type="spellStart"/>
      <w:r w:rsidR="00765CDF" w:rsidRPr="00093D02">
        <w:rPr>
          <w:rStyle w:val="FontStyle15"/>
          <w:sz w:val="28"/>
          <w:szCs w:val="28"/>
        </w:rPr>
        <w:t>Усть-Абаканское</w:t>
      </w:r>
      <w:proofErr w:type="spellEnd"/>
      <w:r w:rsidR="00765CDF" w:rsidRPr="00093D02">
        <w:rPr>
          <w:rStyle w:val="FontStyle15"/>
          <w:sz w:val="28"/>
          <w:szCs w:val="28"/>
        </w:rPr>
        <w:t xml:space="preserve"> хуторское общество -1. Численность членов добровольных формирований - 220 человек, из них молодежи в возрасте до 35 лет - 50 человек, что составляет 22</w:t>
      </w:r>
      <w:r w:rsidR="002B5777">
        <w:rPr>
          <w:rStyle w:val="FontStyle15"/>
          <w:sz w:val="28"/>
          <w:szCs w:val="28"/>
        </w:rPr>
        <w:t>,</w:t>
      </w:r>
      <w:r w:rsidR="00765CDF" w:rsidRPr="00093D02">
        <w:rPr>
          <w:rStyle w:val="FontStyle15"/>
          <w:sz w:val="28"/>
          <w:szCs w:val="28"/>
        </w:rPr>
        <w:t>7% от общего количества членов добровольных формирований.</w:t>
      </w:r>
    </w:p>
    <w:p w:rsidR="00765CDF" w:rsidRPr="00093D02" w:rsidRDefault="00765CDF" w:rsidP="00C5532B">
      <w:pPr>
        <w:pStyle w:val="Style5"/>
        <w:widowControl/>
        <w:spacing w:after="80" w:line="240" w:lineRule="auto"/>
        <w:ind w:firstLine="0"/>
        <w:rPr>
          <w:sz w:val="28"/>
          <w:szCs w:val="28"/>
        </w:rPr>
      </w:pPr>
      <w:r w:rsidRPr="00093D02">
        <w:rPr>
          <w:rStyle w:val="FontStyle15"/>
          <w:sz w:val="28"/>
          <w:szCs w:val="28"/>
        </w:rPr>
        <w:t>Члены общественных объединений участвовали в обеспечении охраны общественного порядка при проведении массовых мероприятий, в 40 культурно-зрелищных мероприятиях, в 24 культурно-оздоровительных. С их участием при проведении рейдовых мероприятий было пресечено 83 административных правонарушени</w:t>
      </w:r>
      <w:r w:rsidR="00C5532B">
        <w:rPr>
          <w:rStyle w:val="FontStyle15"/>
          <w:sz w:val="28"/>
          <w:szCs w:val="28"/>
        </w:rPr>
        <w:t>я</w:t>
      </w:r>
      <w:r w:rsidRPr="00093D02">
        <w:rPr>
          <w:rStyle w:val="FontStyle15"/>
          <w:sz w:val="28"/>
          <w:szCs w:val="28"/>
        </w:rPr>
        <w:t xml:space="preserve"> и задержано 3 лиц за совершение преступлений.</w:t>
      </w:r>
      <w:r w:rsidR="005F787C" w:rsidRPr="005F787C">
        <w:rPr>
          <w:noProof/>
          <w:sz w:val="28"/>
          <w:szCs w:val="28"/>
        </w:rPr>
        <w:t xml:space="preserve"> </w:t>
      </w:r>
      <w:r w:rsidRPr="00093D02">
        <w:rPr>
          <w:sz w:val="28"/>
          <w:szCs w:val="28"/>
        </w:rPr>
        <w:t xml:space="preserve">Совместно с членами </w:t>
      </w:r>
      <w:r w:rsidR="007268C1">
        <w:rPr>
          <w:sz w:val="28"/>
          <w:szCs w:val="28"/>
        </w:rPr>
        <w:t>ДНД проводятся рейды по проверке</w:t>
      </w:r>
      <w:r w:rsidRPr="00093D02">
        <w:rPr>
          <w:sz w:val="28"/>
          <w:szCs w:val="28"/>
        </w:rPr>
        <w:t xml:space="preserve"> торговой деятельности на предмет выявления незаконной торговли алкогольной и спиртосодержащей продукции. За хорошую работу поощрены ценными подарками начальник полиции общественной безопасности Морозов Д.Н., командиры народных дружин </w:t>
      </w:r>
      <w:proofErr w:type="spellStart"/>
      <w:r w:rsidRPr="00093D02">
        <w:rPr>
          <w:sz w:val="28"/>
          <w:szCs w:val="28"/>
        </w:rPr>
        <w:t>Усть-Абаканского</w:t>
      </w:r>
      <w:proofErr w:type="spellEnd"/>
      <w:r w:rsidRPr="00093D02">
        <w:rPr>
          <w:sz w:val="28"/>
          <w:szCs w:val="28"/>
        </w:rPr>
        <w:t xml:space="preserve"> поссовета Горохов В.Н., дружины  </w:t>
      </w:r>
      <w:r w:rsidR="00C5532B">
        <w:rPr>
          <w:sz w:val="28"/>
          <w:szCs w:val="28"/>
        </w:rPr>
        <w:t>Солнечного сельсовета</w:t>
      </w:r>
      <w:r w:rsidR="00C5532B" w:rsidRPr="00093D02">
        <w:rPr>
          <w:sz w:val="28"/>
          <w:szCs w:val="28"/>
        </w:rPr>
        <w:t xml:space="preserve"> </w:t>
      </w:r>
      <w:proofErr w:type="spellStart"/>
      <w:r w:rsidRPr="00093D02">
        <w:rPr>
          <w:sz w:val="28"/>
          <w:szCs w:val="28"/>
        </w:rPr>
        <w:t>Вашкевич</w:t>
      </w:r>
      <w:proofErr w:type="spellEnd"/>
      <w:r w:rsidRPr="00093D02">
        <w:rPr>
          <w:sz w:val="28"/>
          <w:szCs w:val="28"/>
        </w:rPr>
        <w:t xml:space="preserve"> М.А.</w:t>
      </w:r>
      <w:r w:rsidR="00C5532B">
        <w:rPr>
          <w:sz w:val="28"/>
          <w:szCs w:val="28"/>
        </w:rPr>
        <w:t xml:space="preserve"> </w:t>
      </w:r>
      <w:r w:rsidRPr="00093D02">
        <w:rPr>
          <w:sz w:val="28"/>
          <w:szCs w:val="28"/>
        </w:rPr>
        <w:t xml:space="preserve">По номинации «Лучшая народная дружина» в Республике Хакасия и в номинации «Лучший народный дружинник» отмечена командир </w:t>
      </w:r>
      <w:proofErr w:type="spellStart"/>
      <w:r w:rsidRPr="00093D02">
        <w:rPr>
          <w:sz w:val="28"/>
          <w:szCs w:val="28"/>
        </w:rPr>
        <w:t>Усть-Бюрской</w:t>
      </w:r>
      <w:proofErr w:type="spellEnd"/>
      <w:r w:rsidRPr="00093D02">
        <w:rPr>
          <w:sz w:val="28"/>
          <w:szCs w:val="28"/>
        </w:rPr>
        <w:t xml:space="preserve"> народн</w:t>
      </w:r>
      <w:r w:rsidR="002B5777">
        <w:rPr>
          <w:sz w:val="28"/>
          <w:szCs w:val="28"/>
        </w:rPr>
        <w:t>ой</w:t>
      </w:r>
      <w:r w:rsidRPr="00093D02">
        <w:rPr>
          <w:sz w:val="28"/>
          <w:szCs w:val="28"/>
        </w:rPr>
        <w:t xml:space="preserve"> дружин</w:t>
      </w:r>
      <w:r w:rsidR="002B5777">
        <w:rPr>
          <w:sz w:val="28"/>
          <w:szCs w:val="28"/>
        </w:rPr>
        <w:t>ы</w:t>
      </w:r>
      <w:r w:rsidRPr="00093D02">
        <w:rPr>
          <w:sz w:val="28"/>
          <w:szCs w:val="28"/>
        </w:rPr>
        <w:t xml:space="preserve"> Ерина С.Б. </w:t>
      </w:r>
    </w:p>
    <w:p w:rsidR="00765CDF" w:rsidRPr="00093D02" w:rsidRDefault="00765CDF" w:rsidP="00093D02">
      <w:pPr>
        <w:tabs>
          <w:tab w:val="left" w:pos="0"/>
          <w:tab w:val="left" w:pos="709"/>
        </w:tabs>
        <w:spacing w:after="80" w:line="240" w:lineRule="auto"/>
        <w:ind w:firstLine="709"/>
        <w:jc w:val="both"/>
        <w:rPr>
          <w:rFonts w:ascii="Times New Roman" w:eastAsia="Times New Roman" w:hAnsi="Times New Roman" w:cs="Times New Roman"/>
          <w:sz w:val="28"/>
          <w:szCs w:val="28"/>
        </w:rPr>
      </w:pPr>
      <w:r w:rsidRPr="00093D02">
        <w:rPr>
          <w:rFonts w:ascii="Times New Roman" w:eastAsia="Times New Roman" w:hAnsi="Times New Roman" w:cs="Times New Roman"/>
          <w:sz w:val="28"/>
          <w:szCs w:val="28"/>
        </w:rPr>
        <w:t xml:space="preserve">За 12 месяцев 2016 года количество преступлений на территории обслуживания ОМВД в сравнении с аналогичным периодом прошлого года снизилось на 13,8% </w:t>
      </w:r>
      <w:r w:rsidR="002B5777">
        <w:rPr>
          <w:rFonts w:ascii="Times New Roman" w:eastAsia="Times New Roman" w:hAnsi="Times New Roman" w:cs="Times New Roman"/>
          <w:sz w:val="28"/>
          <w:szCs w:val="28"/>
        </w:rPr>
        <w:t xml:space="preserve">и </w:t>
      </w:r>
      <w:r w:rsidRPr="00093D02">
        <w:rPr>
          <w:rFonts w:ascii="Times New Roman" w:eastAsia="Times New Roman" w:hAnsi="Times New Roman" w:cs="Times New Roman"/>
          <w:sz w:val="28"/>
          <w:szCs w:val="28"/>
        </w:rPr>
        <w:t>отмечается по всем основным объектам преступных посягательств:</w:t>
      </w:r>
    </w:p>
    <w:p w:rsidR="00765CDF" w:rsidRPr="00093D02" w:rsidRDefault="00765CDF" w:rsidP="00A17864">
      <w:pPr>
        <w:tabs>
          <w:tab w:val="left" w:pos="0"/>
          <w:tab w:val="left" w:pos="709"/>
        </w:tabs>
        <w:spacing w:after="0" w:line="240" w:lineRule="auto"/>
        <w:ind w:firstLine="709"/>
        <w:jc w:val="both"/>
        <w:rPr>
          <w:rFonts w:ascii="Times New Roman" w:eastAsia="Times New Roman" w:hAnsi="Times New Roman" w:cs="Times New Roman"/>
          <w:sz w:val="28"/>
          <w:szCs w:val="28"/>
        </w:rPr>
      </w:pPr>
      <w:r w:rsidRPr="00093D02">
        <w:rPr>
          <w:rFonts w:ascii="Times New Roman" w:eastAsia="Times New Roman" w:hAnsi="Times New Roman" w:cs="Times New Roman"/>
          <w:sz w:val="28"/>
          <w:szCs w:val="28"/>
        </w:rPr>
        <w:t>- сотовые телефоны - на 43,5% (с 62 до 35);</w:t>
      </w:r>
    </w:p>
    <w:p w:rsidR="00765CDF" w:rsidRPr="00093D02" w:rsidRDefault="00765CDF" w:rsidP="00A17864">
      <w:pPr>
        <w:tabs>
          <w:tab w:val="left" w:pos="0"/>
          <w:tab w:val="left" w:pos="709"/>
        </w:tabs>
        <w:spacing w:after="0" w:line="240" w:lineRule="auto"/>
        <w:ind w:firstLine="709"/>
        <w:jc w:val="both"/>
        <w:rPr>
          <w:rFonts w:ascii="Times New Roman" w:eastAsia="Times New Roman" w:hAnsi="Times New Roman" w:cs="Times New Roman"/>
          <w:sz w:val="28"/>
          <w:szCs w:val="28"/>
        </w:rPr>
      </w:pPr>
      <w:r w:rsidRPr="00093D02">
        <w:rPr>
          <w:rFonts w:ascii="Times New Roman" w:eastAsia="Times New Roman" w:hAnsi="Times New Roman" w:cs="Times New Roman"/>
          <w:sz w:val="28"/>
          <w:szCs w:val="28"/>
        </w:rPr>
        <w:t xml:space="preserve">- скот – на 20,5% (с 44 до 35), </w:t>
      </w:r>
    </w:p>
    <w:p w:rsidR="00765CDF" w:rsidRPr="00093D02" w:rsidRDefault="00765CDF" w:rsidP="00A17864">
      <w:pPr>
        <w:tabs>
          <w:tab w:val="left" w:pos="0"/>
          <w:tab w:val="left" w:pos="709"/>
        </w:tabs>
        <w:spacing w:after="0" w:line="240" w:lineRule="auto"/>
        <w:ind w:firstLine="709"/>
        <w:jc w:val="both"/>
        <w:rPr>
          <w:rFonts w:ascii="Times New Roman" w:eastAsia="Times New Roman" w:hAnsi="Times New Roman" w:cs="Times New Roman"/>
          <w:sz w:val="28"/>
          <w:szCs w:val="28"/>
        </w:rPr>
      </w:pPr>
      <w:r w:rsidRPr="00093D02">
        <w:rPr>
          <w:rFonts w:ascii="Times New Roman" w:eastAsia="Times New Roman" w:hAnsi="Times New Roman" w:cs="Times New Roman"/>
          <w:sz w:val="28"/>
          <w:szCs w:val="28"/>
        </w:rPr>
        <w:t>- цв</w:t>
      </w:r>
      <w:r w:rsidR="007920D1">
        <w:rPr>
          <w:rFonts w:ascii="Times New Roman" w:eastAsia="Times New Roman" w:hAnsi="Times New Roman" w:cs="Times New Roman"/>
          <w:sz w:val="28"/>
          <w:szCs w:val="28"/>
        </w:rPr>
        <w:t>етной</w:t>
      </w:r>
      <w:r w:rsidRPr="00093D02">
        <w:rPr>
          <w:rFonts w:ascii="Times New Roman" w:eastAsia="Times New Roman" w:hAnsi="Times New Roman" w:cs="Times New Roman"/>
          <w:sz w:val="28"/>
          <w:szCs w:val="28"/>
        </w:rPr>
        <w:t xml:space="preserve"> металл – на 50,0% (с 28 до 14);</w:t>
      </w:r>
    </w:p>
    <w:p w:rsidR="00765CDF" w:rsidRPr="00093D02" w:rsidRDefault="00765CDF" w:rsidP="00A17864">
      <w:pPr>
        <w:tabs>
          <w:tab w:val="left" w:pos="0"/>
          <w:tab w:val="left" w:pos="709"/>
        </w:tabs>
        <w:spacing w:after="0" w:line="240" w:lineRule="auto"/>
        <w:ind w:firstLine="709"/>
        <w:jc w:val="both"/>
        <w:rPr>
          <w:rFonts w:ascii="Times New Roman" w:eastAsia="Times New Roman" w:hAnsi="Times New Roman" w:cs="Times New Roman"/>
          <w:sz w:val="28"/>
          <w:szCs w:val="28"/>
        </w:rPr>
      </w:pPr>
      <w:r w:rsidRPr="00093D02">
        <w:rPr>
          <w:rFonts w:ascii="Times New Roman" w:eastAsia="Times New Roman" w:hAnsi="Times New Roman" w:cs="Times New Roman"/>
          <w:sz w:val="28"/>
          <w:szCs w:val="28"/>
        </w:rPr>
        <w:t>- транспортны</w:t>
      </w:r>
      <w:r w:rsidR="002B5777">
        <w:rPr>
          <w:rFonts w:ascii="Times New Roman" w:eastAsia="Times New Roman" w:hAnsi="Times New Roman" w:cs="Times New Roman"/>
          <w:sz w:val="28"/>
          <w:szCs w:val="28"/>
        </w:rPr>
        <w:t>е</w:t>
      </w:r>
      <w:r w:rsidRPr="00093D02">
        <w:rPr>
          <w:rFonts w:ascii="Times New Roman" w:eastAsia="Times New Roman" w:hAnsi="Times New Roman" w:cs="Times New Roman"/>
          <w:sz w:val="28"/>
          <w:szCs w:val="28"/>
        </w:rPr>
        <w:t xml:space="preserve"> средств</w:t>
      </w:r>
      <w:r w:rsidR="002B5777">
        <w:rPr>
          <w:rFonts w:ascii="Times New Roman" w:eastAsia="Times New Roman" w:hAnsi="Times New Roman" w:cs="Times New Roman"/>
          <w:sz w:val="28"/>
          <w:szCs w:val="28"/>
        </w:rPr>
        <w:t>а</w:t>
      </w:r>
      <w:r w:rsidRPr="00093D02">
        <w:rPr>
          <w:rFonts w:ascii="Times New Roman" w:eastAsia="Times New Roman" w:hAnsi="Times New Roman" w:cs="Times New Roman"/>
          <w:sz w:val="28"/>
          <w:szCs w:val="28"/>
        </w:rPr>
        <w:t xml:space="preserve"> – на 64,7</w:t>
      </w:r>
      <w:r w:rsidR="003340F8">
        <w:rPr>
          <w:rFonts w:ascii="Times New Roman" w:eastAsia="Times New Roman" w:hAnsi="Times New Roman" w:cs="Times New Roman"/>
          <w:sz w:val="28"/>
          <w:szCs w:val="28"/>
        </w:rPr>
        <w:t>%</w:t>
      </w:r>
      <w:r w:rsidRPr="00093D02">
        <w:rPr>
          <w:rFonts w:ascii="Times New Roman" w:eastAsia="Times New Roman" w:hAnsi="Times New Roman" w:cs="Times New Roman"/>
          <w:sz w:val="28"/>
          <w:szCs w:val="28"/>
        </w:rPr>
        <w:t xml:space="preserve"> (с 17 до 6).</w:t>
      </w:r>
    </w:p>
    <w:p w:rsidR="00765CDF" w:rsidRPr="00093D02" w:rsidRDefault="00765CDF" w:rsidP="00093D02">
      <w:pPr>
        <w:tabs>
          <w:tab w:val="left" w:pos="0"/>
          <w:tab w:val="left" w:pos="709"/>
        </w:tabs>
        <w:spacing w:after="80" w:line="240" w:lineRule="auto"/>
        <w:ind w:firstLine="709"/>
        <w:jc w:val="both"/>
        <w:rPr>
          <w:rFonts w:ascii="Times New Roman" w:eastAsia="Times New Roman" w:hAnsi="Times New Roman" w:cs="Times New Roman"/>
          <w:sz w:val="28"/>
          <w:szCs w:val="28"/>
        </w:rPr>
      </w:pPr>
      <w:r w:rsidRPr="00093D02">
        <w:rPr>
          <w:rFonts w:ascii="Times New Roman" w:eastAsia="Times New Roman" w:hAnsi="Times New Roman" w:cs="Times New Roman"/>
          <w:sz w:val="28"/>
          <w:szCs w:val="28"/>
        </w:rPr>
        <w:t>Количество преступлений, совершенных несовершеннолетними, снизилось 64,6% (с 48 до 17). Их удельный вес в структуре расследованных преступлений составляет 2,6% (АППГ 7,1%).</w:t>
      </w:r>
    </w:p>
    <w:p w:rsidR="00765CDF" w:rsidRPr="00093D02" w:rsidRDefault="00765CDF" w:rsidP="00093D02">
      <w:pPr>
        <w:spacing w:after="80" w:line="240" w:lineRule="auto"/>
        <w:ind w:firstLine="709"/>
        <w:jc w:val="both"/>
        <w:rPr>
          <w:rFonts w:ascii="Times New Roman" w:eastAsia="Times New Roman" w:hAnsi="Times New Roman" w:cs="Times New Roman"/>
          <w:sz w:val="28"/>
          <w:szCs w:val="28"/>
        </w:rPr>
      </w:pPr>
      <w:r w:rsidRPr="00093D02">
        <w:rPr>
          <w:rFonts w:ascii="Times New Roman" w:eastAsia="Times New Roman" w:hAnsi="Times New Roman" w:cs="Times New Roman"/>
          <w:sz w:val="28"/>
          <w:szCs w:val="28"/>
        </w:rPr>
        <w:t xml:space="preserve">Проведенная работа всеми субъектами профилактики в целом соответствует складывающейся общественно-политической и </w:t>
      </w:r>
      <w:proofErr w:type="gramStart"/>
      <w:r w:rsidRPr="00093D02">
        <w:rPr>
          <w:rFonts w:ascii="Times New Roman" w:eastAsia="Times New Roman" w:hAnsi="Times New Roman" w:cs="Times New Roman"/>
          <w:sz w:val="28"/>
          <w:szCs w:val="28"/>
        </w:rPr>
        <w:lastRenderedPageBreak/>
        <w:t>криминогенной ситуации</w:t>
      </w:r>
      <w:proofErr w:type="gramEnd"/>
      <w:r w:rsidRPr="00093D02">
        <w:rPr>
          <w:rFonts w:ascii="Times New Roman" w:eastAsia="Times New Roman" w:hAnsi="Times New Roman" w:cs="Times New Roman"/>
          <w:sz w:val="28"/>
          <w:szCs w:val="28"/>
        </w:rPr>
        <w:t xml:space="preserve"> в районе.</w:t>
      </w:r>
      <w:r w:rsidR="002B5777" w:rsidRPr="00093D02">
        <w:rPr>
          <w:rFonts w:ascii="Times New Roman" w:eastAsia="Times New Roman" w:hAnsi="Times New Roman" w:cs="Times New Roman"/>
          <w:sz w:val="28"/>
          <w:szCs w:val="28"/>
        </w:rPr>
        <w:t xml:space="preserve"> </w:t>
      </w:r>
      <w:r w:rsidRPr="00093D02">
        <w:rPr>
          <w:rFonts w:ascii="Times New Roman" w:eastAsia="Times New Roman" w:hAnsi="Times New Roman" w:cs="Times New Roman"/>
          <w:sz w:val="28"/>
          <w:szCs w:val="28"/>
        </w:rPr>
        <w:t>В центре внимания остаются задачи по профилактике преступлений, совершаемых ранее судимыми и ранее совершавшими преступления, преступлений, совершаемых на улицах и общественных местах населенных пунктов района, пресечению и раскрытию краж чужого имущества, укреплению правопорядка и обеспечению общественной безопасности, совершенствованию системы профилактики.</w:t>
      </w:r>
    </w:p>
    <w:p w:rsidR="00D575AB" w:rsidRDefault="00D575AB" w:rsidP="00093F33">
      <w:pPr>
        <w:spacing w:after="120"/>
        <w:jc w:val="center"/>
        <w:rPr>
          <w:rFonts w:ascii="Times New Roman" w:eastAsia="Times New Roman" w:hAnsi="Times New Roman" w:cs="Times New Roman"/>
          <w:b/>
          <w:sz w:val="28"/>
          <w:szCs w:val="28"/>
        </w:rPr>
      </w:pPr>
    </w:p>
    <w:p w:rsidR="00F13527" w:rsidRDefault="00F13527" w:rsidP="00093F33">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Потребительский рынок</w:t>
      </w:r>
      <w:r w:rsidRPr="00B46E6C">
        <w:rPr>
          <w:rFonts w:ascii="Times New Roman" w:eastAsia="Times New Roman" w:hAnsi="Times New Roman" w:cs="Times New Roman"/>
          <w:b/>
          <w:sz w:val="28"/>
          <w:szCs w:val="28"/>
        </w:rPr>
        <w:t>.</w:t>
      </w:r>
    </w:p>
    <w:p w:rsidR="00F13527" w:rsidRDefault="00F13527" w:rsidP="00093F33">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Потребительский рынок </w:t>
      </w:r>
      <w:proofErr w:type="spellStart"/>
      <w:r>
        <w:rPr>
          <w:rFonts w:ascii="Times New Roman" w:hAnsi="Times New Roman" w:cs="Times New Roman"/>
          <w:sz w:val="28"/>
          <w:szCs w:val="28"/>
        </w:rPr>
        <w:t>Усть-Абаканского</w:t>
      </w:r>
      <w:proofErr w:type="spellEnd"/>
      <w:r>
        <w:rPr>
          <w:rFonts w:ascii="Times New Roman" w:hAnsi="Times New Roman" w:cs="Times New Roman"/>
          <w:sz w:val="28"/>
          <w:szCs w:val="28"/>
        </w:rPr>
        <w:t xml:space="preserve"> района представлен организациями розничной торговли, общественного питания и различными видами платных услуг.</w:t>
      </w:r>
    </w:p>
    <w:p w:rsidR="00F13527" w:rsidRDefault="00085075" w:rsidP="00F13527">
      <w:pPr>
        <w:spacing w:after="80" w:line="240" w:lineRule="auto"/>
        <w:ind w:firstLine="709"/>
        <w:jc w:val="both"/>
        <w:rPr>
          <w:rFonts w:ascii="Arial" w:eastAsia="Times New Roman" w:hAnsi="Arial" w:cs="Arial"/>
          <w:sz w:val="29"/>
          <w:szCs w:val="29"/>
        </w:rPr>
      </w:pPr>
      <w:r w:rsidRPr="0058159D">
        <w:rPr>
          <w:rFonts w:ascii="Times New Roman" w:hAnsi="Times New Roman" w:cs="Times New Roman"/>
          <w:sz w:val="28"/>
          <w:szCs w:val="28"/>
        </w:rPr>
        <w:t xml:space="preserve">Оборот розничной торговли по крупным и средним организациям составил 738,4 млн. руб., что в товарной массе в сопоставимых ценах на 4,7% меньше, чем в январе-декабре 2015 года. </w:t>
      </w:r>
      <w:r w:rsidR="00834CE8" w:rsidRPr="00B5180D">
        <w:rPr>
          <w:rFonts w:ascii="Times New Roman" w:hAnsi="Times New Roman" w:cs="Times New Roman"/>
          <w:sz w:val="28"/>
          <w:szCs w:val="28"/>
        </w:rPr>
        <w:t xml:space="preserve">В общем обороте розничной торговли по Республике Хакасия </w:t>
      </w:r>
      <w:proofErr w:type="spellStart"/>
      <w:r w:rsidR="00834CE8" w:rsidRPr="00B5180D">
        <w:rPr>
          <w:rFonts w:ascii="Times New Roman" w:hAnsi="Times New Roman" w:cs="Times New Roman"/>
          <w:sz w:val="28"/>
          <w:szCs w:val="28"/>
        </w:rPr>
        <w:t>Усть-Абаканский</w:t>
      </w:r>
      <w:proofErr w:type="spellEnd"/>
      <w:r w:rsidR="00834CE8" w:rsidRPr="00B5180D">
        <w:rPr>
          <w:rFonts w:ascii="Times New Roman" w:hAnsi="Times New Roman" w:cs="Times New Roman"/>
          <w:sz w:val="28"/>
          <w:szCs w:val="28"/>
        </w:rPr>
        <w:t xml:space="preserve"> район занимает </w:t>
      </w:r>
      <w:r w:rsidR="00834CE8">
        <w:rPr>
          <w:rFonts w:ascii="Times New Roman" w:hAnsi="Times New Roman" w:cs="Times New Roman"/>
          <w:sz w:val="28"/>
          <w:szCs w:val="28"/>
        </w:rPr>
        <w:t>около 4,3</w:t>
      </w:r>
      <w:r w:rsidR="00834CE8" w:rsidRPr="00B5180D">
        <w:rPr>
          <w:rFonts w:ascii="Times New Roman" w:hAnsi="Times New Roman" w:cs="Times New Roman"/>
          <w:sz w:val="28"/>
          <w:szCs w:val="28"/>
        </w:rPr>
        <w:t>%</w:t>
      </w:r>
      <w:r w:rsidR="00834CE8">
        <w:rPr>
          <w:rFonts w:ascii="Times New Roman" w:hAnsi="Times New Roman" w:cs="Times New Roman"/>
          <w:sz w:val="28"/>
          <w:szCs w:val="28"/>
        </w:rPr>
        <w:t xml:space="preserve">, среди муниципальных районов </w:t>
      </w:r>
      <w:proofErr w:type="gramStart"/>
      <w:r w:rsidR="00834CE8">
        <w:rPr>
          <w:rFonts w:ascii="Times New Roman" w:hAnsi="Times New Roman" w:cs="Times New Roman"/>
          <w:sz w:val="28"/>
          <w:szCs w:val="28"/>
        </w:rPr>
        <w:t>занимает первое место и сопоставим</w:t>
      </w:r>
      <w:proofErr w:type="gramEnd"/>
      <w:r w:rsidR="00834CE8">
        <w:rPr>
          <w:rFonts w:ascii="Times New Roman" w:hAnsi="Times New Roman" w:cs="Times New Roman"/>
          <w:sz w:val="28"/>
          <w:szCs w:val="28"/>
        </w:rPr>
        <w:t xml:space="preserve"> с розничным товарооборотом города </w:t>
      </w:r>
      <w:proofErr w:type="spellStart"/>
      <w:r w:rsidR="00834CE8">
        <w:rPr>
          <w:rFonts w:ascii="Times New Roman" w:hAnsi="Times New Roman" w:cs="Times New Roman"/>
          <w:sz w:val="28"/>
          <w:szCs w:val="28"/>
        </w:rPr>
        <w:t>Черногорска</w:t>
      </w:r>
      <w:proofErr w:type="spellEnd"/>
      <w:r w:rsidR="00834CE8">
        <w:rPr>
          <w:rFonts w:ascii="Times New Roman" w:hAnsi="Times New Roman" w:cs="Times New Roman"/>
          <w:sz w:val="28"/>
          <w:szCs w:val="28"/>
        </w:rPr>
        <w:t xml:space="preserve">. </w:t>
      </w:r>
      <w:r w:rsidRPr="0058159D">
        <w:rPr>
          <w:rFonts w:ascii="Times New Roman" w:hAnsi="Times New Roman" w:cs="Times New Roman"/>
          <w:sz w:val="28"/>
          <w:szCs w:val="28"/>
        </w:rPr>
        <w:t xml:space="preserve">В расчете на душу населения оборот розничной торговли составляет 17732 рубля и занимает третье место в республике после городов Абакана (70325 рубля) и Саяногорска (24334 рубля). </w:t>
      </w:r>
      <w:r w:rsidR="00F13527">
        <w:rPr>
          <w:rFonts w:ascii="Times New Roman" w:eastAsia="Times New Roman" w:hAnsi="Times New Roman" w:cs="Times New Roman"/>
          <w:sz w:val="28"/>
          <w:szCs w:val="28"/>
        </w:rPr>
        <w:t xml:space="preserve"> </w:t>
      </w:r>
    </w:p>
    <w:p w:rsidR="00F13527" w:rsidRDefault="00F13527" w:rsidP="00F13527">
      <w:pPr>
        <w:spacing w:after="80" w:line="240" w:lineRule="auto"/>
        <w:ind w:firstLine="709"/>
        <w:jc w:val="both"/>
        <w:rPr>
          <w:rFonts w:ascii="Times New Roman" w:hAnsi="Times New Roman" w:cs="Times New Roman"/>
          <w:sz w:val="28"/>
          <w:szCs w:val="28"/>
        </w:rPr>
      </w:pPr>
      <w:r w:rsidRPr="00B5180D">
        <w:rPr>
          <w:rFonts w:ascii="Times New Roman" w:hAnsi="Times New Roman" w:cs="Times New Roman"/>
          <w:sz w:val="28"/>
          <w:szCs w:val="28"/>
        </w:rPr>
        <w:t xml:space="preserve">Оборот общественного питания по крупным и средним организациям района </w:t>
      </w:r>
      <w:r>
        <w:rPr>
          <w:rFonts w:ascii="Times New Roman" w:hAnsi="Times New Roman" w:cs="Times New Roman"/>
          <w:sz w:val="28"/>
          <w:szCs w:val="28"/>
        </w:rPr>
        <w:t>в 2016</w:t>
      </w:r>
      <w:r w:rsidRPr="00B5180D">
        <w:rPr>
          <w:rFonts w:ascii="Times New Roman" w:hAnsi="Times New Roman" w:cs="Times New Roman"/>
          <w:sz w:val="28"/>
          <w:szCs w:val="28"/>
        </w:rPr>
        <w:t xml:space="preserve"> году </w:t>
      </w:r>
      <w:r>
        <w:rPr>
          <w:rFonts w:ascii="Times New Roman" w:hAnsi="Times New Roman" w:cs="Times New Roman"/>
          <w:sz w:val="28"/>
          <w:szCs w:val="28"/>
        </w:rPr>
        <w:t>вырос в 1,</w:t>
      </w:r>
      <w:r w:rsidR="00BC5A44">
        <w:rPr>
          <w:rFonts w:ascii="Times New Roman" w:hAnsi="Times New Roman" w:cs="Times New Roman"/>
          <w:sz w:val="28"/>
          <w:szCs w:val="28"/>
        </w:rPr>
        <w:t>7</w:t>
      </w:r>
      <w:r>
        <w:rPr>
          <w:rFonts w:ascii="Times New Roman" w:hAnsi="Times New Roman" w:cs="Times New Roman"/>
          <w:sz w:val="28"/>
          <w:szCs w:val="28"/>
        </w:rPr>
        <w:t xml:space="preserve"> раза и </w:t>
      </w:r>
      <w:r w:rsidRPr="00B5180D">
        <w:rPr>
          <w:rFonts w:ascii="Times New Roman" w:hAnsi="Times New Roman" w:cs="Times New Roman"/>
          <w:sz w:val="28"/>
          <w:szCs w:val="28"/>
        </w:rPr>
        <w:t xml:space="preserve">составил </w:t>
      </w:r>
      <w:r>
        <w:rPr>
          <w:rFonts w:ascii="Times New Roman" w:hAnsi="Times New Roman" w:cs="Times New Roman"/>
          <w:sz w:val="28"/>
          <w:szCs w:val="28"/>
        </w:rPr>
        <w:t>около 10</w:t>
      </w:r>
      <w:r w:rsidRPr="00B5180D">
        <w:rPr>
          <w:rFonts w:ascii="Times New Roman" w:hAnsi="Times New Roman" w:cs="Times New Roman"/>
          <w:sz w:val="28"/>
          <w:szCs w:val="28"/>
        </w:rPr>
        <w:t xml:space="preserve"> млн. руб. </w:t>
      </w:r>
      <w:r w:rsidRPr="003106E9">
        <w:rPr>
          <w:rFonts w:ascii="Times New Roman" w:hAnsi="Times New Roman" w:cs="Times New Roman"/>
          <w:sz w:val="28"/>
          <w:szCs w:val="28"/>
        </w:rPr>
        <w:t>Всего сфера общественного питания в районе представлена на 53% школьными столовыми – 21 единиц</w:t>
      </w:r>
      <w:r>
        <w:rPr>
          <w:rFonts w:ascii="Times New Roman" w:hAnsi="Times New Roman" w:cs="Times New Roman"/>
          <w:sz w:val="28"/>
          <w:szCs w:val="28"/>
        </w:rPr>
        <w:t>а</w:t>
      </w:r>
      <w:r w:rsidRPr="003106E9">
        <w:rPr>
          <w:rFonts w:ascii="Times New Roman" w:hAnsi="Times New Roman" w:cs="Times New Roman"/>
          <w:sz w:val="28"/>
          <w:szCs w:val="28"/>
        </w:rPr>
        <w:t>, из оставшихся 19 предприятий 5 сосредоточено в п</w:t>
      </w:r>
      <w:proofErr w:type="gramStart"/>
      <w:r w:rsidRPr="003106E9">
        <w:rPr>
          <w:rFonts w:ascii="Times New Roman" w:hAnsi="Times New Roman" w:cs="Times New Roman"/>
          <w:sz w:val="28"/>
          <w:szCs w:val="28"/>
        </w:rPr>
        <w:t>.У</w:t>
      </w:r>
      <w:proofErr w:type="gramEnd"/>
      <w:r w:rsidRPr="003106E9">
        <w:rPr>
          <w:rFonts w:ascii="Times New Roman" w:hAnsi="Times New Roman" w:cs="Times New Roman"/>
          <w:sz w:val="28"/>
          <w:szCs w:val="28"/>
        </w:rPr>
        <w:t xml:space="preserve">сть-Абакан, 5 – в с.Калинино, 5 – в </w:t>
      </w:r>
      <w:proofErr w:type="spellStart"/>
      <w:r w:rsidRPr="003106E9">
        <w:rPr>
          <w:rFonts w:ascii="Times New Roman" w:hAnsi="Times New Roman" w:cs="Times New Roman"/>
          <w:sz w:val="28"/>
          <w:szCs w:val="28"/>
        </w:rPr>
        <w:t>а.Сапогов</w:t>
      </w:r>
      <w:proofErr w:type="spellEnd"/>
      <w:r w:rsidRPr="003106E9">
        <w:rPr>
          <w:rFonts w:ascii="Times New Roman" w:hAnsi="Times New Roman" w:cs="Times New Roman"/>
          <w:sz w:val="28"/>
          <w:szCs w:val="28"/>
        </w:rPr>
        <w:t>. Таким образом, сфера общественного питания имеет возможности и конкурентные преимущества для дальнейшего развития на территории района.</w:t>
      </w:r>
    </w:p>
    <w:p w:rsidR="00F13527" w:rsidRDefault="00834CE8" w:rsidP="00F13527">
      <w:pPr>
        <w:spacing w:after="80" w:line="240" w:lineRule="auto"/>
        <w:ind w:firstLine="709"/>
        <w:jc w:val="both"/>
        <w:rPr>
          <w:rFonts w:ascii="Times New Roman" w:hAnsi="Times New Roman" w:cs="Times New Roman"/>
          <w:color w:val="000000"/>
          <w:sz w:val="28"/>
          <w:szCs w:val="28"/>
        </w:rPr>
      </w:pPr>
      <w:r w:rsidRPr="0058159D">
        <w:rPr>
          <w:rFonts w:ascii="Times New Roman" w:hAnsi="Times New Roman" w:cs="Times New Roman"/>
          <w:sz w:val="28"/>
          <w:szCs w:val="28"/>
        </w:rPr>
        <w:t>Платных услуг населению крупными и средними организациями оказано на сумму 209 млн</w:t>
      </w:r>
      <w:proofErr w:type="gramStart"/>
      <w:r w:rsidRPr="0058159D">
        <w:rPr>
          <w:rFonts w:ascii="Times New Roman" w:hAnsi="Times New Roman" w:cs="Times New Roman"/>
          <w:sz w:val="28"/>
          <w:szCs w:val="28"/>
        </w:rPr>
        <w:t>.р</w:t>
      </w:r>
      <w:proofErr w:type="gramEnd"/>
      <w:r w:rsidRPr="0058159D">
        <w:rPr>
          <w:rFonts w:ascii="Times New Roman" w:hAnsi="Times New Roman" w:cs="Times New Roman"/>
          <w:sz w:val="28"/>
          <w:szCs w:val="28"/>
        </w:rPr>
        <w:t xml:space="preserve">уб., что в фактических ценах на 2,3% выше, чем в январе-декабре 2015 года. </w:t>
      </w:r>
      <w:r w:rsidR="0009739B" w:rsidRPr="005E3F1C">
        <w:rPr>
          <w:rFonts w:ascii="Times New Roman" w:hAnsi="Times New Roman" w:cs="Times New Roman"/>
          <w:color w:val="000000"/>
          <w:sz w:val="28"/>
          <w:szCs w:val="28"/>
        </w:rPr>
        <w:t>В общем объеме платных услуг 74% занимают коммунальные услуги, 17,4% - услуги системы образования.</w:t>
      </w:r>
      <w:r w:rsidR="005C5EB2">
        <w:rPr>
          <w:rFonts w:ascii="Times New Roman" w:hAnsi="Times New Roman" w:cs="Times New Roman"/>
          <w:color w:val="000000"/>
          <w:sz w:val="28"/>
          <w:szCs w:val="28"/>
        </w:rPr>
        <w:t xml:space="preserve"> </w:t>
      </w:r>
      <w:r w:rsidRPr="0058159D">
        <w:rPr>
          <w:rFonts w:ascii="Times New Roman" w:hAnsi="Times New Roman" w:cs="Times New Roman"/>
          <w:sz w:val="28"/>
          <w:szCs w:val="28"/>
        </w:rPr>
        <w:t xml:space="preserve">В том числе коммунальные услуги выросли на 14,7%, услуги образования – на 5,1%, бытовые услуги составили лишь 10,6% к уровню прошлого года. </w:t>
      </w:r>
    </w:p>
    <w:p w:rsidR="00495D31" w:rsidRDefault="00495D31" w:rsidP="00BC5A44">
      <w:pPr>
        <w:pStyle w:val="2"/>
      </w:pPr>
      <w:bookmarkStart w:id="2" w:name="_Toc449102211"/>
    </w:p>
    <w:p w:rsidR="00BC5A44" w:rsidRPr="00BC5A44" w:rsidRDefault="00BC5A44" w:rsidP="00BC5A44">
      <w:pPr>
        <w:pStyle w:val="2"/>
      </w:pPr>
      <w:r w:rsidRPr="00BC5A44">
        <w:t>Доходы населения</w:t>
      </w:r>
      <w:bookmarkEnd w:id="2"/>
    </w:p>
    <w:p w:rsidR="00BC5A44" w:rsidRPr="00BC5A44" w:rsidRDefault="00BC5A44" w:rsidP="00BC5A44">
      <w:pPr>
        <w:pStyle w:val="a3"/>
        <w:spacing w:before="0" w:beforeAutospacing="0" w:after="80" w:afterAutospacing="0"/>
        <w:ind w:firstLine="709"/>
        <w:jc w:val="both"/>
        <w:rPr>
          <w:sz w:val="28"/>
          <w:szCs w:val="28"/>
        </w:rPr>
      </w:pPr>
      <w:r w:rsidRPr="00BC5A44">
        <w:rPr>
          <w:sz w:val="28"/>
          <w:szCs w:val="28"/>
        </w:rPr>
        <w:t xml:space="preserve">По данным </w:t>
      </w:r>
      <w:r>
        <w:rPr>
          <w:sz w:val="28"/>
          <w:szCs w:val="28"/>
        </w:rPr>
        <w:t xml:space="preserve">Росстата, </w:t>
      </w:r>
      <w:r w:rsidRPr="00BC5A44">
        <w:rPr>
          <w:sz w:val="28"/>
          <w:szCs w:val="28"/>
        </w:rPr>
        <w:t xml:space="preserve">денежные доходы на душу населения в Республике Хакасия </w:t>
      </w:r>
      <w:r w:rsidR="006C6049">
        <w:rPr>
          <w:sz w:val="28"/>
          <w:szCs w:val="28"/>
        </w:rPr>
        <w:t>в</w:t>
      </w:r>
      <w:r w:rsidRPr="00BC5A44">
        <w:rPr>
          <w:sz w:val="28"/>
          <w:szCs w:val="28"/>
        </w:rPr>
        <w:t xml:space="preserve"> 2016 год</w:t>
      </w:r>
      <w:r w:rsidR="006C6049">
        <w:rPr>
          <w:sz w:val="28"/>
          <w:szCs w:val="28"/>
        </w:rPr>
        <w:t>у</w:t>
      </w:r>
      <w:r w:rsidRPr="00BC5A44">
        <w:rPr>
          <w:sz w:val="28"/>
          <w:szCs w:val="28"/>
        </w:rPr>
        <w:t xml:space="preserve"> состав</w:t>
      </w:r>
      <w:r w:rsidR="006C6049">
        <w:rPr>
          <w:sz w:val="28"/>
          <w:szCs w:val="28"/>
        </w:rPr>
        <w:t>и</w:t>
      </w:r>
      <w:r w:rsidRPr="00BC5A44">
        <w:rPr>
          <w:sz w:val="28"/>
          <w:szCs w:val="28"/>
        </w:rPr>
        <w:t xml:space="preserve">ли </w:t>
      </w:r>
      <w:r w:rsidR="006C6049">
        <w:rPr>
          <w:sz w:val="28"/>
          <w:szCs w:val="28"/>
        </w:rPr>
        <w:t>21066,4</w:t>
      </w:r>
      <w:r w:rsidRPr="00BC5A44">
        <w:rPr>
          <w:sz w:val="28"/>
          <w:szCs w:val="28"/>
        </w:rPr>
        <w:t xml:space="preserve"> рублей, это </w:t>
      </w:r>
      <w:r w:rsidR="006C6049">
        <w:rPr>
          <w:sz w:val="28"/>
          <w:szCs w:val="28"/>
        </w:rPr>
        <w:t>101,4</w:t>
      </w:r>
      <w:r w:rsidRPr="00BC5A44">
        <w:rPr>
          <w:sz w:val="28"/>
          <w:szCs w:val="28"/>
        </w:rPr>
        <w:t>% к соответствующему периоду прошлого года</w:t>
      </w:r>
      <w:r w:rsidR="006C6049">
        <w:rPr>
          <w:sz w:val="28"/>
          <w:szCs w:val="28"/>
        </w:rPr>
        <w:t>. При этом</w:t>
      </w:r>
      <w:r w:rsidRPr="00BC5A44">
        <w:rPr>
          <w:sz w:val="28"/>
          <w:szCs w:val="28"/>
        </w:rPr>
        <w:t xml:space="preserve"> реальные располагаемые денежные доходы </w:t>
      </w:r>
      <w:r w:rsidR="00050CCA">
        <w:rPr>
          <w:sz w:val="28"/>
          <w:szCs w:val="28"/>
        </w:rPr>
        <w:t>населения</w:t>
      </w:r>
      <w:r w:rsidR="006C6049" w:rsidRPr="00BC5A44">
        <w:rPr>
          <w:sz w:val="28"/>
          <w:szCs w:val="28"/>
        </w:rPr>
        <w:t xml:space="preserve"> снизились на </w:t>
      </w:r>
      <w:r w:rsidR="006C6049">
        <w:rPr>
          <w:sz w:val="28"/>
          <w:szCs w:val="28"/>
        </w:rPr>
        <w:t>6,5% и з</w:t>
      </w:r>
      <w:r w:rsidR="00201798">
        <w:rPr>
          <w:sz w:val="28"/>
          <w:szCs w:val="28"/>
        </w:rPr>
        <w:t>а</w:t>
      </w:r>
      <w:r w:rsidR="006C6049">
        <w:rPr>
          <w:sz w:val="28"/>
          <w:szCs w:val="28"/>
        </w:rPr>
        <w:t xml:space="preserve"> январь – де</w:t>
      </w:r>
      <w:r w:rsidR="00050CCA">
        <w:rPr>
          <w:sz w:val="28"/>
          <w:szCs w:val="28"/>
        </w:rPr>
        <w:t>к</w:t>
      </w:r>
      <w:r w:rsidR="006C6049">
        <w:rPr>
          <w:sz w:val="28"/>
          <w:szCs w:val="28"/>
        </w:rPr>
        <w:t>абрь 2016 года</w:t>
      </w:r>
      <w:r w:rsidRPr="00BC5A44">
        <w:rPr>
          <w:sz w:val="28"/>
          <w:szCs w:val="28"/>
        </w:rPr>
        <w:t xml:space="preserve"> </w:t>
      </w:r>
      <w:r w:rsidR="006C6049">
        <w:rPr>
          <w:sz w:val="28"/>
          <w:szCs w:val="28"/>
        </w:rPr>
        <w:t xml:space="preserve"> составили 95,2% к январю-декабрю 2015г.</w:t>
      </w:r>
    </w:p>
    <w:p w:rsidR="008F4E34" w:rsidRDefault="006C6049" w:rsidP="006C6049">
      <w:pPr>
        <w:spacing w:after="80" w:line="240" w:lineRule="auto"/>
        <w:ind w:firstLine="709"/>
        <w:contextualSpacing/>
        <w:jc w:val="both"/>
        <w:rPr>
          <w:rFonts w:ascii="Times New Roman" w:hAnsi="Times New Roman" w:cs="Times New Roman"/>
          <w:sz w:val="28"/>
          <w:szCs w:val="28"/>
        </w:rPr>
      </w:pPr>
      <w:r w:rsidRPr="0058159D">
        <w:rPr>
          <w:rFonts w:ascii="Times New Roman" w:hAnsi="Times New Roman" w:cs="Times New Roman"/>
          <w:sz w:val="28"/>
          <w:szCs w:val="28"/>
        </w:rPr>
        <w:lastRenderedPageBreak/>
        <w:t>Средств по фонду заработной платы крупных и средних предприятий в 2016 году начислено 1317 млн</w:t>
      </w:r>
      <w:proofErr w:type="gramStart"/>
      <w:r w:rsidRPr="0058159D">
        <w:rPr>
          <w:rFonts w:ascii="Times New Roman" w:hAnsi="Times New Roman" w:cs="Times New Roman"/>
          <w:sz w:val="28"/>
          <w:szCs w:val="28"/>
        </w:rPr>
        <w:t>.р</w:t>
      </w:r>
      <w:proofErr w:type="gramEnd"/>
      <w:r w:rsidRPr="0058159D">
        <w:rPr>
          <w:rFonts w:ascii="Times New Roman" w:hAnsi="Times New Roman" w:cs="Times New Roman"/>
          <w:sz w:val="28"/>
          <w:szCs w:val="28"/>
        </w:rPr>
        <w:t xml:space="preserve">ублей, что на 4,6% больше соответствующего периода прошлого года. </w:t>
      </w:r>
      <w:proofErr w:type="gramStart"/>
      <w:r w:rsidRPr="0058159D">
        <w:rPr>
          <w:rFonts w:ascii="Times New Roman" w:hAnsi="Times New Roman" w:cs="Times New Roman"/>
          <w:sz w:val="28"/>
          <w:szCs w:val="28"/>
        </w:rPr>
        <w:t xml:space="preserve">Среднемесячная начисленная заработная плата по </w:t>
      </w:r>
      <w:proofErr w:type="spellStart"/>
      <w:r w:rsidRPr="0058159D">
        <w:rPr>
          <w:rFonts w:ascii="Times New Roman" w:hAnsi="Times New Roman" w:cs="Times New Roman"/>
          <w:sz w:val="28"/>
          <w:szCs w:val="28"/>
        </w:rPr>
        <w:t>Усть-Абаканскому</w:t>
      </w:r>
      <w:proofErr w:type="spellEnd"/>
      <w:r w:rsidRPr="0058159D">
        <w:rPr>
          <w:rFonts w:ascii="Times New Roman" w:hAnsi="Times New Roman" w:cs="Times New Roman"/>
          <w:sz w:val="28"/>
          <w:szCs w:val="28"/>
        </w:rPr>
        <w:t xml:space="preserve"> району за отчетный год составила 25888,3 рубля и увеличилась по сравнению с январем-декабрем 2015 г</w:t>
      </w:r>
      <w:r w:rsidR="00201798">
        <w:rPr>
          <w:rFonts w:ascii="Times New Roman" w:hAnsi="Times New Roman" w:cs="Times New Roman"/>
          <w:sz w:val="28"/>
          <w:szCs w:val="28"/>
        </w:rPr>
        <w:t>ода на 2,3%, при этом в соотношении к номинальной среднемесячной заработной плате по Республике Хакасия составляет 80,1%. По-прежнему, самая высокая заработная плата в государственном управлении и обеспечении военной безопасности – 34933,3 рубля, на предприятиях добывающей отрасли – 32421,</w:t>
      </w:r>
      <w:r w:rsidR="00B52F85">
        <w:rPr>
          <w:rFonts w:ascii="Times New Roman" w:hAnsi="Times New Roman" w:cs="Times New Roman"/>
          <w:sz w:val="28"/>
          <w:szCs w:val="28"/>
        </w:rPr>
        <w:t>8 рублей.</w:t>
      </w:r>
      <w:proofErr w:type="gramEnd"/>
      <w:r w:rsidR="00201798">
        <w:rPr>
          <w:rFonts w:ascii="Times New Roman" w:hAnsi="Times New Roman" w:cs="Times New Roman"/>
          <w:sz w:val="28"/>
          <w:szCs w:val="28"/>
        </w:rPr>
        <w:t xml:space="preserve"> </w:t>
      </w:r>
      <w:r w:rsidR="00B52F85" w:rsidRPr="0058159D">
        <w:rPr>
          <w:rFonts w:ascii="Times New Roman" w:hAnsi="Times New Roman" w:cs="Times New Roman"/>
          <w:sz w:val="28"/>
          <w:szCs w:val="28"/>
        </w:rPr>
        <w:t xml:space="preserve">Среднемесячная </w:t>
      </w:r>
      <w:r w:rsidR="00B52F85">
        <w:rPr>
          <w:rFonts w:ascii="Times New Roman" w:hAnsi="Times New Roman" w:cs="Times New Roman"/>
          <w:sz w:val="28"/>
          <w:szCs w:val="28"/>
        </w:rPr>
        <w:t xml:space="preserve">номинальная </w:t>
      </w:r>
      <w:r w:rsidR="00B52F85" w:rsidRPr="0058159D">
        <w:rPr>
          <w:rFonts w:ascii="Times New Roman" w:hAnsi="Times New Roman" w:cs="Times New Roman"/>
          <w:sz w:val="28"/>
          <w:szCs w:val="28"/>
        </w:rPr>
        <w:t>начисленная заработная плата</w:t>
      </w:r>
      <w:r w:rsidR="00B52F85">
        <w:rPr>
          <w:rFonts w:ascii="Times New Roman" w:hAnsi="Times New Roman" w:cs="Times New Roman"/>
          <w:sz w:val="28"/>
          <w:szCs w:val="28"/>
        </w:rPr>
        <w:t xml:space="preserve"> работников крупных и средних предприятий – 25934 рубля, </w:t>
      </w:r>
      <w:r w:rsidR="008F4E34">
        <w:rPr>
          <w:rFonts w:ascii="Times New Roman" w:hAnsi="Times New Roman" w:cs="Times New Roman"/>
          <w:sz w:val="28"/>
          <w:szCs w:val="28"/>
        </w:rPr>
        <w:t xml:space="preserve">средняя заработная плата работников бюджетной сферы ниже на 18%. </w:t>
      </w:r>
      <w:r w:rsidRPr="0058159D">
        <w:rPr>
          <w:rFonts w:ascii="Times New Roman" w:hAnsi="Times New Roman" w:cs="Times New Roman"/>
          <w:sz w:val="28"/>
          <w:szCs w:val="28"/>
        </w:rPr>
        <w:t xml:space="preserve">Средняя зарплата в декабре 2016 года обеспечивала 2,7 прожиточного минимума трудоспособного населения, установленного на 4 квартал 2016 года по Республике Хакасия. </w:t>
      </w:r>
    </w:p>
    <w:p w:rsidR="006C6049" w:rsidRPr="0058159D" w:rsidRDefault="006C6049" w:rsidP="006C6049">
      <w:pPr>
        <w:spacing w:after="80" w:line="240" w:lineRule="auto"/>
        <w:ind w:firstLine="709"/>
        <w:contextualSpacing/>
        <w:jc w:val="both"/>
        <w:rPr>
          <w:rFonts w:ascii="Times New Roman" w:hAnsi="Times New Roman" w:cs="Times New Roman"/>
          <w:sz w:val="28"/>
          <w:szCs w:val="28"/>
        </w:rPr>
      </w:pPr>
      <w:r w:rsidRPr="0058159D">
        <w:rPr>
          <w:rFonts w:ascii="Times New Roman" w:hAnsi="Times New Roman" w:cs="Times New Roman"/>
          <w:sz w:val="28"/>
          <w:szCs w:val="28"/>
        </w:rPr>
        <w:t xml:space="preserve">Среднесписочная численность работающих в крупных и средних </w:t>
      </w:r>
      <w:proofErr w:type="gramStart"/>
      <w:r w:rsidRPr="0058159D">
        <w:rPr>
          <w:rFonts w:ascii="Times New Roman" w:hAnsi="Times New Roman" w:cs="Times New Roman"/>
          <w:sz w:val="28"/>
          <w:szCs w:val="28"/>
        </w:rPr>
        <w:t>организациях</w:t>
      </w:r>
      <w:proofErr w:type="gramEnd"/>
      <w:r w:rsidRPr="0058159D">
        <w:rPr>
          <w:rFonts w:ascii="Times New Roman" w:hAnsi="Times New Roman" w:cs="Times New Roman"/>
          <w:sz w:val="28"/>
          <w:szCs w:val="28"/>
        </w:rPr>
        <w:t xml:space="preserve"> района снизилась на 5% и составила </w:t>
      </w:r>
      <w:r w:rsidR="008F4E34">
        <w:rPr>
          <w:rFonts w:ascii="Times New Roman" w:hAnsi="Times New Roman" w:cs="Times New Roman"/>
          <w:sz w:val="28"/>
          <w:szCs w:val="28"/>
        </w:rPr>
        <w:t xml:space="preserve">на конец года </w:t>
      </w:r>
      <w:r w:rsidRPr="0058159D">
        <w:rPr>
          <w:rFonts w:ascii="Times New Roman" w:hAnsi="Times New Roman" w:cs="Times New Roman"/>
          <w:sz w:val="28"/>
          <w:szCs w:val="28"/>
        </w:rPr>
        <w:t xml:space="preserve">3902 человека. </w:t>
      </w:r>
    </w:p>
    <w:p w:rsidR="00BC5A44" w:rsidRPr="00BC5A44" w:rsidRDefault="00BC5A44" w:rsidP="00BC5A44">
      <w:pPr>
        <w:pStyle w:val="a4"/>
        <w:spacing w:after="80" w:line="240" w:lineRule="auto"/>
        <w:ind w:firstLine="709"/>
        <w:rPr>
          <w:rFonts w:cs="Times New Roman"/>
          <w:color w:val="000000"/>
          <w:sz w:val="28"/>
          <w:szCs w:val="28"/>
        </w:rPr>
      </w:pPr>
      <w:r w:rsidRPr="00BC5A44">
        <w:rPr>
          <w:rFonts w:cs="Times New Roman"/>
          <w:color w:val="000000"/>
          <w:sz w:val="28"/>
          <w:szCs w:val="28"/>
        </w:rPr>
        <w:t xml:space="preserve">По данным отдела по </w:t>
      </w:r>
      <w:proofErr w:type="spellStart"/>
      <w:r w:rsidRPr="00BC5A44">
        <w:rPr>
          <w:rFonts w:cs="Times New Roman"/>
          <w:color w:val="000000"/>
          <w:sz w:val="28"/>
          <w:szCs w:val="28"/>
        </w:rPr>
        <w:t>Усть-Абаканскому</w:t>
      </w:r>
      <w:proofErr w:type="spellEnd"/>
      <w:r w:rsidRPr="00BC5A44">
        <w:rPr>
          <w:rFonts w:cs="Times New Roman"/>
          <w:color w:val="000000"/>
          <w:sz w:val="28"/>
          <w:szCs w:val="28"/>
        </w:rPr>
        <w:t xml:space="preserve"> району ГКУ РХ «Центр занятости населения»</w:t>
      </w:r>
      <w:r w:rsidR="008F4E34">
        <w:rPr>
          <w:rFonts w:cs="Times New Roman"/>
          <w:color w:val="000000"/>
          <w:sz w:val="28"/>
          <w:szCs w:val="28"/>
        </w:rPr>
        <w:t>,</w:t>
      </w:r>
      <w:r w:rsidRPr="00BC5A44">
        <w:rPr>
          <w:rFonts w:cs="Times New Roman"/>
          <w:color w:val="000000"/>
          <w:sz w:val="28"/>
          <w:szCs w:val="28"/>
        </w:rPr>
        <w:t xml:space="preserve"> на конец декабря 2016 года состояли на учете не занятые трудовой деятельностью 351 человек (на конец декабря 2015 года – 403 человек</w:t>
      </w:r>
      <w:r w:rsidR="00050CCA">
        <w:rPr>
          <w:rFonts w:cs="Times New Roman"/>
          <w:color w:val="000000"/>
          <w:sz w:val="28"/>
          <w:szCs w:val="28"/>
        </w:rPr>
        <w:t>а</w:t>
      </w:r>
      <w:r w:rsidRPr="00BC5A44">
        <w:rPr>
          <w:rFonts w:cs="Times New Roman"/>
          <w:color w:val="000000"/>
          <w:sz w:val="28"/>
          <w:szCs w:val="28"/>
        </w:rPr>
        <w:t xml:space="preserve">), из них 330 человек имели статус безработного, пособие по безработице назначено 81,8% из числа зарегистрированных безработных. </w:t>
      </w:r>
      <w:r w:rsidR="008F4E34" w:rsidRPr="0058159D">
        <w:rPr>
          <w:rFonts w:cs="Times New Roman"/>
          <w:sz w:val="28"/>
          <w:szCs w:val="28"/>
        </w:rPr>
        <w:t>Уровень зарегистрированной безработицы составил 1,6%.</w:t>
      </w:r>
    </w:p>
    <w:p w:rsidR="00BC5A44" w:rsidRPr="00BC5A44" w:rsidRDefault="00BC5A44" w:rsidP="00BC5A44">
      <w:pPr>
        <w:shd w:val="clear" w:color="auto" w:fill="FFFFFF" w:themeFill="background1"/>
        <w:spacing w:after="80" w:line="240" w:lineRule="auto"/>
        <w:ind w:firstLine="709"/>
        <w:jc w:val="both"/>
        <w:rPr>
          <w:rFonts w:ascii="Times New Roman" w:hAnsi="Times New Roman" w:cs="Times New Roman"/>
          <w:sz w:val="28"/>
          <w:szCs w:val="28"/>
          <w:shd w:val="clear" w:color="auto" w:fill="FFFFFF" w:themeFill="background1"/>
        </w:rPr>
      </w:pPr>
      <w:r w:rsidRPr="00BC5A44">
        <w:rPr>
          <w:rFonts w:ascii="Times New Roman" w:hAnsi="Times New Roman" w:cs="Times New Roman"/>
          <w:sz w:val="28"/>
          <w:szCs w:val="28"/>
          <w:shd w:val="clear" w:color="auto" w:fill="FFFFFF" w:themeFill="background1"/>
        </w:rPr>
        <w:t>На конец декабря 2016 года работ</w:t>
      </w:r>
      <w:r w:rsidR="00050CCA">
        <w:rPr>
          <w:rFonts w:ascii="Times New Roman" w:hAnsi="Times New Roman" w:cs="Times New Roman"/>
          <w:sz w:val="28"/>
          <w:szCs w:val="28"/>
          <w:shd w:val="clear" w:color="auto" w:fill="FFFFFF" w:themeFill="background1"/>
        </w:rPr>
        <w:t>о</w:t>
      </w:r>
      <w:r w:rsidRPr="00BC5A44">
        <w:rPr>
          <w:rFonts w:ascii="Times New Roman" w:hAnsi="Times New Roman" w:cs="Times New Roman"/>
          <w:sz w:val="28"/>
          <w:szCs w:val="28"/>
          <w:shd w:val="clear" w:color="auto" w:fill="FFFFFF" w:themeFill="background1"/>
        </w:rPr>
        <w:t>дателями района заявлено о потребности в 45 работниках, в том числе по рабочим профессиям – 10, с оплатой труда выше прожиточного минимума в Республике Хакасия – 45. Нагрузка не занятого трудовой деятельностью населения на одну заявленную вакансию составила 7,8 человека.</w:t>
      </w:r>
    </w:p>
    <w:p w:rsidR="00D575AB" w:rsidRDefault="00D575AB" w:rsidP="009C6ACB">
      <w:pPr>
        <w:spacing w:after="80" w:line="240" w:lineRule="auto"/>
        <w:ind w:firstLine="709"/>
        <w:jc w:val="center"/>
        <w:rPr>
          <w:rFonts w:ascii="Times New Roman" w:hAnsi="Times New Roman" w:cs="Times New Roman"/>
          <w:b/>
          <w:sz w:val="28"/>
          <w:szCs w:val="28"/>
        </w:rPr>
      </w:pPr>
    </w:p>
    <w:p w:rsidR="00272EE5" w:rsidRPr="009C6ACB" w:rsidRDefault="00272EE5" w:rsidP="009C6ACB">
      <w:pPr>
        <w:spacing w:after="80" w:line="240" w:lineRule="auto"/>
        <w:ind w:firstLine="709"/>
        <w:jc w:val="center"/>
        <w:rPr>
          <w:rFonts w:ascii="Times New Roman" w:hAnsi="Times New Roman" w:cs="Times New Roman"/>
          <w:b/>
          <w:sz w:val="28"/>
          <w:szCs w:val="28"/>
        </w:rPr>
      </w:pPr>
      <w:r w:rsidRPr="009C6ACB">
        <w:rPr>
          <w:rFonts w:ascii="Times New Roman" w:hAnsi="Times New Roman" w:cs="Times New Roman"/>
          <w:b/>
          <w:sz w:val="28"/>
          <w:szCs w:val="28"/>
        </w:rPr>
        <w:t>Структура местного бюджета</w:t>
      </w:r>
    </w:p>
    <w:p w:rsidR="00765CDF" w:rsidRPr="007B4565" w:rsidRDefault="00671797" w:rsidP="007B4565">
      <w:pPr>
        <w:spacing w:after="8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4320" behindDoc="0" locked="0" layoutInCell="1" allowOverlap="1">
            <wp:simplePos x="0" y="0"/>
            <wp:positionH relativeFrom="column">
              <wp:posOffset>-70485</wp:posOffset>
            </wp:positionH>
            <wp:positionV relativeFrom="paragraph">
              <wp:posOffset>447040</wp:posOffset>
            </wp:positionV>
            <wp:extent cx="3667125" cy="1990725"/>
            <wp:effectExtent l="0" t="0" r="0" b="0"/>
            <wp:wrapSquare wrapText="bothSides"/>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765CDF" w:rsidRPr="005C5B0A">
        <w:rPr>
          <w:rFonts w:ascii="Times New Roman" w:hAnsi="Times New Roman" w:cs="Times New Roman"/>
          <w:sz w:val="28"/>
          <w:szCs w:val="28"/>
        </w:rPr>
        <w:t>За 2016 год в консолидированный бюджет муниципального района поступили доходы в сумме 1</w:t>
      </w:r>
      <w:r w:rsidR="00B062D4">
        <w:rPr>
          <w:rFonts w:ascii="Times New Roman" w:hAnsi="Times New Roman" w:cs="Times New Roman"/>
          <w:sz w:val="28"/>
          <w:szCs w:val="28"/>
        </w:rPr>
        <w:t> </w:t>
      </w:r>
      <w:r w:rsidR="00765CDF" w:rsidRPr="005C5B0A">
        <w:rPr>
          <w:rFonts w:ascii="Times New Roman" w:hAnsi="Times New Roman" w:cs="Times New Roman"/>
          <w:sz w:val="28"/>
          <w:szCs w:val="28"/>
        </w:rPr>
        <w:t>059</w:t>
      </w:r>
      <w:r w:rsidR="00B062D4">
        <w:rPr>
          <w:rFonts w:ascii="Times New Roman" w:hAnsi="Times New Roman" w:cs="Times New Roman"/>
          <w:sz w:val="28"/>
          <w:szCs w:val="28"/>
        </w:rPr>
        <w:t>,</w:t>
      </w:r>
      <w:r w:rsidR="00765CDF" w:rsidRPr="005C5B0A">
        <w:rPr>
          <w:rFonts w:ascii="Times New Roman" w:hAnsi="Times New Roman" w:cs="Times New Roman"/>
          <w:sz w:val="28"/>
          <w:szCs w:val="28"/>
        </w:rPr>
        <w:t xml:space="preserve">4 </w:t>
      </w:r>
      <w:r w:rsidR="00B062D4">
        <w:rPr>
          <w:rFonts w:ascii="Times New Roman" w:hAnsi="Times New Roman" w:cs="Times New Roman"/>
          <w:sz w:val="28"/>
          <w:szCs w:val="28"/>
        </w:rPr>
        <w:t>млн</w:t>
      </w:r>
      <w:proofErr w:type="gramStart"/>
      <w:r w:rsidR="00765CDF" w:rsidRPr="005C5B0A">
        <w:rPr>
          <w:rFonts w:ascii="Times New Roman" w:hAnsi="Times New Roman" w:cs="Times New Roman"/>
          <w:sz w:val="28"/>
          <w:szCs w:val="28"/>
        </w:rPr>
        <w:t>.р</w:t>
      </w:r>
      <w:proofErr w:type="gramEnd"/>
      <w:r w:rsidR="00765CDF" w:rsidRPr="005C5B0A">
        <w:rPr>
          <w:rFonts w:ascii="Times New Roman" w:hAnsi="Times New Roman" w:cs="Times New Roman"/>
          <w:sz w:val="28"/>
          <w:szCs w:val="28"/>
        </w:rPr>
        <w:t>ублей, или 86,6% от плановых</w:t>
      </w:r>
      <w:r>
        <w:rPr>
          <w:rFonts w:ascii="Times New Roman" w:hAnsi="Times New Roman" w:cs="Times New Roman"/>
          <w:sz w:val="28"/>
          <w:szCs w:val="28"/>
        </w:rPr>
        <w:t xml:space="preserve"> назначений. </w:t>
      </w:r>
      <w:proofErr w:type="gramStart"/>
      <w:r>
        <w:rPr>
          <w:rFonts w:ascii="Times New Roman" w:hAnsi="Times New Roman" w:cs="Times New Roman"/>
          <w:sz w:val="28"/>
          <w:szCs w:val="28"/>
        </w:rPr>
        <w:t>Рост к 2015 году составил 3,2%. Отмечена тенденция роста налоговых и неналоговых доходов за последние 6 лет на 5,7</w:t>
      </w:r>
      <w:r w:rsidR="00B062D4">
        <w:rPr>
          <w:rFonts w:ascii="Times New Roman" w:hAnsi="Times New Roman" w:cs="Times New Roman"/>
          <w:sz w:val="28"/>
          <w:szCs w:val="28"/>
        </w:rPr>
        <w:t>%</w:t>
      </w:r>
      <w:r>
        <w:rPr>
          <w:rFonts w:ascii="Times New Roman" w:hAnsi="Times New Roman" w:cs="Times New Roman"/>
          <w:sz w:val="28"/>
          <w:szCs w:val="28"/>
        </w:rPr>
        <w:t>.</w:t>
      </w:r>
      <w:r w:rsidR="007B4565">
        <w:rPr>
          <w:rFonts w:ascii="Times New Roman" w:hAnsi="Times New Roman" w:cs="Times New Roman"/>
          <w:sz w:val="28"/>
          <w:szCs w:val="28"/>
        </w:rPr>
        <w:t xml:space="preserve"> </w:t>
      </w:r>
      <w:r w:rsidR="00765CDF" w:rsidRPr="009C6ACB">
        <w:rPr>
          <w:rFonts w:ascii="Times New Roman" w:hAnsi="Times New Roman" w:cs="Times New Roman"/>
          <w:sz w:val="28"/>
          <w:szCs w:val="28"/>
        </w:rPr>
        <w:t xml:space="preserve">Основным источником поступления собственных доходов является налог на доходы физических лиц, доля которого в объеме </w:t>
      </w:r>
      <w:r w:rsidR="00765CDF" w:rsidRPr="009C6ACB">
        <w:rPr>
          <w:rFonts w:ascii="Times New Roman" w:hAnsi="Times New Roman" w:cs="Times New Roman"/>
          <w:sz w:val="28"/>
          <w:szCs w:val="28"/>
        </w:rPr>
        <w:lastRenderedPageBreak/>
        <w:t xml:space="preserve">собственных доходов </w:t>
      </w:r>
      <w:r w:rsidR="00CF0960">
        <w:rPr>
          <w:rFonts w:ascii="Times New Roman" w:hAnsi="Times New Roman" w:cs="Times New Roman"/>
          <w:sz w:val="28"/>
          <w:szCs w:val="28"/>
        </w:rPr>
        <w:t xml:space="preserve">консолидированного </w:t>
      </w:r>
      <w:r w:rsidR="00765CDF" w:rsidRPr="009C6ACB">
        <w:rPr>
          <w:rFonts w:ascii="Times New Roman" w:hAnsi="Times New Roman" w:cs="Times New Roman"/>
          <w:sz w:val="28"/>
          <w:szCs w:val="28"/>
        </w:rPr>
        <w:t>бюджета района составляет 6</w:t>
      </w:r>
      <w:r w:rsidR="00CF0960">
        <w:rPr>
          <w:rFonts w:ascii="Times New Roman" w:hAnsi="Times New Roman" w:cs="Times New Roman"/>
          <w:sz w:val="28"/>
          <w:szCs w:val="28"/>
        </w:rPr>
        <w:t>6</w:t>
      </w:r>
      <w:r w:rsidR="00765CDF" w:rsidRPr="009C6ACB">
        <w:rPr>
          <w:rFonts w:ascii="Times New Roman" w:hAnsi="Times New Roman" w:cs="Times New Roman"/>
          <w:sz w:val="28"/>
          <w:szCs w:val="28"/>
        </w:rPr>
        <w:t xml:space="preserve">%, в объеме налоговых доходов – </w:t>
      </w:r>
      <w:r w:rsidR="00CF0960">
        <w:rPr>
          <w:rFonts w:ascii="Times New Roman" w:hAnsi="Times New Roman" w:cs="Times New Roman"/>
          <w:sz w:val="28"/>
          <w:szCs w:val="28"/>
        </w:rPr>
        <w:t>79</w:t>
      </w:r>
      <w:r w:rsidR="00765CDF" w:rsidRPr="009C6ACB">
        <w:rPr>
          <w:rFonts w:ascii="Times New Roman" w:hAnsi="Times New Roman" w:cs="Times New Roman"/>
          <w:sz w:val="28"/>
          <w:szCs w:val="28"/>
        </w:rPr>
        <w:t>%. За 2016 год налог на доходы физических лиц поступил в бюджет в размере 248</w:t>
      </w:r>
      <w:r w:rsidR="00B062D4">
        <w:rPr>
          <w:rFonts w:ascii="Times New Roman" w:hAnsi="Times New Roman" w:cs="Times New Roman"/>
          <w:sz w:val="28"/>
          <w:szCs w:val="28"/>
        </w:rPr>
        <w:t>,6</w:t>
      </w:r>
      <w:proofErr w:type="gramEnd"/>
      <w:r w:rsidR="00765CDF" w:rsidRPr="009C6ACB">
        <w:rPr>
          <w:rFonts w:ascii="Times New Roman" w:hAnsi="Times New Roman" w:cs="Times New Roman"/>
          <w:sz w:val="28"/>
          <w:szCs w:val="28"/>
        </w:rPr>
        <w:t xml:space="preserve"> </w:t>
      </w:r>
      <w:r w:rsidR="00B062D4">
        <w:rPr>
          <w:rFonts w:ascii="Times New Roman" w:hAnsi="Times New Roman" w:cs="Times New Roman"/>
          <w:sz w:val="28"/>
          <w:szCs w:val="28"/>
        </w:rPr>
        <w:t>млн</w:t>
      </w:r>
      <w:proofErr w:type="gramStart"/>
      <w:r w:rsidR="00765CDF" w:rsidRPr="009C6ACB">
        <w:rPr>
          <w:rFonts w:ascii="Times New Roman" w:hAnsi="Times New Roman" w:cs="Times New Roman"/>
          <w:sz w:val="28"/>
          <w:szCs w:val="28"/>
        </w:rPr>
        <w:t>.</w:t>
      </w:r>
      <w:r w:rsidR="00397648">
        <w:rPr>
          <w:rFonts w:ascii="Times New Roman" w:hAnsi="Times New Roman" w:cs="Times New Roman"/>
          <w:sz w:val="28"/>
          <w:szCs w:val="28"/>
        </w:rPr>
        <w:t>р</w:t>
      </w:r>
      <w:proofErr w:type="gramEnd"/>
      <w:r w:rsidR="00397648">
        <w:rPr>
          <w:rFonts w:ascii="Times New Roman" w:hAnsi="Times New Roman" w:cs="Times New Roman"/>
          <w:sz w:val="28"/>
          <w:szCs w:val="28"/>
        </w:rPr>
        <w:t>ублей.</w:t>
      </w:r>
      <w:r w:rsidR="00765CDF" w:rsidRPr="009C6ACB">
        <w:rPr>
          <w:rFonts w:ascii="Times New Roman" w:hAnsi="Times New Roman" w:cs="Times New Roman"/>
          <w:sz w:val="28"/>
          <w:szCs w:val="28"/>
        </w:rPr>
        <w:t xml:space="preserve"> </w:t>
      </w:r>
      <w:r w:rsidR="00765CDF" w:rsidRPr="009C6ACB">
        <w:rPr>
          <w:rFonts w:ascii="Times New Roman" w:eastAsia="Times New Roman" w:hAnsi="Times New Roman" w:cs="Times New Roman"/>
          <w:color w:val="000000"/>
          <w:sz w:val="28"/>
          <w:szCs w:val="28"/>
        </w:rPr>
        <w:t xml:space="preserve">Объем подоходного налога по сравнению с предыдущими периодами неуклонно растет, его прирост </w:t>
      </w:r>
      <w:r w:rsidR="00B062D4">
        <w:rPr>
          <w:rFonts w:ascii="Times New Roman" w:hAnsi="Times New Roman" w:cs="Times New Roman"/>
          <w:sz w:val="28"/>
          <w:szCs w:val="28"/>
        </w:rPr>
        <w:t>к 2015 году составляет 12,6</w:t>
      </w:r>
      <w:r w:rsidR="00765CDF" w:rsidRPr="009C6ACB">
        <w:rPr>
          <w:rFonts w:ascii="Times New Roman" w:hAnsi="Times New Roman" w:cs="Times New Roman"/>
          <w:sz w:val="28"/>
          <w:szCs w:val="28"/>
        </w:rPr>
        <w:t xml:space="preserve"> </w:t>
      </w:r>
      <w:r w:rsidR="00B062D4">
        <w:rPr>
          <w:rFonts w:ascii="Times New Roman" w:hAnsi="Times New Roman" w:cs="Times New Roman"/>
          <w:sz w:val="28"/>
          <w:szCs w:val="28"/>
        </w:rPr>
        <w:t>млн</w:t>
      </w:r>
      <w:proofErr w:type="gramStart"/>
      <w:r w:rsidR="00765CDF" w:rsidRPr="009C6ACB">
        <w:rPr>
          <w:rFonts w:ascii="Times New Roman" w:hAnsi="Times New Roman" w:cs="Times New Roman"/>
          <w:sz w:val="28"/>
          <w:szCs w:val="28"/>
        </w:rPr>
        <w:t>.р</w:t>
      </w:r>
      <w:proofErr w:type="gramEnd"/>
      <w:r w:rsidR="00765CDF" w:rsidRPr="009C6ACB">
        <w:rPr>
          <w:rFonts w:ascii="Times New Roman" w:hAnsi="Times New Roman" w:cs="Times New Roman"/>
          <w:sz w:val="28"/>
          <w:szCs w:val="28"/>
        </w:rPr>
        <w:t>уб.</w:t>
      </w:r>
      <w:r w:rsidR="00B062D4">
        <w:rPr>
          <w:rFonts w:ascii="Times New Roman" w:hAnsi="Times New Roman" w:cs="Times New Roman"/>
          <w:sz w:val="28"/>
          <w:szCs w:val="28"/>
        </w:rPr>
        <w:t>,</w:t>
      </w:r>
      <w:r w:rsidR="00765CDF" w:rsidRPr="009C6ACB">
        <w:rPr>
          <w:rFonts w:ascii="Times New Roman" w:hAnsi="Times New Roman" w:cs="Times New Roman"/>
          <w:sz w:val="28"/>
          <w:szCs w:val="28"/>
        </w:rPr>
        <w:t xml:space="preserve"> или 5,3 %. </w:t>
      </w:r>
      <w:r w:rsidR="00765CDF" w:rsidRPr="009C6ACB">
        <w:rPr>
          <w:rFonts w:ascii="Times New Roman" w:eastAsia="Times New Roman" w:hAnsi="Times New Roman" w:cs="Times New Roman"/>
          <w:color w:val="000000"/>
          <w:sz w:val="28"/>
          <w:szCs w:val="28"/>
        </w:rPr>
        <w:t xml:space="preserve">Также значимыми налогами по доле поступлений в налоговых доходах являются акцизы </w:t>
      </w:r>
      <w:r w:rsidR="009C6ACB">
        <w:rPr>
          <w:rFonts w:ascii="Times New Roman" w:eastAsia="Times New Roman" w:hAnsi="Times New Roman" w:cs="Times New Roman"/>
          <w:color w:val="000000"/>
          <w:sz w:val="28"/>
          <w:szCs w:val="28"/>
        </w:rPr>
        <w:t xml:space="preserve">- </w:t>
      </w:r>
      <w:r w:rsidR="00CF0960">
        <w:rPr>
          <w:rFonts w:ascii="Times New Roman" w:eastAsia="Times New Roman" w:hAnsi="Times New Roman" w:cs="Times New Roman"/>
          <w:color w:val="000000"/>
          <w:sz w:val="28"/>
          <w:szCs w:val="28"/>
        </w:rPr>
        <w:t>10</w:t>
      </w:r>
      <w:r w:rsidR="00765CDF" w:rsidRPr="009C6ACB">
        <w:rPr>
          <w:rFonts w:ascii="Times New Roman" w:eastAsia="Times New Roman" w:hAnsi="Times New Roman" w:cs="Times New Roman"/>
          <w:color w:val="000000"/>
          <w:sz w:val="28"/>
          <w:szCs w:val="28"/>
        </w:rPr>
        <w:t xml:space="preserve">% и налоги на имущество </w:t>
      </w:r>
      <w:r w:rsidR="009C6ACB">
        <w:rPr>
          <w:rFonts w:ascii="Times New Roman" w:eastAsia="Times New Roman" w:hAnsi="Times New Roman" w:cs="Times New Roman"/>
          <w:color w:val="000000"/>
          <w:sz w:val="28"/>
          <w:szCs w:val="28"/>
        </w:rPr>
        <w:t xml:space="preserve">- </w:t>
      </w:r>
      <w:r w:rsidR="00CF0960">
        <w:rPr>
          <w:rFonts w:ascii="Times New Roman" w:eastAsia="Times New Roman" w:hAnsi="Times New Roman" w:cs="Times New Roman"/>
          <w:color w:val="000000"/>
          <w:sz w:val="28"/>
          <w:szCs w:val="28"/>
        </w:rPr>
        <w:t>7</w:t>
      </w:r>
      <w:r w:rsidR="00765CDF" w:rsidRPr="009C6ACB">
        <w:rPr>
          <w:rFonts w:ascii="Times New Roman" w:eastAsia="Times New Roman" w:hAnsi="Times New Roman" w:cs="Times New Roman"/>
          <w:color w:val="000000"/>
          <w:sz w:val="28"/>
          <w:szCs w:val="28"/>
        </w:rPr>
        <w:t>%.</w:t>
      </w:r>
    </w:p>
    <w:p w:rsidR="00765CDF" w:rsidRPr="009C6ACB" w:rsidRDefault="00765CDF" w:rsidP="009C6ACB">
      <w:pPr>
        <w:shd w:val="clear" w:color="auto" w:fill="FFFFFF"/>
        <w:spacing w:after="80" w:line="240" w:lineRule="auto"/>
        <w:ind w:firstLine="709"/>
        <w:jc w:val="both"/>
        <w:rPr>
          <w:rFonts w:ascii="Times New Roman" w:eastAsia="Times New Roman" w:hAnsi="Times New Roman" w:cs="Times New Roman"/>
          <w:sz w:val="28"/>
          <w:szCs w:val="28"/>
        </w:rPr>
      </w:pPr>
      <w:r w:rsidRPr="009C6ACB">
        <w:rPr>
          <w:rFonts w:ascii="Times New Roman" w:eastAsia="Times New Roman" w:hAnsi="Times New Roman" w:cs="Times New Roman"/>
          <w:color w:val="000000"/>
          <w:sz w:val="28"/>
          <w:szCs w:val="28"/>
        </w:rPr>
        <w:t xml:space="preserve">В структуре неналоговых доходов основную </w:t>
      </w:r>
      <w:r w:rsidR="00BB7A0B">
        <w:rPr>
          <w:rFonts w:ascii="Times New Roman" w:eastAsia="Times New Roman" w:hAnsi="Times New Roman" w:cs="Times New Roman"/>
          <w:color w:val="000000"/>
          <w:sz w:val="28"/>
          <w:szCs w:val="28"/>
        </w:rPr>
        <w:t>долю</w:t>
      </w:r>
      <w:r w:rsidRPr="009C6ACB">
        <w:rPr>
          <w:rFonts w:ascii="Times New Roman" w:eastAsia="Times New Roman" w:hAnsi="Times New Roman" w:cs="Times New Roman"/>
          <w:color w:val="000000"/>
          <w:sz w:val="28"/>
          <w:szCs w:val="28"/>
        </w:rPr>
        <w:t xml:space="preserve"> имеют доходы от </w:t>
      </w:r>
      <w:r w:rsidR="00CF0960">
        <w:rPr>
          <w:rFonts w:ascii="Times New Roman" w:eastAsia="Times New Roman" w:hAnsi="Times New Roman" w:cs="Times New Roman"/>
          <w:color w:val="000000"/>
          <w:sz w:val="28"/>
          <w:szCs w:val="28"/>
        </w:rPr>
        <w:t>использования</w:t>
      </w:r>
      <w:r w:rsidRPr="009C6ACB">
        <w:rPr>
          <w:rFonts w:ascii="Times New Roman" w:eastAsia="Times New Roman" w:hAnsi="Times New Roman" w:cs="Times New Roman"/>
          <w:color w:val="000000"/>
          <w:sz w:val="28"/>
          <w:szCs w:val="28"/>
        </w:rPr>
        <w:t xml:space="preserve"> имущества </w:t>
      </w:r>
      <w:r w:rsidR="00B062D4">
        <w:rPr>
          <w:rFonts w:ascii="Times New Roman" w:eastAsia="Times New Roman" w:hAnsi="Times New Roman" w:cs="Times New Roman"/>
          <w:color w:val="000000"/>
          <w:sz w:val="28"/>
          <w:szCs w:val="28"/>
        </w:rPr>
        <w:t xml:space="preserve">- </w:t>
      </w:r>
      <w:r w:rsidRPr="009C6ACB">
        <w:rPr>
          <w:rFonts w:ascii="Times New Roman" w:eastAsia="Times New Roman" w:hAnsi="Times New Roman" w:cs="Times New Roman"/>
          <w:color w:val="000000"/>
          <w:sz w:val="28"/>
          <w:szCs w:val="28"/>
        </w:rPr>
        <w:t>44%, п</w:t>
      </w:r>
      <w:r w:rsidRPr="009C6ACB">
        <w:rPr>
          <w:rFonts w:ascii="Times New Roman" w:eastAsia="Times New Roman" w:hAnsi="Times New Roman" w:cs="Times New Roman"/>
          <w:sz w:val="28"/>
          <w:szCs w:val="28"/>
        </w:rPr>
        <w:t xml:space="preserve">латежи при пользовании природными ресурсами </w:t>
      </w:r>
      <w:r w:rsidR="00B062D4">
        <w:rPr>
          <w:rFonts w:ascii="Times New Roman" w:eastAsia="Times New Roman" w:hAnsi="Times New Roman" w:cs="Times New Roman"/>
          <w:sz w:val="28"/>
          <w:szCs w:val="28"/>
        </w:rPr>
        <w:t xml:space="preserve">- </w:t>
      </w:r>
      <w:r w:rsidR="00CF0960">
        <w:rPr>
          <w:rFonts w:ascii="Times New Roman" w:eastAsia="Times New Roman" w:hAnsi="Times New Roman" w:cs="Times New Roman"/>
          <w:sz w:val="28"/>
          <w:szCs w:val="28"/>
        </w:rPr>
        <w:t>24</w:t>
      </w:r>
      <w:r w:rsidRPr="009C6ACB">
        <w:rPr>
          <w:rFonts w:ascii="Times New Roman" w:eastAsia="Times New Roman" w:hAnsi="Times New Roman" w:cs="Times New Roman"/>
          <w:sz w:val="28"/>
          <w:szCs w:val="28"/>
        </w:rPr>
        <w:t xml:space="preserve">%, доходы от продажи материальных и нематериальных активов </w:t>
      </w:r>
      <w:r w:rsidR="00B062D4">
        <w:rPr>
          <w:rFonts w:ascii="Times New Roman" w:eastAsia="Times New Roman" w:hAnsi="Times New Roman" w:cs="Times New Roman"/>
          <w:sz w:val="28"/>
          <w:szCs w:val="28"/>
        </w:rPr>
        <w:t xml:space="preserve">- </w:t>
      </w:r>
      <w:r w:rsidRPr="009C6ACB">
        <w:rPr>
          <w:rFonts w:ascii="Times New Roman" w:eastAsia="Times New Roman" w:hAnsi="Times New Roman" w:cs="Times New Roman"/>
          <w:sz w:val="28"/>
          <w:szCs w:val="28"/>
        </w:rPr>
        <w:t>24 %.</w:t>
      </w:r>
    </w:p>
    <w:p w:rsidR="00765CDF" w:rsidRPr="009C6ACB" w:rsidRDefault="00CF0960" w:rsidP="009C6ACB">
      <w:pPr>
        <w:spacing w:after="8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Уровень </w:t>
      </w:r>
      <w:proofErr w:type="spellStart"/>
      <w:r>
        <w:rPr>
          <w:rFonts w:ascii="Times New Roman" w:hAnsi="Times New Roman" w:cs="Times New Roman"/>
          <w:sz w:val="28"/>
          <w:szCs w:val="28"/>
        </w:rPr>
        <w:t>дотационности</w:t>
      </w:r>
      <w:proofErr w:type="spellEnd"/>
      <w:r>
        <w:rPr>
          <w:rFonts w:ascii="Times New Roman" w:hAnsi="Times New Roman" w:cs="Times New Roman"/>
          <w:sz w:val="28"/>
          <w:szCs w:val="28"/>
        </w:rPr>
        <w:t xml:space="preserve"> бюджета </w:t>
      </w:r>
      <w:r w:rsidR="00765CDF" w:rsidRPr="009C6ACB">
        <w:rPr>
          <w:rFonts w:ascii="Times New Roman" w:hAnsi="Times New Roman" w:cs="Times New Roman"/>
          <w:sz w:val="28"/>
          <w:szCs w:val="28"/>
        </w:rPr>
        <w:t>по-прежнему очень высок и составляет 62,8 %</w:t>
      </w:r>
      <w:r w:rsidR="00B062D4">
        <w:rPr>
          <w:rFonts w:ascii="Times New Roman" w:hAnsi="Times New Roman" w:cs="Times New Roman"/>
          <w:sz w:val="28"/>
          <w:szCs w:val="28"/>
        </w:rPr>
        <w:t>.</w:t>
      </w:r>
    </w:p>
    <w:p w:rsidR="00765CDF" w:rsidRPr="009C6ACB" w:rsidRDefault="00765CDF" w:rsidP="009C6ACB">
      <w:pPr>
        <w:spacing w:after="80" w:line="240" w:lineRule="auto"/>
        <w:ind w:firstLine="709"/>
        <w:jc w:val="both"/>
        <w:rPr>
          <w:rFonts w:ascii="Times New Roman" w:hAnsi="Times New Roman" w:cs="Times New Roman"/>
          <w:sz w:val="28"/>
          <w:szCs w:val="28"/>
        </w:rPr>
      </w:pPr>
      <w:r w:rsidRPr="009C6ACB">
        <w:rPr>
          <w:rFonts w:ascii="Times New Roman" w:hAnsi="Times New Roman" w:cs="Times New Roman"/>
          <w:sz w:val="28"/>
          <w:szCs w:val="28"/>
        </w:rPr>
        <w:t>Расходы консолидированного бюджета исполнены</w:t>
      </w:r>
      <w:r w:rsidR="00B062D4">
        <w:rPr>
          <w:rFonts w:ascii="Times New Roman" w:hAnsi="Times New Roman" w:cs="Times New Roman"/>
          <w:sz w:val="28"/>
          <w:szCs w:val="28"/>
        </w:rPr>
        <w:t xml:space="preserve"> на</w:t>
      </w:r>
      <w:r w:rsidRPr="009C6ACB">
        <w:rPr>
          <w:rFonts w:ascii="Times New Roman" w:hAnsi="Times New Roman" w:cs="Times New Roman"/>
          <w:sz w:val="28"/>
          <w:szCs w:val="28"/>
        </w:rPr>
        <w:t xml:space="preserve"> </w:t>
      </w:r>
      <w:r w:rsidR="00B062D4" w:rsidRPr="009C6ACB">
        <w:rPr>
          <w:rFonts w:ascii="Times New Roman" w:hAnsi="Times New Roman" w:cs="Times New Roman"/>
          <w:sz w:val="28"/>
          <w:szCs w:val="28"/>
        </w:rPr>
        <w:t>86,6%</w:t>
      </w:r>
      <w:r w:rsidR="00B062D4">
        <w:rPr>
          <w:rFonts w:ascii="Times New Roman" w:hAnsi="Times New Roman" w:cs="Times New Roman"/>
          <w:sz w:val="28"/>
          <w:szCs w:val="28"/>
        </w:rPr>
        <w:t xml:space="preserve"> </w:t>
      </w:r>
      <w:r w:rsidRPr="009C6ACB">
        <w:rPr>
          <w:rFonts w:ascii="Times New Roman" w:hAnsi="Times New Roman" w:cs="Times New Roman"/>
          <w:sz w:val="28"/>
          <w:szCs w:val="28"/>
        </w:rPr>
        <w:t>в объеме 1</w:t>
      </w:r>
      <w:r w:rsidR="00B062D4">
        <w:rPr>
          <w:rFonts w:ascii="Times New Roman" w:hAnsi="Times New Roman" w:cs="Times New Roman"/>
          <w:sz w:val="28"/>
          <w:szCs w:val="28"/>
        </w:rPr>
        <w:t> </w:t>
      </w:r>
      <w:r w:rsidRPr="009C6ACB">
        <w:rPr>
          <w:rFonts w:ascii="Times New Roman" w:hAnsi="Times New Roman" w:cs="Times New Roman"/>
          <w:sz w:val="28"/>
          <w:szCs w:val="28"/>
        </w:rPr>
        <w:t>0</w:t>
      </w:r>
      <w:r w:rsidR="00BB7A0B">
        <w:rPr>
          <w:rFonts w:ascii="Times New Roman" w:hAnsi="Times New Roman" w:cs="Times New Roman"/>
          <w:sz w:val="28"/>
          <w:szCs w:val="28"/>
        </w:rPr>
        <w:t>63</w:t>
      </w:r>
      <w:r w:rsidR="00B062D4">
        <w:rPr>
          <w:rFonts w:ascii="Times New Roman" w:hAnsi="Times New Roman" w:cs="Times New Roman"/>
          <w:sz w:val="28"/>
          <w:szCs w:val="28"/>
        </w:rPr>
        <w:t>,8</w:t>
      </w:r>
      <w:r w:rsidRPr="009C6ACB">
        <w:rPr>
          <w:rFonts w:ascii="Times New Roman" w:hAnsi="Times New Roman" w:cs="Times New Roman"/>
          <w:sz w:val="28"/>
          <w:szCs w:val="28"/>
        </w:rPr>
        <w:t xml:space="preserve"> </w:t>
      </w:r>
      <w:r w:rsidR="00B062D4">
        <w:rPr>
          <w:rFonts w:ascii="Times New Roman" w:hAnsi="Times New Roman" w:cs="Times New Roman"/>
          <w:sz w:val="28"/>
          <w:szCs w:val="28"/>
        </w:rPr>
        <w:t>млн</w:t>
      </w:r>
      <w:proofErr w:type="gramStart"/>
      <w:r w:rsidRPr="009C6ACB">
        <w:rPr>
          <w:rFonts w:ascii="Times New Roman" w:hAnsi="Times New Roman" w:cs="Times New Roman"/>
          <w:sz w:val="28"/>
          <w:szCs w:val="28"/>
        </w:rPr>
        <w:t>.р</w:t>
      </w:r>
      <w:proofErr w:type="gramEnd"/>
      <w:r w:rsidRPr="009C6ACB">
        <w:rPr>
          <w:rFonts w:ascii="Times New Roman" w:hAnsi="Times New Roman" w:cs="Times New Roman"/>
          <w:sz w:val="28"/>
          <w:szCs w:val="28"/>
        </w:rPr>
        <w:t>уб. при плане 1</w:t>
      </w:r>
      <w:r w:rsidR="00B062D4">
        <w:rPr>
          <w:rFonts w:ascii="Times New Roman" w:hAnsi="Times New Roman" w:cs="Times New Roman"/>
          <w:sz w:val="28"/>
          <w:szCs w:val="28"/>
        </w:rPr>
        <w:t> </w:t>
      </w:r>
      <w:r w:rsidRPr="009C6ACB">
        <w:rPr>
          <w:rFonts w:ascii="Times New Roman" w:hAnsi="Times New Roman" w:cs="Times New Roman"/>
          <w:sz w:val="28"/>
          <w:szCs w:val="28"/>
        </w:rPr>
        <w:t>223</w:t>
      </w:r>
      <w:r w:rsidR="00B062D4">
        <w:rPr>
          <w:rFonts w:ascii="Times New Roman" w:hAnsi="Times New Roman" w:cs="Times New Roman"/>
          <w:sz w:val="28"/>
          <w:szCs w:val="28"/>
        </w:rPr>
        <w:t>,</w:t>
      </w:r>
      <w:r w:rsidRPr="009C6ACB">
        <w:rPr>
          <w:rFonts w:ascii="Times New Roman" w:hAnsi="Times New Roman" w:cs="Times New Roman"/>
          <w:sz w:val="28"/>
          <w:szCs w:val="28"/>
        </w:rPr>
        <w:t xml:space="preserve">7 </w:t>
      </w:r>
      <w:r w:rsidR="00B062D4">
        <w:rPr>
          <w:rFonts w:ascii="Times New Roman" w:hAnsi="Times New Roman" w:cs="Times New Roman"/>
          <w:sz w:val="28"/>
          <w:szCs w:val="28"/>
        </w:rPr>
        <w:t>млн</w:t>
      </w:r>
      <w:r w:rsidRPr="009C6ACB">
        <w:rPr>
          <w:rFonts w:ascii="Times New Roman" w:hAnsi="Times New Roman" w:cs="Times New Roman"/>
          <w:sz w:val="28"/>
          <w:szCs w:val="28"/>
        </w:rPr>
        <w:t>.руб. Прирост к 2015 году составляет 33</w:t>
      </w:r>
      <w:r w:rsidR="00B062D4">
        <w:rPr>
          <w:rFonts w:ascii="Times New Roman" w:hAnsi="Times New Roman" w:cs="Times New Roman"/>
          <w:sz w:val="28"/>
          <w:szCs w:val="28"/>
        </w:rPr>
        <w:t>,</w:t>
      </w:r>
      <w:r w:rsidRPr="009C6ACB">
        <w:rPr>
          <w:rFonts w:ascii="Times New Roman" w:hAnsi="Times New Roman" w:cs="Times New Roman"/>
          <w:sz w:val="28"/>
          <w:szCs w:val="28"/>
        </w:rPr>
        <w:t xml:space="preserve">8 </w:t>
      </w:r>
      <w:r w:rsidR="00B062D4">
        <w:rPr>
          <w:rFonts w:ascii="Times New Roman" w:hAnsi="Times New Roman" w:cs="Times New Roman"/>
          <w:sz w:val="28"/>
          <w:szCs w:val="28"/>
        </w:rPr>
        <w:t>млн</w:t>
      </w:r>
      <w:r w:rsidRPr="009C6ACB">
        <w:rPr>
          <w:rFonts w:ascii="Times New Roman" w:hAnsi="Times New Roman" w:cs="Times New Roman"/>
          <w:sz w:val="28"/>
          <w:szCs w:val="28"/>
        </w:rPr>
        <w:t>.руб.</w:t>
      </w:r>
      <w:r w:rsidR="00B062D4">
        <w:rPr>
          <w:rFonts w:ascii="Times New Roman" w:hAnsi="Times New Roman" w:cs="Times New Roman"/>
          <w:sz w:val="28"/>
          <w:szCs w:val="28"/>
        </w:rPr>
        <w:t>,</w:t>
      </w:r>
      <w:r w:rsidRPr="009C6ACB">
        <w:rPr>
          <w:rFonts w:ascii="Times New Roman" w:hAnsi="Times New Roman" w:cs="Times New Roman"/>
          <w:sz w:val="28"/>
          <w:szCs w:val="28"/>
        </w:rPr>
        <w:t xml:space="preserve"> или 3,3%.</w:t>
      </w:r>
    </w:p>
    <w:p w:rsidR="00765CDF" w:rsidRPr="009C6ACB" w:rsidRDefault="007B4565" w:rsidP="009C6ACB">
      <w:pPr>
        <w:spacing w:after="8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6368" behindDoc="0" locked="0" layoutInCell="1" allowOverlap="1">
            <wp:simplePos x="0" y="0"/>
            <wp:positionH relativeFrom="column">
              <wp:posOffset>2657475</wp:posOffset>
            </wp:positionH>
            <wp:positionV relativeFrom="paragraph">
              <wp:posOffset>255270</wp:posOffset>
            </wp:positionV>
            <wp:extent cx="3552825" cy="2486025"/>
            <wp:effectExtent l="0" t="0" r="0" b="0"/>
            <wp:wrapSquare wrapText="bothSides"/>
            <wp:docPr id="14369" name="Диаграмма 14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765CDF" w:rsidRPr="009C6ACB">
        <w:rPr>
          <w:rFonts w:ascii="Times New Roman" w:hAnsi="Times New Roman" w:cs="Times New Roman"/>
          <w:sz w:val="28"/>
          <w:szCs w:val="28"/>
        </w:rPr>
        <w:t>Большая часть расходов бюджета (762</w:t>
      </w:r>
      <w:r w:rsidR="00B062D4">
        <w:rPr>
          <w:rFonts w:ascii="Times New Roman" w:hAnsi="Times New Roman" w:cs="Times New Roman"/>
          <w:sz w:val="28"/>
          <w:szCs w:val="28"/>
        </w:rPr>
        <w:t>,7 млн</w:t>
      </w:r>
      <w:proofErr w:type="gramStart"/>
      <w:r w:rsidR="00765CDF" w:rsidRPr="009C6ACB">
        <w:rPr>
          <w:rFonts w:ascii="Times New Roman" w:hAnsi="Times New Roman" w:cs="Times New Roman"/>
          <w:sz w:val="28"/>
          <w:szCs w:val="28"/>
        </w:rPr>
        <w:t>.р</w:t>
      </w:r>
      <w:proofErr w:type="gramEnd"/>
      <w:r w:rsidR="00765CDF" w:rsidRPr="009C6ACB">
        <w:rPr>
          <w:rFonts w:ascii="Times New Roman" w:hAnsi="Times New Roman" w:cs="Times New Roman"/>
          <w:sz w:val="28"/>
          <w:szCs w:val="28"/>
        </w:rPr>
        <w:t>уб. или 71,7%) направлена на финансирование социальной сферы: образования, культуры, социальной политики, физической культуры и спорта.</w:t>
      </w:r>
      <w:r w:rsidR="00BB7A0B">
        <w:rPr>
          <w:rFonts w:ascii="Times New Roman" w:hAnsi="Times New Roman" w:cs="Times New Roman"/>
          <w:sz w:val="28"/>
          <w:szCs w:val="28"/>
        </w:rPr>
        <w:t xml:space="preserve"> </w:t>
      </w:r>
      <w:r w:rsidR="00765CDF" w:rsidRPr="009C6ACB">
        <w:rPr>
          <w:rFonts w:ascii="Times New Roman" w:hAnsi="Times New Roman" w:cs="Times New Roman"/>
          <w:sz w:val="28"/>
          <w:szCs w:val="28"/>
        </w:rPr>
        <w:t>Наибольший удельный вес в расходах бюджета составили расходы на образование – 559</w:t>
      </w:r>
      <w:r w:rsidR="00B062D4">
        <w:rPr>
          <w:rFonts w:ascii="Times New Roman" w:hAnsi="Times New Roman" w:cs="Times New Roman"/>
          <w:sz w:val="28"/>
          <w:szCs w:val="28"/>
        </w:rPr>
        <w:t>,</w:t>
      </w:r>
      <w:r w:rsidR="00765CDF" w:rsidRPr="009C6ACB">
        <w:rPr>
          <w:rFonts w:ascii="Times New Roman" w:hAnsi="Times New Roman" w:cs="Times New Roman"/>
          <w:sz w:val="28"/>
          <w:szCs w:val="28"/>
        </w:rPr>
        <w:t xml:space="preserve">6 </w:t>
      </w:r>
      <w:r w:rsidR="00B062D4">
        <w:rPr>
          <w:rFonts w:ascii="Times New Roman" w:hAnsi="Times New Roman" w:cs="Times New Roman"/>
          <w:sz w:val="28"/>
          <w:szCs w:val="28"/>
        </w:rPr>
        <w:t>млн</w:t>
      </w:r>
      <w:r w:rsidR="00765CDF" w:rsidRPr="009C6ACB">
        <w:rPr>
          <w:rFonts w:ascii="Times New Roman" w:hAnsi="Times New Roman" w:cs="Times New Roman"/>
          <w:sz w:val="28"/>
          <w:szCs w:val="28"/>
        </w:rPr>
        <w:t xml:space="preserve">. руб. (52,6%). </w:t>
      </w:r>
    </w:p>
    <w:p w:rsidR="00765CDF" w:rsidRPr="009C6ACB" w:rsidRDefault="00765CDF" w:rsidP="009C6ACB">
      <w:pPr>
        <w:spacing w:after="80" w:line="240" w:lineRule="auto"/>
        <w:ind w:firstLine="709"/>
        <w:jc w:val="both"/>
        <w:rPr>
          <w:rFonts w:ascii="Times New Roman" w:eastAsia="Calibri" w:hAnsi="Times New Roman" w:cs="Times New Roman"/>
          <w:sz w:val="28"/>
          <w:szCs w:val="28"/>
        </w:rPr>
      </w:pPr>
      <w:r w:rsidRPr="009C6ACB">
        <w:rPr>
          <w:rFonts w:ascii="Times New Roman" w:eastAsia="Calibri" w:hAnsi="Times New Roman" w:cs="Times New Roman"/>
          <w:sz w:val="28"/>
          <w:szCs w:val="28"/>
        </w:rPr>
        <w:t>В первую очередь денежные средства направлялись на выплату заработной платы работников бюджетной сферы района, на расчеты за коммунальные услуги, на предоставление межбюджетных трансфертов бюджетам поселений, субсидий на исполнение муниципального задания, на погашение бюджетных кредитов и обслуживания муниципального долга.</w:t>
      </w:r>
    </w:p>
    <w:p w:rsidR="000B644B" w:rsidRDefault="00765CDF" w:rsidP="009C6ACB">
      <w:pPr>
        <w:spacing w:after="80" w:line="240" w:lineRule="auto"/>
        <w:ind w:firstLine="709"/>
        <w:jc w:val="both"/>
        <w:rPr>
          <w:rFonts w:ascii="Times New Roman" w:eastAsia="Times New Roman" w:hAnsi="Times New Roman" w:cs="Times New Roman"/>
          <w:color w:val="000000"/>
          <w:sz w:val="28"/>
          <w:szCs w:val="28"/>
        </w:rPr>
      </w:pPr>
      <w:r w:rsidRPr="009C6ACB">
        <w:rPr>
          <w:rFonts w:ascii="Times New Roman" w:hAnsi="Times New Roman" w:cs="Times New Roman"/>
          <w:sz w:val="28"/>
          <w:szCs w:val="28"/>
        </w:rPr>
        <w:t>Кредиторская задолженность по состоянию на 1 января 2017 года по отношению к соответствующему периоду прошлого года увеличилась на 36,8% и составила 291</w:t>
      </w:r>
      <w:r w:rsidR="00B062D4">
        <w:rPr>
          <w:rFonts w:ascii="Times New Roman" w:hAnsi="Times New Roman" w:cs="Times New Roman"/>
          <w:sz w:val="28"/>
          <w:szCs w:val="28"/>
        </w:rPr>
        <w:t>,2</w:t>
      </w:r>
      <w:r w:rsidRPr="009C6ACB">
        <w:rPr>
          <w:rFonts w:ascii="Times New Roman" w:hAnsi="Times New Roman" w:cs="Times New Roman"/>
          <w:sz w:val="28"/>
          <w:szCs w:val="28"/>
        </w:rPr>
        <w:t xml:space="preserve"> </w:t>
      </w:r>
      <w:r w:rsidR="00B062D4">
        <w:rPr>
          <w:rFonts w:ascii="Times New Roman" w:hAnsi="Times New Roman" w:cs="Times New Roman"/>
          <w:sz w:val="28"/>
          <w:szCs w:val="28"/>
        </w:rPr>
        <w:t>млн</w:t>
      </w:r>
      <w:proofErr w:type="gramStart"/>
      <w:r w:rsidRPr="009C6ACB">
        <w:rPr>
          <w:rFonts w:ascii="Times New Roman" w:hAnsi="Times New Roman" w:cs="Times New Roman"/>
          <w:sz w:val="28"/>
          <w:szCs w:val="28"/>
        </w:rPr>
        <w:t>.р</w:t>
      </w:r>
      <w:proofErr w:type="gramEnd"/>
      <w:r w:rsidRPr="009C6ACB">
        <w:rPr>
          <w:rFonts w:ascii="Times New Roman" w:hAnsi="Times New Roman" w:cs="Times New Roman"/>
          <w:sz w:val="28"/>
          <w:szCs w:val="28"/>
        </w:rPr>
        <w:t xml:space="preserve">уб. </w:t>
      </w:r>
    </w:p>
    <w:p w:rsidR="00D575AB" w:rsidRDefault="00D575AB" w:rsidP="000B644B">
      <w:pPr>
        <w:spacing w:after="80" w:line="240" w:lineRule="auto"/>
        <w:ind w:firstLine="709"/>
        <w:jc w:val="center"/>
        <w:rPr>
          <w:rFonts w:ascii="Times New Roman" w:eastAsia="Times New Roman" w:hAnsi="Times New Roman" w:cs="Times New Roman"/>
          <w:b/>
          <w:color w:val="000000"/>
          <w:sz w:val="28"/>
          <w:szCs w:val="28"/>
        </w:rPr>
      </w:pPr>
    </w:p>
    <w:p w:rsidR="000B644B" w:rsidRDefault="000B644B" w:rsidP="000B644B">
      <w:pPr>
        <w:spacing w:after="80" w:line="24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Управление муниципальным имуществом</w:t>
      </w:r>
    </w:p>
    <w:p w:rsidR="006C5933" w:rsidRPr="00E37E34" w:rsidRDefault="00EE1066" w:rsidP="005C5B0A">
      <w:pPr>
        <w:pStyle w:val="a3"/>
        <w:spacing w:before="0" w:beforeAutospacing="0" w:after="80" w:afterAutospacing="0"/>
        <w:ind w:firstLine="709"/>
        <w:contextualSpacing/>
        <w:jc w:val="both"/>
        <w:rPr>
          <w:sz w:val="28"/>
          <w:szCs w:val="28"/>
        </w:rPr>
      </w:pPr>
      <w:r w:rsidRPr="00E37E34">
        <w:rPr>
          <w:sz w:val="28"/>
          <w:szCs w:val="28"/>
        </w:rPr>
        <w:t xml:space="preserve">Приоритетным направлением бюджетной политики муниципального образования является увеличение собственных доходов бюджета. В связи с этим осуществляется реализация мероприятий по повышению роли имущественных налогов в формировании бюджета, во взаимодействии с </w:t>
      </w:r>
      <w:r w:rsidRPr="00E37E34">
        <w:rPr>
          <w:sz w:val="28"/>
          <w:szCs w:val="28"/>
        </w:rPr>
        <w:lastRenderedPageBreak/>
        <w:t>налоговыми орган</w:t>
      </w:r>
      <w:r w:rsidR="006C5933" w:rsidRPr="00E37E34">
        <w:rPr>
          <w:sz w:val="28"/>
          <w:szCs w:val="28"/>
        </w:rPr>
        <w:t>а</w:t>
      </w:r>
      <w:r w:rsidRPr="00E37E34">
        <w:rPr>
          <w:sz w:val="28"/>
          <w:szCs w:val="28"/>
        </w:rPr>
        <w:t>ми путем проведения межведомственной комиссии по недоимке в бюджет и полноты уплаты НДФЛ и других налогов</w:t>
      </w:r>
      <w:r w:rsidR="006C5933" w:rsidRPr="00E37E34">
        <w:rPr>
          <w:sz w:val="28"/>
          <w:szCs w:val="28"/>
        </w:rPr>
        <w:t>:</w:t>
      </w:r>
      <w:r w:rsidRPr="00E37E34">
        <w:rPr>
          <w:sz w:val="28"/>
          <w:szCs w:val="28"/>
        </w:rPr>
        <w:t xml:space="preserve"> </w:t>
      </w:r>
    </w:p>
    <w:p w:rsidR="006C5933" w:rsidRPr="00E37E34" w:rsidRDefault="006C5933" w:rsidP="005C5B0A">
      <w:pPr>
        <w:pStyle w:val="a3"/>
        <w:spacing w:before="0" w:beforeAutospacing="0" w:after="80" w:afterAutospacing="0"/>
        <w:ind w:firstLine="709"/>
        <w:contextualSpacing/>
        <w:jc w:val="both"/>
        <w:rPr>
          <w:color w:val="000000"/>
          <w:sz w:val="28"/>
          <w:szCs w:val="28"/>
        </w:rPr>
      </w:pPr>
      <w:r w:rsidRPr="00E37E34">
        <w:rPr>
          <w:color w:val="000000"/>
          <w:sz w:val="28"/>
          <w:szCs w:val="28"/>
        </w:rPr>
        <w:t>- по выявлению собственников земельных участков и другого недвижимого имущества и привлечению их к налогообложению;</w:t>
      </w:r>
    </w:p>
    <w:p w:rsidR="006C5933" w:rsidRPr="00E37E34" w:rsidRDefault="006C5933" w:rsidP="005C5B0A">
      <w:pPr>
        <w:pStyle w:val="a3"/>
        <w:spacing w:before="0" w:beforeAutospacing="0" w:after="80" w:afterAutospacing="0"/>
        <w:ind w:firstLine="709"/>
        <w:contextualSpacing/>
        <w:jc w:val="both"/>
        <w:rPr>
          <w:color w:val="000000"/>
          <w:sz w:val="28"/>
          <w:szCs w:val="28"/>
        </w:rPr>
      </w:pPr>
      <w:r w:rsidRPr="00E37E34">
        <w:rPr>
          <w:color w:val="000000"/>
          <w:sz w:val="28"/>
          <w:szCs w:val="28"/>
        </w:rPr>
        <w:t>- по выявлению собственников, не оформивших имущественные права и проведению разъяснительной работы с ними, оказывается содействие в оформлении права собственности;</w:t>
      </w:r>
    </w:p>
    <w:p w:rsidR="00E37E34" w:rsidRPr="00E37E34" w:rsidRDefault="00E37E34" w:rsidP="00E37E34">
      <w:pPr>
        <w:spacing w:after="80" w:line="240" w:lineRule="auto"/>
        <w:ind w:firstLine="709"/>
        <w:jc w:val="both"/>
        <w:rPr>
          <w:rFonts w:ascii="Times New Roman" w:hAnsi="Times New Roman" w:cs="Times New Roman"/>
          <w:sz w:val="28"/>
          <w:szCs w:val="28"/>
        </w:rPr>
      </w:pPr>
      <w:r w:rsidRPr="00E37E34">
        <w:rPr>
          <w:rFonts w:ascii="Times New Roman" w:hAnsi="Times New Roman" w:cs="Times New Roman"/>
          <w:sz w:val="28"/>
          <w:szCs w:val="28"/>
        </w:rPr>
        <w:t>В рамках исполнения плана мероприятий по укреплению доходной базы бюджета, сокращению задолженности по налогам в районе осуществляется работа межведомственной комиссии по работе с недоимщиками по уплате налогов и сборов и межведомственной комиссии по легализации «теневой» заработной платы. В результате работы комиссий было официально трудоустроено 365 человек, в бюджет дополнительно поступило доходов в сумме 3</w:t>
      </w:r>
      <w:r w:rsidR="00791264">
        <w:rPr>
          <w:rFonts w:ascii="Times New Roman" w:hAnsi="Times New Roman" w:cs="Times New Roman"/>
          <w:sz w:val="28"/>
          <w:szCs w:val="28"/>
        </w:rPr>
        <w:t>,</w:t>
      </w:r>
      <w:r w:rsidRPr="00E37E34">
        <w:rPr>
          <w:rFonts w:ascii="Times New Roman" w:hAnsi="Times New Roman" w:cs="Times New Roman"/>
          <w:sz w:val="28"/>
          <w:szCs w:val="28"/>
        </w:rPr>
        <w:t>6</w:t>
      </w:r>
      <w:r w:rsidR="00791264">
        <w:rPr>
          <w:rFonts w:ascii="Times New Roman" w:hAnsi="Times New Roman" w:cs="Times New Roman"/>
          <w:sz w:val="28"/>
          <w:szCs w:val="28"/>
        </w:rPr>
        <w:t xml:space="preserve"> млн</w:t>
      </w:r>
      <w:proofErr w:type="gramStart"/>
      <w:r w:rsidRPr="00E37E34">
        <w:rPr>
          <w:rFonts w:ascii="Times New Roman" w:hAnsi="Times New Roman" w:cs="Times New Roman"/>
          <w:sz w:val="28"/>
          <w:szCs w:val="28"/>
        </w:rPr>
        <w:t>.р</w:t>
      </w:r>
      <w:proofErr w:type="gramEnd"/>
      <w:r w:rsidRPr="00E37E34">
        <w:rPr>
          <w:rFonts w:ascii="Times New Roman" w:hAnsi="Times New Roman" w:cs="Times New Roman"/>
          <w:sz w:val="28"/>
          <w:szCs w:val="28"/>
        </w:rPr>
        <w:t>уб.</w:t>
      </w:r>
    </w:p>
    <w:p w:rsidR="00E37E34" w:rsidRPr="00E37E34" w:rsidRDefault="00EE1066" w:rsidP="00E37E34">
      <w:pPr>
        <w:autoSpaceDE w:val="0"/>
        <w:autoSpaceDN w:val="0"/>
        <w:adjustRightInd w:val="0"/>
        <w:spacing w:after="80" w:line="240" w:lineRule="auto"/>
        <w:ind w:firstLine="709"/>
        <w:jc w:val="both"/>
        <w:rPr>
          <w:rFonts w:ascii="Times New Roman" w:hAnsi="Times New Roman" w:cs="Times New Roman"/>
          <w:sz w:val="28"/>
          <w:szCs w:val="28"/>
        </w:rPr>
      </w:pPr>
      <w:r w:rsidRPr="00E37E34">
        <w:rPr>
          <w:rFonts w:ascii="Times New Roman" w:hAnsi="Times New Roman" w:cs="Times New Roman"/>
          <w:sz w:val="28"/>
          <w:szCs w:val="28"/>
        </w:rPr>
        <w:t>Также большая роль отводится деятельности органов местного самоуправления района и поселений, направленная на повышение эффективности управления муниципальным имуществом</w:t>
      </w:r>
      <w:r w:rsidR="00E37E34" w:rsidRPr="00E37E34">
        <w:rPr>
          <w:rFonts w:ascii="Times New Roman" w:hAnsi="Times New Roman" w:cs="Times New Roman"/>
          <w:sz w:val="28"/>
          <w:szCs w:val="28"/>
        </w:rPr>
        <w:t xml:space="preserve">, </w:t>
      </w:r>
      <w:r w:rsidR="006C5933" w:rsidRPr="00E37E34">
        <w:rPr>
          <w:rFonts w:ascii="Times New Roman" w:hAnsi="Times New Roman" w:cs="Times New Roman"/>
          <w:color w:val="000000"/>
          <w:sz w:val="28"/>
          <w:szCs w:val="28"/>
        </w:rPr>
        <w:t>увеличени</w:t>
      </w:r>
      <w:r w:rsidR="00E37E34" w:rsidRPr="00E37E34">
        <w:rPr>
          <w:rFonts w:ascii="Times New Roman" w:hAnsi="Times New Roman" w:cs="Times New Roman"/>
          <w:color w:val="000000"/>
          <w:sz w:val="28"/>
          <w:szCs w:val="28"/>
        </w:rPr>
        <w:t>е</w:t>
      </w:r>
      <w:r w:rsidR="006C5933" w:rsidRPr="00E37E34">
        <w:rPr>
          <w:rFonts w:ascii="Times New Roman" w:hAnsi="Times New Roman" w:cs="Times New Roman"/>
          <w:color w:val="000000"/>
          <w:sz w:val="28"/>
          <w:szCs w:val="28"/>
        </w:rPr>
        <w:t xml:space="preserve"> доходов от использования муниципального имущества</w:t>
      </w:r>
      <w:r w:rsidR="00E37E34" w:rsidRPr="00E37E34">
        <w:rPr>
          <w:rFonts w:ascii="Times New Roman" w:hAnsi="Times New Roman" w:cs="Times New Roman"/>
          <w:color w:val="000000"/>
          <w:sz w:val="28"/>
          <w:szCs w:val="28"/>
        </w:rPr>
        <w:t>. Так,</w:t>
      </w:r>
      <w:r w:rsidR="006C5933" w:rsidRPr="00E37E34">
        <w:rPr>
          <w:rFonts w:ascii="Times New Roman" w:hAnsi="Times New Roman" w:cs="Times New Roman"/>
          <w:color w:val="000000"/>
          <w:sz w:val="28"/>
          <w:szCs w:val="28"/>
        </w:rPr>
        <w:t xml:space="preserve"> </w:t>
      </w:r>
      <w:r w:rsidR="006C5933" w:rsidRPr="00E37E34">
        <w:rPr>
          <w:rFonts w:ascii="Times New Roman" w:hAnsi="Times New Roman" w:cs="Times New Roman"/>
          <w:sz w:val="28"/>
          <w:szCs w:val="28"/>
        </w:rPr>
        <w:t>в 2016 году проведен 41 аукцион по распоряжению земельными участками на территории муниципального района, в том числе заключены 26 договоров купли-продажи, 15 договоров аренды земельных участков</w:t>
      </w:r>
      <w:r w:rsidR="00E37E34" w:rsidRPr="00E37E34">
        <w:rPr>
          <w:rFonts w:ascii="Times New Roman" w:hAnsi="Times New Roman" w:cs="Times New Roman"/>
          <w:sz w:val="28"/>
          <w:szCs w:val="28"/>
        </w:rPr>
        <w:t xml:space="preserve"> (в 2015 году состоялись 4 аукциона, заключены 3 договора купли-продажи, 1 договор аренды земельного участка).</w:t>
      </w:r>
    </w:p>
    <w:p w:rsidR="006C5933" w:rsidRPr="00E37E34" w:rsidRDefault="006C5933" w:rsidP="00BB1BCC">
      <w:pPr>
        <w:autoSpaceDE w:val="0"/>
        <w:autoSpaceDN w:val="0"/>
        <w:adjustRightInd w:val="0"/>
        <w:spacing w:after="80" w:line="240" w:lineRule="auto"/>
        <w:ind w:firstLine="709"/>
        <w:contextualSpacing/>
        <w:jc w:val="both"/>
        <w:rPr>
          <w:rFonts w:ascii="Times New Roman" w:hAnsi="Times New Roman" w:cs="Times New Roman"/>
          <w:sz w:val="28"/>
          <w:szCs w:val="28"/>
        </w:rPr>
      </w:pPr>
      <w:r w:rsidRPr="00E37E34">
        <w:rPr>
          <w:rFonts w:ascii="Times New Roman" w:hAnsi="Times New Roman" w:cs="Times New Roman"/>
          <w:sz w:val="28"/>
          <w:szCs w:val="28"/>
        </w:rPr>
        <w:t>Произведены начисления неналоговых платежей в 2016 году:</w:t>
      </w:r>
    </w:p>
    <w:p w:rsidR="006C5933" w:rsidRPr="00E37E34" w:rsidRDefault="006C5933" w:rsidP="00BB1BCC">
      <w:pPr>
        <w:autoSpaceDE w:val="0"/>
        <w:autoSpaceDN w:val="0"/>
        <w:adjustRightInd w:val="0"/>
        <w:spacing w:after="80" w:line="240" w:lineRule="auto"/>
        <w:ind w:firstLine="709"/>
        <w:contextualSpacing/>
        <w:jc w:val="both"/>
        <w:rPr>
          <w:rFonts w:ascii="Times New Roman" w:hAnsi="Times New Roman" w:cs="Times New Roman"/>
          <w:sz w:val="28"/>
          <w:szCs w:val="28"/>
        </w:rPr>
      </w:pPr>
      <w:r w:rsidRPr="00E37E34">
        <w:rPr>
          <w:rFonts w:ascii="Times New Roman" w:hAnsi="Times New Roman" w:cs="Times New Roman"/>
          <w:sz w:val="28"/>
          <w:szCs w:val="28"/>
        </w:rPr>
        <w:t>- по аренде земельных участков – 28</w:t>
      </w:r>
      <w:r w:rsidR="00D575AB">
        <w:rPr>
          <w:rFonts w:ascii="Times New Roman" w:hAnsi="Times New Roman" w:cs="Times New Roman"/>
          <w:sz w:val="28"/>
          <w:szCs w:val="28"/>
        </w:rPr>
        <w:t>,</w:t>
      </w:r>
      <w:r w:rsidRPr="00E37E34">
        <w:rPr>
          <w:rFonts w:ascii="Times New Roman" w:hAnsi="Times New Roman" w:cs="Times New Roman"/>
          <w:sz w:val="28"/>
          <w:szCs w:val="28"/>
        </w:rPr>
        <w:t xml:space="preserve">2 </w:t>
      </w:r>
      <w:r w:rsidR="00D575AB">
        <w:rPr>
          <w:rFonts w:ascii="Times New Roman" w:hAnsi="Times New Roman" w:cs="Times New Roman"/>
          <w:sz w:val="28"/>
          <w:szCs w:val="28"/>
        </w:rPr>
        <w:t>млн</w:t>
      </w:r>
      <w:proofErr w:type="gramStart"/>
      <w:r w:rsidRPr="00E37E34">
        <w:rPr>
          <w:rFonts w:ascii="Times New Roman" w:hAnsi="Times New Roman" w:cs="Times New Roman"/>
          <w:sz w:val="28"/>
          <w:szCs w:val="28"/>
        </w:rPr>
        <w:t>.р</w:t>
      </w:r>
      <w:proofErr w:type="gramEnd"/>
      <w:r w:rsidRPr="00E37E34">
        <w:rPr>
          <w:rFonts w:ascii="Times New Roman" w:hAnsi="Times New Roman" w:cs="Times New Roman"/>
          <w:sz w:val="28"/>
          <w:szCs w:val="28"/>
        </w:rPr>
        <w:t>уб.</w:t>
      </w:r>
    </w:p>
    <w:p w:rsidR="006C5933" w:rsidRPr="00E37E34" w:rsidRDefault="006C5933" w:rsidP="00BB1BCC">
      <w:pPr>
        <w:autoSpaceDE w:val="0"/>
        <w:autoSpaceDN w:val="0"/>
        <w:adjustRightInd w:val="0"/>
        <w:spacing w:after="80" w:line="240" w:lineRule="auto"/>
        <w:ind w:firstLine="709"/>
        <w:contextualSpacing/>
        <w:jc w:val="both"/>
        <w:rPr>
          <w:rFonts w:ascii="Times New Roman" w:hAnsi="Times New Roman" w:cs="Times New Roman"/>
          <w:sz w:val="28"/>
          <w:szCs w:val="28"/>
        </w:rPr>
      </w:pPr>
      <w:r w:rsidRPr="00E37E34">
        <w:rPr>
          <w:rFonts w:ascii="Times New Roman" w:hAnsi="Times New Roman" w:cs="Times New Roman"/>
          <w:sz w:val="28"/>
          <w:szCs w:val="28"/>
        </w:rPr>
        <w:t xml:space="preserve">- по аренде муниципального имущества – </w:t>
      </w:r>
      <w:r w:rsidR="00D575AB">
        <w:rPr>
          <w:rFonts w:ascii="Times New Roman" w:hAnsi="Times New Roman" w:cs="Times New Roman"/>
          <w:sz w:val="28"/>
          <w:szCs w:val="28"/>
        </w:rPr>
        <w:t>0,</w:t>
      </w:r>
      <w:r w:rsidRPr="00E37E34">
        <w:rPr>
          <w:rFonts w:ascii="Times New Roman" w:hAnsi="Times New Roman" w:cs="Times New Roman"/>
          <w:sz w:val="28"/>
          <w:szCs w:val="28"/>
        </w:rPr>
        <w:t xml:space="preserve">767 </w:t>
      </w:r>
      <w:r w:rsidR="00D575AB">
        <w:rPr>
          <w:rFonts w:ascii="Times New Roman" w:hAnsi="Times New Roman" w:cs="Times New Roman"/>
          <w:sz w:val="28"/>
          <w:szCs w:val="28"/>
        </w:rPr>
        <w:t>млн</w:t>
      </w:r>
      <w:proofErr w:type="gramStart"/>
      <w:r w:rsidRPr="00E37E34">
        <w:rPr>
          <w:rFonts w:ascii="Times New Roman" w:hAnsi="Times New Roman" w:cs="Times New Roman"/>
          <w:sz w:val="28"/>
          <w:szCs w:val="28"/>
        </w:rPr>
        <w:t>.р</w:t>
      </w:r>
      <w:proofErr w:type="gramEnd"/>
      <w:r w:rsidRPr="00E37E34">
        <w:rPr>
          <w:rFonts w:ascii="Times New Roman" w:hAnsi="Times New Roman" w:cs="Times New Roman"/>
          <w:sz w:val="28"/>
          <w:szCs w:val="28"/>
        </w:rPr>
        <w:t>уб.</w:t>
      </w:r>
    </w:p>
    <w:p w:rsidR="006C5933" w:rsidRPr="00E37E34" w:rsidRDefault="006C5933" w:rsidP="00BB1BCC">
      <w:pPr>
        <w:autoSpaceDE w:val="0"/>
        <w:autoSpaceDN w:val="0"/>
        <w:adjustRightInd w:val="0"/>
        <w:spacing w:after="80" w:line="240" w:lineRule="auto"/>
        <w:ind w:firstLine="709"/>
        <w:contextualSpacing/>
        <w:jc w:val="both"/>
        <w:rPr>
          <w:rFonts w:ascii="Times New Roman" w:hAnsi="Times New Roman" w:cs="Times New Roman"/>
          <w:sz w:val="28"/>
          <w:szCs w:val="28"/>
        </w:rPr>
      </w:pPr>
      <w:r w:rsidRPr="00E37E34">
        <w:rPr>
          <w:rFonts w:ascii="Times New Roman" w:hAnsi="Times New Roman" w:cs="Times New Roman"/>
          <w:sz w:val="28"/>
          <w:szCs w:val="28"/>
        </w:rPr>
        <w:t>Начисления в 2015 году составили:</w:t>
      </w:r>
    </w:p>
    <w:p w:rsidR="006C5933" w:rsidRPr="00E37E34" w:rsidRDefault="006C5933" w:rsidP="00BB1BCC">
      <w:pPr>
        <w:autoSpaceDE w:val="0"/>
        <w:autoSpaceDN w:val="0"/>
        <w:adjustRightInd w:val="0"/>
        <w:spacing w:after="80" w:line="240" w:lineRule="auto"/>
        <w:ind w:firstLine="709"/>
        <w:contextualSpacing/>
        <w:jc w:val="both"/>
        <w:rPr>
          <w:rFonts w:ascii="Times New Roman" w:hAnsi="Times New Roman" w:cs="Times New Roman"/>
          <w:sz w:val="28"/>
          <w:szCs w:val="28"/>
        </w:rPr>
      </w:pPr>
      <w:r w:rsidRPr="00E37E34">
        <w:rPr>
          <w:rFonts w:ascii="Times New Roman" w:hAnsi="Times New Roman" w:cs="Times New Roman"/>
          <w:sz w:val="28"/>
          <w:szCs w:val="28"/>
        </w:rPr>
        <w:t>- по аренде земельных участков – 31</w:t>
      </w:r>
      <w:r w:rsidR="00D575AB">
        <w:rPr>
          <w:rFonts w:ascii="Times New Roman" w:hAnsi="Times New Roman" w:cs="Times New Roman"/>
          <w:sz w:val="28"/>
          <w:szCs w:val="28"/>
        </w:rPr>
        <w:t>,7</w:t>
      </w:r>
      <w:r w:rsidRPr="00E37E34">
        <w:rPr>
          <w:rFonts w:ascii="Times New Roman" w:hAnsi="Times New Roman" w:cs="Times New Roman"/>
          <w:sz w:val="28"/>
          <w:szCs w:val="28"/>
        </w:rPr>
        <w:t xml:space="preserve"> </w:t>
      </w:r>
      <w:r w:rsidR="00D575AB">
        <w:rPr>
          <w:rFonts w:ascii="Times New Roman" w:hAnsi="Times New Roman" w:cs="Times New Roman"/>
          <w:sz w:val="28"/>
          <w:szCs w:val="28"/>
        </w:rPr>
        <w:t>млн</w:t>
      </w:r>
      <w:proofErr w:type="gramStart"/>
      <w:r w:rsidRPr="00E37E34">
        <w:rPr>
          <w:rFonts w:ascii="Times New Roman" w:hAnsi="Times New Roman" w:cs="Times New Roman"/>
          <w:sz w:val="28"/>
          <w:szCs w:val="28"/>
        </w:rPr>
        <w:t>.р</w:t>
      </w:r>
      <w:proofErr w:type="gramEnd"/>
      <w:r w:rsidRPr="00E37E34">
        <w:rPr>
          <w:rFonts w:ascii="Times New Roman" w:hAnsi="Times New Roman" w:cs="Times New Roman"/>
          <w:sz w:val="28"/>
          <w:szCs w:val="28"/>
        </w:rPr>
        <w:t>уб.</w:t>
      </w:r>
    </w:p>
    <w:p w:rsidR="006C5933" w:rsidRDefault="006C5933" w:rsidP="00BB1BCC">
      <w:pPr>
        <w:autoSpaceDE w:val="0"/>
        <w:autoSpaceDN w:val="0"/>
        <w:adjustRightInd w:val="0"/>
        <w:spacing w:after="80" w:line="240" w:lineRule="auto"/>
        <w:ind w:firstLine="709"/>
        <w:contextualSpacing/>
        <w:jc w:val="both"/>
        <w:rPr>
          <w:rFonts w:ascii="Times New Roman" w:hAnsi="Times New Roman" w:cs="Times New Roman"/>
          <w:sz w:val="28"/>
          <w:szCs w:val="28"/>
        </w:rPr>
      </w:pPr>
      <w:r w:rsidRPr="00E37E34">
        <w:rPr>
          <w:rFonts w:ascii="Times New Roman" w:hAnsi="Times New Roman" w:cs="Times New Roman"/>
          <w:sz w:val="28"/>
          <w:szCs w:val="28"/>
        </w:rPr>
        <w:t xml:space="preserve">- по аренде муниципального имущества – </w:t>
      </w:r>
      <w:r w:rsidR="00D575AB">
        <w:rPr>
          <w:rFonts w:ascii="Times New Roman" w:hAnsi="Times New Roman" w:cs="Times New Roman"/>
          <w:sz w:val="28"/>
          <w:szCs w:val="28"/>
        </w:rPr>
        <w:t>0,</w:t>
      </w:r>
      <w:r w:rsidRPr="00E37E34">
        <w:rPr>
          <w:rFonts w:ascii="Times New Roman" w:hAnsi="Times New Roman" w:cs="Times New Roman"/>
          <w:sz w:val="28"/>
          <w:szCs w:val="28"/>
        </w:rPr>
        <w:t xml:space="preserve">767 </w:t>
      </w:r>
      <w:r w:rsidR="00D575AB">
        <w:rPr>
          <w:rFonts w:ascii="Times New Roman" w:hAnsi="Times New Roman" w:cs="Times New Roman"/>
          <w:sz w:val="28"/>
          <w:szCs w:val="28"/>
        </w:rPr>
        <w:t>млн</w:t>
      </w:r>
      <w:proofErr w:type="gramStart"/>
      <w:r w:rsidRPr="00E37E34">
        <w:rPr>
          <w:rFonts w:ascii="Times New Roman" w:hAnsi="Times New Roman" w:cs="Times New Roman"/>
          <w:sz w:val="28"/>
          <w:szCs w:val="28"/>
        </w:rPr>
        <w:t>.р</w:t>
      </w:r>
      <w:proofErr w:type="gramEnd"/>
      <w:r w:rsidRPr="00E37E34">
        <w:rPr>
          <w:rFonts w:ascii="Times New Roman" w:hAnsi="Times New Roman" w:cs="Times New Roman"/>
          <w:sz w:val="28"/>
          <w:szCs w:val="28"/>
        </w:rPr>
        <w:t>уб.</w:t>
      </w:r>
    </w:p>
    <w:p w:rsidR="006C5933" w:rsidRPr="00EE1066" w:rsidRDefault="006C5933" w:rsidP="00BB1BCC">
      <w:pPr>
        <w:autoSpaceDE w:val="0"/>
        <w:autoSpaceDN w:val="0"/>
        <w:adjustRightInd w:val="0"/>
        <w:spacing w:after="80" w:line="240" w:lineRule="auto"/>
        <w:ind w:firstLine="709"/>
        <w:jc w:val="both"/>
        <w:rPr>
          <w:rFonts w:ascii="Times New Roman" w:hAnsi="Times New Roman" w:cs="Times New Roman"/>
          <w:sz w:val="28"/>
          <w:szCs w:val="28"/>
        </w:rPr>
      </w:pPr>
      <w:r w:rsidRPr="00EE1066">
        <w:rPr>
          <w:rFonts w:ascii="Times New Roman" w:hAnsi="Times New Roman" w:cs="Times New Roman"/>
          <w:sz w:val="28"/>
          <w:szCs w:val="28"/>
        </w:rPr>
        <w:t xml:space="preserve">Снижение уровня начислений связано с изменениями в действующем законодательстве по порядку начисления арендной платы </w:t>
      </w:r>
      <w:proofErr w:type="spellStart"/>
      <w:r w:rsidRPr="00EE1066">
        <w:rPr>
          <w:rFonts w:ascii="Times New Roman" w:hAnsi="Times New Roman" w:cs="Times New Roman"/>
          <w:sz w:val="28"/>
          <w:szCs w:val="28"/>
        </w:rPr>
        <w:t>недропользователям</w:t>
      </w:r>
      <w:proofErr w:type="spellEnd"/>
      <w:r w:rsidRPr="00EE1066">
        <w:rPr>
          <w:rFonts w:ascii="Times New Roman" w:hAnsi="Times New Roman" w:cs="Times New Roman"/>
          <w:sz w:val="28"/>
          <w:szCs w:val="28"/>
        </w:rPr>
        <w:t xml:space="preserve"> (2% от кадастровой стоимости) с 01.03.2015 года.</w:t>
      </w:r>
    </w:p>
    <w:p w:rsidR="007B63A6" w:rsidRPr="00EE1066" w:rsidRDefault="006C5933" w:rsidP="00BB1BCC">
      <w:pPr>
        <w:autoSpaceDE w:val="0"/>
        <w:autoSpaceDN w:val="0"/>
        <w:adjustRightInd w:val="0"/>
        <w:spacing w:after="80" w:line="240" w:lineRule="auto"/>
        <w:ind w:firstLine="709"/>
        <w:contextualSpacing/>
        <w:jc w:val="both"/>
        <w:rPr>
          <w:rFonts w:ascii="Times New Roman" w:hAnsi="Times New Roman" w:cs="Times New Roman"/>
          <w:sz w:val="28"/>
          <w:szCs w:val="28"/>
        </w:rPr>
      </w:pPr>
      <w:r w:rsidRPr="00EE1066">
        <w:rPr>
          <w:rFonts w:ascii="Times New Roman" w:hAnsi="Times New Roman" w:cs="Times New Roman"/>
          <w:sz w:val="28"/>
          <w:szCs w:val="28"/>
        </w:rPr>
        <w:t>Собираемость неналоговых платежей в 2016 году составила 78%, в 2015</w:t>
      </w:r>
      <w:r w:rsidR="00D575AB">
        <w:rPr>
          <w:rFonts w:ascii="Times New Roman" w:hAnsi="Times New Roman" w:cs="Times New Roman"/>
          <w:sz w:val="28"/>
          <w:szCs w:val="28"/>
        </w:rPr>
        <w:t>г.</w:t>
      </w:r>
      <w:r w:rsidRPr="00EE1066">
        <w:rPr>
          <w:rFonts w:ascii="Times New Roman" w:hAnsi="Times New Roman" w:cs="Times New Roman"/>
          <w:sz w:val="28"/>
          <w:szCs w:val="28"/>
        </w:rPr>
        <w:t xml:space="preserve"> – 66%.</w:t>
      </w:r>
      <w:r w:rsidR="007B63A6" w:rsidRPr="007B63A6">
        <w:rPr>
          <w:rFonts w:ascii="Times New Roman" w:hAnsi="Times New Roman" w:cs="Times New Roman"/>
          <w:sz w:val="28"/>
          <w:szCs w:val="28"/>
        </w:rPr>
        <w:t xml:space="preserve"> </w:t>
      </w:r>
      <w:r w:rsidR="007B63A6" w:rsidRPr="00EE1066">
        <w:rPr>
          <w:rFonts w:ascii="Times New Roman" w:hAnsi="Times New Roman" w:cs="Times New Roman"/>
          <w:sz w:val="28"/>
          <w:szCs w:val="28"/>
        </w:rPr>
        <w:t>Недоимка по состоянию на 01.01.2016 составила 10</w:t>
      </w:r>
      <w:r w:rsidR="00D575AB">
        <w:rPr>
          <w:rFonts w:ascii="Times New Roman" w:hAnsi="Times New Roman" w:cs="Times New Roman"/>
          <w:sz w:val="28"/>
          <w:szCs w:val="28"/>
        </w:rPr>
        <w:t>,</w:t>
      </w:r>
      <w:r w:rsidR="007B63A6" w:rsidRPr="00EE1066">
        <w:rPr>
          <w:rFonts w:ascii="Times New Roman" w:hAnsi="Times New Roman" w:cs="Times New Roman"/>
          <w:sz w:val="28"/>
          <w:szCs w:val="28"/>
        </w:rPr>
        <w:t xml:space="preserve">7 </w:t>
      </w:r>
      <w:r w:rsidR="00D575AB">
        <w:rPr>
          <w:rFonts w:ascii="Times New Roman" w:hAnsi="Times New Roman" w:cs="Times New Roman"/>
          <w:sz w:val="28"/>
          <w:szCs w:val="28"/>
        </w:rPr>
        <w:t>млн</w:t>
      </w:r>
      <w:proofErr w:type="gramStart"/>
      <w:r w:rsidR="007B63A6" w:rsidRPr="00EE1066">
        <w:rPr>
          <w:rFonts w:ascii="Times New Roman" w:hAnsi="Times New Roman" w:cs="Times New Roman"/>
          <w:sz w:val="28"/>
          <w:szCs w:val="28"/>
        </w:rPr>
        <w:t>.р</w:t>
      </w:r>
      <w:proofErr w:type="gramEnd"/>
      <w:r w:rsidR="007B63A6" w:rsidRPr="00EE1066">
        <w:rPr>
          <w:rFonts w:ascii="Times New Roman" w:hAnsi="Times New Roman" w:cs="Times New Roman"/>
          <w:sz w:val="28"/>
          <w:szCs w:val="28"/>
        </w:rPr>
        <w:t>уб., по состоянию на 01.01.2017 – 6</w:t>
      </w:r>
      <w:r w:rsidR="00D575AB">
        <w:rPr>
          <w:rFonts w:ascii="Times New Roman" w:hAnsi="Times New Roman" w:cs="Times New Roman"/>
          <w:sz w:val="28"/>
          <w:szCs w:val="28"/>
        </w:rPr>
        <w:t>,</w:t>
      </w:r>
      <w:r w:rsidR="007B63A6" w:rsidRPr="00EE1066">
        <w:rPr>
          <w:rFonts w:ascii="Times New Roman" w:hAnsi="Times New Roman" w:cs="Times New Roman"/>
          <w:sz w:val="28"/>
          <w:szCs w:val="28"/>
        </w:rPr>
        <w:t xml:space="preserve">6 </w:t>
      </w:r>
      <w:r w:rsidR="00D575AB">
        <w:rPr>
          <w:rFonts w:ascii="Times New Roman" w:hAnsi="Times New Roman" w:cs="Times New Roman"/>
          <w:sz w:val="28"/>
          <w:szCs w:val="28"/>
        </w:rPr>
        <w:t>млн</w:t>
      </w:r>
      <w:r w:rsidR="007B63A6" w:rsidRPr="00EE1066">
        <w:rPr>
          <w:rFonts w:ascii="Times New Roman" w:hAnsi="Times New Roman" w:cs="Times New Roman"/>
          <w:sz w:val="28"/>
          <w:szCs w:val="28"/>
        </w:rPr>
        <w:t>.руб.</w:t>
      </w:r>
    </w:p>
    <w:p w:rsidR="00EE1066" w:rsidRDefault="00EE1066" w:rsidP="00BB1BCC">
      <w:pPr>
        <w:autoSpaceDE w:val="0"/>
        <w:autoSpaceDN w:val="0"/>
        <w:adjustRightInd w:val="0"/>
        <w:spacing w:after="80" w:line="240" w:lineRule="auto"/>
        <w:ind w:firstLine="709"/>
        <w:contextualSpacing/>
        <w:jc w:val="both"/>
        <w:rPr>
          <w:rFonts w:ascii="Times New Roman" w:hAnsi="Times New Roman" w:cs="Times New Roman"/>
          <w:sz w:val="28"/>
          <w:szCs w:val="28"/>
        </w:rPr>
      </w:pPr>
      <w:r w:rsidRPr="00EE1066">
        <w:rPr>
          <w:rFonts w:ascii="Times New Roman" w:hAnsi="Times New Roman" w:cs="Times New Roman"/>
          <w:sz w:val="28"/>
          <w:szCs w:val="28"/>
        </w:rPr>
        <w:t>Усовершенствован порядок взыскания платежей путем направления требований о ликвидации задолженности, направление соглашений о расторжении договоров аренды земельных участков при нарушении условий договора в части своевременной оплаты арендных платежей, взыскания задолженности через суд.</w:t>
      </w:r>
      <w:r w:rsidR="00E37E34">
        <w:rPr>
          <w:rFonts w:ascii="Times New Roman" w:hAnsi="Times New Roman" w:cs="Times New Roman"/>
          <w:sz w:val="28"/>
          <w:szCs w:val="28"/>
        </w:rPr>
        <w:t xml:space="preserve"> </w:t>
      </w:r>
      <w:r w:rsidRPr="00EE1066">
        <w:rPr>
          <w:rFonts w:ascii="Times New Roman" w:hAnsi="Times New Roman" w:cs="Times New Roman"/>
          <w:sz w:val="28"/>
          <w:szCs w:val="28"/>
        </w:rPr>
        <w:t xml:space="preserve">В 2016 году в судебном порядке взыскано </w:t>
      </w:r>
      <w:r w:rsidR="00BB1BCC">
        <w:rPr>
          <w:rFonts w:ascii="Times New Roman" w:hAnsi="Times New Roman" w:cs="Times New Roman"/>
          <w:sz w:val="28"/>
          <w:szCs w:val="28"/>
        </w:rPr>
        <w:t>0,</w:t>
      </w:r>
      <w:r w:rsidRPr="00EE1066">
        <w:rPr>
          <w:rFonts w:ascii="Times New Roman" w:hAnsi="Times New Roman" w:cs="Times New Roman"/>
          <w:sz w:val="28"/>
          <w:szCs w:val="28"/>
        </w:rPr>
        <w:t xml:space="preserve">5 </w:t>
      </w:r>
      <w:r w:rsidR="00BB1BCC">
        <w:rPr>
          <w:rFonts w:ascii="Times New Roman" w:hAnsi="Times New Roman" w:cs="Times New Roman"/>
          <w:sz w:val="28"/>
          <w:szCs w:val="28"/>
        </w:rPr>
        <w:t>млн</w:t>
      </w:r>
      <w:proofErr w:type="gramStart"/>
      <w:r w:rsidRPr="00EE1066">
        <w:rPr>
          <w:rFonts w:ascii="Times New Roman" w:hAnsi="Times New Roman" w:cs="Times New Roman"/>
          <w:sz w:val="28"/>
          <w:szCs w:val="28"/>
        </w:rPr>
        <w:t>.р</w:t>
      </w:r>
      <w:proofErr w:type="gramEnd"/>
      <w:r w:rsidRPr="00EE1066">
        <w:rPr>
          <w:rFonts w:ascii="Times New Roman" w:hAnsi="Times New Roman" w:cs="Times New Roman"/>
          <w:sz w:val="28"/>
          <w:szCs w:val="28"/>
        </w:rPr>
        <w:t>уб.</w:t>
      </w:r>
    </w:p>
    <w:p w:rsidR="004D2B6D" w:rsidRDefault="004D2B6D" w:rsidP="007B63A6">
      <w:pPr>
        <w:jc w:val="center"/>
        <w:rPr>
          <w:rFonts w:ascii="Times New Roman" w:hAnsi="Times New Roman" w:cs="Times New Roman"/>
          <w:b/>
          <w:sz w:val="28"/>
          <w:szCs w:val="28"/>
        </w:rPr>
      </w:pPr>
    </w:p>
    <w:p w:rsidR="009A706A" w:rsidRDefault="009A706A" w:rsidP="007B63A6">
      <w:pPr>
        <w:jc w:val="center"/>
        <w:rPr>
          <w:rFonts w:ascii="Times New Roman" w:hAnsi="Times New Roman" w:cs="Times New Roman"/>
          <w:b/>
          <w:sz w:val="28"/>
          <w:szCs w:val="28"/>
        </w:rPr>
      </w:pPr>
    </w:p>
    <w:p w:rsidR="00FF4A0B" w:rsidRPr="00FF4A0B" w:rsidRDefault="00FF4A0B" w:rsidP="007B63A6">
      <w:pPr>
        <w:jc w:val="center"/>
        <w:rPr>
          <w:rFonts w:ascii="Times New Roman" w:hAnsi="Times New Roman" w:cs="Times New Roman"/>
          <w:b/>
          <w:sz w:val="28"/>
          <w:szCs w:val="28"/>
        </w:rPr>
      </w:pPr>
      <w:r w:rsidRPr="00FF4A0B">
        <w:rPr>
          <w:rFonts w:ascii="Times New Roman" w:hAnsi="Times New Roman" w:cs="Times New Roman"/>
          <w:b/>
          <w:sz w:val="28"/>
          <w:szCs w:val="28"/>
        </w:rPr>
        <w:t>Обращения граждан</w:t>
      </w:r>
    </w:p>
    <w:p w:rsidR="00FF4A0B" w:rsidRPr="00FF4A0B" w:rsidRDefault="00101F9B" w:rsidP="009B693D">
      <w:pPr>
        <w:pStyle w:val="a3"/>
        <w:spacing w:before="0" w:beforeAutospacing="0" w:after="80" w:afterAutospacing="0"/>
        <w:ind w:firstLine="709"/>
        <w:jc w:val="both"/>
        <w:rPr>
          <w:sz w:val="28"/>
          <w:szCs w:val="28"/>
        </w:rPr>
      </w:pPr>
      <w:r w:rsidRPr="00FF4A0B">
        <w:rPr>
          <w:noProof/>
          <w:sz w:val="28"/>
          <w:szCs w:val="28"/>
        </w:rPr>
        <w:drawing>
          <wp:anchor distT="0" distB="0" distL="114300" distR="114300" simplePos="0" relativeHeight="251698176" behindDoc="0" locked="0" layoutInCell="1" allowOverlap="1">
            <wp:simplePos x="0" y="0"/>
            <wp:positionH relativeFrom="column">
              <wp:posOffset>-150495</wp:posOffset>
            </wp:positionH>
            <wp:positionV relativeFrom="paragraph">
              <wp:posOffset>483235</wp:posOffset>
            </wp:positionV>
            <wp:extent cx="3619500" cy="2103120"/>
            <wp:effectExtent l="0" t="0" r="0" b="0"/>
            <wp:wrapSquare wrapText="bothSides"/>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9B693D" w:rsidRPr="00FF4A0B">
        <w:rPr>
          <w:sz w:val="28"/>
          <w:szCs w:val="28"/>
        </w:rPr>
        <w:t xml:space="preserve">В администрацию района граждане могут обратиться в любой удобной форме: направив письменное обращение по традиционной или электронной почте, лично или по телефону. </w:t>
      </w:r>
      <w:r w:rsidR="00FF4A0B" w:rsidRPr="00FF4A0B">
        <w:rPr>
          <w:sz w:val="28"/>
          <w:szCs w:val="28"/>
        </w:rPr>
        <w:t xml:space="preserve">В </w:t>
      </w:r>
      <w:r w:rsidR="009B693D" w:rsidRPr="00FF4A0B">
        <w:rPr>
          <w:sz w:val="28"/>
          <w:szCs w:val="28"/>
        </w:rPr>
        <w:t xml:space="preserve"> 2016 году </w:t>
      </w:r>
      <w:r w:rsidR="00FF4A0B" w:rsidRPr="00FF4A0B">
        <w:rPr>
          <w:sz w:val="28"/>
          <w:szCs w:val="28"/>
        </w:rPr>
        <w:t xml:space="preserve">в администрации </w:t>
      </w:r>
      <w:proofErr w:type="spellStart"/>
      <w:r w:rsidR="00FF4A0B" w:rsidRPr="00FF4A0B">
        <w:rPr>
          <w:sz w:val="28"/>
          <w:szCs w:val="28"/>
        </w:rPr>
        <w:t>Усть-Абаканского</w:t>
      </w:r>
      <w:proofErr w:type="spellEnd"/>
      <w:r w:rsidR="00FF4A0B" w:rsidRPr="00FF4A0B">
        <w:rPr>
          <w:sz w:val="28"/>
          <w:szCs w:val="28"/>
        </w:rPr>
        <w:t xml:space="preserve"> района</w:t>
      </w:r>
      <w:r w:rsidR="009B693D">
        <w:rPr>
          <w:sz w:val="28"/>
          <w:szCs w:val="28"/>
        </w:rPr>
        <w:t xml:space="preserve"> зарегистрировано и рассмотрено </w:t>
      </w:r>
      <w:r w:rsidR="009B693D" w:rsidRPr="00FF4A0B">
        <w:rPr>
          <w:sz w:val="28"/>
          <w:szCs w:val="28"/>
        </w:rPr>
        <w:t>245</w:t>
      </w:r>
      <w:r w:rsidR="00FF4A0B" w:rsidRPr="00FF4A0B">
        <w:rPr>
          <w:sz w:val="28"/>
          <w:szCs w:val="28"/>
        </w:rPr>
        <w:t xml:space="preserve"> обращений граждан,</w:t>
      </w:r>
      <w:r w:rsidR="009B693D" w:rsidRPr="009B693D">
        <w:rPr>
          <w:sz w:val="28"/>
          <w:szCs w:val="28"/>
        </w:rPr>
        <w:t xml:space="preserve"> </w:t>
      </w:r>
      <w:r w:rsidR="009B693D">
        <w:rPr>
          <w:sz w:val="28"/>
          <w:szCs w:val="28"/>
        </w:rPr>
        <w:t xml:space="preserve">в </w:t>
      </w:r>
      <w:r w:rsidR="009B693D" w:rsidRPr="00FF4A0B">
        <w:rPr>
          <w:sz w:val="28"/>
          <w:szCs w:val="28"/>
        </w:rPr>
        <w:t>2015 году</w:t>
      </w:r>
      <w:r w:rsidR="009B693D">
        <w:rPr>
          <w:sz w:val="28"/>
          <w:szCs w:val="28"/>
        </w:rPr>
        <w:t>-</w:t>
      </w:r>
      <w:r w:rsidR="009B693D" w:rsidRPr="00FF4A0B">
        <w:rPr>
          <w:sz w:val="28"/>
          <w:szCs w:val="28"/>
        </w:rPr>
        <w:t xml:space="preserve"> 236</w:t>
      </w:r>
      <w:r w:rsidR="00FF4A0B" w:rsidRPr="00FF4A0B">
        <w:rPr>
          <w:sz w:val="28"/>
          <w:szCs w:val="28"/>
        </w:rPr>
        <w:t>.</w:t>
      </w:r>
    </w:p>
    <w:p w:rsidR="00FF4A0B" w:rsidRPr="00FF4A0B" w:rsidRDefault="00FF4A0B" w:rsidP="009B693D">
      <w:pPr>
        <w:spacing w:after="80" w:line="240" w:lineRule="auto"/>
        <w:ind w:firstLine="709"/>
        <w:jc w:val="both"/>
        <w:rPr>
          <w:rFonts w:ascii="Times New Roman" w:hAnsi="Times New Roman" w:cs="Times New Roman"/>
          <w:sz w:val="28"/>
          <w:szCs w:val="28"/>
        </w:rPr>
      </w:pPr>
      <w:r w:rsidRPr="00FF4A0B">
        <w:rPr>
          <w:rFonts w:ascii="Times New Roman" w:hAnsi="Times New Roman" w:cs="Times New Roman"/>
          <w:sz w:val="28"/>
          <w:szCs w:val="28"/>
        </w:rPr>
        <w:t>Проводя сравнительный анализ 2015-2016 гг. по тематике обращений граждан</w:t>
      </w:r>
      <w:r>
        <w:rPr>
          <w:rFonts w:ascii="Times New Roman" w:hAnsi="Times New Roman" w:cs="Times New Roman"/>
          <w:sz w:val="28"/>
          <w:szCs w:val="28"/>
        </w:rPr>
        <w:t>,</w:t>
      </w:r>
      <w:r w:rsidRPr="00FF4A0B">
        <w:rPr>
          <w:rFonts w:ascii="Times New Roman" w:hAnsi="Times New Roman" w:cs="Times New Roman"/>
          <w:sz w:val="28"/>
          <w:szCs w:val="28"/>
        </w:rPr>
        <w:t xml:space="preserve"> отмечается уменьшение количества обращений граждан по социальным вопросам</w:t>
      </w:r>
      <w:r w:rsidR="00BB1BCC">
        <w:rPr>
          <w:rFonts w:ascii="Times New Roman" w:hAnsi="Times New Roman" w:cs="Times New Roman"/>
          <w:sz w:val="28"/>
          <w:szCs w:val="28"/>
        </w:rPr>
        <w:t>:</w:t>
      </w:r>
      <w:r w:rsidRPr="00FF4A0B">
        <w:rPr>
          <w:rFonts w:ascii="Times New Roman" w:hAnsi="Times New Roman" w:cs="Times New Roman"/>
          <w:sz w:val="28"/>
          <w:szCs w:val="28"/>
        </w:rPr>
        <w:t xml:space="preserve"> </w:t>
      </w:r>
      <w:r w:rsidR="00BB1BCC">
        <w:rPr>
          <w:rFonts w:ascii="Times New Roman" w:hAnsi="Times New Roman" w:cs="Times New Roman"/>
          <w:sz w:val="28"/>
          <w:szCs w:val="28"/>
        </w:rPr>
        <w:t>в</w:t>
      </w:r>
      <w:r w:rsidRPr="00FF4A0B">
        <w:rPr>
          <w:rFonts w:ascii="Times New Roman" w:hAnsi="Times New Roman" w:cs="Times New Roman"/>
          <w:sz w:val="28"/>
          <w:szCs w:val="28"/>
        </w:rPr>
        <w:t xml:space="preserve"> 2015 году- 27 обращений, в 2016 году -24.</w:t>
      </w:r>
      <w:r w:rsidR="009B693D">
        <w:rPr>
          <w:rFonts w:ascii="Times New Roman" w:hAnsi="Times New Roman" w:cs="Times New Roman"/>
          <w:sz w:val="28"/>
          <w:szCs w:val="28"/>
        </w:rPr>
        <w:t xml:space="preserve"> </w:t>
      </w:r>
      <w:r w:rsidRPr="00FF4A0B">
        <w:rPr>
          <w:rFonts w:ascii="Times New Roman" w:hAnsi="Times New Roman" w:cs="Times New Roman"/>
          <w:sz w:val="28"/>
          <w:szCs w:val="28"/>
        </w:rPr>
        <w:t>Работая с такими обращениями граждан, администрация района, как и в прежние годы</w:t>
      </w:r>
      <w:r>
        <w:rPr>
          <w:rFonts w:ascii="Times New Roman" w:hAnsi="Times New Roman" w:cs="Times New Roman"/>
          <w:sz w:val="28"/>
          <w:szCs w:val="28"/>
        </w:rPr>
        <w:t>,</w:t>
      </w:r>
      <w:r w:rsidRPr="00FF4A0B">
        <w:rPr>
          <w:rFonts w:ascii="Times New Roman" w:hAnsi="Times New Roman" w:cs="Times New Roman"/>
          <w:sz w:val="28"/>
          <w:szCs w:val="28"/>
        </w:rPr>
        <w:t xml:space="preserve"> вопросы старается решить положительно. </w:t>
      </w:r>
      <w:proofErr w:type="gramStart"/>
      <w:r w:rsidRPr="00FF4A0B">
        <w:rPr>
          <w:rFonts w:ascii="Times New Roman" w:hAnsi="Times New Roman" w:cs="Times New Roman"/>
          <w:sz w:val="28"/>
          <w:szCs w:val="28"/>
        </w:rPr>
        <w:t>Так</w:t>
      </w:r>
      <w:r w:rsidR="009B693D">
        <w:rPr>
          <w:rFonts w:ascii="Times New Roman" w:hAnsi="Times New Roman" w:cs="Times New Roman"/>
          <w:sz w:val="28"/>
          <w:szCs w:val="28"/>
        </w:rPr>
        <w:t xml:space="preserve">, в </w:t>
      </w:r>
      <w:r w:rsidRPr="00FF4A0B">
        <w:rPr>
          <w:rFonts w:ascii="Times New Roman" w:hAnsi="Times New Roman" w:cs="Times New Roman"/>
          <w:sz w:val="28"/>
          <w:szCs w:val="28"/>
        </w:rPr>
        <w:t xml:space="preserve"> 2016 году оказана материальным помощь заявителям на приобретение лекарств, одежды, пострадавшим после пожара и др. неотложные нужды на 148</w:t>
      </w:r>
      <w:r w:rsidR="00BB1BCC">
        <w:rPr>
          <w:rFonts w:ascii="Times New Roman" w:hAnsi="Times New Roman" w:cs="Times New Roman"/>
          <w:sz w:val="28"/>
          <w:szCs w:val="28"/>
        </w:rPr>
        <w:t>,</w:t>
      </w:r>
      <w:r w:rsidRPr="00FF4A0B">
        <w:rPr>
          <w:rFonts w:ascii="Times New Roman" w:hAnsi="Times New Roman" w:cs="Times New Roman"/>
          <w:sz w:val="28"/>
          <w:szCs w:val="28"/>
        </w:rPr>
        <w:t>5</w:t>
      </w:r>
      <w:r w:rsidR="00BB1BCC">
        <w:rPr>
          <w:rFonts w:ascii="Times New Roman" w:hAnsi="Times New Roman" w:cs="Times New Roman"/>
          <w:sz w:val="28"/>
          <w:szCs w:val="28"/>
        </w:rPr>
        <w:t xml:space="preserve"> тыс.</w:t>
      </w:r>
      <w:r w:rsidRPr="00FF4A0B">
        <w:rPr>
          <w:rFonts w:ascii="Times New Roman" w:hAnsi="Times New Roman" w:cs="Times New Roman"/>
          <w:sz w:val="28"/>
          <w:szCs w:val="28"/>
        </w:rPr>
        <w:t xml:space="preserve"> руб. </w:t>
      </w:r>
      <w:proofErr w:type="gramEnd"/>
    </w:p>
    <w:p w:rsidR="00FF4A0B" w:rsidRPr="00FF4A0B" w:rsidRDefault="00FF4A0B" w:rsidP="00FF4A0B">
      <w:pPr>
        <w:spacing w:after="80" w:line="240" w:lineRule="auto"/>
        <w:ind w:firstLine="709"/>
        <w:jc w:val="both"/>
        <w:rPr>
          <w:rFonts w:ascii="Times New Roman" w:hAnsi="Times New Roman" w:cs="Times New Roman"/>
          <w:sz w:val="28"/>
          <w:szCs w:val="28"/>
        </w:rPr>
      </w:pPr>
      <w:r w:rsidRPr="00FF4A0B">
        <w:rPr>
          <w:rFonts w:ascii="Times New Roman" w:hAnsi="Times New Roman" w:cs="Times New Roman"/>
          <w:sz w:val="28"/>
          <w:szCs w:val="28"/>
        </w:rPr>
        <w:t>По вопросам коммунально-бытового обслуживания количество обращений уменьшилось на 11,7%. В 2015</w:t>
      </w:r>
      <w:r w:rsidR="00BB1BCC">
        <w:rPr>
          <w:rFonts w:ascii="Times New Roman" w:hAnsi="Times New Roman" w:cs="Times New Roman"/>
          <w:sz w:val="28"/>
          <w:szCs w:val="28"/>
        </w:rPr>
        <w:t xml:space="preserve">г было </w:t>
      </w:r>
      <w:r w:rsidRPr="00FF4A0B">
        <w:rPr>
          <w:rFonts w:ascii="Times New Roman" w:hAnsi="Times New Roman" w:cs="Times New Roman"/>
          <w:sz w:val="28"/>
          <w:szCs w:val="28"/>
        </w:rPr>
        <w:t>34 обращения по данной тематике, в 2016 – 30. Обращения по жилищно-коммунальному хозяйству в основном касаются проведения капитального ремонта в домах, замены электропроводки, подвальной разводки, ремонта крыш и др. Такие работы требуют значительных финансовых вл</w:t>
      </w:r>
      <w:r w:rsidR="00BB1BCC">
        <w:rPr>
          <w:rFonts w:ascii="Times New Roman" w:hAnsi="Times New Roman" w:cs="Times New Roman"/>
          <w:sz w:val="28"/>
          <w:szCs w:val="28"/>
        </w:rPr>
        <w:t>оже</w:t>
      </w:r>
      <w:r w:rsidRPr="00FF4A0B">
        <w:rPr>
          <w:rFonts w:ascii="Times New Roman" w:hAnsi="Times New Roman" w:cs="Times New Roman"/>
          <w:sz w:val="28"/>
          <w:szCs w:val="28"/>
        </w:rPr>
        <w:t xml:space="preserve">ний, жилищный фонд в районе нуждается в капитальном ремонте. Ежегодно администрацией района составляется план подготовки объектов ЖКХ и соцкультбыта к эксплуатации в осенне-зимний период и его исполнение завершается к началу отопительного сезона. </w:t>
      </w:r>
    </w:p>
    <w:p w:rsidR="009B693D" w:rsidRDefault="00FA6990" w:rsidP="009B693D">
      <w:pPr>
        <w:spacing w:after="80" w:line="240" w:lineRule="auto"/>
        <w:ind w:firstLine="709"/>
        <w:jc w:val="both"/>
        <w:rPr>
          <w:rFonts w:ascii="Times New Roman" w:hAnsi="Times New Roman" w:cs="Times New Roman"/>
          <w:sz w:val="28"/>
          <w:szCs w:val="28"/>
        </w:rPr>
      </w:pPr>
      <w:r w:rsidRPr="00A17864">
        <w:rPr>
          <w:rFonts w:ascii="Times New Roman" w:hAnsi="Times New Roman" w:cs="Times New Roman"/>
          <w:noProof/>
          <w:sz w:val="28"/>
          <w:szCs w:val="28"/>
        </w:rPr>
        <w:drawing>
          <wp:anchor distT="0" distB="0" distL="114300" distR="114300" simplePos="0" relativeHeight="251699200" behindDoc="0" locked="0" layoutInCell="1" allowOverlap="1">
            <wp:simplePos x="0" y="0"/>
            <wp:positionH relativeFrom="column">
              <wp:posOffset>-310515</wp:posOffset>
            </wp:positionH>
            <wp:positionV relativeFrom="paragraph">
              <wp:posOffset>97790</wp:posOffset>
            </wp:positionV>
            <wp:extent cx="2819400" cy="2251710"/>
            <wp:effectExtent l="0" t="19050" r="0" b="0"/>
            <wp:wrapSquare wrapText="bothSides"/>
            <wp:docPr id="3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9B693D" w:rsidRPr="00FF4A0B">
        <w:rPr>
          <w:rFonts w:ascii="Times New Roman" w:hAnsi="Times New Roman" w:cs="Times New Roman"/>
          <w:sz w:val="28"/>
          <w:szCs w:val="28"/>
        </w:rPr>
        <w:t>Вопросы агропромышленного комплекса также имеют значительное процентное соотношение от общего количества обращений</w:t>
      </w:r>
      <w:r w:rsidR="009B693D">
        <w:rPr>
          <w:rFonts w:ascii="Times New Roman" w:hAnsi="Times New Roman" w:cs="Times New Roman"/>
          <w:sz w:val="28"/>
          <w:szCs w:val="28"/>
        </w:rPr>
        <w:t>,</w:t>
      </w:r>
      <w:r w:rsidR="009B693D" w:rsidRPr="00FF4A0B">
        <w:rPr>
          <w:rFonts w:ascii="Times New Roman" w:hAnsi="Times New Roman" w:cs="Times New Roman"/>
          <w:sz w:val="28"/>
          <w:szCs w:val="28"/>
        </w:rPr>
        <w:t xml:space="preserve"> в 2015 году – 23,3%, в 2016 году -13%. Данные вопросы касаются выделения земельных участков, открытия крестьянско-фермерских хозяйств, развития сельского хозяйства. По данным вопросам с каждым заявителем </w:t>
      </w:r>
      <w:r w:rsidR="009B693D" w:rsidRPr="00FF4A0B">
        <w:rPr>
          <w:rFonts w:ascii="Times New Roman" w:hAnsi="Times New Roman" w:cs="Times New Roman"/>
          <w:sz w:val="28"/>
          <w:szCs w:val="28"/>
        </w:rPr>
        <w:lastRenderedPageBreak/>
        <w:t>работают индивидуально, вопросы по возможности решаются положительно.</w:t>
      </w:r>
    </w:p>
    <w:p w:rsidR="00A17864" w:rsidRDefault="00FA6990" w:rsidP="00FA6990">
      <w:pPr>
        <w:spacing w:after="80" w:line="240" w:lineRule="auto"/>
        <w:jc w:val="both"/>
        <w:rPr>
          <w:rFonts w:ascii="Times New Roman" w:hAnsi="Times New Roman" w:cs="Times New Roman"/>
          <w:sz w:val="28"/>
          <w:szCs w:val="28"/>
        </w:rPr>
      </w:pPr>
      <w:r>
        <w:rPr>
          <w:rFonts w:ascii="Times New Roman" w:hAnsi="Times New Roman" w:cs="Times New Roman"/>
          <w:sz w:val="28"/>
          <w:szCs w:val="28"/>
        </w:rPr>
        <w:t xml:space="preserve">         В</w:t>
      </w:r>
      <w:r w:rsidR="00FF4A0B" w:rsidRPr="00FF4A0B">
        <w:rPr>
          <w:rFonts w:ascii="Times New Roman" w:hAnsi="Times New Roman" w:cs="Times New Roman"/>
          <w:sz w:val="28"/>
          <w:szCs w:val="28"/>
        </w:rPr>
        <w:t>опро</w:t>
      </w:r>
      <w:r>
        <w:rPr>
          <w:rFonts w:ascii="Times New Roman" w:hAnsi="Times New Roman" w:cs="Times New Roman"/>
          <w:sz w:val="28"/>
          <w:szCs w:val="28"/>
        </w:rPr>
        <w:t>с</w:t>
      </w:r>
      <w:r w:rsidR="00887A0C">
        <w:rPr>
          <w:rFonts w:ascii="Times New Roman" w:hAnsi="Times New Roman" w:cs="Times New Roman"/>
          <w:sz w:val="28"/>
          <w:szCs w:val="28"/>
        </w:rPr>
        <w:t>ы</w:t>
      </w:r>
      <w:r>
        <w:rPr>
          <w:rFonts w:ascii="Times New Roman" w:hAnsi="Times New Roman" w:cs="Times New Roman"/>
          <w:sz w:val="28"/>
          <w:szCs w:val="28"/>
        </w:rPr>
        <w:t>, заданные</w:t>
      </w:r>
      <w:r w:rsidR="00FF4A0B" w:rsidRPr="00FF4A0B">
        <w:rPr>
          <w:rFonts w:ascii="Times New Roman" w:hAnsi="Times New Roman" w:cs="Times New Roman"/>
          <w:sz w:val="28"/>
          <w:szCs w:val="28"/>
        </w:rPr>
        <w:t xml:space="preserve"> в обращениях граждан</w:t>
      </w:r>
      <w:r w:rsidR="00887A0C">
        <w:rPr>
          <w:rFonts w:ascii="Times New Roman" w:hAnsi="Times New Roman" w:cs="Times New Roman"/>
          <w:sz w:val="28"/>
          <w:szCs w:val="28"/>
        </w:rPr>
        <w:t xml:space="preserve">, касающиеся </w:t>
      </w:r>
      <w:r>
        <w:rPr>
          <w:rFonts w:ascii="Times New Roman" w:hAnsi="Times New Roman" w:cs="Times New Roman"/>
          <w:sz w:val="28"/>
          <w:szCs w:val="28"/>
        </w:rPr>
        <w:t>обеспечени</w:t>
      </w:r>
      <w:r w:rsidR="00887A0C">
        <w:rPr>
          <w:rFonts w:ascii="Times New Roman" w:hAnsi="Times New Roman" w:cs="Times New Roman"/>
          <w:sz w:val="28"/>
          <w:szCs w:val="28"/>
        </w:rPr>
        <w:t>я</w:t>
      </w:r>
      <w:r w:rsidR="00FF4A0B" w:rsidRPr="00FF4A0B">
        <w:rPr>
          <w:rFonts w:ascii="Times New Roman" w:hAnsi="Times New Roman" w:cs="Times New Roman"/>
          <w:sz w:val="28"/>
          <w:szCs w:val="28"/>
        </w:rPr>
        <w:t xml:space="preserve"> жильем молодых семей, выделения земельных участков под индивидуальное жилищное строительство, переселения граждан из ветхого и аварийного жилья, выделени</w:t>
      </w:r>
      <w:r w:rsidR="00FF4A0B">
        <w:rPr>
          <w:rFonts w:ascii="Times New Roman" w:hAnsi="Times New Roman" w:cs="Times New Roman"/>
          <w:sz w:val="28"/>
          <w:szCs w:val="28"/>
        </w:rPr>
        <w:t>я</w:t>
      </w:r>
      <w:r w:rsidR="00FF4A0B" w:rsidRPr="00FF4A0B">
        <w:rPr>
          <w:rFonts w:ascii="Times New Roman" w:hAnsi="Times New Roman" w:cs="Times New Roman"/>
          <w:sz w:val="28"/>
          <w:szCs w:val="28"/>
        </w:rPr>
        <w:t xml:space="preserve"> жилья </w:t>
      </w:r>
      <w:r>
        <w:rPr>
          <w:rFonts w:ascii="Times New Roman" w:hAnsi="Times New Roman" w:cs="Times New Roman"/>
          <w:sz w:val="28"/>
          <w:szCs w:val="28"/>
        </w:rPr>
        <w:t>детям-сиротам</w:t>
      </w:r>
      <w:r w:rsidR="00887A0C">
        <w:rPr>
          <w:rFonts w:ascii="Times New Roman" w:hAnsi="Times New Roman" w:cs="Times New Roman"/>
          <w:sz w:val="28"/>
          <w:szCs w:val="28"/>
        </w:rPr>
        <w:t>,</w:t>
      </w:r>
      <w:r>
        <w:rPr>
          <w:rFonts w:ascii="Times New Roman" w:hAnsi="Times New Roman" w:cs="Times New Roman"/>
          <w:sz w:val="28"/>
          <w:szCs w:val="28"/>
        </w:rPr>
        <w:t xml:space="preserve"> также были  решены</w:t>
      </w:r>
      <w:r w:rsidR="00FF4A0B" w:rsidRPr="00FF4A0B">
        <w:rPr>
          <w:rFonts w:ascii="Times New Roman" w:hAnsi="Times New Roman" w:cs="Times New Roman"/>
          <w:sz w:val="28"/>
          <w:szCs w:val="28"/>
        </w:rPr>
        <w:t xml:space="preserve"> положительно. </w:t>
      </w:r>
    </w:p>
    <w:p w:rsidR="009B693D" w:rsidRPr="00FF4A0B" w:rsidRDefault="009B693D" w:rsidP="009B693D">
      <w:pPr>
        <w:pStyle w:val="a3"/>
        <w:spacing w:before="0" w:beforeAutospacing="0" w:after="80" w:afterAutospacing="0"/>
        <w:ind w:firstLine="709"/>
        <w:jc w:val="both"/>
        <w:rPr>
          <w:sz w:val="28"/>
          <w:szCs w:val="28"/>
        </w:rPr>
      </w:pPr>
      <w:r w:rsidRPr="00FF4A0B">
        <w:rPr>
          <w:sz w:val="28"/>
          <w:szCs w:val="28"/>
        </w:rPr>
        <w:t xml:space="preserve">Большое практическое значение имеют непосредственные контакты с гражданами. Главой </w:t>
      </w:r>
      <w:proofErr w:type="spellStart"/>
      <w:r w:rsidRPr="00FF4A0B">
        <w:rPr>
          <w:sz w:val="28"/>
          <w:szCs w:val="28"/>
        </w:rPr>
        <w:t>Усть-Абаканского</w:t>
      </w:r>
      <w:proofErr w:type="spellEnd"/>
      <w:r w:rsidRPr="00FF4A0B">
        <w:rPr>
          <w:sz w:val="28"/>
          <w:szCs w:val="28"/>
        </w:rPr>
        <w:t xml:space="preserve"> района осуществл</w:t>
      </w:r>
      <w:r>
        <w:rPr>
          <w:sz w:val="28"/>
          <w:szCs w:val="28"/>
        </w:rPr>
        <w:t>яется</w:t>
      </w:r>
      <w:r w:rsidRPr="00FF4A0B">
        <w:rPr>
          <w:sz w:val="28"/>
          <w:szCs w:val="28"/>
        </w:rPr>
        <w:t xml:space="preserve"> личный прием граждан</w:t>
      </w:r>
      <w:r>
        <w:rPr>
          <w:sz w:val="28"/>
          <w:szCs w:val="28"/>
        </w:rPr>
        <w:t xml:space="preserve">, </w:t>
      </w:r>
      <w:r w:rsidRPr="00FF4A0B">
        <w:rPr>
          <w:sz w:val="28"/>
          <w:szCs w:val="28"/>
        </w:rPr>
        <w:t xml:space="preserve"> в 2016 году на личном приеме принято 73 гражданина. </w:t>
      </w:r>
    </w:p>
    <w:p w:rsidR="009B693D" w:rsidRPr="009B693D" w:rsidRDefault="009B693D" w:rsidP="009B693D">
      <w:pPr>
        <w:shd w:val="clear" w:color="auto" w:fill="FFFFFF"/>
        <w:spacing w:after="80" w:line="240" w:lineRule="auto"/>
        <w:ind w:firstLine="709"/>
        <w:jc w:val="both"/>
        <w:rPr>
          <w:rFonts w:ascii="Times New Roman" w:hAnsi="Times New Roman" w:cs="Times New Roman"/>
          <w:sz w:val="28"/>
          <w:szCs w:val="28"/>
        </w:rPr>
      </w:pPr>
      <w:r w:rsidRPr="009B693D">
        <w:rPr>
          <w:rFonts w:ascii="Times New Roman" w:hAnsi="Times New Roman" w:cs="Times New Roman"/>
          <w:sz w:val="28"/>
          <w:szCs w:val="28"/>
        </w:rPr>
        <w:t xml:space="preserve">С 2016 года Главой </w:t>
      </w:r>
      <w:proofErr w:type="spellStart"/>
      <w:r w:rsidRPr="009B693D">
        <w:rPr>
          <w:rFonts w:ascii="Times New Roman" w:hAnsi="Times New Roman" w:cs="Times New Roman"/>
          <w:sz w:val="28"/>
          <w:szCs w:val="28"/>
        </w:rPr>
        <w:t>Усть-Абаканского</w:t>
      </w:r>
      <w:proofErr w:type="spellEnd"/>
      <w:r w:rsidRPr="009B693D">
        <w:rPr>
          <w:rFonts w:ascii="Times New Roman" w:hAnsi="Times New Roman" w:cs="Times New Roman"/>
          <w:sz w:val="28"/>
          <w:szCs w:val="28"/>
        </w:rPr>
        <w:t xml:space="preserve"> района введена практика выездного приема граждан</w:t>
      </w:r>
      <w:r w:rsidR="00887A0C">
        <w:rPr>
          <w:rFonts w:ascii="Times New Roman" w:hAnsi="Times New Roman" w:cs="Times New Roman"/>
          <w:sz w:val="28"/>
          <w:szCs w:val="28"/>
        </w:rPr>
        <w:t>,</w:t>
      </w:r>
      <w:r w:rsidRPr="009B693D">
        <w:rPr>
          <w:rFonts w:ascii="Times New Roman" w:hAnsi="Times New Roman" w:cs="Times New Roman"/>
          <w:sz w:val="28"/>
          <w:szCs w:val="28"/>
        </w:rPr>
        <w:t xml:space="preserve"> </w:t>
      </w:r>
      <w:r w:rsidR="00887A0C">
        <w:rPr>
          <w:rFonts w:ascii="Times New Roman" w:hAnsi="Times New Roman" w:cs="Times New Roman"/>
          <w:sz w:val="28"/>
          <w:szCs w:val="28"/>
        </w:rPr>
        <w:t>который</w:t>
      </w:r>
      <w:r w:rsidRPr="009B693D">
        <w:rPr>
          <w:rFonts w:ascii="Times New Roman" w:hAnsi="Times New Roman" w:cs="Times New Roman"/>
          <w:sz w:val="28"/>
          <w:szCs w:val="28"/>
        </w:rPr>
        <w:t xml:space="preserve"> осуществляется в соответстви</w:t>
      </w:r>
      <w:r w:rsidR="00887A0C">
        <w:rPr>
          <w:rFonts w:ascii="Times New Roman" w:hAnsi="Times New Roman" w:cs="Times New Roman"/>
          <w:sz w:val="28"/>
          <w:szCs w:val="28"/>
        </w:rPr>
        <w:t>и</w:t>
      </w:r>
      <w:r w:rsidRPr="009B693D">
        <w:rPr>
          <w:rFonts w:ascii="Times New Roman" w:hAnsi="Times New Roman" w:cs="Times New Roman"/>
          <w:sz w:val="28"/>
          <w:szCs w:val="28"/>
        </w:rPr>
        <w:t xml:space="preserve"> с утвержденным графиком по поселениям района 2 раза в месяц. Каждый понедельник на планерном совещании с руководителями при Главе администрации района заслушивается информация по работе с обращениями граждан.</w:t>
      </w:r>
    </w:p>
    <w:sectPr w:rsidR="009B693D" w:rsidRPr="009B693D" w:rsidSect="007067B3">
      <w:headerReference w:type="default" r:id="rId36"/>
      <w:footerReference w:type="default" r:id="rId37"/>
      <w:footerReference w:type="first" r:id="rId38"/>
      <w:pgSz w:w="11906" w:h="16838"/>
      <w:pgMar w:top="1134" w:right="851" w:bottom="680"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0859" w:rsidRDefault="00380859" w:rsidP="001B2922">
      <w:pPr>
        <w:spacing w:after="0" w:line="240" w:lineRule="auto"/>
      </w:pPr>
      <w:r>
        <w:separator/>
      </w:r>
    </w:p>
  </w:endnote>
  <w:endnote w:type="continuationSeparator" w:id="0">
    <w:p w:rsidR="00380859" w:rsidRDefault="00380859" w:rsidP="001B29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5204730"/>
      <w:docPartObj>
        <w:docPartGallery w:val="Page Numbers (Bottom of Page)"/>
        <w:docPartUnique/>
      </w:docPartObj>
    </w:sdtPr>
    <w:sdtContent>
      <w:p w:rsidR="00477E3B" w:rsidRDefault="00865360">
        <w:pPr>
          <w:pStyle w:val="af3"/>
          <w:jc w:val="right"/>
        </w:pPr>
        <w:fldSimple w:instr="PAGE   \* MERGEFORMAT">
          <w:r w:rsidR="006676C7">
            <w:rPr>
              <w:noProof/>
            </w:rPr>
            <w:t>20</w:t>
          </w:r>
        </w:fldSimple>
      </w:p>
    </w:sdtContent>
  </w:sdt>
  <w:p w:rsidR="00477E3B" w:rsidRDefault="00477E3B">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E3B" w:rsidRDefault="00477E3B">
    <w:pPr>
      <w:pStyle w:val="af3"/>
      <w:jc w:val="right"/>
    </w:pPr>
  </w:p>
  <w:p w:rsidR="00477E3B" w:rsidRDefault="00477E3B">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0859" w:rsidRDefault="00380859" w:rsidP="001B2922">
      <w:pPr>
        <w:spacing w:after="0" w:line="240" w:lineRule="auto"/>
      </w:pPr>
      <w:r>
        <w:separator/>
      </w:r>
    </w:p>
  </w:footnote>
  <w:footnote w:type="continuationSeparator" w:id="0">
    <w:p w:rsidR="00380859" w:rsidRDefault="00380859" w:rsidP="001B29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cs="Times New Roman"/>
      </w:rPr>
      <w:alias w:val="Название"/>
      <w:id w:val="77738743"/>
      <w:placeholder>
        <w:docPart w:val="804FD598643B453CAC007261656073E1"/>
      </w:placeholder>
      <w:dataBinding w:prefixMappings="xmlns:ns0='http://schemas.openxmlformats.org/package/2006/metadata/core-properties' xmlns:ns1='http://purl.org/dc/elements/1.1/'" w:xpath="/ns0:coreProperties[1]/ns1:title[1]" w:storeItemID="{6C3C8BC8-F283-45AE-878A-BAB7291924A1}"/>
      <w:text/>
    </w:sdtPr>
    <w:sdtContent>
      <w:p w:rsidR="00477E3B" w:rsidRDefault="00477E3B">
        <w:pPr>
          <w:pStyle w:val="af1"/>
          <w:pBdr>
            <w:bottom w:val="thickThinSmallGap" w:sz="24" w:space="1" w:color="622423" w:themeColor="accent2" w:themeShade="7F"/>
          </w:pBdr>
          <w:jc w:val="center"/>
          <w:rPr>
            <w:rFonts w:asciiTheme="majorHAnsi" w:eastAsiaTheme="majorEastAsia" w:hAnsiTheme="majorHAnsi" w:cstheme="majorBidi"/>
            <w:sz w:val="32"/>
            <w:szCs w:val="32"/>
          </w:rPr>
        </w:pPr>
        <w:r w:rsidRPr="001B2922">
          <w:rPr>
            <w:rFonts w:ascii="Times New Roman" w:eastAsiaTheme="majorEastAsia" w:hAnsi="Times New Roman" w:cs="Times New Roman"/>
          </w:rPr>
          <w:t xml:space="preserve">Публичный доклад о результатах деятельности Главы </w:t>
        </w:r>
        <w:proofErr w:type="spellStart"/>
        <w:r w:rsidRPr="001B2922">
          <w:rPr>
            <w:rFonts w:ascii="Times New Roman" w:eastAsiaTheme="majorEastAsia" w:hAnsi="Times New Roman" w:cs="Times New Roman"/>
          </w:rPr>
          <w:t>Усть-Абаканского</w:t>
        </w:r>
        <w:proofErr w:type="spellEnd"/>
        <w:r w:rsidRPr="001B2922">
          <w:rPr>
            <w:rFonts w:ascii="Times New Roman" w:eastAsiaTheme="majorEastAsia" w:hAnsi="Times New Roman" w:cs="Times New Roman"/>
          </w:rPr>
          <w:t xml:space="preserve"> района за 2016 год</w:t>
        </w:r>
      </w:p>
    </w:sdtContent>
  </w:sdt>
  <w:p w:rsidR="00477E3B" w:rsidRDefault="00477E3B">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none"/>
      <w:suff w:val="nothing"/>
      <w:lvlText w:val="·"/>
      <w:lvlJc w:val="left"/>
      <w:pPr>
        <w:tabs>
          <w:tab w:val="num" w:pos="0"/>
        </w:tabs>
        <w:ind w:left="360" w:hanging="360"/>
      </w:pPr>
      <w:rPr>
        <w:rFonts w:ascii="Symbol" w:hAnsi="Symbol"/>
      </w:rPr>
    </w:lvl>
  </w:abstractNum>
  <w:abstractNum w:abstractNumId="1">
    <w:nsid w:val="243E131B"/>
    <w:multiLevelType w:val="hybridMultilevel"/>
    <w:tmpl w:val="F5544838"/>
    <w:lvl w:ilvl="0" w:tplc="6554BB90">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2D734AEA"/>
    <w:multiLevelType w:val="multilevel"/>
    <w:tmpl w:val="6204ABD2"/>
    <w:lvl w:ilvl="0">
      <w:start w:val="1"/>
      <w:numFmt w:val="decimal"/>
      <w:lvlText w:val="%1"/>
      <w:lvlJc w:val="left"/>
      <w:pPr>
        <w:ind w:left="390" w:hanging="390"/>
      </w:pPr>
      <w:rPr>
        <w:rFonts w:hint="default"/>
      </w:rPr>
    </w:lvl>
    <w:lvl w:ilvl="1">
      <w:start w:val="1"/>
      <w:numFmt w:val="decimal"/>
      <w:lvlText w:val="%1.%2"/>
      <w:lvlJc w:val="left"/>
      <w:pPr>
        <w:ind w:left="1099" w:hanging="39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nsid w:val="309D4635"/>
    <w:multiLevelType w:val="hybridMultilevel"/>
    <w:tmpl w:val="4216A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D7874AD"/>
    <w:multiLevelType w:val="hybridMultilevel"/>
    <w:tmpl w:val="19202CA2"/>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
    <w:nsid w:val="61CE5917"/>
    <w:multiLevelType w:val="hybridMultilevel"/>
    <w:tmpl w:val="00762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4710280"/>
    <w:multiLevelType w:val="hybridMultilevel"/>
    <w:tmpl w:val="26EEF7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7C4E0055"/>
    <w:multiLevelType w:val="hybridMultilevel"/>
    <w:tmpl w:val="51D49A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5"/>
  </w:num>
  <w:num w:numId="5">
    <w:abstractNumId w:val="7"/>
  </w:num>
  <w:num w:numId="6">
    <w:abstractNumId w:val="6"/>
  </w:num>
  <w:num w:numId="7">
    <w:abstractNumId w:val="4"/>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822162"/>
    <w:rsid w:val="00007981"/>
    <w:rsid w:val="00021C60"/>
    <w:rsid w:val="0002737E"/>
    <w:rsid w:val="00037046"/>
    <w:rsid w:val="00047B54"/>
    <w:rsid w:val="00050CCA"/>
    <w:rsid w:val="000559BC"/>
    <w:rsid w:val="0006002C"/>
    <w:rsid w:val="0006730C"/>
    <w:rsid w:val="00072161"/>
    <w:rsid w:val="00073CBC"/>
    <w:rsid w:val="00077CED"/>
    <w:rsid w:val="00085075"/>
    <w:rsid w:val="00093D02"/>
    <w:rsid w:val="00093F33"/>
    <w:rsid w:val="00094A16"/>
    <w:rsid w:val="0009739B"/>
    <w:rsid w:val="000A409C"/>
    <w:rsid w:val="000B430C"/>
    <w:rsid w:val="000B644B"/>
    <w:rsid w:val="000B7B4C"/>
    <w:rsid w:val="000E587D"/>
    <w:rsid w:val="000E697B"/>
    <w:rsid w:val="000E6DC9"/>
    <w:rsid w:val="000F0968"/>
    <w:rsid w:val="000F105B"/>
    <w:rsid w:val="000F1C3D"/>
    <w:rsid w:val="00101F9B"/>
    <w:rsid w:val="001029E9"/>
    <w:rsid w:val="0011078F"/>
    <w:rsid w:val="001118C5"/>
    <w:rsid w:val="001147AB"/>
    <w:rsid w:val="00115669"/>
    <w:rsid w:val="001179D6"/>
    <w:rsid w:val="0013422E"/>
    <w:rsid w:val="00141BB5"/>
    <w:rsid w:val="00146C42"/>
    <w:rsid w:val="001517DC"/>
    <w:rsid w:val="0016552F"/>
    <w:rsid w:val="00172973"/>
    <w:rsid w:val="001841CA"/>
    <w:rsid w:val="0018573D"/>
    <w:rsid w:val="001A3E71"/>
    <w:rsid w:val="001A6A37"/>
    <w:rsid w:val="001A702D"/>
    <w:rsid w:val="001B2922"/>
    <w:rsid w:val="001B64A7"/>
    <w:rsid w:val="001C3E11"/>
    <w:rsid w:val="001C523E"/>
    <w:rsid w:val="001E26AF"/>
    <w:rsid w:val="001F28FE"/>
    <w:rsid w:val="001F48C5"/>
    <w:rsid w:val="001F4E31"/>
    <w:rsid w:val="001F51F6"/>
    <w:rsid w:val="00201798"/>
    <w:rsid w:val="002017B2"/>
    <w:rsid w:val="00204DBC"/>
    <w:rsid w:val="00207174"/>
    <w:rsid w:val="0020784C"/>
    <w:rsid w:val="0021543A"/>
    <w:rsid w:val="00220CC7"/>
    <w:rsid w:val="002227D8"/>
    <w:rsid w:val="00235B4F"/>
    <w:rsid w:val="002545F6"/>
    <w:rsid w:val="00261F4E"/>
    <w:rsid w:val="0027104E"/>
    <w:rsid w:val="00272EE5"/>
    <w:rsid w:val="00286B60"/>
    <w:rsid w:val="002875B9"/>
    <w:rsid w:val="002951A7"/>
    <w:rsid w:val="002A0382"/>
    <w:rsid w:val="002A4117"/>
    <w:rsid w:val="002B5777"/>
    <w:rsid w:val="002B6428"/>
    <w:rsid w:val="002C3A1D"/>
    <w:rsid w:val="002D24A0"/>
    <w:rsid w:val="002F1BE8"/>
    <w:rsid w:val="0030765B"/>
    <w:rsid w:val="003106E9"/>
    <w:rsid w:val="003108DC"/>
    <w:rsid w:val="003109ED"/>
    <w:rsid w:val="003122AC"/>
    <w:rsid w:val="0032128E"/>
    <w:rsid w:val="003340F8"/>
    <w:rsid w:val="003446E7"/>
    <w:rsid w:val="00362F33"/>
    <w:rsid w:val="00380859"/>
    <w:rsid w:val="003845F9"/>
    <w:rsid w:val="00397648"/>
    <w:rsid w:val="003A7920"/>
    <w:rsid w:val="003B6812"/>
    <w:rsid w:val="003B7462"/>
    <w:rsid w:val="003D6FD7"/>
    <w:rsid w:val="003F1942"/>
    <w:rsid w:val="003F682E"/>
    <w:rsid w:val="0040361A"/>
    <w:rsid w:val="00422018"/>
    <w:rsid w:val="004347CF"/>
    <w:rsid w:val="004349F8"/>
    <w:rsid w:val="00445436"/>
    <w:rsid w:val="00477E3B"/>
    <w:rsid w:val="004858AB"/>
    <w:rsid w:val="00495D31"/>
    <w:rsid w:val="0049788A"/>
    <w:rsid w:val="004A1584"/>
    <w:rsid w:val="004A2295"/>
    <w:rsid w:val="004A30D4"/>
    <w:rsid w:val="004A415A"/>
    <w:rsid w:val="004B286C"/>
    <w:rsid w:val="004B31C2"/>
    <w:rsid w:val="004B5207"/>
    <w:rsid w:val="004B573C"/>
    <w:rsid w:val="004B6EAA"/>
    <w:rsid w:val="004C480E"/>
    <w:rsid w:val="004C56B4"/>
    <w:rsid w:val="004D2B6D"/>
    <w:rsid w:val="004E489F"/>
    <w:rsid w:val="00500945"/>
    <w:rsid w:val="005026B8"/>
    <w:rsid w:val="00512277"/>
    <w:rsid w:val="00513584"/>
    <w:rsid w:val="00517C98"/>
    <w:rsid w:val="0052126C"/>
    <w:rsid w:val="005368E8"/>
    <w:rsid w:val="00544637"/>
    <w:rsid w:val="00544832"/>
    <w:rsid w:val="00550A22"/>
    <w:rsid w:val="00580081"/>
    <w:rsid w:val="0058159D"/>
    <w:rsid w:val="005831E7"/>
    <w:rsid w:val="00584447"/>
    <w:rsid w:val="005864E6"/>
    <w:rsid w:val="00587CDF"/>
    <w:rsid w:val="005906C4"/>
    <w:rsid w:val="0059232B"/>
    <w:rsid w:val="005A4189"/>
    <w:rsid w:val="005B43DE"/>
    <w:rsid w:val="005B5AAC"/>
    <w:rsid w:val="005B5D6D"/>
    <w:rsid w:val="005B738B"/>
    <w:rsid w:val="005C1835"/>
    <w:rsid w:val="005C4DF6"/>
    <w:rsid w:val="005C5B0A"/>
    <w:rsid w:val="005C5EB2"/>
    <w:rsid w:val="005D4EF6"/>
    <w:rsid w:val="005D7754"/>
    <w:rsid w:val="005E3F1C"/>
    <w:rsid w:val="005F787C"/>
    <w:rsid w:val="0062117D"/>
    <w:rsid w:val="006312BE"/>
    <w:rsid w:val="00635F71"/>
    <w:rsid w:val="00645EBB"/>
    <w:rsid w:val="0065565B"/>
    <w:rsid w:val="00657922"/>
    <w:rsid w:val="00661D72"/>
    <w:rsid w:val="006631A6"/>
    <w:rsid w:val="006676C7"/>
    <w:rsid w:val="0067073D"/>
    <w:rsid w:val="00671797"/>
    <w:rsid w:val="00675361"/>
    <w:rsid w:val="00680E05"/>
    <w:rsid w:val="00681C62"/>
    <w:rsid w:val="00683CDA"/>
    <w:rsid w:val="006910CC"/>
    <w:rsid w:val="006A1391"/>
    <w:rsid w:val="006A1583"/>
    <w:rsid w:val="006B1F98"/>
    <w:rsid w:val="006B59EE"/>
    <w:rsid w:val="006C0B7C"/>
    <w:rsid w:val="006C5933"/>
    <w:rsid w:val="006C6049"/>
    <w:rsid w:val="006E3929"/>
    <w:rsid w:val="006E3F1E"/>
    <w:rsid w:val="006E7537"/>
    <w:rsid w:val="006F494D"/>
    <w:rsid w:val="006F5039"/>
    <w:rsid w:val="006F621D"/>
    <w:rsid w:val="007067B3"/>
    <w:rsid w:val="00710423"/>
    <w:rsid w:val="007109AA"/>
    <w:rsid w:val="007129F9"/>
    <w:rsid w:val="007227A1"/>
    <w:rsid w:val="007268C1"/>
    <w:rsid w:val="007379C9"/>
    <w:rsid w:val="0075181A"/>
    <w:rsid w:val="00765CDF"/>
    <w:rsid w:val="00770DE3"/>
    <w:rsid w:val="00791264"/>
    <w:rsid w:val="007920D1"/>
    <w:rsid w:val="007A5466"/>
    <w:rsid w:val="007A6B55"/>
    <w:rsid w:val="007A7665"/>
    <w:rsid w:val="007B3819"/>
    <w:rsid w:val="007B4565"/>
    <w:rsid w:val="007B55E2"/>
    <w:rsid w:val="007B63A6"/>
    <w:rsid w:val="007D47F8"/>
    <w:rsid w:val="007D702D"/>
    <w:rsid w:val="00802589"/>
    <w:rsid w:val="008212DB"/>
    <w:rsid w:val="00822162"/>
    <w:rsid w:val="00823CE3"/>
    <w:rsid w:val="00834CE8"/>
    <w:rsid w:val="0085181D"/>
    <w:rsid w:val="008612D9"/>
    <w:rsid w:val="0086475D"/>
    <w:rsid w:val="00865360"/>
    <w:rsid w:val="00884EFB"/>
    <w:rsid w:val="0088532F"/>
    <w:rsid w:val="00887A0C"/>
    <w:rsid w:val="00891E37"/>
    <w:rsid w:val="008A159E"/>
    <w:rsid w:val="008A7093"/>
    <w:rsid w:val="008C2264"/>
    <w:rsid w:val="008C426D"/>
    <w:rsid w:val="008F192F"/>
    <w:rsid w:val="008F4E34"/>
    <w:rsid w:val="00906DA9"/>
    <w:rsid w:val="00912F03"/>
    <w:rsid w:val="00940E51"/>
    <w:rsid w:val="009434FC"/>
    <w:rsid w:val="009436CD"/>
    <w:rsid w:val="00973F0B"/>
    <w:rsid w:val="00987B6F"/>
    <w:rsid w:val="009949A5"/>
    <w:rsid w:val="009A6E14"/>
    <w:rsid w:val="009A706A"/>
    <w:rsid w:val="009B693D"/>
    <w:rsid w:val="009C0A9A"/>
    <w:rsid w:val="009C262B"/>
    <w:rsid w:val="009C4B44"/>
    <w:rsid w:val="009C6ACB"/>
    <w:rsid w:val="009D0D65"/>
    <w:rsid w:val="009D2671"/>
    <w:rsid w:val="009D4F4D"/>
    <w:rsid w:val="009F6EAE"/>
    <w:rsid w:val="00A06B72"/>
    <w:rsid w:val="00A10F0B"/>
    <w:rsid w:val="00A17864"/>
    <w:rsid w:val="00A2359A"/>
    <w:rsid w:val="00A24E84"/>
    <w:rsid w:val="00A330D4"/>
    <w:rsid w:val="00A3645C"/>
    <w:rsid w:val="00A41850"/>
    <w:rsid w:val="00A44B9F"/>
    <w:rsid w:val="00A65159"/>
    <w:rsid w:val="00A8143A"/>
    <w:rsid w:val="00A81AD3"/>
    <w:rsid w:val="00A83026"/>
    <w:rsid w:val="00A92295"/>
    <w:rsid w:val="00A969ED"/>
    <w:rsid w:val="00AA765A"/>
    <w:rsid w:val="00AD0D66"/>
    <w:rsid w:val="00AE6DFE"/>
    <w:rsid w:val="00AF69A5"/>
    <w:rsid w:val="00B00241"/>
    <w:rsid w:val="00B062D4"/>
    <w:rsid w:val="00B075C4"/>
    <w:rsid w:val="00B14E27"/>
    <w:rsid w:val="00B20BCF"/>
    <w:rsid w:val="00B27AF6"/>
    <w:rsid w:val="00B302D9"/>
    <w:rsid w:val="00B35783"/>
    <w:rsid w:val="00B40D3F"/>
    <w:rsid w:val="00B46E6C"/>
    <w:rsid w:val="00B52F85"/>
    <w:rsid w:val="00B55BFE"/>
    <w:rsid w:val="00B6268B"/>
    <w:rsid w:val="00B70126"/>
    <w:rsid w:val="00B709FB"/>
    <w:rsid w:val="00B816A5"/>
    <w:rsid w:val="00B90540"/>
    <w:rsid w:val="00B9205F"/>
    <w:rsid w:val="00B954B2"/>
    <w:rsid w:val="00BA221D"/>
    <w:rsid w:val="00BA7F1E"/>
    <w:rsid w:val="00BB071B"/>
    <w:rsid w:val="00BB1BCC"/>
    <w:rsid w:val="00BB3080"/>
    <w:rsid w:val="00BB3288"/>
    <w:rsid w:val="00BB76BE"/>
    <w:rsid w:val="00BB7A0B"/>
    <w:rsid w:val="00BC5A44"/>
    <w:rsid w:val="00BE4C15"/>
    <w:rsid w:val="00C00F34"/>
    <w:rsid w:val="00C1151D"/>
    <w:rsid w:val="00C11ED0"/>
    <w:rsid w:val="00C16C42"/>
    <w:rsid w:val="00C216B6"/>
    <w:rsid w:val="00C32855"/>
    <w:rsid w:val="00C33D9B"/>
    <w:rsid w:val="00C440E8"/>
    <w:rsid w:val="00C4474B"/>
    <w:rsid w:val="00C53112"/>
    <w:rsid w:val="00C5532B"/>
    <w:rsid w:val="00C5639A"/>
    <w:rsid w:val="00C57582"/>
    <w:rsid w:val="00C62BF3"/>
    <w:rsid w:val="00C668C0"/>
    <w:rsid w:val="00C74CA8"/>
    <w:rsid w:val="00C85870"/>
    <w:rsid w:val="00CA4F2E"/>
    <w:rsid w:val="00CA5492"/>
    <w:rsid w:val="00CB68F7"/>
    <w:rsid w:val="00CC09F4"/>
    <w:rsid w:val="00CD534A"/>
    <w:rsid w:val="00CF0960"/>
    <w:rsid w:val="00D001CC"/>
    <w:rsid w:val="00D06DC4"/>
    <w:rsid w:val="00D10FEF"/>
    <w:rsid w:val="00D16DBE"/>
    <w:rsid w:val="00D21071"/>
    <w:rsid w:val="00D22446"/>
    <w:rsid w:val="00D22EF5"/>
    <w:rsid w:val="00D303CA"/>
    <w:rsid w:val="00D31A0B"/>
    <w:rsid w:val="00D43264"/>
    <w:rsid w:val="00D43FF6"/>
    <w:rsid w:val="00D575AB"/>
    <w:rsid w:val="00D6269D"/>
    <w:rsid w:val="00D66B55"/>
    <w:rsid w:val="00D73BFF"/>
    <w:rsid w:val="00D81FD9"/>
    <w:rsid w:val="00D90115"/>
    <w:rsid w:val="00D95DAA"/>
    <w:rsid w:val="00DA2745"/>
    <w:rsid w:val="00DC1C00"/>
    <w:rsid w:val="00DF421D"/>
    <w:rsid w:val="00E01E79"/>
    <w:rsid w:val="00E12CBA"/>
    <w:rsid w:val="00E13598"/>
    <w:rsid w:val="00E26F2E"/>
    <w:rsid w:val="00E37E34"/>
    <w:rsid w:val="00E41EA3"/>
    <w:rsid w:val="00E42544"/>
    <w:rsid w:val="00E70855"/>
    <w:rsid w:val="00E75DA6"/>
    <w:rsid w:val="00E842EB"/>
    <w:rsid w:val="00E96FF5"/>
    <w:rsid w:val="00EA08B8"/>
    <w:rsid w:val="00EB3B53"/>
    <w:rsid w:val="00ED39A1"/>
    <w:rsid w:val="00EE0641"/>
    <w:rsid w:val="00EE1066"/>
    <w:rsid w:val="00EF056D"/>
    <w:rsid w:val="00EF15CC"/>
    <w:rsid w:val="00EF2E63"/>
    <w:rsid w:val="00EF4A66"/>
    <w:rsid w:val="00F13527"/>
    <w:rsid w:val="00F239D2"/>
    <w:rsid w:val="00F501F5"/>
    <w:rsid w:val="00F52669"/>
    <w:rsid w:val="00F55717"/>
    <w:rsid w:val="00F5681A"/>
    <w:rsid w:val="00F60B7B"/>
    <w:rsid w:val="00F6437F"/>
    <w:rsid w:val="00F70D75"/>
    <w:rsid w:val="00F7572B"/>
    <w:rsid w:val="00F75B37"/>
    <w:rsid w:val="00F80EA8"/>
    <w:rsid w:val="00F81BFF"/>
    <w:rsid w:val="00F872C6"/>
    <w:rsid w:val="00F87A1A"/>
    <w:rsid w:val="00F9444B"/>
    <w:rsid w:val="00FA4585"/>
    <w:rsid w:val="00FA4620"/>
    <w:rsid w:val="00FA5AE4"/>
    <w:rsid w:val="00FA6990"/>
    <w:rsid w:val="00FB1B28"/>
    <w:rsid w:val="00FE1030"/>
    <w:rsid w:val="00FE7D04"/>
    <w:rsid w:val="00FF0873"/>
    <w:rsid w:val="00FF4A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1C60"/>
  </w:style>
  <w:style w:type="paragraph" w:styleId="2">
    <w:name w:val="heading 2"/>
    <w:basedOn w:val="a"/>
    <w:next w:val="a"/>
    <w:link w:val="20"/>
    <w:autoRedefine/>
    <w:qFormat/>
    <w:rsid w:val="00BC5A44"/>
    <w:pPr>
      <w:keepNext/>
      <w:spacing w:after="80" w:line="240" w:lineRule="auto"/>
      <w:ind w:firstLine="709"/>
      <w:jc w:val="center"/>
      <w:outlineLvl w:val="1"/>
    </w:pPr>
    <w:rPr>
      <w:rFonts w:ascii="Times New Roman" w:eastAsia="Times New Roman" w:hAnsi="Times New Roman" w:cs="Times New Roman"/>
      <w:b/>
      <w:bCs/>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20BC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Indent"/>
    <w:basedOn w:val="a"/>
    <w:link w:val="a5"/>
    <w:rsid w:val="008A159E"/>
    <w:pPr>
      <w:widowControl w:val="0"/>
      <w:suppressAutoHyphens/>
      <w:spacing w:after="0" w:line="360" w:lineRule="auto"/>
      <w:ind w:firstLine="720"/>
      <w:jc w:val="both"/>
    </w:pPr>
    <w:rPr>
      <w:rFonts w:ascii="Times New Roman" w:eastAsia="Lucida Sans Unicode" w:hAnsi="Times New Roman" w:cs="Mangal"/>
      <w:kern w:val="1"/>
      <w:sz w:val="24"/>
      <w:szCs w:val="24"/>
      <w:lang w:eastAsia="zh-CN" w:bidi="hi-IN"/>
    </w:rPr>
  </w:style>
  <w:style w:type="character" w:customStyle="1" w:styleId="a5">
    <w:name w:val="Основной текст с отступом Знак"/>
    <w:basedOn w:val="a0"/>
    <w:link w:val="a4"/>
    <w:rsid w:val="008A159E"/>
    <w:rPr>
      <w:rFonts w:ascii="Times New Roman" w:eastAsia="Lucida Sans Unicode" w:hAnsi="Times New Roman" w:cs="Mangal"/>
      <w:kern w:val="1"/>
      <w:sz w:val="24"/>
      <w:szCs w:val="24"/>
      <w:lang w:eastAsia="zh-CN" w:bidi="hi-IN"/>
    </w:rPr>
  </w:style>
  <w:style w:type="paragraph" w:styleId="a6">
    <w:name w:val="List Bullet"/>
    <w:basedOn w:val="a"/>
    <w:autoRedefine/>
    <w:rsid w:val="001E26AF"/>
    <w:pPr>
      <w:keepNext/>
      <w:suppressLineNumbers/>
      <w:suppressAutoHyphens/>
      <w:spacing w:after="80" w:line="240" w:lineRule="auto"/>
      <w:ind w:firstLine="709"/>
      <w:contextualSpacing/>
      <w:jc w:val="center"/>
    </w:pPr>
    <w:rPr>
      <w:rFonts w:ascii="Times New Roman" w:eastAsia="Times New Roman" w:hAnsi="Times New Roman" w:cs="Times New Roman"/>
      <w:b/>
      <w:sz w:val="28"/>
      <w:szCs w:val="28"/>
      <w:lang w:eastAsia="ar-SA"/>
    </w:rPr>
  </w:style>
  <w:style w:type="paragraph" w:styleId="21">
    <w:name w:val="Body Text 2"/>
    <w:basedOn w:val="a"/>
    <w:link w:val="22"/>
    <w:uiPriority w:val="99"/>
    <w:semiHidden/>
    <w:unhideWhenUsed/>
    <w:rsid w:val="00F52669"/>
    <w:pPr>
      <w:spacing w:after="120" w:line="480" w:lineRule="auto"/>
    </w:pPr>
  </w:style>
  <w:style w:type="character" w:customStyle="1" w:styleId="22">
    <w:name w:val="Основной текст 2 Знак"/>
    <w:basedOn w:val="a0"/>
    <w:link w:val="21"/>
    <w:uiPriority w:val="99"/>
    <w:semiHidden/>
    <w:rsid w:val="00F52669"/>
  </w:style>
  <w:style w:type="paragraph" w:styleId="a7">
    <w:name w:val="No Spacing"/>
    <w:link w:val="a8"/>
    <w:uiPriority w:val="99"/>
    <w:qFormat/>
    <w:rsid w:val="00F52669"/>
    <w:pPr>
      <w:spacing w:after="0" w:line="240" w:lineRule="auto"/>
    </w:pPr>
    <w:rPr>
      <w:rFonts w:ascii="Calibri" w:eastAsia="Times New Roman" w:hAnsi="Calibri" w:cs="Times New Roman"/>
    </w:rPr>
  </w:style>
  <w:style w:type="character" w:customStyle="1" w:styleId="a8">
    <w:name w:val="Без интервала Знак"/>
    <w:basedOn w:val="a0"/>
    <w:link w:val="a7"/>
    <w:uiPriority w:val="99"/>
    <w:rsid w:val="00F52669"/>
    <w:rPr>
      <w:rFonts w:ascii="Calibri" w:eastAsia="Times New Roman" w:hAnsi="Calibri" w:cs="Times New Roman"/>
    </w:rPr>
  </w:style>
  <w:style w:type="paragraph" w:styleId="23">
    <w:name w:val="Body Text Indent 2"/>
    <w:basedOn w:val="a"/>
    <w:link w:val="24"/>
    <w:rsid w:val="0032128E"/>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32128E"/>
    <w:rPr>
      <w:rFonts w:ascii="Times New Roman" w:eastAsia="Times New Roman" w:hAnsi="Times New Roman" w:cs="Times New Roman"/>
      <w:sz w:val="24"/>
      <w:szCs w:val="24"/>
    </w:rPr>
  </w:style>
  <w:style w:type="paragraph" w:styleId="a9">
    <w:name w:val="Body Text"/>
    <w:basedOn w:val="a"/>
    <w:link w:val="aa"/>
    <w:rsid w:val="0032128E"/>
    <w:pPr>
      <w:spacing w:after="120" w:line="240" w:lineRule="auto"/>
    </w:pPr>
    <w:rPr>
      <w:rFonts w:ascii="Times New Roman" w:eastAsia="Times New Roman" w:hAnsi="Times New Roman" w:cs="Times New Roman"/>
      <w:sz w:val="24"/>
      <w:szCs w:val="24"/>
    </w:rPr>
  </w:style>
  <w:style w:type="character" w:customStyle="1" w:styleId="aa">
    <w:name w:val="Основной текст Знак"/>
    <w:basedOn w:val="a0"/>
    <w:link w:val="a9"/>
    <w:rsid w:val="0032128E"/>
    <w:rPr>
      <w:rFonts w:ascii="Times New Roman" w:eastAsia="Times New Roman" w:hAnsi="Times New Roman" w:cs="Times New Roman"/>
      <w:sz w:val="24"/>
      <w:szCs w:val="24"/>
    </w:rPr>
  </w:style>
  <w:style w:type="character" w:customStyle="1" w:styleId="20">
    <w:name w:val="Заголовок 2 Знак"/>
    <w:basedOn w:val="a0"/>
    <w:link w:val="2"/>
    <w:rsid w:val="00BC5A44"/>
    <w:rPr>
      <w:rFonts w:ascii="Times New Roman" w:eastAsia="Times New Roman" w:hAnsi="Times New Roman" w:cs="Times New Roman"/>
      <w:b/>
      <w:bCs/>
      <w:iCs/>
      <w:sz w:val="28"/>
      <w:szCs w:val="28"/>
    </w:rPr>
  </w:style>
  <w:style w:type="paragraph" w:styleId="ab">
    <w:name w:val="List Paragraph"/>
    <w:basedOn w:val="a"/>
    <w:uiPriority w:val="34"/>
    <w:qFormat/>
    <w:rsid w:val="009434FC"/>
    <w:pPr>
      <w:spacing w:after="0" w:line="240" w:lineRule="auto"/>
      <w:ind w:left="708"/>
    </w:pPr>
    <w:rPr>
      <w:rFonts w:ascii="Times New Roman" w:eastAsia="Times New Roman" w:hAnsi="Times New Roman" w:cs="Times New Roman"/>
      <w:sz w:val="24"/>
      <w:szCs w:val="24"/>
    </w:rPr>
  </w:style>
  <w:style w:type="table" w:styleId="ac">
    <w:name w:val="Table Grid"/>
    <w:basedOn w:val="a1"/>
    <w:uiPriority w:val="59"/>
    <w:rsid w:val="00C8587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rsid w:val="00C85870"/>
    <w:rPr>
      <w:color w:val="0000FF"/>
      <w:u w:val="single"/>
    </w:rPr>
  </w:style>
  <w:style w:type="paragraph" w:customStyle="1" w:styleId="ConsPlusNonformat">
    <w:name w:val="ConsPlusNonformat"/>
    <w:rsid w:val="00E96FF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3">
    <w:name w:val="s_3"/>
    <w:basedOn w:val="a"/>
    <w:rsid w:val="00422018"/>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alloon Text"/>
    <w:basedOn w:val="a"/>
    <w:link w:val="af"/>
    <w:uiPriority w:val="99"/>
    <w:semiHidden/>
    <w:unhideWhenUsed/>
    <w:rsid w:val="00F7572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7572B"/>
    <w:rPr>
      <w:rFonts w:ascii="Tahoma" w:hAnsi="Tahoma" w:cs="Tahoma"/>
      <w:sz w:val="16"/>
      <w:szCs w:val="16"/>
    </w:rPr>
  </w:style>
  <w:style w:type="paragraph" w:customStyle="1" w:styleId="1">
    <w:name w:val="Стиль1"/>
    <w:basedOn w:val="a"/>
    <w:uiPriority w:val="99"/>
    <w:rsid w:val="00F7572B"/>
    <w:pPr>
      <w:autoSpaceDE w:val="0"/>
      <w:autoSpaceDN w:val="0"/>
      <w:adjustRightInd w:val="0"/>
      <w:spacing w:after="0" w:line="180" w:lineRule="atLeast"/>
      <w:ind w:firstLine="170"/>
      <w:jc w:val="both"/>
      <w:textAlignment w:val="baseline"/>
    </w:pPr>
    <w:rPr>
      <w:rFonts w:ascii="Arial" w:eastAsia="Times New Roman" w:hAnsi="Arial" w:cs="Arial"/>
      <w:color w:val="000000"/>
      <w:sz w:val="17"/>
      <w:szCs w:val="17"/>
    </w:rPr>
  </w:style>
  <w:style w:type="character" w:styleId="af0">
    <w:name w:val="Emphasis"/>
    <w:basedOn w:val="a0"/>
    <w:qFormat/>
    <w:rsid w:val="00F7572B"/>
    <w:rPr>
      <w:i/>
      <w:iCs/>
    </w:rPr>
  </w:style>
  <w:style w:type="character" w:customStyle="1" w:styleId="apple-converted-space">
    <w:name w:val="apple-converted-space"/>
    <w:basedOn w:val="a0"/>
    <w:rsid w:val="00765CDF"/>
  </w:style>
  <w:style w:type="paragraph" w:customStyle="1" w:styleId="Style5">
    <w:name w:val="Style5"/>
    <w:basedOn w:val="a"/>
    <w:uiPriority w:val="99"/>
    <w:rsid w:val="00765CDF"/>
    <w:pPr>
      <w:widowControl w:val="0"/>
      <w:autoSpaceDE w:val="0"/>
      <w:autoSpaceDN w:val="0"/>
      <w:adjustRightInd w:val="0"/>
      <w:spacing w:after="0" w:line="299" w:lineRule="exact"/>
      <w:ind w:firstLine="686"/>
      <w:jc w:val="both"/>
    </w:pPr>
    <w:rPr>
      <w:rFonts w:ascii="Times New Roman" w:eastAsia="Times New Roman" w:hAnsi="Times New Roman" w:cs="Times New Roman"/>
      <w:sz w:val="24"/>
      <w:szCs w:val="24"/>
    </w:rPr>
  </w:style>
  <w:style w:type="character" w:customStyle="1" w:styleId="FontStyle15">
    <w:name w:val="Font Style15"/>
    <w:basedOn w:val="a0"/>
    <w:uiPriority w:val="99"/>
    <w:rsid w:val="00765CDF"/>
    <w:rPr>
      <w:rFonts w:ascii="Times New Roman" w:hAnsi="Times New Roman" w:cs="Times New Roman" w:hint="default"/>
      <w:sz w:val="24"/>
      <w:szCs w:val="24"/>
    </w:rPr>
  </w:style>
  <w:style w:type="character" w:customStyle="1" w:styleId="NoSpacingChar">
    <w:name w:val="No Spacing Char"/>
    <w:basedOn w:val="a0"/>
    <w:link w:val="10"/>
    <w:locked/>
    <w:rsid w:val="00765CDF"/>
    <w:rPr>
      <w:rFonts w:ascii="Calibri" w:hAnsi="Calibri"/>
      <w:lang w:eastAsia="en-US"/>
    </w:rPr>
  </w:style>
  <w:style w:type="paragraph" w:customStyle="1" w:styleId="10">
    <w:name w:val="Без интервала1"/>
    <w:link w:val="NoSpacingChar"/>
    <w:rsid w:val="00765CDF"/>
    <w:pPr>
      <w:spacing w:after="0" w:line="240" w:lineRule="auto"/>
    </w:pPr>
    <w:rPr>
      <w:rFonts w:ascii="Calibri" w:hAnsi="Calibri"/>
      <w:lang w:eastAsia="en-US"/>
    </w:rPr>
  </w:style>
  <w:style w:type="paragraph" w:customStyle="1" w:styleId="ConsPlusNormal">
    <w:name w:val="ConsPlusNormal"/>
    <w:rsid w:val="00765CDF"/>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1">
    <w:name w:val="header"/>
    <w:basedOn w:val="a"/>
    <w:link w:val="af2"/>
    <w:uiPriority w:val="99"/>
    <w:unhideWhenUsed/>
    <w:rsid w:val="001B2922"/>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1B2922"/>
  </w:style>
  <w:style w:type="paragraph" w:styleId="af3">
    <w:name w:val="footer"/>
    <w:basedOn w:val="a"/>
    <w:link w:val="af4"/>
    <w:uiPriority w:val="99"/>
    <w:unhideWhenUsed/>
    <w:rsid w:val="001B2922"/>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1B2922"/>
  </w:style>
  <w:style w:type="paragraph" w:styleId="af5">
    <w:name w:val="caption"/>
    <w:basedOn w:val="a"/>
    <w:next w:val="a"/>
    <w:uiPriority w:val="35"/>
    <w:unhideWhenUsed/>
    <w:qFormat/>
    <w:rsid w:val="00675361"/>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autoRedefine/>
    <w:qFormat/>
    <w:rsid w:val="00BC5A44"/>
    <w:pPr>
      <w:keepNext/>
      <w:spacing w:after="80" w:line="240" w:lineRule="auto"/>
      <w:ind w:firstLine="709"/>
      <w:jc w:val="center"/>
      <w:outlineLvl w:val="1"/>
    </w:pPr>
    <w:rPr>
      <w:rFonts w:ascii="Times New Roman" w:eastAsia="Times New Roman" w:hAnsi="Times New Roman" w:cs="Times New Roman"/>
      <w:b/>
      <w:bCs/>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20BC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Indent"/>
    <w:basedOn w:val="a"/>
    <w:link w:val="a5"/>
    <w:rsid w:val="008A159E"/>
    <w:pPr>
      <w:widowControl w:val="0"/>
      <w:suppressAutoHyphens/>
      <w:spacing w:after="0" w:line="360" w:lineRule="auto"/>
      <w:ind w:firstLine="720"/>
      <w:jc w:val="both"/>
    </w:pPr>
    <w:rPr>
      <w:rFonts w:ascii="Times New Roman" w:eastAsia="Lucida Sans Unicode" w:hAnsi="Times New Roman" w:cs="Mangal"/>
      <w:kern w:val="1"/>
      <w:sz w:val="24"/>
      <w:szCs w:val="24"/>
      <w:lang w:eastAsia="zh-CN" w:bidi="hi-IN"/>
    </w:rPr>
  </w:style>
  <w:style w:type="character" w:customStyle="1" w:styleId="a5">
    <w:name w:val="Основной текст с отступом Знак"/>
    <w:basedOn w:val="a0"/>
    <w:link w:val="a4"/>
    <w:rsid w:val="008A159E"/>
    <w:rPr>
      <w:rFonts w:ascii="Times New Roman" w:eastAsia="Lucida Sans Unicode" w:hAnsi="Times New Roman" w:cs="Mangal"/>
      <w:kern w:val="1"/>
      <w:sz w:val="24"/>
      <w:szCs w:val="24"/>
      <w:lang w:eastAsia="zh-CN" w:bidi="hi-IN"/>
    </w:rPr>
  </w:style>
  <w:style w:type="paragraph" w:styleId="a6">
    <w:name w:val="List Bullet"/>
    <w:basedOn w:val="a"/>
    <w:autoRedefine/>
    <w:rsid w:val="001E26AF"/>
    <w:pPr>
      <w:keepNext/>
      <w:suppressLineNumbers/>
      <w:suppressAutoHyphens/>
      <w:spacing w:after="80" w:line="240" w:lineRule="auto"/>
      <w:ind w:firstLine="709"/>
      <w:contextualSpacing/>
      <w:jc w:val="center"/>
    </w:pPr>
    <w:rPr>
      <w:rFonts w:ascii="Times New Roman" w:eastAsia="Times New Roman" w:hAnsi="Times New Roman" w:cs="Times New Roman"/>
      <w:b/>
      <w:sz w:val="28"/>
      <w:szCs w:val="28"/>
      <w:lang w:eastAsia="ar-SA"/>
    </w:rPr>
  </w:style>
  <w:style w:type="paragraph" w:styleId="21">
    <w:name w:val="Body Text 2"/>
    <w:basedOn w:val="a"/>
    <w:link w:val="22"/>
    <w:uiPriority w:val="99"/>
    <w:semiHidden/>
    <w:unhideWhenUsed/>
    <w:rsid w:val="00F52669"/>
    <w:pPr>
      <w:spacing w:after="120" w:line="480" w:lineRule="auto"/>
    </w:pPr>
  </w:style>
  <w:style w:type="character" w:customStyle="1" w:styleId="22">
    <w:name w:val="Основной текст 2 Знак"/>
    <w:basedOn w:val="a0"/>
    <w:link w:val="21"/>
    <w:uiPriority w:val="99"/>
    <w:semiHidden/>
    <w:rsid w:val="00F52669"/>
  </w:style>
  <w:style w:type="paragraph" w:styleId="a7">
    <w:name w:val="No Spacing"/>
    <w:link w:val="a8"/>
    <w:uiPriority w:val="99"/>
    <w:qFormat/>
    <w:rsid w:val="00F52669"/>
    <w:pPr>
      <w:spacing w:after="0" w:line="240" w:lineRule="auto"/>
    </w:pPr>
    <w:rPr>
      <w:rFonts w:ascii="Calibri" w:eastAsia="Times New Roman" w:hAnsi="Calibri" w:cs="Times New Roman"/>
    </w:rPr>
  </w:style>
  <w:style w:type="character" w:customStyle="1" w:styleId="a8">
    <w:name w:val="Без интервала Знак"/>
    <w:basedOn w:val="a0"/>
    <w:link w:val="a7"/>
    <w:uiPriority w:val="99"/>
    <w:rsid w:val="00F52669"/>
    <w:rPr>
      <w:rFonts w:ascii="Calibri" w:eastAsia="Times New Roman" w:hAnsi="Calibri" w:cs="Times New Roman"/>
    </w:rPr>
  </w:style>
  <w:style w:type="paragraph" w:styleId="23">
    <w:name w:val="Body Text Indent 2"/>
    <w:basedOn w:val="a"/>
    <w:link w:val="24"/>
    <w:rsid w:val="0032128E"/>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32128E"/>
    <w:rPr>
      <w:rFonts w:ascii="Times New Roman" w:eastAsia="Times New Roman" w:hAnsi="Times New Roman" w:cs="Times New Roman"/>
      <w:sz w:val="24"/>
      <w:szCs w:val="24"/>
    </w:rPr>
  </w:style>
  <w:style w:type="paragraph" w:styleId="a9">
    <w:name w:val="Body Text"/>
    <w:basedOn w:val="a"/>
    <w:link w:val="aa"/>
    <w:rsid w:val="0032128E"/>
    <w:pPr>
      <w:spacing w:after="120" w:line="240" w:lineRule="auto"/>
    </w:pPr>
    <w:rPr>
      <w:rFonts w:ascii="Times New Roman" w:eastAsia="Times New Roman" w:hAnsi="Times New Roman" w:cs="Times New Roman"/>
      <w:sz w:val="24"/>
      <w:szCs w:val="24"/>
    </w:rPr>
  </w:style>
  <w:style w:type="character" w:customStyle="1" w:styleId="aa">
    <w:name w:val="Основной текст Знак"/>
    <w:basedOn w:val="a0"/>
    <w:link w:val="a9"/>
    <w:rsid w:val="0032128E"/>
    <w:rPr>
      <w:rFonts w:ascii="Times New Roman" w:eastAsia="Times New Roman" w:hAnsi="Times New Roman" w:cs="Times New Roman"/>
      <w:sz w:val="24"/>
      <w:szCs w:val="24"/>
    </w:rPr>
  </w:style>
  <w:style w:type="character" w:customStyle="1" w:styleId="20">
    <w:name w:val="Заголовок 2 Знак"/>
    <w:basedOn w:val="a0"/>
    <w:link w:val="2"/>
    <w:rsid w:val="00BC5A44"/>
    <w:rPr>
      <w:rFonts w:ascii="Times New Roman" w:eastAsia="Times New Roman" w:hAnsi="Times New Roman" w:cs="Times New Roman"/>
      <w:b/>
      <w:bCs/>
      <w:iCs/>
      <w:sz w:val="28"/>
      <w:szCs w:val="28"/>
    </w:rPr>
  </w:style>
  <w:style w:type="paragraph" w:styleId="ab">
    <w:name w:val="List Paragraph"/>
    <w:basedOn w:val="a"/>
    <w:uiPriority w:val="34"/>
    <w:qFormat/>
    <w:rsid w:val="009434FC"/>
    <w:pPr>
      <w:spacing w:after="0" w:line="240" w:lineRule="auto"/>
      <w:ind w:left="708"/>
    </w:pPr>
    <w:rPr>
      <w:rFonts w:ascii="Times New Roman" w:eastAsia="Times New Roman" w:hAnsi="Times New Roman" w:cs="Times New Roman"/>
      <w:sz w:val="24"/>
      <w:szCs w:val="24"/>
    </w:rPr>
  </w:style>
  <w:style w:type="table" w:styleId="ac">
    <w:name w:val="Table Grid"/>
    <w:basedOn w:val="a1"/>
    <w:uiPriority w:val="59"/>
    <w:rsid w:val="00C8587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rsid w:val="00C85870"/>
    <w:rPr>
      <w:color w:val="0000FF"/>
      <w:u w:val="single"/>
    </w:rPr>
  </w:style>
  <w:style w:type="paragraph" w:customStyle="1" w:styleId="ConsPlusNonformat">
    <w:name w:val="ConsPlusNonformat"/>
    <w:rsid w:val="00E96FF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3">
    <w:name w:val="s_3"/>
    <w:basedOn w:val="a"/>
    <w:rsid w:val="00422018"/>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alloon Text"/>
    <w:basedOn w:val="a"/>
    <w:link w:val="af"/>
    <w:uiPriority w:val="99"/>
    <w:semiHidden/>
    <w:unhideWhenUsed/>
    <w:rsid w:val="00F7572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7572B"/>
    <w:rPr>
      <w:rFonts w:ascii="Tahoma" w:hAnsi="Tahoma" w:cs="Tahoma"/>
      <w:sz w:val="16"/>
      <w:szCs w:val="16"/>
    </w:rPr>
  </w:style>
  <w:style w:type="paragraph" w:customStyle="1" w:styleId="1">
    <w:name w:val="Стиль1"/>
    <w:basedOn w:val="a"/>
    <w:uiPriority w:val="99"/>
    <w:rsid w:val="00F7572B"/>
    <w:pPr>
      <w:autoSpaceDE w:val="0"/>
      <w:autoSpaceDN w:val="0"/>
      <w:adjustRightInd w:val="0"/>
      <w:spacing w:after="0" w:line="180" w:lineRule="atLeast"/>
      <w:ind w:firstLine="170"/>
      <w:jc w:val="both"/>
      <w:textAlignment w:val="baseline"/>
    </w:pPr>
    <w:rPr>
      <w:rFonts w:ascii="Arial" w:eastAsia="Times New Roman" w:hAnsi="Arial" w:cs="Arial"/>
      <w:color w:val="000000"/>
      <w:sz w:val="17"/>
      <w:szCs w:val="17"/>
    </w:rPr>
  </w:style>
  <w:style w:type="character" w:styleId="af0">
    <w:name w:val="Emphasis"/>
    <w:basedOn w:val="a0"/>
    <w:qFormat/>
    <w:rsid w:val="00F7572B"/>
    <w:rPr>
      <w:i/>
      <w:iCs/>
    </w:rPr>
  </w:style>
  <w:style w:type="character" w:customStyle="1" w:styleId="apple-converted-space">
    <w:name w:val="apple-converted-space"/>
    <w:basedOn w:val="a0"/>
    <w:rsid w:val="00765CDF"/>
  </w:style>
  <w:style w:type="paragraph" w:customStyle="1" w:styleId="Style5">
    <w:name w:val="Style5"/>
    <w:basedOn w:val="a"/>
    <w:uiPriority w:val="99"/>
    <w:rsid w:val="00765CDF"/>
    <w:pPr>
      <w:widowControl w:val="0"/>
      <w:autoSpaceDE w:val="0"/>
      <w:autoSpaceDN w:val="0"/>
      <w:adjustRightInd w:val="0"/>
      <w:spacing w:after="0" w:line="299" w:lineRule="exact"/>
      <w:ind w:firstLine="686"/>
      <w:jc w:val="both"/>
    </w:pPr>
    <w:rPr>
      <w:rFonts w:ascii="Times New Roman" w:eastAsia="Times New Roman" w:hAnsi="Times New Roman" w:cs="Times New Roman"/>
      <w:sz w:val="24"/>
      <w:szCs w:val="24"/>
    </w:rPr>
  </w:style>
  <w:style w:type="character" w:customStyle="1" w:styleId="FontStyle15">
    <w:name w:val="Font Style15"/>
    <w:basedOn w:val="a0"/>
    <w:uiPriority w:val="99"/>
    <w:rsid w:val="00765CDF"/>
    <w:rPr>
      <w:rFonts w:ascii="Times New Roman" w:hAnsi="Times New Roman" w:cs="Times New Roman" w:hint="default"/>
      <w:sz w:val="24"/>
      <w:szCs w:val="24"/>
    </w:rPr>
  </w:style>
  <w:style w:type="character" w:customStyle="1" w:styleId="NoSpacingChar">
    <w:name w:val="No Spacing Char"/>
    <w:basedOn w:val="a0"/>
    <w:link w:val="10"/>
    <w:locked/>
    <w:rsid w:val="00765CDF"/>
    <w:rPr>
      <w:rFonts w:ascii="Calibri" w:hAnsi="Calibri"/>
      <w:lang w:eastAsia="en-US"/>
    </w:rPr>
  </w:style>
  <w:style w:type="paragraph" w:customStyle="1" w:styleId="10">
    <w:name w:val="Без интервала1"/>
    <w:link w:val="NoSpacingChar"/>
    <w:rsid w:val="00765CDF"/>
    <w:pPr>
      <w:spacing w:after="0" w:line="240" w:lineRule="auto"/>
    </w:pPr>
    <w:rPr>
      <w:rFonts w:ascii="Calibri" w:hAnsi="Calibri"/>
      <w:lang w:eastAsia="en-US"/>
    </w:rPr>
  </w:style>
  <w:style w:type="paragraph" w:customStyle="1" w:styleId="ConsPlusNormal">
    <w:name w:val="ConsPlusNormal"/>
    <w:rsid w:val="00765CDF"/>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1">
    <w:name w:val="header"/>
    <w:basedOn w:val="a"/>
    <w:link w:val="af2"/>
    <w:uiPriority w:val="99"/>
    <w:unhideWhenUsed/>
    <w:rsid w:val="001B2922"/>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1B2922"/>
  </w:style>
  <w:style w:type="paragraph" w:styleId="af3">
    <w:name w:val="footer"/>
    <w:basedOn w:val="a"/>
    <w:link w:val="af4"/>
    <w:uiPriority w:val="99"/>
    <w:unhideWhenUsed/>
    <w:rsid w:val="001B2922"/>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1B2922"/>
  </w:style>
  <w:style w:type="paragraph" w:styleId="af5">
    <w:name w:val="caption"/>
    <w:basedOn w:val="a"/>
    <w:next w:val="a"/>
    <w:uiPriority w:val="35"/>
    <w:unhideWhenUsed/>
    <w:qFormat/>
    <w:rsid w:val="00675361"/>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746000912">
      <w:bodyDiv w:val="1"/>
      <w:marLeft w:val="0"/>
      <w:marRight w:val="0"/>
      <w:marTop w:val="0"/>
      <w:marBottom w:val="0"/>
      <w:divBdr>
        <w:top w:val="none" w:sz="0" w:space="0" w:color="auto"/>
        <w:left w:val="none" w:sz="0" w:space="0" w:color="auto"/>
        <w:bottom w:val="none" w:sz="0" w:space="0" w:color="auto"/>
        <w:right w:val="none" w:sz="0" w:space="0" w:color="auto"/>
      </w:divBdr>
      <w:divsChild>
        <w:div w:id="11223605">
          <w:marLeft w:val="0"/>
          <w:marRight w:val="0"/>
          <w:marTop w:val="0"/>
          <w:marBottom w:val="0"/>
          <w:divBdr>
            <w:top w:val="none" w:sz="0" w:space="0" w:color="auto"/>
            <w:left w:val="none" w:sz="0" w:space="0" w:color="auto"/>
            <w:bottom w:val="none" w:sz="0" w:space="0" w:color="auto"/>
            <w:right w:val="none" w:sz="0" w:space="0" w:color="auto"/>
          </w:divBdr>
        </w:div>
        <w:div w:id="66924297">
          <w:marLeft w:val="0"/>
          <w:marRight w:val="0"/>
          <w:marTop w:val="0"/>
          <w:marBottom w:val="0"/>
          <w:divBdr>
            <w:top w:val="none" w:sz="0" w:space="0" w:color="auto"/>
            <w:left w:val="none" w:sz="0" w:space="0" w:color="auto"/>
            <w:bottom w:val="none" w:sz="0" w:space="0" w:color="auto"/>
            <w:right w:val="none" w:sz="0" w:space="0" w:color="auto"/>
          </w:divBdr>
        </w:div>
        <w:div w:id="80378204">
          <w:marLeft w:val="0"/>
          <w:marRight w:val="0"/>
          <w:marTop w:val="0"/>
          <w:marBottom w:val="0"/>
          <w:divBdr>
            <w:top w:val="none" w:sz="0" w:space="0" w:color="auto"/>
            <w:left w:val="none" w:sz="0" w:space="0" w:color="auto"/>
            <w:bottom w:val="none" w:sz="0" w:space="0" w:color="auto"/>
            <w:right w:val="none" w:sz="0" w:space="0" w:color="auto"/>
          </w:divBdr>
        </w:div>
        <w:div w:id="91165374">
          <w:marLeft w:val="0"/>
          <w:marRight w:val="0"/>
          <w:marTop w:val="0"/>
          <w:marBottom w:val="0"/>
          <w:divBdr>
            <w:top w:val="none" w:sz="0" w:space="0" w:color="auto"/>
            <w:left w:val="none" w:sz="0" w:space="0" w:color="auto"/>
            <w:bottom w:val="none" w:sz="0" w:space="0" w:color="auto"/>
            <w:right w:val="none" w:sz="0" w:space="0" w:color="auto"/>
          </w:divBdr>
        </w:div>
        <w:div w:id="129590417">
          <w:marLeft w:val="0"/>
          <w:marRight w:val="0"/>
          <w:marTop w:val="0"/>
          <w:marBottom w:val="0"/>
          <w:divBdr>
            <w:top w:val="none" w:sz="0" w:space="0" w:color="auto"/>
            <w:left w:val="none" w:sz="0" w:space="0" w:color="auto"/>
            <w:bottom w:val="none" w:sz="0" w:space="0" w:color="auto"/>
            <w:right w:val="none" w:sz="0" w:space="0" w:color="auto"/>
          </w:divBdr>
        </w:div>
        <w:div w:id="141240153">
          <w:marLeft w:val="0"/>
          <w:marRight w:val="0"/>
          <w:marTop w:val="0"/>
          <w:marBottom w:val="0"/>
          <w:divBdr>
            <w:top w:val="none" w:sz="0" w:space="0" w:color="auto"/>
            <w:left w:val="none" w:sz="0" w:space="0" w:color="auto"/>
            <w:bottom w:val="none" w:sz="0" w:space="0" w:color="auto"/>
            <w:right w:val="none" w:sz="0" w:space="0" w:color="auto"/>
          </w:divBdr>
        </w:div>
        <w:div w:id="264658514">
          <w:marLeft w:val="0"/>
          <w:marRight w:val="0"/>
          <w:marTop w:val="0"/>
          <w:marBottom w:val="0"/>
          <w:divBdr>
            <w:top w:val="none" w:sz="0" w:space="0" w:color="auto"/>
            <w:left w:val="none" w:sz="0" w:space="0" w:color="auto"/>
            <w:bottom w:val="none" w:sz="0" w:space="0" w:color="auto"/>
            <w:right w:val="none" w:sz="0" w:space="0" w:color="auto"/>
          </w:divBdr>
        </w:div>
        <w:div w:id="305668948">
          <w:marLeft w:val="0"/>
          <w:marRight w:val="0"/>
          <w:marTop w:val="0"/>
          <w:marBottom w:val="0"/>
          <w:divBdr>
            <w:top w:val="none" w:sz="0" w:space="0" w:color="auto"/>
            <w:left w:val="none" w:sz="0" w:space="0" w:color="auto"/>
            <w:bottom w:val="none" w:sz="0" w:space="0" w:color="auto"/>
            <w:right w:val="none" w:sz="0" w:space="0" w:color="auto"/>
          </w:divBdr>
        </w:div>
        <w:div w:id="330178450">
          <w:marLeft w:val="0"/>
          <w:marRight w:val="0"/>
          <w:marTop w:val="0"/>
          <w:marBottom w:val="0"/>
          <w:divBdr>
            <w:top w:val="none" w:sz="0" w:space="0" w:color="auto"/>
            <w:left w:val="none" w:sz="0" w:space="0" w:color="auto"/>
            <w:bottom w:val="none" w:sz="0" w:space="0" w:color="auto"/>
            <w:right w:val="none" w:sz="0" w:space="0" w:color="auto"/>
          </w:divBdr>
        </w:div>
        <w:div w:id="331302767">
          <w:marLeft w:val="0"/>
          <w:marRight w:val="0"/>
          <w:marTop w:val="0"/>
          <w:marBottom w:val="0"/>
          <w:divBdr>
            <w:top w:val="none" w:sz="0" w:space="0" w:color="auto"/>
            <w:left w:val="none" w:sz="0" w:space="0" w:color="auto"/>
            <w:bottom w:val="none" w:sz="0" w:space="0" w:color="auto"/>
            <w:right w:val="none" w:sz="0" w:space="0" w:color="auto"/>
          </w:divBdr>
        </w:div>
        <w:div w:id="374278442">
          <w:marLeft w:val="0"/>
          <w:marRight w:val="0"/>
          <w:marTop w:val="0"/>
          <w:marBottom w:val="0"/>
          <w:divBdr>
            <w:top w:val="none" w:sz="0" w:space="0" w:color="auto"/>
            <w:left w:val="none" w:sz="0" w:space="0" w:color="auto"/>
            <w:bottom w:val="none" w:sz="0" w:space="0" w:color="auto"/>
            <w:right w:val="none" w:sz="0" w:space="0" w:color="auto"/>
          </w:divBdr>
        </w:div>
        <w:div w:id="493959203">
          <w:marLeft w:val="0"/>
          <w:marRight w:val="0"/>
          <w:marTop w:val="0"/>
          <w:marBottom w:val="0"/>
          <w:divBdr>
            <w:top w:val="none" w:sz="0" w:space="0" w:color="auto"/>
            <w:left w:val="none" w:sz="0" w:space="0" w:color="auto"/>
            <w:bottom w:val="none" w:sz="0" w:space="0" w:color="auto"/>
            <w:right w:val="none" w:sz="0" w:space="0" w:color="auto"/>
          </w:divBdr>
        </w:div>
        <w:div w:id="516306532">
          <w:marLeft w:val="0"/>
          <w:marRight w:val="0"/>
          <w:marTop w:val="0"/>
          <w:marBottom w:val="0"/>
          <w:divBdr>
            <w:top w:val="none" w:sz="0" w:space="0" w:color="auto"/>
            <w:left w:val="none" w:sz="0" w:space="0" w:color="auto"/>
            <w:bottom w:val="none" w:sz="0" w:space="0" w:color="auto"/>
            <w:right w:val="none" w:sz="0" w:space="0" w:color="auto"/>
          </w:divBdr>
        </w:div>
        <w:div w:id="601691612">
          <w:marLeft w:val="0"/>
          <w:marRight w:val="0"/>
          <w:marTop w:val="0"/>
          <w:marBottom w:val="0"/>
          <w:divBdr>
            <w:top w:val="none" w:sz="0" w:space="0" w:color="auto"/>
            <w:left w:val="none" w:sz="0" w:space="0" w:color="auto"/>
            <w:bottom w:val="none" w:sz="0" w:space="0" w:color="auto"/>
            <w:right w:val="none" w:sz="0" w:space="0" w:color="auto"/>
          </w:divBdr>
        </w:div>
        <w:div w:id="635986517">
          <w:marLeft w:val="0"/>
          <w:marRight w:val="0"/>
          <w:marTop w:val="0"/>
          <w:marBottom w:val="0"/>
          <w:divBdr>
            <w:top w:val="none" w:sz="0" w:space="0" w:color="auto"/>
            <w:left w:val="none" w:sz="0" w:space="0" w:color="auto"/>
            <w:bottom w:val="none" w:sz="0" w:space="0" w:color="auto"/>
            <w:right w:val="none" w:sz="0" w:space="0" w:color="auto"/>
          </w:divBdr>
        </w:div>
        <w:div w:id="742723461">
          <w:marLeft w:val="0"/>
          <w:marRight w:val="0"/>
          <w:marTop w:val="0"/>
          <w:marBottom w:val="0"/>
          <w:divBdr>
            <w:top w:val="none" w:sz="0" w:space="0" w:color="auto"/>
            <w:left w:val="none" w:sz="0" w:space="0" w:color="auto"/>
            <w:bottom w:val="none" w:sz="0" w:space="0" w:color="auto"/>
            <w:right w:val="none" w:sz="0" w:space="0" w:color="auto"/>
          </w:divBdr>
        </w:div>
        <w:div w:id="850952182">
          <w:marLeft w:val="0"/>
          <w:marRight w:val="0"/>
          <w:marTop w:val="0"/>
          <w:marBottom w:val="0"/>
          <w:divBdr>
            <w:top w:val="none" w:sz="0" w:space="0" w:color="auto"/>
            <w:left w:val="none" w:sz="0" w:space="0" w:color="auto"/>
            <w:bottom w:val="none" w:sz="0" w:space="0" w:color="auto"/>
            <w:right w:val="none" w:sz="0" w:space="0" w:color="auto"/>
          </w:divBdr>
        </w:div>
        <w:div w:id="875309261">
          <w:marLeft w:val="0"/>
          <w:marRight w:val="0"/>
          <w:marTop w:val="0"/>
          <w:marBottom w:val="0"/>
          <w:divBdr>
            <w:top w:val="none" w:sz="0" w:space="0" w:color="auto"/>
            <w:left w:val="none" w:sz="0" w:space="0" w:color="auto"/>
            <w:bottom w:val="none" w:sz="0" w:space="0" w:color="auto"/>
            <w:right w:val="none" w:sz="0" w:space="0" w:color="auto"/>
          </w:divBdr>
        </w:div>
        <w:div w:id="928780845">
          <w:marLeft w:val="0"/>
          <w:marRight w:val="0"/>
          <w:marTop w:val="0"/>
          <w:marBottom w:val="0"/>
          <w:divBdr>
            <w:top w:val="none" w:sz="0" w:space="0" w:color="auto"/>
            <w:left w:val="none" w:sz="0" w:space="0" w:color="auto"/>
            <w:bottom w:val="none" w:sz="0" w:space="0" w:color="auto"/>
            <w:right w:val="none" w:sz="0" w:space="0" w:color="auto"/>
          </w:divBdr>
        </w:div>
        <w:div w:id="929505912">
          <w:marLeft w:val="0"/>
          <w:marRight w:val="0"/>
          <w:marTop w:val="0"/>
          <w:marBottom w:val="0"/>
          <w:divBdr>
            <w:top w:val="none" w:sz="0" w:space="0" w:color="auto"/>
            <w:left w:val="none" w:sz="0" w:space="0" w:color="auto"/>
            <w:bottom w:val="none" w:sz="0" w:space="0" w:color="auto"/>
            <w:right w:val="none" w:sz="0" w:space="0" w:color="auto"/>
          </w:divBdr>
        </w:div>
        <w:div w:id="965234656">
          <w:marLeft w:val="0"/>
          <w:marRight w:val="0"/>
          <w:marTop w:val="0"/>
          <w:marBottom w:val="0"/>
          <w:divBdr>
            <w:top w:val="none" w:sz="0" w:space="0" w:color="auto"/>
            <w:left w:val="none" w:sz="0" w:space="0" w:color="auto"/>
            <w:bottom w:val="none" w:sz="0" w:space="0" w:color="auto"/>
            <w:right w:val="none" w:sz="0" w:space="0" w:color="auto"/>
          </w:divBdr>
        </w:div>
        <w:div w:id="1068262452">
          <w:marLeft w:val="0"/>
          <w:marRight w:val="0"/>
          <w:marTop w:val="0"/>
          <w:marBottom w:val="0"/>
          <w:divBdr>
            <w:top w:val="none" w:sz="0" w:space="0" w:color="auto"/>
            <w:left w:val="none" w:sz="0" w:space="0" w:color="auto"/>
            <w:bottom w:val="none" w:sz="0" w:space="0" w:color="auto"/>
            <w:right w:val="none" w:sz="0" w:space="0" w:color="auto"/>
          </w:divBdr>
        </w:div>
        <w:div w:id="1074208735">
          <w:marLeft w:val="0"/>
          <w:marRight w:val="0"/>
          <w:marTop w:val="0"/>
          <w:marBottom w:val="0"/>
          <w:divBdr>
            <w:top w:val="none" w:sz="0" w:space="0" w:color="auto"/>
            <w:left w:val="none" w:sz="0" w:space="0" w:color="auto"/>
            <w:bottom w:val="none" w:sz="0" w:space="0" w:color="auto"/>
            <w:right w:val="none" w:sz="0" w:space="0" w:color="auto"/>
          </w:divBdr>
        </w:div>
        <w:div w:id="1145663398">
          <w:marLeft w:val="0"/>
          <w:marRight w:val="0"/>
          <w:marTop w:val="0"/>
          <w:marBottom w:val="0"/>
          <w:divBdr>
            <w:top w:val="none" w:sz="0" w:space="0" w:color="auto"/>
            <w:left w:val="none" w:sz="0" w:space="0" w:color="auto"/>
            <w:bottom w:val="none" w:sz="0" w:space="0" w:color="auto"/>
            <w:right w:val="none" w:sz="0" w:space="0" w:color="auto"/>
          </w:divBdr>
        </w:div>
        <w:div w:id="1205675203">
          <w:marLeft w:val="0"/>
          <w:marRight w:val="0"/>
          <w:marTop w:val="0"/>
          <w:marBottom w:val="0"/>
          <w:divBdr>
            <w:top w:val="none" w:sz="0" w:space="0" w:color="auto"/>
            <w:left w:val="none" w:sz="0" w:space="0" w:color="auto"/>
            <w:bottom w:val="none" w:sz="0" w:space="0" w:color="auto"/>
            <w:right w:val="none" w:sz="0" w:space="0" w:color="auto"/>
          </w:divBdr>
        </w:div>
        <w:div w:id="1289703518">
          <w:marLeft w:val="0"/>
          <w:marRight w:val="0"/>
          <w:marTop w:val="0"/>
          <w:marBottom w:val="0"/>
          <w:divBdr>
            <w:top w:val="none" w:sz="0" w:space="0" w:color="auto"/>
            <w:left w:val="none" w:sz="0" w:space="0" w:color="auto"/>
            <w:bottom w:val="none" w:sz="0" w:space="0" w:color="auto"/>
            <w:right w:val="none" w:sz="0" w:space="0" w:color="auto"/>
          </w:divBdr>
        </w:div>
        <w:div w:id="1379360016">
          <w:marLeft w:val="0"/>
          <w:marRight w:val="0"/>
          <w:marTop w:val="0"/>
          <w:marBottom w:val="0"/>
          <w:divBdr>
            <w:top w:val="none" w:sz="0" w:space="0" w:color="auto"/>
            <w:left w:val="none" w:sz="0" w:space="0" w:color="auto"/>
            <w:bottom w:val="none" w:sz="0" w:space="0" w:color="auto"/>
            <w:right w:val="none" w:sz="0" w:space="0" w:color="auto"/>
          </w:divBdr>
        </w:div>
        <w:div w:id="1411199416">
          <w:marLeft w:val="0"/>
          <w:marRight w:val="0"/>
          <w:marTop w:val="0"/>
          <w:marBottom w:val="0"/>
          <w:divBdr>
            <w:top w:val="none" w:sz="0" w:space="0" w:color="auto"/>
            <w:left w:val="none" w:sz="0" w:space="0" w:color="auto"/>
            <w:bottom w:val="none" w:sz="0" w:space="0" w:color="auto"/>
            <w:right w:val="none" w:sz="0" w:space="0" w:color="auto"/>
          </w:divBdr>
        </w:div>
        <w:div w:id="1489519046">
          <w:marLeft w:val="0"/>
          <w:marRight w:val="0"/>
          <w:marTop w:val="0"/>
          <w:marBottom w:val="0"/>
          <w:divBdr>
            <w:top w:val="none" w:sz="0" w:space="0" w:color="auto"/>
            <w:left w:val="none" w:sz="0" w:space="0" w:color="auto"/>
            <w:bottom w:val="none" w:sz="0" w:space="0" w:color="auto"/>
            <w:right w:val="none" w:sz="0" w:space="0" w:color="auto"/>
          </w:divBdr>
        </w:div>
        <w:div w:id="1532762100">
          <w:marLeft w:val="0"/>
          <w:marRight w:val="0"/>
          <w:marTop w:val="0"/>
          <w:marBottom w:val="0"/>
          <w:divBdr>
            <w:top w:val="none" w:sz="0" w:space="0" w:color="auto"/>
            <w:left w:val="none" w:sz="0" w:space="0" w:color="auto"/>
            <w:bottom w:val="none" w:sz="0" w:space="0" w:color="auto"/>
            <w:right w:val="none" w:sz="0" w:space="0" w:color="auto"/>
          </w:divBdr>
        </w:div>
        <w:div w:id="1541285128">
          <w:marLeft w:val="0"/>
          <w:marRight w:val="0"/>
          <w:marTop w:val="0"/>
          <w:marBottom w:val="0"/>
          <w:divBdr>
            <w:top w:val="none" w:sz="0" w:space="0" w:color="auto"/>
            <w:left w:val="none" w:sz="0" w:space="0" w:color="auto"/>
            <w:bottom w:val="none" w:sz="0" w:space="0" w:color="auto"/>
            <w:right w:val="none" w:sz="0" w:space="0" w:color="auto"/>
          </w:divBdr>
        </w:div>
        <w:div w:id="1565020258">
          <w:marLeft w:val="0"/>
          <w:marRight w:val="0"/>
          <w:marTop w:val="0"/>
          <w:marBottom w:val="0"/>
          <w:divBdr>
            <w:top w:val="none" w:sz="0" w:space="0" w:color="auto"/>
            <w:left w:val="none" w:sz="0" w:space="0" w:color="auto"/>
            <w:bottom w:val="none" w:sz="0" w:space="0" w:color="auto"/>
            <w:right w:val="none" w:sz="0" w:space="0" w:color="auto"/>
          </w:divBdr>
        </w:div>
        <w:div w:id="1593199358">
          <w:marLeft w:val="0"/>
          <w:marRight w:val="0"/>
          <w:marTop w:val="0"/>
          <w:marBottom w:val="0"/>
          <w:divBdr>
            <w:top w:val="none" w:sz="0" w:space="0" w:color="auto"/>
            <w:left w:val="none" w:sz="0" w:space="0" w:color="auto"/>
            <w:bottom w:val="none" w:sz="0" w:space="0" w:color="auto"/>
            <w:right w:val="none" w:sz="0" w:space="0" w:color="auto"/>
          </w:divBdr>
        </w:div>
        <w:div w:id="1605841786">
          <w:marLeft w:val="0"/>
          <w:marRight w:val="0"/>
          <w:marTop w:val="0"/>
          <w:marBottom w:val="0"/>
          <w:divBdr>
            <w:top w:val="none" w:sz="0" w:space="0" w:color="auto"/>
            <w:left w:val="none" w:sz="0" w:space="0" w:color="auto"/>
            <w:bottom w:val="none" w:sz="0" w:space="0" w:color="auto"/>
            <w:right w:val="none" w:sz="0" w:space="0" w:color="auto"/>
          </w:divBdr>
        </w:div>
        <w:div w:id="1631982121">
          <w:marLeft w:val="0"/>
          <w:marRight w:val="0"/>
          <w:marTop w:val="0"/>
          <w:marBottom w:val="0"/>
          <w:divBdr>
            <w:top w:val="none" w:sz="0" w:space="0" w:color="auto"/>
            <w:left w:val="none" w:sz="0" w:space="0" w:color="auto"/>
            <w:bottom w:val="none" w:sz="0" w:space="0" w:color="auto"/>
            <w:right w:val="none" w:sz="0" w:space="0" w:color="auto"/>
          </w:divBdr>
        </w:div>
        <w:div w:id="1646814277">
          <w:marLeft w:val="0"/>
          <w:marRight w:val="0"/>
          <w:marTop w:val="0"/>
          <w:marBottom w:val="0"/>
          <w:divBdr>
            <w:top w:val="none" w:sz="0" w:space="0" w:color="auto"/>
            <w:left w:val="none" w:sz="0" w:space="0" w:color="auto"/>
            <w:bottom w:val="none" w:sz="0" w:space="0" w:color="auto"/>
            <w:right w:val="none" w:sz="0" w:space="0" w:color="auto"/>
          </w:divBdr>
        </w:div>
        <w:div w:id="1647782479">
          <w:marLeft w:val="0"/>
          <w:marRight w:val="0"/>
          <w:marTop w:val="0"/>
          <w:marBottom w:val="0"/>
          <w:divBdr>
            <w:top w:val="none" w:sz="0" w:space="0" w:color="auto"/>
            <w:left w:val="none" w:sz="0" w:space="0" w:color="auto"/>
            <w:bottom w:val="none" w:sz="0" w:space="0" w:color="auto"/>
            <w:right w:val="none" w:sz="0" w:space="0" w:color="auto"/>
          </w:divBdr>
        </w:div>
        <w:div w:id="1706514755">
          <w:marLeft w:val="0"/>
          <w:marRight w:val="0"/>
          <w:marTop w:val="0"/>
          <w:marBottom w:val="0"/>
          <w:divBdr>
            <w:top w:val="none" w:sz="0" w:space="0" w:color="auto"/>
            <w:left w:val="none" w:sz="0" w:space="0" w:color="auto"/>
            <w:bottom w:val="none" w:sz="0" w:space="0" w:color="auto"/>
            <w:right w:val="none" w:sz="0" w:space="0" w:color="auto"/>
          </w:divBdr>
        </w:div>
        <w:div w:id="1855920317">
          <w:marLeft w:val="0"/>
          <w:marRight w:val="0"/>
          <w:marTop w:val="0"/>
          <w:marBottom w:val="0"/>
          <w:divBdr>
            <w:top w:val="none" w:sz="0" w:space="0" w:color="auto"/>
            <w:left w:val="none" w:sz="0" w:space="0" w:color="auto"/>
            <w:bottom w:val="none" w:sz="0" w:space="0" w:color="auto"/>
            <w:right w:val="none" w:sz="0" w:space="0" w:color="auto"/>
          </w:divBdr>
        </w:div>
        <w:div w:id="1940215414">
          <w:marLeft w:val="0"/>
          <w:marRight w:val="0"/>
          <w:marTop w:val="0"/>
          <w:marBottom w:val="0"/>
          <w:divBdr>
            <w:top w:val="none" w:sz="0" w:space="0" w:color="auto"/>
            <w:left w:val="none" w:sz="0" w:space="0" w:color="auto"/>
            <w:bottom w:val="none" w:sz="0" w:space="0" w:color="auto"/>
            <w:right w:val="none" w:sz="0" w:space="0" w:color="auto"/>
          </w:divBdr>
        </w:div>
        <w:div w:id="1956643172">
          <w:marLeft w:val="0"/>
          <w:marRight w:val="0"/>
          <w:marTop w:val="0"/>
          <w:marBottom w:val="0"/>
          <w:divBdr>
            <w:top w:val="none" w:sz="0" w:space="0" w:color="auto"/>
            <w:left w:val="none" w:sz="0" w:space="0" w:color="auto"/>
            <w:bottom w:val="none" w:sz="0" w:space="0" w:color="auto"/>
            <w:right w:val="none" w:sz="0" w:space="0" w:color="auto"/>
          </w:divBdr>
        </w:div>
        <w:div w:id="21324761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chart" Target="charts/chart14.xml"/><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7.xml"/><Relationship Id="rId25" Type="http://schemas.openxmlformats.org/officeDocument/2006/relationships/chart" Target="charts/chart11.xml"/><Relationship Id="rId33" Type="http://schemas.openxmlformats.org/officeDocument/2006/relationships/chart" Target="charts/chart13.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9.xml"/><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7.jpeg"/><Relationship Id="rId32" Type="http://schemas.openxmlformats.org/officeDocument/2006/relationships/chart" Target="charts/chart12.xml"/><Relationship Id="rId37" Type="http://schemas.openxmlformats.org/officeDocument/2006/relationships/footer" Target="foot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chart" Target="charts/chart8.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chart" Target="charts/chart15.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1\Desktop\&#1054;&#1094;&#1077;&#1085;&#1082;&#1072;%20&#1101;&#1092;&#1092;&#1077;&#1082;&#1090;&#1080;&#1074;&#1085;&#1086;&#1089;&#1090;&#1080;%20&#1079;&#1072;%202016&#1075;\&#1043;&#1086;&#1088;&#1080;&#1085;&#1086;&#1074;&#1086;&#1081;.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9.xlsx"/></Relationships>
</file>

<file path=word/charts/_rels/chart14.xml.rels><?xml version="1.0" encoding="UTF-8" standalone="yes"?>
<Relationships xmlns="http://schemas.openxmlformats.org/package/2006/relationships"><Relationship Id="rId1" Type="http://schemas.openxmlformats.org/officeDocument/2006/relationships/oleObject" Target="file:///C:\Users\&#1060;&#1077;&#1076;&#1086;&#1088;&#1095;&#1077;&#1085;&#1082;&#1086;%20&#1043;.&#1051;\Desktop\&#1044;&#1086;&#1082;&#1083;&#1072;&#1076;&#1099;%20&#1074;&#1089;&#1077;\&#1044;&#1086;&#1082;&#1083;&#1072;&#1076;%20&#1079;&#1072;%202016%20&#1075;&#1086;&#1076;\&#1086;&#1090;&#1095;&#1077;&#1090;%20&#1087;&#1086;%20&#1078;&#1072;&#1083;&#1086;&#1073;&#1072;&#1084;%20&#1044;&#1080;&#1072;&#1075;&#1088;&#1072;&#1084;&#1084;&#1099;%20&#1087;&#1086;%20&#1086;&#1073;&#1088;&#1072;&#1097;&#1077;&#1085;&#1080;&#1103;&#1084;%20&#1079;&#1072;%20%202015-2016%20%20&#1083;&#1077;&#109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060;&#1077;&#1076;&#1086;&#1088;&#1095;&#1077;&#1085;&#1082;&#1086;%20&#1043;.&#1051;\Desktop\&#1044;&#1086;&#1082;&#1083;&#1072;&#1076;&#1099;%20&#1074;&#1089;&#1077;\&#1044;&#1086;&#1082;&#1083;&#1072;&#1076;%20&#1079;&#1072;%202016%20&#1075;&#1086;&#1076;\&#1086;&#1090;&#1095;&#1077;&#1090;%20&#1087;&#1086;%20&#1078;&#1072;&#1083;&#1086;&#1073;&#1072;&#1084;%20&#1044;&#1080;&#1072;&#1075;&#1088;&#1072;&#1084;&#1084;&#1099;%20&#1087;&#1086;%20&#1086;&#1073;&#1088;&#1072;&#1097;&#1077;&#1085;&#1080;&#1103;&#1084;%20&#1079;&#1072;%20%202015-2016%20%20&#1083;&#1077;&#1090;.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1\Desktop\&#1054;&#1094;&#1077;&#1085;&#1082;&#1072;%20&#1101;&#1092;&#1092;&#1077;&#1082;&#1090;&#1080;&#1074;&#1085;&#1086;&#1089;&#1090;&#1080;%20&#1079;&#1072;%202016&#1075;\&#1043;&#1086;&#1088;&#1080;&#1085;&#1086;&#1074;&#1086;&#108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Desktop\&#1054;&#1094;&#1077;&#1085;&#1082;&#1072;%20&#1101;&#1092;&#1092;&#1077;&#1082;&#1090;&#1080;&#1074;&#1085;&#1086;&#1089;&#1090;&#1080;%20&#1079;&#1072;%202016&#1075;\&#1043;&#1086;&#1088;&#1080;&#1085;&#1086;&#1074;&#1086;&#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0864348879467048"/>
          <c:y val="0.19777259324065929"/>
          <c:w val="0.58844922999082949"/>
          <c:h val="0.59070291581421575"/>
        </c:manualLayout>
      </c:layout>
      <c:radarChart>
        <c:radarStyle val="marker"/>
        <c:ser>
          <c:idx val="0"/>
          <c:order val="0"/>
          <c:tx>
            <c:strRef>
              <c:f>Sheet1!$A$2</c:f>
              <c:strCache>
                <c:ptCount val="1"/>
              </c:strCache>
            </c:strRef>
          </c:tx>
          <c:spPr>
            <a:ln w="38100">
              <a:solidFill>
                <a:srgbClr val="000080"/>
              </a:solidFill>
              <a:prstDash val="solid"/>
            </a:ln>
          </c:spPr>
          <c:marker>
            <c:symbol val="none"/>
          </c:marker>
          <c:dLbls>
            <c:dLbl>
              <c:idx val="0"/>
              <c:layout>
                <c:manualLayout>
                  <c:x val="0.12393519775545321"/>
                  <c:y val="-0.19253069172805018"/>
                </c:manualLayout>
              </c:layout>
              <c:showVal val="1"/>
              <c:showCatName val="1"/>
            </c:dLbl>
            <c:dLbl>
              <c:idx val="1"/>
              <c:layout>
                <c:manualLayout>
                  <c:x val="0.21516056574432899"/>
                  <c:y val="-1.728896791126918E-3"/>
                </c:manualLayout>
              </c:layout>
              <c:tx>
                <c:rich>
                  <a:bodyPr/>
                  <a:lstStyle/>
                  <a:p>
                    <a:r>
                      <a:rPr lang="ru-RU"/>
                      <a:t>Сено 24,0%</a:t>
                    </a:r>
                  </a:p>
                </c:rich>
              </c:tx>
              <c:showVal val="1"/>
              <c:showCatName val="1"/>
            </c:dLbl>
            <c:dLbl>
              <c:idx val="2"/>
              <c:layout>
                <c:manualLayout>
                  <c:x val="6.0681756473230817E-3"/>
                  <c:y val="0.11506350012700053"/>
                </c:manualLayout>
              </c:layout>
              <c:tx>
                <c:rich>
                  <a:bodyPr/>
                  <a:lstStyle/>
                  <a:p>
                    <a:r>
                      <a:rPr lang="ru-RU"/>
                      <a:t>Картофель 64,4%</a:t>
                    </a:r>
                  </a:p>
                </c:rich>
              </c:tx>
              <c:showVal val="1"/>
              <c:showCatName val="1"/>
            </c:dLbl>
            <c:dLbl>
              <c:idx val="3"/>
              <c:layout>
                <c:manualLayout>
                  <c:x val="-6.558158286640503E-2"/>
                  <c:y val="3.5560071120142281E-4"/>
                </c:manualLayout>
              </c:layout>
              <c:tx>
                <c:rich>
                  <a:bodyPr/>
                  <a:lstStyle/>
                  <a:p>
                    <a:r>
                      <a:rPr lang="ru-RU" sz="800">
                        <a:latin typeface="Times New Roman" pitchFamily="18" charset="0"/>
                        <a:cs typeface="Times New Roman" pitchFamily="18" charset="0"/>
                      </a:rPr>
                      <a:t>Овощи</a:t>
                    </a:r>
                    <a:r>
                      <a:rPr lang="ru-RU" sz="800" baseline="0">
                        <a:latin typeface="Times New Roman" pitchFamily="18" charset="0"/>
                        <a:cs typeface="Times New Roman" pitchFamily="18" charset="0"/>
                      </a:rPr>
                      <a:t>  92,4</a:t>
                    </a:r>
                    <a:r>
                      <a:rPr lang="ru-RU" sz="800">
                        <a:latin typeface="Times New Roman" pitchFamily="18" charset="0"/>
                        <a:cs typeface="Times New Roman" pitchFamily="18" charset="0"/>
                      </a:rPr>
                      <a:t>%</a:t>
                    </a:r>
                    <a:endParaRPr lang="ru-RU"/>
                  </a:p>
                </c:rich>
              </c:tx>
              <c:showVal val="1"/>
              <c:showCatName val="1"/>
            </c:dLbl>
            <c:dLbl>
              <c:idx val="4"/>
              <c:layout>
                <c:manualLayout>
                  <c:x val="-0.2012110640016152"/>
                  <c:y val="0.11443666763876745"/>
                </c:manualLayout>
              </c:layout>
              <c:showVal val="1"/>
              <c:showCatName val="1"/>
            </c:dLbl>
            <c:dLbl>
              <c:idx val="5"/>
              <c:layout>
                <c:manualLayout>
                  <c:x val="-0.27474654523606235"/>
                  <c:y val="-0.16395112242389656"/>
                </c:manualLayout>
              </c:layout>
              <c:showVal val="1"/>
              <c:showCatName val="1"/>
            </c:dLbl>
            <c:numFmt formatCode="0.0%" sourceLinked="0"/>
            <c:spPr>
              <a:solidFill>
                <a:srgbClr val="FF99CC"/>
              </a:solidFill>
              <a:ln w="25400">
                <a:noFill/>
              </a:ln>
            </c:spPr>
            <c:txPr>
              <a:bodyPr/>
              <a:lstStyle/>
              <a:p>
                <a:pPr>
                  <a:defRPr sz="800" b="1" i="0" u="none" strike="noStrike" baseline="0">
                    <a:solidFill>
                      <a:srgbClr val="000000"/>
                    </a:solidFill>
                    <a:latin typeface="Times New Roman" pitchFamily="18" charset="0"/>
                    <a:ea typeface="Calibri"/>
                    <a:cs typeface="Times New Roman" pitchFamily="18" charset="0"/>
                  </a:defRPr>
                </a:pPr>
                <a:endParaRPr lang="ru-RU"/>
              </a:p>
            </c:txPr>
            <c:showVal val="1"/>
            <c:showCatName val="1"/>
          </c:dLbls>
          <c:cat>
            <c:strRef>
              <c:f>Sheet1!$B$1:$E$1</c:f>
              <c:strCache>
                <c:ptCount val="4"/>
                <c:pt idx="0">
                  <c:v>Поголовье в коллективных  хозяйствах и КФХ</c:v>
                </c:pt>
                <c:pt idx="1">
                  <c:v>Сено</c:v>
                </c:pt>
                <c:pt idx="2">
                  <c:v>Картофель</c:v>
                </c:pt>
                <c:pt idx="3">
                  <c:v>Овощи</c:v>
                </c:pt>
              </c:strCache>
            </c:strRef>
          </c:cat>
          <c:val>
            <c:numRef>
              <c:f>Sheet1!$B$2:$E$2</c:f>
              <c:numCache>
                <c:formatCode>0.00%</c:formatCode>
                <c:ptCount val="4"/>
                <c:pt idx="0">
                  <c:v>0.20430000000000001</c:v>
                </c:pt>
                <c:pt idx="1">
                  <c:v>0.24000000000000021</c:v>
                </c:pt>
                <c:pt idx="2">
                  <c:v>0.64400000000000202</c:v>
                </c:pt>
                <c:pt idx="3">
                  <c:v>0.92400000000000004</c:v>
                </c:pt>
              </c:numCache>
            </c:numRef>
          </c:val>
        </c:ser>
        <c:dLbls>
          <c:showVal val="1"/>
          <c:showCatName val="1"/>
        </c:dLbls>
        <c:axId val="165872768"/>
        <c:axId val="167807232"/>
      </c:radarChart>
      <c:catAx>
        <c:axId val="165872768"/>
        <c:scaling>
          <c:orientation val="minMax"/>
        </c:scaling>
        <c:axPos val="b"/>
        <c:majorGridlines/>
        <c:numFmt formatCode="@" sourceLinked="0"/>
        <c:tickLblPos val="none"/>
        <c:txPr>
          <a:bodyPr rot="0" vert="horz"/>
          <a:lstStyle/>
          <a:p>
            <a:pPr>
              <a:defRPr sz="800" b="1" i="0" u="none" strike="noStrike" baseline="0">
                <a:solidFill>
                  <a:srgbClr val="000000"/>
                </a:solidFill>
                <a:latin typeface="Calibri"/>
                <a:ea typeface="Calibri"/>
                <a:cs typeface="Calibri"/>
              </a:defRPr>
            </a:pPr>
            <a:endParaRPr lang="ru-RU"/>
          </a:p>
        </c:txPr>
        <c:crossAx val="167807232"/>
        <c:crosses val="autoZero"/>
        <c:lblAlgn val="ctr"/>
        <c:lblOffset val="100"/>
      </c:catAx>
      <c:valAx>
        <c:axId val="167807232"/>
        <c:scaling>
          <c:orientation val="minMax"/>
        </c:scaling>
        <c:axPos val="l"/>
        <c:majorGridlines>
          <c:spPr>
            <a:ln w="3175">
              <a:solidFill>
                <a:srgbClr val="000000"/>
              </a:solidFill>
              <a:prstDash val="solid"/>
            </a:ln>
          </c:spPr>
        </c:majorGridlines>
        <c:numFmt formatCode="0%" sourceLinked="0"/>
        <c:majorTickMark val="cross"/>
        <c:tickLblPos val="nextTo"/>
        <c:spPr>
          <a:ln w="3175">
            <a:solidFill>
              <a:srgbClr val="000000"/>
            </a:solidFill>
            <a:prstDash val="solid"/>
          </a:ln>
        </c:spPr>
        <c:txPr>
          <a:bodyPr rot="0" vert="horz"/>
          <a:lstStyle/>
          <a:p>
            <a:pPr>
              <a:defRPr sz="650" b="1" i="0" u="none" strike="noStrike" baseline="0">
                <a:solidFill>
                  <a:srgbClr val="000000"/>
                </a:solidFill>
                <a:latin typeface="Times New Roman"/>
                <a:ea typeface="Times New Roman"/>
                <a:cs typeface="Times New Roman"/>
              </a:defRPr>
            </a:pPr>
            <a:endParaRPr lang="ru-RU"/>
          </a:p>
        </c:txPr>
        <c:crossAx val="165872768"/>
        <c:crosses val="autoZero"/>
        <c:crossBetween val="between"/>
      </c:valAx>
      <c:spPr>
        <a:noFill/>
        <a:ln w="25400">
          <a:noFill/>
        </a:ln>
      </c:spPr>
    </c:plotArea>
    <c:plotVisOnly val="1"/>
    <c:dispBlanksAs val="gap"/>
  </c:chart>
  <c:spPr>
    <a:noFill/>
    <a:ln>
      <a:noFill/>
    </a:ln>
  </c:spPr>
  <c:txPr>
    <a:bodyPr/>
    <a:lstStyle/>
    <a:p>
      <a:pPr>
        <a:defRPr sz="1075" b="1" i="0" u="none" strike="noStrike" baseline="0">
          <a:solidFill>
            <a:srgbClr val="000000"/>
          </a:solidFill>
          <a:latin typeface="Calibri"/>
          <a:ea typeface="Calibri"/>
          <a:cs typeface="Calibri"/>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13340601655562334"/>
          <c:y val="0.76245643993295831"/>
        </c:manualLayout>
      </c:layout>
      <c:txPr>
        <a:bodyPr/>
        <a:lstStyle/>
        <a:p>
          <a:pPr>
            <a:defRPr sz="1200"/>
          </a:pPr>
          <a:endParaRPr lang="ru-RU"/>
        </a:p>
      </c:txPr>
    </c:title>
    <c:plotArea>
      <c:layout>
        <c:manualLayout>
          <c:layoutTarget val="inner"/>
          <c:xMode val="edge"/>
          <c:yMode val="edge"/>
          <c:x val="0.16578305638216678"/>
          <c:y val="9.4633358883237331E-2"/>
          <c:w val="0.77354822286010461"/>
          <c:h val="0.62916864307624198"/>
        </c:manualLayout>
      </c:layout>
      <c:barChart>
        <c:barDir val="bar"/>
        <c:grouping val="clustered"/>
        <c:ser>
          <c:idx val="0"/>
          <c:order val="0"/>
          <c:tx>
            <c:strRef>
              <c:f>Лист1!$A$51</c:f>
              <c:strCache>
                <c:ptCount val="1"/>
                <c:pt idx="0">
                  <c:v>Число клубных формирований</c:v>
                </c:pt>
              </c:strCache>
            </c:strRef>
          </c:tx>
          <c:spPr>
            <a:scene3d>
              <a:camera prst="orthographicFront"/>
              <a:lightRig rig="threePt" dir="t"/>
            </a:scene3d>
            <a:sp3d prstMaterial="dkEdge">
              <a:bevelT/>
            </a:sp3d>
          </c:spPr>
          <c:dLbls>
            <c:showVal val="1"/>
          </c:dLbls>
          <c:cat>
            <c:numRef>
              <c:f>Лист1!$B$50:$C$50</c:f>
              <c:numCache>
                <c:formatCode>General</c:formatCode>
                <c:ptCount val="2"/>
                <c:pt idx="0">
                  <c:v>2015</c:v>
                </c:pt>
                <c:pt idx="1">
                  <c:v>2016</c:v>
                </c:pt>
              </c:numCache>
            </c:numRef>
          </c:cat>
          <c:val>
            <c:numRef>
              <c:f>Лист1!$B$51:$C$51</c:f>
              <c:numCache>
                <c:formatCode>General</c:formatCode>
                <c:ptCount val="2"/>
                <c:pt idx="0">
                  <c:v>289</c:v>
                </c:pt>
                <c:pt idx="1">
                  <c:v>295</c:v>
                </c:pt>
              </c:numCache>
            </c:numRef>
          </c:val>
        </c:ser>
        <c:axId val="171859328"/>
        <c:axId val="171861120"/>
      </c:barChart>
      <c:catAx>
        <c:axId val="171859328"/>
        <c:scaling>
          <c:orientation val="minMax"/>
        </c:scaling>
        <c:axPos val="l"/>
        <c:numFmt formatCode="General" sourceLinked="1"/>
        <c:tickLblPos val="nextTo"/>
        <c:crossAx val="171861120"/>
        <c:crosses val="autoZero"/>
        <c:auto val="1"/>
        <c:lblAlgn val="ctr"/>
        <c:lblOffset val="100"/>
      </c:catAx>
      <c:valAx>
        <c:axId val="171861120"/>
        <c:scaling>
          <c:orientation val="minMax"/>
        </c:scaling>
        <c:delete val="1"/>
        <c:axPos val="b"/>
        <c:numFmt formatCode="General" sourceLinked="1"/>
        <c:tickLblPos val="none"/>
        <c:crossAx val="171859328"/>
        <c:crosses val="autoZero"/>
        <c:crossBetween val="between"/>
      </c:valAx>
    </c:plotArea>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7570179555370266E-4"/>
          <c:y val="4.405737161642681E-2"/>
          <c:w val="0.95016136296572351"/>
          <c:h val="0.38641072568631724"/>
        </c:manualLayout>
      </c:layout>
      <c:lineChart>
        <c:grouping val="stacked"/>
        <c:ser>
          <c:idx val="0"/>
          <c:order val="0"/>
          <c:tx>
            <c:strRef>
              <c:f>Лист1!$B$1</c:f>
              <c:strCache>
                <c:ptCount val="1"/>
                <c:pt idx="0">
                  <c:v>динамика туристического потока(общий), тыс.чел.</c:v>
                </c:pt>
              </c:strCache>
            </c:strRef>
          </c:tx>
          <c:cat>
            <c:numRef>
              <c:f>Лист1!$A$2:$A$3</c:f>
              <c:numCache>
                <c:formatCode>General</c:formatCode>
                <c:ptCount val="2"/>
                <c:pt idx="0">
                  <c:v>2015</c:v>
                </c:pt>
                <c:pt idx="1">
                  <c:v>2016</c:v>
                </c:pt>
              </c:numCache>
            </c:numRef>
          </c:cat>
          <c:val>
            <c:numRef>
              <c:f>Лист1!$B$2:$B$3</c:f>
              <c:numCache>
                <c:formatCode>General</c:formatCode>
                <c:ptCount val="2"/>
                <c:pt idx="0">
                  <c:v>40.800000000000004</c:v>
                </c:pt>
                <c:pt idx="1">
                  <c:v>43.9</c:v>
                </c:pt>
              </c:numCache>
            </c:numRef>
          </c:val>
        </c:ser>
        <c:ser>
          <c:idx val="1"/>
          <c:order val="1"/>
          <c:tx>
            <c:strRef>
              <c:f>Лист1!$C$1</c:f>
              <c:strCache>
                <c:ptCount val="1"/>
                <c:pt idx="0">
                  <c:v>количество проведенных экскурсий, ед.</c:v>
                </c:pt>
              </c:strCache>
            </c:strRef>
          </c:tx>
          <c:cat>
            <c:numRef>
              <c:f>Лист1!$A$2:$A$3</c:f>
              <c:numCache>
                <c:formatCode>General</c:formatCode>
                <c:ptCount val="2"/>
                <c:pt idx="0">
                  <c:v>2015</c:v>
                </c:pt>
                <c:pt idx="1">
                  <c:v>2016</c:v>
                </c:pt>
              </c:numCache>
            </c:numRef>
          </c:cat>
          <c:val>
            <c:numRef>
              <c:f>Лист1!$C$2:$C$3</c:f>
              <c:numCache>
                <c:formatCode>General</c:formatCode>
                <c:ptCount val="2"/>
                <c:pt idx="0">
                  <c:v>294</c:v>
                </c:pt>
                <c:pt idx="1">
                  <c:v>308</c:v>
                </c:pt>
              </c:numCache>
            </c:numRef>
          </c:val>
        </c:ser>
        <c:marker val="1"/>
        <c:axId val="169353216"/>
        <c:axId val="169354752"/>
      </c:lineChart>
      <c:catAx>
        <c:axId val="169353216"/>
        <c:scaling>
          <c:orientation val="minMax"/>
        </c:scaling>
        <c:axPos val="b"/>
        <c:numFmt formatCode="General" sourceLinked="1"/>
        <c:tickLblPos val="nextTo"/>
        <c:crossAx val="169354752"/>
        <c:crosses val="autoZero"/>
        <c:auto val="1"/>
        <c:lblAlgn val="ctr"/>
        <c:lblOffset val="100"/>
      </c:catAx>
      <c:valAx>
        <c:axId val="169354752"/>
        <c:scaling>
          <c:orientation val="minMax"/>
        </c:scaling>
        <c:delete val="1"/>
        <c:axPos val="l"/>
        <c:numFmt formatCode="General" sourceLinked="1"/>
        <c:tickLblPos val="none"/>
        <c:crossAx val="169353216"/>
        <c:crosses val="autoZero"/>
        <c:crossBetween val="between"/>
      </c:valAx>
    </c:plotArea>
    <c:legend>
      <c:legendPos val="r"/>
      <c:layout>
        <c:manualLayout>
          <c:xMode val="edge"/>
          <c:yMode val="edge"/>
          <c:x val="9.7914691943127963E-2"/>
          <c:y val="0.59326396700412276"/>
          <c:w val="0.74726698262243252"/>
          <c:h val="0.40582412046978988"/>
        </c:manualLayout>
      </c:layout>
    </c:legend>
    <c:plotVisOnly val="1"/>
    <c:dispBlanksAs val="zero"/>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1.8895183556600879E-2"/>
          <c:y val="0.10317246229388792"/>
          <c:w val="0.92129774687255006"/>
          <c:h val="0.52594675665542001"/>
        </c:manualLayout>
      </c:layout>
      <c:barChart>
        <c:barDir val="col"/>
        <c:grouping val="clustered"/>
        <c:ser>
          <c:idx val="0"/>
          <c:order val="0"/>
          <c:tx>
            <c:strRef>
              <c:f>Лист1!$B$1</c:f>
              <c:strCache>
                <c:ptCount val="1"/>
                <c:pt idx="0">
                  <c:v>Налоговые и неналоговые доходы,млн.руб.</c:v>
                </c:pt>
              </c:strCache>
            </c:strRef>
          </c:tx>
          <c:spPr>
            <a:scene3d>
              <a:camera prst="orthographicFront"/>
              <a:lightRig rig="threePt" dir="t"/>
            </a:scene3d>
            <a:sp3d>
              <a:bevelT/>
            </a:sp3d>
          </c:spPr>
          <c:dLbls>
            <c:dLbl>
              <c:idx val="0"/>
              <c:layout>
                <c:manualLayout>
                  <c:x val="-1.0389610389610391E-2"/>
                  <c:y val="0"/>
                </c:manualLayout>
              </c:layout>
              <c:showVal val="1"/>
            </c:dLbl>
            <c:dLbl>
              <c:idx val="1"/>
              <c:layout>
                <c:manualLayout>
                  <c:x val="-6.9264069264069108E-3"/>
                  <c:y val="0"/>
                </c:manualLayout>
              </c:layout>
              <c:showVal val="1"/>
            </c:dLbl>
            <c:dLbl>
              <c:idx val="2"/>
              <c:layout>
                <c:manualLayout>
                  <c:x val="-1.038961038961036E-2"/>
                  <c:y val="0"/>
                </c:manualLayout>
              </c:layout>
              <c:showVal val="1"/>
            </c:dLbl>
            <c:dLbl>
              <c:idx val="3"/>
              <c:layout>
                <c:manualLayout>
                  <c:x val="-6.9264069264069264E-3"/>
                  <c:y val="0"/>
                </c:manualLayout>
              </c:layout>
              <c:showVal val="1"/>
            </c:dLbl>
            <c:dLbl>
              <c:idx val="4"/>
              <c:layout>
                <c:manualLayout>
                  <c:x val="-1.385281385281392E-2"/>
                  <c:y val="0"/>
                </c:manualLayout>
              </c:layout>
              <c:showVal val="1"/>
            </c:dLbl>
            <c:dLbl>
              <c:idx val="5"/>
              <c:layout>
                <c:manualLayout>
                  <c:x val="-6.9264069264069264E-3"/>
                  <c:y val="0"/>
                </c:manualLayout>
              </c:layout>
              <c:showVal val="1"/>
            </c:dLbl>
            <c:dLbl>
              <c:idx val="6"/>
              <c:layout>
                <c:manualLayout>
                  <c:x val="-1.0389610389610391E-2"/>
                  <c:y val="0"/>
                </c:manualLayout>
              </c:layout>
              <c:showVal val="1"/>
            </c:dLbl>
            <c:dLbl>
              <c:idx val="7"/>
              <c:layout>
                <c:manualLayout>
                  <c:x val="-1.385281385281386E-2"/>
                  <c:y val="0"/>
                </c:manualLayout>
              </c:layout>
              <c:showVal val="1"/>
            </c:dLbl>
            <c:dLbl>
              <c:idx val="8"/>
              <c:layout>
                <c:manualLayout>
                  <c:x val="-3.4632034632034632E-3"/>
                  <c:y val="0"/>
                </c:manualLayout>
              </c:layout>
              <c:showVal val="1"/>
            </c:dLbl>
            <c:txPr>
              <a:bodyPr rot="-5400000" vert="horz"/>
              <a:lstStyle/>
              <a:p>
                <a:pPr>
                  <a:defRPr b="1">
                    <a:latin typeface="Times New Roman" pitchFamily="18" charset="0"/>
                    <a:cs typeface="Times New Roman" pitchFamily="18" charset="0"/>
                  </a:defRPr>
                </a:pPr>
                <a:endParaRPr lang="ru-RU"/>
              </a:p>
            </c:txPr>
            <c:showVal val="1"/>
          </c:dLbls>
          <c:cat>
            <c:numRef>
              <c:f>Лист1!$A$2:$A$7</c:f>
              <c:numCache>
                <c:formatCode>General</c:formatCode>
                <c:ptCount val="6"/>
                <c:pt idx="0">
                  <c:v>2011</c:v>
                </c:pt>
                <c:pt idx="1">
                  <c:v>2012</c:v>
                </c:pt>
                <c:pt idx="2">
                  <c:v>2013</c:v>
                </c:pt>
                <c:pt idx="3">
                  <c:v>2014</c:v>
                </c:pt>
                <c:pt idx="4">
                  <c:v>2015</c:v>
                </c:pt>
                <c:pt idx="5">
                  <c:v>2016</c:v>
                </c:pt>
              </c:numCache>
            </c:numRef>
          </c:cat>
          <c:val>
            <c:numRef>
              <c:f>Лист1!$B$2:$B$7</c:f>
              <c:numCache>
                <c:formatCode>General</c:formatCode>
                <c:ptCount val="6"/>
                <c:pt idx="0">
                  <c:v>350</c:v>
                </c:pt>
                <c:pt idx="1">
                  <c:v>316</c:v>
                </c:pt>
                <c:pt idx="2">
                  <c:v>335</c:v>
                </c:pt>
                <c:pt idx="3">
                  <c:v>322</c:v>
                </c:pt>
                <c:pt idx="4">
                  <c:v>319</c:v>
                </c:pt>
                <c:pt idx="5">
                  <c:v>371</c:v>
                </c:pt>
              </c:numCache>
            </c:numRef>
          </c:val>
        </c:ser>
        <c:ser>
          <c:idx val="1"/>
          <c:order val="1"/>
          <c:tx>
            <c:strRef>
              <c:f>Лист1!$C$1</c:f>
              <c:strCache>
                <c:ptCount val="1"/>
                <c:pt idx="0">
                  <c:v>Всего доходов, млн.руб.</c:v>
                </c:pt>
              </c:strCache>
            </c:strRef>
          </c:tx>
          <c:spPr>
            <a:solidFill>
              <a:srgbClr val="FF0000"/>
            </a:solidFill>
            <a:scene3d>
              <a:camera prst="orthographicFront"/>
              <a:lightRig rig="threePt" dir="t"/>
            </a:scene3d>
            <a:sp3d>
              <a:bevelT/>
            </a:sp3d>
          </c:spPr>
          <c:dLbls>
            <c:dLbl>
              <c:idx val="8"/>
              <c:layout>
                <c:manualLayout>
                  <c:x val="1.2698266006960338E-16"/>
                  <c:y val="0"/>
                </c:manualLayout>
              </c:layout>
              <c:showVal val="1"/>
            </c:dLbl>
            <c:txPr>
              <a:bodyPr rot="-5400000" vert="horz"/>
              <a:lstStyle/>
              <a:p>
                <a:pPr>
                  <a:defRPr b="1">
                    <a:latin typeface="Times New Roman" pitchFamily="18" charset="0"/>
                    <a:cs typeface="Times New Roman" pitchFamily="18" charset="0"/>
                  </a:defRPr>
                </a:pPr>
                <a:endParaRPr lang="ru-RU"/>
              </a:p>
            </c:txPr>
            <c:showVal val="1"/>
          </c:dLbls>
          <c:cat>
            <c:numRef>
              <c:f>Лист1!$A$2:$A$7</c:f>
              <c:numCache>
                <c:formatCode>General</c:formatCode>
                <c:ptCount val="6"/>
                <c:pt idx="0">
                  <c:v>2011</c:v>
                </c:pt>
                <c:pt idx="1">
                  <c:v>2012</c:v>
                </c:pt>
                <c:pt idx="2">
                  <c:v>2013</c:v>
                </c:pt>
                <c:pt idx="3">
                  <c:v>2014</c:v>
                </c:pt>
                <c:pt idx="4">
                  <c:v>2015</c:v>
                </c:pt>
                <c:pt idx="5">
                  <c:v>2016</c:v>
                </c:pt>
              </c:numCache>
            </c:numRef>
          </c:cat>
          <c:val>
            <c:numRef>
              <c:f>Лист1!$C$2:$C$7</c:f>
              <c:numCache>
                <c:formatCode>General</c:formatCode>
                <c:ptCount val="6"/>
                <c:pt idx="0">
                  <c:v>870</c:v>
                </c:pt>
                <c:pt idx="1">
                  <c:v>923</c:v>
                </c:pt>
                <c:pt idx="2">
                  <c:v>990</c:v>
                </c:pt>
                <c:pt idx="3">
                  <c:v>968</c:v>
                </c:pt>
                <c:pt idx="4">
                  <c:v>1026</c:v>
                </c:pt>
                <c:pt idx="5">
                  <c:v>1059</c:v>
                </c:pt>
              </c:numCache>
            </c:numRef>
          </c:val>
        </c:ser>
        <c:gapWidth val="38"/>
        <c:axId val="172846464"/>
        <c:axId val="172864640"/>
      </c:barChart>
      <c:catAx>
        <c:axId val="172846464"/>
        <c:scaling>
          <c:orientation val="minMax"/>
        </c:scaling>
        <c:axPos val="b"/>
        <c:numFmt formatCode="General" sourceLinked="1"/>
        <c:tickLblPos val="nextTo"/>
        <c:txPr>
          <a:bodyPr/>
          <a:lstStyle/>
          <a:p>
            <a:pPr>
              <a:defRPr b="1">
                <a:latin typeface="Times New Roman" pitchFamily="18" charset="0"/>
                <a:cs typeface="Times New Roman" pitchFamily="18" charset="0"/>
              </a:defRPr>
            </a:pPr>
            <a:endParaRPr lang="ru-RU"/>
          </a:p>
        </c:txPr>
        <c:crossAx val="172864640"/>
        <c:crosses val="autoZero"/>
        <c:auto val="1"/>
        <c:lblAlgn val="ctr"/>
        <c:lblOffset val="100"/>
      </c:catAx>
      <c:valAx>
        <c:axId val="172864640"/>
        <c:scaling>
          <c:orientation val="minMax"/>
        </c:scaling>
        <c:delete val="1"/>
        <c:axPos val="l"/>
        <c:numFmt formatCode="General" sourceLinked="1"/>
        <c:tickLblPos val="none"/>
        <c:crossAx val="172846464"/>
        <c:crosses val="autoZero"/>
        <c:crossBetween val="between"/>
      </c:valAx>
    </c:plotArea>
    <c:legend>
      <c:legendPos val="r"/>
      <c:layout>
        <c:manualLayout>
          <c:xMode val="edge"/>
          <c:yMode val="edge"/>
          <c:x val="8.4324368544841738E-2"/>
          <c:y val="0.74063124462383756"/>
          <c:w val="0.83099785254116265"/>
          <c:h val="0.20385035602607091"/>
        </c:manualLayout>
      </c:layout>
    </c:legend>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view3D>
      <c:rotY val="3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0.14420486171622973"/>
          <c:y val="5.6142287350032904E-2"/>
          <c:w val="0.85579503634432252"/>
          <c:h val="0.7759672034953351"/>
        </c:manualLayout>
      </c:layout>
      <c:bar3DChart>
        <c:barDir val="bar"/>
        <c:grouping val="clustered"/>
        <c:ser>
          <c:idx val="0"/>
          <c:order val="0"/>
          <c:tx>
            <c:strRef>
              <c:f>Лист1!$B$1</c:f>
              <c:strCache>
                <c:ptCount val="1"/>
                <c:pt idx="0">
                  <c:v>Расходы на соцсферу, млн.руб.</c:v>
                </c:pt>
              </c:strCache>
            </c:strRef>
          </c:tx>
          <c:spPr>
            <a:solidFill>
              <a:srgbClr val="FF00FF"/>
            </a:solidFill>
            <a:scene3d>
              <a:camera prst="orthographicFront"/>
              <a:lightRig rig="threePt" dir="t"/>
            </a:scene3d>
            <a:sp3d>
              <a:bevelT/>
            </a:sp3d>
          </c:spPr>
          <c:dLbls>
            <c:dLbl>
              <c:idx val="0"/>
              <c:layout>
                <c:manualLayout>
                  <c:x val="4.6470062555853377E-2"/>
                  <c:y val="-8.6989900581490281E-17"/>
                </c:manualLayout>
              </c:layout>
              <c:showVal val="1"/>
            </c:dLbl>
            <c:dLbl>
              <c:idx val="1"/>
              <c:layout>
                <c:manualLayout>
                  <c:x val="1.4298480786416443E-2"/>
                  <c:y val="4.7449584816132914E-3"/>
                </c:manualLayout>
              </c:layout>
              <c:showVal val="1"/>
            </c:dLbl>
            <c:dLbl>
              <c:idx val="2"/>
              <c:layout>
                <c:manualLayout>
                  <c:x val="2.144772117962478E-2"/>
                  <c:y val="0"/>
                </c:manualLayout>
              </c:layout>
              <c:showVal val="1"/>
            </c:dLbl>
            <c:txPr>
              <a:bodyPr/>
              <a:lstStyle/>
              <a:p>
                <a:pPr>
                  <a:defRPr b="1">
                    <a:latin typeface="Times New Roman" pitchFamily="18" charset="0"/>
                    <a:cs typeface="Times New Roman" pitchFamily="18" charset="0"/>
                  </a:defRPr>
                </a:pPr>
                <a:endParaRPr lang="ru-RU"/>
              </a:p>
            </c:txPr>
            <c:showVal val="1"/>
          </c:dLbls>
          <c:cat>
            <c:numRef>
              <c:f>Лист1!$A$2:$A$4</c:f>
              <c:numCache>
                <c:formatCode>General</c:formatCode>
                <c:ptCount val="3"/>
                <c:pt idx="0">
                  <c:v>2014</c:v>
                </c:pt>
                <c:pt idx="1">
                  <c:v>2015</c:v>
                </c:pt>
                <c:pt idx="2">
                  <c:v>2016</c:v>
                </c:pt>
              </c:numCache>
            </c:numRef>
          </c:cat>
          <c:val>
            <c:numRef>
              <c:f>Лист1!$B$2:$B$4</c:f>
              <c:numCache>
                <c:formatCode>General</c:formatCode>
                <c:ptCount val="3"/>
                <c:pt idx="0">
                  <c:v>727.6</c:v>
                </c:pt>
                <c:pt idx="1">
                  <c:v>732.4</c:v>
                </c:pt>
                <c:pt idx="2">
                  <c:v>762.6</c:v>
                </c:pt>
              </c:numCache>
            </c:numRef>
          </c:val>
        </c:ser>
        <c:ser>
          <c:idx val="1"/>
          <c:order val="1"/>
          <c:tx>
            <c:strRef>
              <c:f>Лист1!$C$1</c:f>
              <c:strCache>
                <c:ptCount val="1"/>
                <c:pt idx="0">
                  <c:v>Расходы всего, млн.руб.</c:v>
                </c:pt>
              </c:strCache>
            </c:strRef>
          </c:tx>
          <c:spPr>
            <a:solidFill>
              <a:srgbClr val="00B050"/>
            </a:solidFill>
            <a:scene3d>
              <a:camera prst="orthographicFront"/>
              <a:lightRig rig="threePt" dir="t"/>
            </a:scene3d>
            <a:sp3d prstMaterial="dkEdge">
              <a:bevelT/>
            </a:sp3d>
          </c:spPr>
          <c:dLbls>
            <c:dLbl>
              <c:idx val="0"/>
              <c:layout>
                <c:manualLayout>
                  <c:x val="5.3619302949061684E-2"/>
                  <c:y val="0"/>
                </c:manualLayout>
              </c:layout>
              <c:showVal val="1"/>
            </c:dLbl>
            <c:dLbl>
              <c:idx val="1"/>
              <c:layout>
                <c:manualLayout>
                  <c:x val="3.2171581769436998E-2"/>
                  <c:y val="0"/>
                </c:manualLayout>
              </c:layout>
              <c:showVal val="1"/>
            </c:dLbl>
            <c:dLbl>
              <c:idx val="2"/>
              <c:layout>
                <c:manualLayout>
                  <c:x val="4.6470062555853377E-2"/>
                  <c:y val="0"/>
                </c:manualLayout>
              </c:layout>
              <c:showVal val="1"/>
            </c:dLbl>
            <c:txPr>
              <a:bodyPr/>
              <a:lstStyle/>
              <a:p>
                <a:pPr>
                  <a:defRPr b="1">
                    <a:latin typeface="Times New Roman" pitchFamily="18" charset="0"/>
                    <a:cs typeface="Times New Roman" pitchFamily="18" charset="0"/>
                  </a:defRPr>
                </a:pPr>
                <a:endParaRPr lang="ru-RU"/>
              </a:p>
            </c:txPr>
            <c:showVal val="1"/>
          </c:dLbls>
          <c:cat>
            <c:numRef>
              <c:f>Лист1!$A$2:$A$4</c:f>
              <c:numCache>
                <c:formatCode>General</c:formatCode>
                <c:ptCount val="3"/>
                <c:pt idx="0">
                  <c:v>2014</c:v>
                </c:pt>
                <c:pt idx="1">
                  <c:v>2015</c:v>
                </c:pt>
                <c:pt idx="2">
                  <c:v>2016</c:v>
                </c:pt>
              </c:numCache>
            </c:numRef>
          </c:cat>
          <c:val>
            <c:numRef>
              <c:f>Лист1!$C$2:$C$4</c:f>
              <c:numCache>
                <c:formatCode>General</c:formatCode>
                <c:ptCount val="3"/>
                <c:pt idx="0">
                  <c:v>970.6</c:v>
                </c:pt>
                <c:pt idx="1">
                  <c:v>1010.7</c:v>
                </c:pt>
                <c:pt idx="2">
                  <c:v>1063.8</c:v>
                </c:pt>
              </c:numCache>
            </c:numRef>
          </c:val>
        </c:ser>
        <c:gapWidth val="72"/>
        <c:shape val="box"/>
        <c:axId val="169396480"/>
        <c:axId val="171876352"/>
        <c:axId val="0"/>
      </c:bar3DChart>
      <c:catAx>
        <c:axId val="169396480"/>
        <c:scaling>
          <c:orientation val="minMax"/>
        </c:scaling>
        <c:axPos val="l"/>
        <c:numFmt formatCode="General" sourceLinked="1"/>
        <c:tickLblPos val="nextTo"/>
        <c:txPr>
          <a:bodyPr/>
          <a:lstStyle/>
          <a:p>
            <a:pPr>
              <a:defRPr b="1">
                <a:latin typeface="Times New Roman" pitchFamily="18" charset="0"/>
                <a:cs typeface="Times New Roman" pitchFamily="18" charset="0"/>
              </a:defRPr>
            </a:pPr>
            <a:endParaRPr lang="ru-RU"/>
          </a:p>
        </c:txPr>
        <c:crossAx val="171876352"/>
        <c:crosses val="autoZero"/>
        <c:auto val="1"/>
        <c:lblAlgn val="ctr"/>
        <c:lblOffset val="100"/>
      </c:catAx>
      <c:valAx>
        <c:axId val="171876352"/>
        <c:scaling>
          <c:orientation val="minMax"/>
        </c:scaling>
        <c:delete val="1"/>
        <c:axPos val="b"/>
        <c:numFmt formatCode="General" sourceLinked="1"/>
        <c:tickLblPos val="none"/>
        <c:crossAx val="169396480"/>
        <c:crosses val="autoZero"/>
        <c:crossBetween val="between"/>
      </c:valAx>
    </c:plotArea>
    <c:legend>
      <c:legendPos val="b"/>
      <c:layout>
        <c:manualLayout>
          <c:xMode val="edge"/>
          <c:yMode val="edge"/>
          <c:x val="2.6505949490898167E-2"/>
          <c:y val="0.8656686879657286"/>
          <c:w val="0.89842702638041561"/>
          <c:h val="0.13433126908958437"/>
        </c:manualLayout>
      </c:layout>
      <c:txPr>
        <a:bodyPr/>
        <a:lstStyle/>
        <a:p>
          <a:pPr>
            <a:defRPr b="1">
              <a:latin typeface="Times New Roman" pitchFamily="18" charset="0"/>
              <a:cs typeface="Times New Roman" pitchFamily="18" charset="0"/>
            </a:defRPr>
          </a:pPr>
          <a:endParaRPr lang="ru-RU"/>
        </a:p>
      </c:txPr>
    </c:legend>
    <c:plotVisOnly val="1"/>
    <c:dispBlanksAs val="gap"/>
  </c:chart>
  <c:spPr>
    <a:ln>
      <a:noFill/>
    </a:ln>
  </c:sp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1" i="0" u="none" strike="noStrike" baseline="0"/>
              <a:t>Соотношение количества обращений граждан по темам за 2015- 2016 гг. </a:t>
            </a:r>
            <a:endParaRPr lang="ru-RU" sz="1200"/>
          </a:p>
        </c:rich>
      </c:tx>
      <c:layout>
        <c:manualLayout>
          <c:xMode val="edge"/>
          <c:yMode val="edge"/>
          <c:x val="0.15395377224553516"/>
          <c:y val="0.79093778818188254"/>
        </c:manualLayout>
      </c:layout>
    </c:title>
    <c:plotArea>
      <c:layout>
        <c:manualLayout>
          <c:layoutTarget val="inner"/>
          <c:xMode val="edge"/>
          <c:yMode val="edge"/>
          <c:x val="3.134465976184115E-2"/>
          <c:y val="3.3868189156767781E-3"/>
          <c:w val="0.96865534023815936"/>
          <c:h val="0.65455845081220521"/>
        </c:manualLayout>
      </c:layout>
      <c:barChart>
        <c:barDir val="col"/>
        <c:grouping val="clustered"/>
        <c:ser>
          <c:idx val="0"/>
          <c:order val="0"/>
          <c:tx>
            <c:strRef>
              <c:f>Лист1!$A$3:$B$3</c:f>
              <c:strCache>
                <c:ptCount val="1"/>
                <c:pt idx="0">
                  <c:v>транспорт и связь</c:v>
                </c:pt>
              </c:strCache>
            </c:strRef>
          </c:tx>
          <c:cat>
            <c:strRef>
              <c:f>Лист1!$C$2:$G$2</c:f>
              <c:strCache>
                <c:ptCount val="2"/>
                <c:pt idx="0">
                  <c:v>2015 год</c:v>
                </c:pt>
                <c:pt idx="1">
                  <c:v>2016</c:v>
                </c:pt>
              </c:strCache>
            </c:strRef>
          </c:cat>
          <c:val>
            <c:numRef>
              <c:f>Лист1!$C$3:$G$3</c:f>
              <c:numCache>
                <c:formatCode>General</c:formatCode>
                <c:ptCount val="5"/>
                <c:pt idx="0">
                  <c:v>3</c:v>
                </c:pt>
                <c:pt idx="1">
                  <c:v>6</c:v>
                </c:pt>
              </c:numCache>
            </c:numRef>
          </c:val>
        </c:ser>
        <c:ser>
          <c:idx val="1"/>
          <c:order val="1"/>
          <c:tx>
            <c:strRef>
              <c:f>Лист1!$A$4:$B$4</c:f>
              <c:strCache>
                <c:ptCount val="1"/>
                <c:pt idx="0">
                  <c:v>труд и зарплата</c:v>
                </c:pt>
              </c:strCache>
            </c:strRef>
          </c:tx>
          <c:cat>
            <c:strRef>
              <c:f>Лист1!$C$2:$G$2</c:f>
              <c:strCache>
                <c:ptCount val="2"/>
                <c:pt idx="0">
                  <c:v>2015 год</c:v>
                </c:pt>
                <c:pt idx="1">
                  <c:v>2016</c:v>
                </c:pt>
              </c:strCache>
            </c:strRef>
          </c:cat>
          <c:val>
            <c:numRef>
              <c:f>Лист1!$C$4:$G$4</c:f>
              <c:numCache>
                <c:formatCode>General</c:formatCode>
                <c:ptCount val="5"/>
                <c:pt idx="0">
                  <c:v>4</c:v>
                </c:pt>
                <c:pt idx="1">
                  <c:v>1</c:v>
                </c:pt>
              </c:numCache>
            </c:numRef>
          </c:val>
        </c:ser>
        <c:ser>
          <c:idx val="2"/>
          <c:order val="2"/>
          <c:tx>
            <c:strRef>
              <c:f>Лист1!$A$5:$B$5</c:f>
              <c:strCache>
                <c:ptCount val="1"/>
                <c:pt idx="0">
                  <c:v>агрокомплекс</c:v>
                </c:pt>
              </c:strCache>
            </c:strRef>
          </c:tx>
          <c:cat>
            <c:strRef>
              <c:f>Лист1!$C$2:$G$2</c:f>
              <c:strCache>
                <c:ptCount val="2"/>
                <c:pt idx="0">
                  <c:v>2015 год</c:v>
                </c:pt>
                <c:pt idx="1">
                  <c:v>2016</c:v>
                </c:pt>
              </c:strCache>
            </c:strRef>
          </c:cat>
          <c:val>
            <c:numRef>
              <c:f>Лист1!$C$5:$G$5</c:f>
              <c:numCache>
                <c:formatCode>General</c:formatCode>
                <c:ptCount val="5"/>
                <c:pt idx="0">
                  <c:v>55</c:v>
                </c:pt>
                <c:pt idx="1">
                  <c:v>32</c:v>
                </c:pt>
              </c:numCache>
            </c:numRef>
          </c:val>
        </c:ser>
        <c:ser>
          <c:idx val="3"/>
          <c:order val="3"/>
          <c:tx>
            <c:strRef>
              <c:f>Лист1!$A$6:$B$6</c:f>
              <c:strCache>
                <c:ptCount val="1"/>
                <c:pt idx="0">
                  <c:v>образование</c:v>
                </c:pt>
              </c:strCache>
            </c:strRef>
          </c:tx>
          <c:cat>
            <c:strRef>
              <c:f>Лист1!$C$2:$G$2</c:f>
              <c:strCache>
                <c:ptCount val="2"/>
                <c:pt idx="0">
                  <c:v>2015 год</c:v>
                </c:pt>
                <c:pt idx="1">
                  <c:v>2016</c:v>
                </c:pt>
              </c:strCache>
            </c:strRef>
          </c:cat>
          <c:val>
            <c:numRef>
              <c:f>Лист1!$C$6:$G$6</c:f>
              <c:numCache>
                <c:formatCode>General</c:formatCode>
                <c:ptCount val="5"/>
                <c:pt idx="0">
                  <c:v>17</c:v>
                </c:pt>
                <c:pt idx="1">
                  <c:v>2</c:v>
                </c:pt>
              </c:numCache>
            </c:numRef>
          </c:val>
        </c:ser>
        <c:ser>
          <c:idx val="4"/>
          <c:order val="4"/>
          <c:tx>
            <c:strRef>
              <c:f>Лист1!$A$7:$B$7</c:f>
              <c:strCache>
                <c:ptCount val="1"/>
                <c:pt idx="0">
                  <c:v>жилищные вопросы</c:v>
                </c:pt>
              </c:strCache>
            </c:strRef>
          </c:tx>
          <c:cat>
            <c:strRef>
              <c:f>Лист1!$C$2:$G$2</c:f>
              <c:strCache>
                <c:ptCount val="2"/>
                <c:pt idx="0">
                  <c:v>2015 год</c:v>
                </c:pt>
                <c:pt idx="1">
                  <c:v>2016</c:v>
                </c:pt>
              </c:strCache>
            </c:strRef>
          </c:cat>
          <c:val>
            <c:numRef>
              <c:f>Лист1!$C$7:$G$7</c:f>
              <c:numCache>
                <c:formatCode>General</c:formatCode>
                <c:ptCount val="5"/>
                <c:pt idx="0">
                  <c:v>18</c:v>
                </c:pt>
                <c:pt idx="1">
                  <c:v>18</c:v>
                </c:pt>
              </c:numCache>
            </c:numRef>
          </c:val>
        </c:ser>
        <c:ser>
          <c:idx val="5"/>
          <c:order val="5"/>
          <c:tx>
            <c:strRef>
              <c:f>Лист1!$A$8:$B$8</c:f>
              <c:strCache>
                <c:ptCount val="1"/>
                <c:pt idx="0">
                  <c:v>ЖКХ</c:v>
                </c:pt>
              </c:strCache>
            </c:strRef>
          </c:tx>
          <c:cat>
            <c:strRef>
              <c:f>Лист1!$C$2:$G$2</c:f>
              <c:strCache>
                <c:ptCount val="2"/>
                <c:pt idx="0">
                  <c:v>2015 год</c:v>
                </c:pt>
                <c:pt idx="1">
                  <c:v>2016</c:v>
                </c:pt>
              </c:strCache>
            </c:strRef>
          </c:cat>
          <c:val>
            <c:numRef>
              <c:f>Лист1!$C$8:$G$8</c:f>
              <c:numCache>
                <c:formatCode>General</c:formatCode>
                <c:ptCount val="5"/>
                <c:pt idx="0">
                  <c:v>34</c:v>
                </c:pt>
                <c:pt idx="1">
                  <c:v>30</c:v>
                </c:pt>
              </c:numCache>
            </c:numRef>
          </c:val>
        </c:ser>
        <c:ser>
          <c:idx val="6"/>
          <c:order val="6"/>
          <c:tx>
            <c:strRef>
              <c:f>Лист1!$A$9:$B$9</c:f>
              <c:strCache>
                <c:ptCount val="1"/>
                <c:pt idx="0">
                  <c:v>соцобеспечение</c:v>
                </c:pt>
              </c:strCache>
            </c:strRef>
          </c:tx>
          <c:cat>
            <c:strRef>
              <c:f>Лист1!$C$2:$G$2</c:f>
              <c:strCache>
                <c:ptCount val="2"/>
                <c:pt idx="0">
                  <c:v>2015 год</c:v>
                </c:pt>
                <c:pt idx="1">
                  <c:v>2016</c:v>
                </c:pt>
              </c:strCache>
            </c:strRef>
          </c:cat>
          <c:val>
            <c:numRef>
              <c:f>Лист1!$C$9:$G$9</c:f>
              <c:numCache>
                <c:formatCode>General</c:formatCode>
                <c:ptCount val="5"/>
                <c:pt idx="0">
                  <c:v>40</c:v>
                </c:pt>
                <c:pt idx="1">
                  <c:v>31</c:v>
                </c:pt>
              </c:numCache>
            </c:numRef>
          </c:val>
        </c:ser>
        <c:ser>
          <c:idx val="7"/>
          <c:order val="7"/>
          <c:tx>
            <c:strRef>
              <c:f>Лист1!$A$10:$B$10</c:f>
              <c:strCache>
                <c:ptCount val="1"/>
                <c:pt idx="0">
                  <c:v>здравоохранение</c:v>
                </c:pt>
              </c:strCache>
            </c:strRef>
          </c:tx>
          <c:cat>
            <c:strRef>
              <c:f>Лист1!$C$2:$G$2</c:f>
              <c:strCache>
                <c:ptCount val="2"/>
                <c:pt idx="0">
                  <c:v>2015 год</c:v>
                </c:pt>
                <c:pt idx="1">
                  <c:v>2016</c:v>
                </c:pt>
              </c:strCache>
            </c:strRef>
          </c:cat>
          <c:val>
            <c:numRef>
              <c:f>Лист1!$C$10:$G$10</c:f>
              <c:numCache>
                <c:formatCode>General</c:formatCode>
                <c:ptCount val="5"/>
                <c:pt idx="0">
                  <c:v>8</c:v>
                </c:pt>
                <c:pt idx="1">
                  <c:v>2</c:v>
                </c:pt>
              </c:numCache>
            </c:numRef>
          </c:val>
        </c:ser>
        <c:ser>
          <c:idx val="8"/>
          <c:order val="8"/>
          <c:tx>
            <c:strRef>
              <c:f>Лист1!$A$11:$B$11</c:f>
              <c:strCache>
                <c:ptCount val="1"/>
                <c:pt idx="0">
                  <c:v>другие вопросы </c:v>
                </c:pt>
              </c:strCache>
            </c:strRef>
          </c:tx>
          <c:cat>
            <c:strRef>
              <c:f>Лист1!$C$2:$G$2</c:f>
              <c:strCache>
                <c:ptCount val="2"/>
                <c:pt idx="0">
                  <c:v>2015 год</c:v>
                </c:pt>
                <c:pt idx="1">
                  <c:v>2016</c:v>
                </c:pt>
              </c:strCache>
            </c:strRef>
          </c:cat>
          <c:val>
            <c:numRef>
              <c:f>Лист1!$C$11:$G$11</c:f>
              <c:numCache>
                <c:formatCode>General</c:formatCode>
                <c:ptCount val="5"/>
                <c:pt idx="0">
                  <c:v>57</c:v>
                </c:pt>
                <c:pt idx="1">
                  <c:v>123</c:v>
                </c:pt>
              </c:numCache>
            </c:numRef>
          </c:val>
        </c:ser>
        <c:dLbls>
          <c:showVal val="1"/>
        </c:dLbls>
        <c:overlap val="-25"/>
        <c:axId val="169472768"/>
        <c:axId val="169474304"/>
      </c:barChart>
      <c:catAx>
        <c:axId val="169472768"/>
        <c:scaling>
          <c:orientation val="minMax"/>
        </c:scaling>
        <c:axPos val="b"/>
        <c:numFmt formatCode="General" sourceLinked="1"/>
        <c:majorTickMark val="none"/>
        <c:tickLblPos val="nextTo"/>
        <c:crossAx val="169474304"/>
        <c:crosses val="autoZero"/>
        <c:auto val="1"/>
        <c:lblAlgn val="ctr"/>
        <c:lblOffset val="100"/>
      </c:catAx>
      <c:valAx>
        <c:axId val="169474304"/>
        <c:scaling>
          <c:orientation val="minMax"/>
        </c:scaling>
        <c:delete val="1"/>
        <c:axPos val="l"/>
        <c:numFmt formatCode="General" sourceLinked="1"/>
        <c:tickLblPos val="none"/>
        <c:crossAx val="169472768"/>
        <c:crosses val="autoZero"/>
        <c:crossBetween val="between"/>
      </c:valAx>
      <c:spPr>
        <a:ln>
          <a:noFill/>
        </a:ln>
      </c:spPr>
    </c:plotArea>
    <c:legend>
      <c:legendPos val="r"/>
      <c:layout>
        <c:manualLayout>
          <c:xMode val="edge"/>
          <c:yMode val="edge"/>
          <c:x val="0.47744091868755956"/>
          <c:y val="5.443984450397308E-2"/>
          <c:w val="0.51923240133905357"/>
          <c:h val="0.66005132090447516"/>
        </c:manualLayout>
      </c:layout>
    </c:legend>
    <c:dispBlanksAs val="gap"/>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Агропромышленный комплекс</a:t>
            </a:r>
          </a:p>
        </c:rich>
      </c:tx>
      <c:layout>
        <c:manualLayout>
          <c:xMode val="edge"/>
          <c:yMode val="edge"/>
          <c:x val="9.1790451869192047E-2"/>
          <c:y val="0.8102564102564106"/>
        </c:manualLayout>
      </c:layout>
    </c:title>
    <c:plotArea>
      <c:layout>
        <c:manualLayout>
          <c:layoutTarget val="inner"/>
          <c:xMode val="edge"/>
          <c:yMode val="edge"/>
          <c:x val="0.20341065474923786"/>
          <c:y val="0"/>
          <c:w val="0.68326878059161456"/>
          <c:h val="0.7778752271350734"/>
        </c:manualLayout>
      </c:layout>
      <c:pieChart>
        <c:varyColors val="1"/>
        <c:ser>
          <c:idx val="0"/>
          <c:order val="0"/>
          <c:tx>
            <c:strRef>
              <c:f>Лист1!$A$52:$B$52</c:f>
              <c:strCache>
                <c:ptCount val="1"/>
                <c:pt idx="0">
                  <c:v>Агропромышленный комплекс</c:v>
                </c:pt>
              </c:strCache>
            </c:strRef>
          </c:tx>
          <c:spPr>
            <a:scene3d>
              <a:camera prst="orthographicFront"/>
              <a:lightRig rig="threePt" dir="t"/>
            </a:scene3d>
            <a:sp3d prstMaterial="dkEdge">
              <a:bevelT/>
            </a:sp3d>
          </c:spPr>
          <c:dLbls>
            <c:showCatName val="1"/>
            <c:showPercent val="1"/>
            <c:showLeaderLines val="1"/>
          </c:dLbls>
          <c:cat>
            <c:strRef>
              <c:f>Лист1!$C$51:$D$51</c:f>
              <c:strCache>
                <c:ptCount val="2"/>
                <c:pt idx="0">
                  <c:v>2015 год</c:v>
                </c:pt>
                <c:pt idx="1">
                  <c:v>2016 год</c:v>
                </c:pt>
              </c:strCache>
            </c:strRef>
          </c:cat>
          <c:val>
            <c:numRef>
              <c:f>Лист1!$C$52:$D$52</c:f>
              <c:numCache>
                <c:formatCode>General</c:formatCode>
                <c:ptCount val="2"/>
                <c:pt idx="0">
                  <c:v>55</c:v>
                </c:pt>
                <c:pt idx="1">
                  <c:v>32</c:v>
                </c:pt>
              </c:numCache>
            </c:numRef>
          </c:val>
        </c:ser>
        <c:dLbls>
          <c:showCatName val="1"/>
          <c:showPercent val="1"/>
        </c:dLbls>
        <c:firstSliceAng val="0"/>
      </c:pieChart>
      <c:spPr>
        <a:noFill/>
        <a:ln w="25400">
          <a:noFill/>
        </a:ln>
      </c:spPr>
    </c:plotArea>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
          <c:y val="4.3650793650793704E-2"/>
          <c:w val="0.75326680421631786"/>
          <c:h val="0.76845962093934261"/>
        </c:manualLayout>
      </c:layout>
      <c:lineChart>
        <c:grouping val="standard"/>
        <c:ser>
          <c:idx val="0"/>
          <c:order val="0"/>
          <c:tx>
            <c:strRef>
              <c:f>Лист1!$B$1</c:f>
              <c:strCache>
                <c:ptCount val="1"/>
                <c:pt idx="0">
                  <c:v>КРС,голов</c:v>
                </c:pt>
              </c:strCache>
            </c:strRef>
          </c:tx>
          <c:cat>
            <c:numRef>
              <c:f>Лист1!$A$2:$A$4</c:f>
              <c:numCache>
                <c:formatCode>General</c:formatCode>
                <c:ptCount val="3"/>
                <c:pt idx="0">
                  <c:v>2014</c:v>
                </c:pt>
                <c:pt idx="1">
                  <c:v>2015</c:v>
                </c:pt>
                <c:pt idx="2">
                  <c:v>2016</c:v>
                </c:pt>
              </c:numCache>
            </c:numRef>
          </c:cat>
          <c:val>
            <c:numRef>
              <c:f>Лист1!$B$2:$B$4</c:f>
              <c:numCache>
                <c:formatCode>General</c:formatCode>
                <c:ptCount val="3"/>
                <c:pt idx="0">
                  <c:v>23615</c:v>
                </c:pt>
                <c:pt idx="1">
                  <c:v>25346</c:v>
                </c:pt>
                <c:pt idx="2">
                  <c:v>26060</c:v>
                </c:pt>
              </c:numCache>
            </c:numRef>
          </c:val>
        </c:ser>
        <c:ser>
          <c:idx val="1"/>
          <c:order val="1"/>
          <c:tx>
            <c:strRef>
              <c:f>Лист1!$C$1</c:f>
              <c:strCache>
                <c:ptCount val="1"/>
                <c:pt idx="0">
                  <c:v>коров, голов</c:v>
                </c:pt>
              </c:strCache>
            </c:strRef>
          </c:tx>
          <c:cat>
            <c:numRef>
              <c:f>Лист1!$A$2:$A$4</c:f>
              <c:numCache>
                <c:formatCode>General</c:formatCode>
                <c:ptCount val="3"/>
                <c:pt idx="0">
                  <c:v>2014</c:v>
                </c:pt>
                <c:pt idx="1">
                  <c:v>2015</c:v>
                </c:pt>
                <c:pt idx="2">
                  <c:v>2016</c:v>
                </c:pt>
              </c:numCache>
            </c:numRef>
          </c:cat>
          <c:val>
            <c:numRef>
              <c:f>Лист1!$C$2:$C$4</c:f>
              <c:numCache>
                <c:formatCode>General</c:formatCode>
                <c:ptCount val="3"/>
                <c:pt idx="0">
                  <c:v>11369</c:v>
                </c:pt>
                <c:pt idx="1">
                  <c:v>11742</c:v>
                </c:pt>
                <c:pt idx="2">
                  <c:v>12577</c:v>
                </c:pt>
              </c:numCache>
            </c:numRef>
          </c:val>
        </c:ser>
        <c:ser>
          <c:idx val="2"/>
          <c:order val="2"/>
          <c:tx>
            <c:strRef>
              <c:f>Лист1!$D$1</c:f>
              <c:strCache>
                <c:ptCount val="1"/>
                <c:pt idx="0">
                  <c:v>лошадей, голов</c:v>
                </c:pt>
              </c:strCache>
            </c:strRef>
          </c:tx>
          <c:cat>
            <c:numRef>
              <c:f>Лист1!$A$2:$A$4</c:f>
              <c:numCache>
                <c:formatCode>General</c:formatCode>
                <c:ptCount val="3"/>
                <c:pt idx="0">
                  <c:v>2014</c:v>
                </c:pt>
                <c:pt idx="1">
                  <c:v>2015</c:v>
                </c:pt>
                <c:pt idx="2">
                  <c:v>2016</c:v>
                </c:pt>
              </c:numCache>
            </c:numRef>
          </c:cat>
          <c:val>
            <c:numRef>
              <c:f>Лист1!$D$2:$D$4</c:f>
              <c:numCache>
                <c:formatCode>General</c:formatCode>
                <c:ptCount val="3"/>
                <c:pt idx="0">
                  <c:v>4584</c:v>
                </c:pt>
                <c:pt idx="1">
                  <c:v>5138</c:v>
                </c:pt>
                <c:pt idx="2">
                  <c:v>5145</c:v>
                </c:pt>
              </c:numCache>
            </c:numRef>
          </c:val>
        </c:ser>
        <c:ser>
          <c:idx val="3"/>
          <c:order val="3"/>
          <c:tx>
            <c:strRef>
              <c:f>Лист1!$E$1</c:f>
              <c:strCache>
                <c:ptCount val="1"/>
                <c:pt idx="0">
                  <c:v>овец, голов</c:v>
                </c:pt>
              </c:strCache>
            </c:strRef>
          </c:tx>
          <c:cat>
            <c:numRef>
              <c:f>Лист1!$A$2:$A$4</c:f>
              <c:numCache>
                <c:formatCode>General</c:formatCode>
                <c:ptCount val="3"/>
                <c:pt idx="0">
                  <c:v>2014</c:v>
                </c:pt>
                <c:pt idx="1">
                  <c:v>2015</c:v>
                </c:pt>
                <c:pt idx="2">
                  <c:v>2016</c:v>
                </c:pt>
              </c:numCache>
            </c:numRef>
          </c:cat>
          <c:val>
            <c:numRef>
              <c:f>Лист1!$E$2:$E$4</c:f>
              <c:numCache>
                <c:formatCode>General</c:formatCode>
                <c:ptCount val="3"/>
                <c:pt idx="0">
                  <c:v>49947</c:v>
                </c:pt>
                <c:pt idx="1">
                  <c:v>55514</c:v>
                </c:pt>
                <c:pt idx="2">
                  <c:v>55606</c:v>
                </c:pt>
              </c:numCache>
            </c:numRef>
          </c:val>
        </c:ser>
        <c:ser>
          <c:idx val="4"/>
          <c:order val="4"/>
          <c:tx>
            <c:strRef>
              <c:f>Лист1!$F$1</c:f>
              <c:strCache>
                <c:ptCount val="1"/>
                <c:pt idx="0">
                  <c:v>птица, голов</c:v>
                </c:pt>
              </c:strCache>
            </c:strRef>
          </c:tx>
          <c:cat>
            <c:numRef>
              <c:f>Лист1!$A$2:$A$4</c:f>
              <c:numCache>
                <c:formatCode>General</c:formatCode>
                <c:ptCount val="3"/>
                <c:pt idx="0">
                  <c:v>2014</c:v>
                </c:pt>
                <c:pt idx="1">
                  <c:v>2015</c:v>
                </c:pt>
                <c:pt idx="2">
                  <c:v>2016</c:v>
                </c:pt>
              </c:numCache>
            </c:numRef>
          </c:cat>
          <c:val>
            <c:numRef>
              <c:f>Лист1!$F$2:$F$4</c:f>
              <c:numCache>
                <c:formatCode>General</c:formatCode>
                <c:ptCount val="3"/>
                <c:pt idx="0">
                  <c:v>329</c:v>
                </c:pt>
                <c:pt idx="1">
                  <c:v>302</c:v>
                </c:pt>
                <c:pt idx="2">
                  <c:v>337</c:v>
                </c:pt>
              </c:numCache>
            </c:numRef>
          </c:val>
        </c:ser>
        <c:ser>
          <c:idx val="5"/>
          <c:order val="5"/>
          <c:tx>
            <c:strRef>
              <c:f>Лист1!$G$1</c:f>
              <c:strCache>
                <c:ptCount val="1"/>
                <c:pt idx="0">
                  <c:v>свиней,голов</c:v>
                </c:pt>
              </c:strCache>
            </c:strRef>
          </c:tx>
          <c:cat>
            <c:numRef>
              <c:f>Лист1!$A$2:$A$4</c:f>
              <c:numCache>
                <c:formatCode>General</c:formatCode>
                <c:ptCount val="3"/>
                <c:pt idx="0">
                  <c:v>2014</c:v>
                </c:pt>
                <c:pt idx="1">
                  <c:v>2015</c:v>
                </c:pt>
                <c:pt idx="2">
                  <c:v>2016</c:v>
                </c:pt>
              </c:numCache>
            </c:numRef>
          </c:cat>
          <c:val>
            <c:numRef>
              <c:f>Лист1!$G$2:$G$4</c:f>
              <c:numCache>
                <c:formatCode>General</c:formatCode>
                <c:ptCount val="3"/>
                <c:pt idx="0">
                  <c:v>6838</c:v>
                </c:pt>
                <c:pt idx="1">
                  <c:v>7240</c:v>
                </c:pt>
                <c:pt idx="2">
                  <c:v>6346</c:v>
                </c:pt>
              </c:numCache>
            </c:numRef>
          </c:val>
        </c:ser>
        <c:marker val="1"/>
        <c:axId val="176499712"/>
        <c:axId val="177104768"/>
      </c:lineChart>
      <c:catAx>
        <c:axId val="176499712"/>
        <c:scaling>
          <c:orientation val="minMax"/>
        </c:scaling>
        <c:axPos val="b"/>
        <c:numFmt formatCode="General" sourceLinked="1"/>
        <c:tickLblPos val="nextTo"/>
        <c:crossAx val="177104768"/>
        <c:crosses val="autoZero"/>
        <c:auto val="1"/>
        <c:lblAlgn val="ctr"/>
        <c:lblOffset val="100"/>
      </c:catAx>
      <c:valAx>
        <c:axId val="177104768"/>
        <c:scaling>
          <c:orientation val="minMax"/>
        </c:scaling>
        <c:delete val="1"/>
        <c:axPos val="l"/>
        <c:numFmt formatCode="General" sourceLinked="1"/>
        <c:tickLblPos val="none"/>
        <c:crossAx val="176499712"/>
        <c:crosses val="autoZero"/>
        <c:crossBetween val="between"/>
      </c:valAx>
    </c:plotArea>
    <c:legend>
      <c:legendPos val="r"/>
      <c:layout>
        <c:manualLayout>
          <c:xMode val="edge"/>
          <c:yMode val="edge"/>
          <c:x val="0.65240641711229963"/>
          <c:y val="6.4109927435541475E-2"/>
          <c:w val="0.34759358288770081"/>
          <c:h val="0.6425187349318896"/>
        </c:manualLayout>
      </c:layout>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00775850451456"/>
          <c:y val="0"/>
          <c:w val="0.71302106796552678"/>
          <c:h val="0.41987546769419798"/>
        </c:manualLayout>
      </c:layout>
      <c:barChart>
        <c:barDir val="col"/>
        <c:grouping val="clustered"/>
        <c:ser>
          <c:idx val="0"/>
          <c:order val="0"/>
          <c:tx>
            <c:strRef>
              <c:f>Лист1!$B$1</c:f>
              <c:strCache>
                <c:ptCount val="1"/>
                <c:pt idx="0">
                  <c:v>2015</c:v>
                </c:pt>
              </c:strCache>
            </c:strRef>
          </c:tx>
          <c:dLbls>
            <c:showVal val="1"/>
          </c:dLbls>
          <c:cat>
            <c:strRef>
              <c:f>Лист1!$A$2:$A$7</c:f>
              <c:strCache>
                <c:ptCount val="6"/>
                <c:pt idx="0">
                  <c:v>Нуждающиеся в жилых помещениях</c:v>
                </c:pt>
                <c:pt idx="1">
                  <c:v>Молодые семьи</c:v>
                </c:pt>
                <c:pt idx="2">
                  <c:v>Семьи, имеющие детей-инвалидов</c:v>
                </c:pt>
                <c:pt idx="3">
                  <c:v>Молодые специалисты</c:v>
                </c:pt>
                <c:pt idx="4">
                  <c:v>Ветераны боевых действий</c:v>
                </c:pt>
                <c:pt idx="5">
                  <c:v>Многодетные семьи</c:v>
                </c:pt>
              </c:strCache>
            </c:strRef>
          </c:cat>
          <c:val>
            <c:numRef>
              <c:f>Лист1!$B$2:$B$7</c:f>
              <c:numCache>
                <c:formatCode>General</c:formatCode>
                <c:ptCount val="6"/>
                <c:pt idx="0">
                  <c:v>1</c:v>
                </c:pt>
                <c:pt idx="4">
                  <c:v>1</c:v>
                </c:pt>
                <c:pt idx="5">
                  <c:v>2</c:v>
                </c:pt>
              </c:numCache>
            </c:numRef>
          </c:val>
        </c:ser>
        <c:ser>
          <c:idx val="1"/>
          <c:order val="1"/>
          <c:tx>
            <c:strRef>
              <c:f>Лист1!$C$1</c:f>
              <c:strCache>
                <c:ptCount val="1"/>
                <c:pt idx="0">
                  <c:v>2016</c:v>
                </c:pt>
              </c:strCache>
            </c:strRef>
          </c:tx>
          <c:dLbls>
            <c:showVal val="1"/>
          </c:dLbls>
          <c:cat>
            <c:strRef>
              <c:f>Лист1!$A$2:$A$7</c:f>
              <c:strCache>
                <c:ptCount val="6"/>
                <c:pt idx="0">
                  <c:v>Нуждающиеся в жилых помещениях</c:v>
                </c:pt>
                <c:pt idx="1">
                  <c:v>Молодые семьи</c:v>
                </c:pt>
                <c:pt idx="2">
                  <c:v>Семьи, имеющие детей-инвалидов</c:v>
                </c:pt>
                <c:pt idx="3">
                  <c:v>Молодые специалисты</c:v>
                </c:pt>
                <c:pt idx="4">
                  <c:v>Ветераны боевых действий</c:v>
                </c:pt>
                <c:pt idx="5">
                  <c:v>Многодетные семьи</c:v>
                </c:pt>
              </c:strCache>
            </c:strRef>
          </c:cat>
          <c:val>
            <c:numRef>
              <c:f>Лист1!$C$2:$C$7</c:f>
              <c:numCache>
                <c:formatCode>General</c:formatCode>
                <c:ptCount val="6"/>
                <c:pt idx="0">
                  <c:v>379</c:v>
                </c:pt>
                <c:pt idx="1">
                  <c:v>175</c:v>
                </c:pt>
                <c:pt idx="2">
                  <c:v>54</c:v>
                </c:pt>
                <c:pt idx="3">
                  <c:v>42</c:v>
                </c:pt>
                <c:pt idx="4">
                  <c:v>90</c:v>
                </c:pt>
                <c:pt idx="5">
                  <c:v>74</c:v>
                </c:pt>
              </c:numCache>
            </c:numRef>
          </c:val>
        </c:ser>
        <c:axId val="157530368"/>
        <c:axId val="172724224"/>
      </c:barChart>
      <c:catAx>
        <c:axId val="157530368"/>
        <c:scaling>
          <c:orientation val="minMax"/>
        </c:scaling>
        <c:axPos val="b"/>
        <c:tickLblPos val="nextTo"/>
        <c:crossAx val="172724224"/>
        <c:crosses val="autoZero"/>
        <c:auto val="1"/>
        <c:lblAlgn val="ctr"/>
        <c:lblOffset val="100"/>
      </c:catAx>
      <c:valAx>
        <c:axId val="172724224"/>
        <c:scaling>
          <c:orientation val="minMax"/>
        </c:scaling>
        <c:delete val="1"/>
        <c:axPos val="l"/>
        <c:numFmt formatCode="General" sourceLinked="1"/>
        <c:tickLblPos val="none"/>
        <c:crossAx val="157530368"/>
        <c:crosses val="autoZero"/>
        <c:crossBetween val="between"/>
      </c:valAx>
    </c:plotArea>
    <c:legend>
      <c:legendPos val="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0344465562494292E-2"/>
          <c:y val="5.9530558680164908E-3"/>
          <c:w val="0.92772522400217461"/>
          <c:h val="0.57262406715289871"/>
        </c:manualLayout>
      </c:layout>
      <c:barChart>
        <c:barDir val="col"/>
        <c:grouping val="clustered"/>
        <c:ser>
          <c:idx val="0"/>
          <c:order val="0"/>
          <c:tx>
            <c:strRef>
              <c:f>Лист1!$B$1</c:f>
              <c:strCache>
                <c:ptCount val="1"/>
                <c:pt idx="0">
                  <c:v>Ряд 1</c:v>
                </c:pt>
              </c:strCache>
            </c:strRef>
          </c:tx>
          <c:spPr>
            <a:solidFill>
              <a:schemeClr val="tx2">
                <a:lumMod val="60000"/>
                <a:lumOff val="40000"/>
              </a:schemeClr>
            </a:solidFill>
            <a:scene3d>
              <a:camera prst="orthographicFront"/>
              <a:lightRig rig="threePt" dir="t"/>
            </a:scene3d>
            <a:sp3d prstMaterial="dkEdge">
              <a:bevelT/>
            </a:sp3d>
          </c:spPr>
          <c:dLbls>
            <c:showVal val="1"/>
          </c:dLbls>
          <c:cat>
            <c:strRef>
              <c:f>Лист1!$A$2:$A$5</c:f>
              <c:strCache>
                <c:ptCount val="3"/>
                <c:pt idx="0">
                  <c:v>2014г.</c:v>
                </c:pt>
                <c:pt idx="1">
                  <c:v>2015г.</c:v>
                </c:pt>
                <c:pt idx="2">
                  <c:v>2016г.</c:v>
                </c:pt>
              </c:strCache>
            </c:strRef>
          </c:cat>
          <c:val>
            <c:numRef>
              <c:f>Лист1!$B$2:$B$5</c:f>
              <c:numCache>
                <c:formatCode>General</c:formatCode>
                <c:ptCount val="4"/>
                <c:pt idx="0">
                  <c:v>15.08</c:v>
                </c:pt>
                <c:pt idx="1">
                  <c:v>12.1</c:v>
                </c:pt>
                <c:pt idx="2">
                  <c:v>10.5</c:v>
                </c:pt>
              </c:numCache>
            </c:numRef>
          </c:val>
        </c:ser>
        <c:ser>
          <c:idx val="1"/>
          <c:order val="1"/>
          <c:tx>
            <c:strRef>
              <c:f>Лист1!$C$1</c:f>
              <c:strCache>
                <c:ptCount val="1"/>
                <c:pt idx="0">
                  <c:v>Ряд 2</c:v>
                </c:pt>
              </c:strCache>
            </c:strRef>
          </c:tx>
          <c:spPr>
            <a:solidFill>
              <a:schemeClr val="accent6">
                <a:lumMod val="50000"/>
              </a:schemeClr>
            </a:solidFill>
            <a:scene3d>
              <a:camera prst="orthographicFront"/>
              <a:lightRig rig="threePt" dir="t"/>
            </a:scene3d>
            <a:sp3d prstMaterial="dkEdge">
              <a:bevelT/>
            </a:sp3d>
          </c:spPr>
          <c:dPt>
            <c:idx val="0"/>
            <c:spPr>
              <a:solidFill>
                <a:schemeClr val="accent2">
                  <a:lumMod val="75000"/>
                </a:schemeClr>
              </a:solidFill>
              <a:scene3d>
                <a:camera prst="orthographicFront"/>
                <a:lightRig rig="threePt" dir="t"/>
              </a:scene3d>
              <a:sp3d prstMaterial="dkEdge">
                <a:bevelT/>
              </a:sp3d>
            </c:spPr>
          </c:dPt>
          <c:dPt>
            <c:idx val="1"/>
            <c:spPr>
              <a:solidFill>
                <a:schemeClr val="accent2">
                  <a:lumMod val="75000"/>
                </a:schemeClr>
              </a:solidFill>
              <a:scene3d>
                <a:camera prst="orthographicFront"/>
                <a:lightRig rig="threePt" dir="t"/>
              </a:scene3d>
              <a:sp3d prstMaterial="dkEdge">
                <a:bevelT/>
              </a:sp3d>
            </c:spPr>
          </c:dPt>
          <c:dPt>
            <c:idx val="2"/>
            <c:spPr>
              <a:solidFill>
                <a:schemeClr val="accent2">
                  <a:lumMod val="75000"/>
                </a:schemeClr>
              </a:solidFill>
              <a:scene3d>
                <a:camera prst="orthographicFront"/>
                <a:lightRig rig="threePt" dir="t"/>
              </a:scene3d>
              <a:sp3d prstMaterial="dkEdge">
                <a:bevelT/>
              </a:sp3d>
            </c:spPr>
          </c:dPt>
          <c:dLbls>
            <c:showVal val="1"/>
          </c:dLbls>
          <c:cat>
            <c:strRef>
              <c:f>Лист1!$A$2:$A$5</c:f>
              <c:strCache>
                <c:ptCount val="3"/>
                <c:pt idx="0">
                  <c:v>2014г.</c:v>
                </c:pt>
                <c:pt idx="1">
                  <c:v>2015г.</c:v>
                </c:pt>
                <c:pt idx="2">
                  <c:v>2016г.</c:v>
                </c:pt>
              </c:strCache>
            </c:strRef>
          </c:cat>
          <c:val>
            <c:numRef>
              <c:f>Лист1!$C$2:$C$5</c:f>
              <c:numCache>
                <c:formatCode>General</c:formatCode>
                <c:ptCount val="4"/>
                <c:pt idx="0">
                  <c:v>67.239999999999995</c:v>
                </c:pt>
                <c:pt idx="1">
                  <c:v>72.5</c:v>
                </c:pt>
                <c:pt idx="2">
                  <c:v>68.900000000000006</c:v>
                </c:pt>
              </c:numCache>
            </c:numRef>
          </c:val>
        </c:ser>
        <c:axId val="171752448"/>
        <c:axId val="172712704"/>
      </c:barChart>
      <c:catAx>
        <c:axId val="171752448"/>
        <c:scaling>
          <c:orientation val="minMax"/>
        </c:scaling>
        <c:axPos val="b"/>
        <c:tickLblPos val="nextTo"/>
        <c:txPr>
          <a:bodyPr/>
          <a:lstStyle/>
          <a:p>
            <a:pPr>
              <a:defRPr>
                <a:latin typeface="Times New Roman" pitchFamily="18" charset="0"/>
                <a:cs typeface="Times New Roman" pitchFamily="18" charset="0"/>
              </a:defRPr>
            </a:pPr>
            <a:endParaRPr lang="ru-RU"/>
          </a:p>
        </c:txPr>
        <c:crossAx val="172712704"/>
        <c:crosses val="autoZero"/>
        <c:auto val="1"/>
        <c:lblAlgn val="ctr"/>
        <c:lblOffset val="100"/>
      </c:catAx>
      <c:valAx>
        <c:axId val="172712704"/>
        <c:scaling>
          <c:orientation val="minMax"/>
        </c:scaling>
        <c:delete val="1"/>
        <c:axPos val="l"/>
        <c:numFmt formatCode="General" sourceLinked="1"/>
        <c:tickLblPos val="none"/>
        <c:crossAx val="171752448"/>
        <c:crosses val="autoZero"/>
        <c:crossBetween val="between"/>
      </c:valAx>
      <c:spPr>
        <a:noFill/>
        <a:ln w="25400">
          <a:noFill/>
        </a:ln>
      </c:spPr>
    </c:plotArea>
    <c:plotVisOnly val="1"/>
    <c:dispBlanksAs val="gap"/>
  </c:chart>
  <c:spPr>
    <a:ln>
      <a:noFill/>
    </a:ln>
    <a:scene3d>
      <a:camera prst="orthographicFront"/>
      <a:lightRig rig="threePt" dir="t"/>
    </a:scene3d>
    <a:sp3d prstMaterial="dkEdge"/>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0112069042024532E-2"/>
          <c:y val="5.8567905142510514E-2"/>
          <c:w val="0.94988801948346024"/>
          <c:h val="0.70792858129575897"/>
        </c:manualLayout>
      </c:layout>
      <c:barChart>
        <c:barDir val="col"/>
        <c:grouping val="clustered"/>
        <c:ser>
          <c:idx val="0"/>
          <c:order val="0"/>
          <c:tx>
            <c:strRef>
              <c:f>Лист1!$B$1</c:f>
              <c:strCache>
                <c:ptCount val="1"/>
                <c:pt idx="0">
                  <c:v>Ряд 1</c:v>
                </c:pt>
              </c:strCache>
            </c:strRef>
          </c:tx>
          <c:spPr>
            <a:scene3d>
              <a:camera prst="orthographicFront"/>
              <a:lightRig rig="threePt" dir="t"/>
            </a:scene3d>
            <a:sp3d prstMaterial="dkEdge">
              <a:bevelT/>
            </a:sp3d>
          </c:spPr>
          <c:dLbls>
            <c:showVal val="1"/>
          </c:dLbls>
          <c:cat>
            <c:strRef>
              <c:f>Лист1!$A$2:$A$5</c:f>
              <c:strCache>
                <c:ptCount val="3"/>
                <c:pt idx="0">
                  <c:v>2014г.</c:v>
                </c:pt>
                <c:pt idx="1">
                  <c:v>2015г.</c:v>
                </c:pt>
                <c:pt idx="2">
                  <c:v>2016г.</c:v>
                </c:pt>
              </c:strCache>
            </c:strRef>
          </c:cat>
          <c:val>
            <c:numRef>
              <c:f>Лист1!$B$2:$B$5</c:f>
              <c:numCache>
                <c:formatCode>General</c:formatCode>
                <c:ptCount val="4"/>
                <c:pt idx="0">
                  <c:v>13</c:v>
                </c:pt>
                <c:pt idx="1">
                  <c:v>10</c:v>
                </c:pt>
                <c:pt idx="2">
                  <c:v>8</c:v>
                </c:pt>
              </c:numCache>
            </c:numRef>
          </c:val>
        </c:ser>
        <c:ser>
          <c:idx val="1"/>
          <c:order val="1"/>
          <c:tx>
            <c:strRef>
              <c:f>Лист1!$C$1</c:f>
              <c:strCache>
                <c:ptCount val="1"/>
                <c:pt idx="0">
                  <c:v>Ряд 2</c:v>
                </c:pt>
              </c:strCache>
            </c:strRef>
          </c:tx>
          <c:spPr>
            <a:solidFill>
              <a:schemeClr val="accent2">
                <a:lumMod val="75000"/>
              </a:schemeClr>
            </a:solidFill>
            <a:scene3d>
              <a:camera prst="orthographicFront"/>
              <a:lightRig rig="threePt" dir="t"/>
            </a:scene3d>
            <a:sp3d prstMaterial="dkEdge">
              <a:bevelT/>
            </a:sp3d>
          </c:spPr>
          <c:dLbls>
            <c:showVal val="1"/>
          </c:dLbls>
          <c:cat>
            <c:strRef>
              <c:f>Лист1!$A$2:$A$5</c:f>
              <c:strCache>
                <c:ptCount val="3"/>
                <c:pt idx="0">
                  <c:v>2014г.</c:v>
                </c:pt>
                <c:pt idx="1">
                  <c:v>2015г.</c:v>
                </c:pt>
                <c:pt idx="2">
                  <c:v>2016г.</c:v>
                </c:pt>
              </c:strCache>
            </c:strRef>
          </c:cat>
          <c:val>
            <c:numRef>
              <c:f>Лист1!$C$2:$C$5</c:f>
              <c:numCache>
                <c:formatCode>General</c:formatCode>
                <c:ptCount val="4"/>
                <c:pt idx="0">
                  <c:v>12</c:v>
                </c:pt>
                <c:pt idx="1">
                  <c:v>10</c:v>
                </c:pt>
                <c:pt idx="2">
                  <c:v>9</c:v>
                </c:pt>
              </c:numCache>
            </c:numRef>
          </c:val>
        </c:ser>
        <c:ser>
          <c:idx val="2"/>
          <c:order val="2"/>
          <c:tx>
            <c:strRef>
              <c:f>Лист1!$D$1</c:f>
              <c:strCache>
                <c:ptCount val="1"/>
                <c:pt idx="0">
                  <c:v>Ряд 3</c:v>
                </c:pt>
              </c:strCache>
            </c:strRef>
          </c:tx>
          <c:cat>
            <c:strRef>
              <c:f>Лист1!$A$2:$A$5</c:f>
              <c:strCache>
                <c:ptCount val="3"/>
                <c:pt idx="0">
                  <c:v>2014г.</c:v>
                </c:pt>
                <c:pt idx="1">
                  <c:v>2015г.</c:v>
                </c:pt>
                <c:pt idx="2">
                  <c:v>2016г.</c:v>
                </c:pt>
              </c:strCache>
            </c:strRef>
          </c:cat>
          <c:val>
            <c:numRef>
              <c:f>Лист1!$D$2:$D$5</c:f>
              <c:numCache>
                <c:formatCode>General</c:formatCode>
                <c:ptCount val="4"/>
              </c:numCache>
            </c:numRef>
          </c:val>
        </c:ser>
        <c:axId val="175691648"/>
        <c:axId val="175693184"/>
      </c:barChart>
      <c:catAx>
        <c:axId val="175691648"/>
        <c:scaling>
          <c:orientation val="minMax"/>
        </c:scaling>
        <c:axPos val="b"/>
        <c:tickLblPos val="nextTo"/>
        <c:txPr>
          <a:bodyPr/>
          <a:lstStyle/>
          <a:p>
            <a:pPr>
              <a:defRPr>
                <a:latin typeface="Times New Roman" pitchFamily="18" charset="0"/>
                <a:cs typeface="Times New Roman" pitchFamily="18" charset="0"/>
              </a:defRPr>
            </a:pPr>
            <a:endParaRPr lang="ru-RU"/>
          </a:p>
        </c:txPr>
        <c:crossAx val="175693184"/>
        <c:crosses val="autoZero"/>
        <c:auto val="1"/>
        <c:lblAlgn val="ctr"/>
        <c:lblOffset val="100"/>
      </c:catAx>
      <c:valAx>
        <c:axId val="175693184"/>
        <c:scaling>
          <c:orientation val="minMax"/>
        </c:scaling>
        <c:delete val="1"/>
        <c:axPos val="l"/>
        <c:numFmt formatCode="General" sourceLinked="1"/>
        <c:tickLblPos val="none"/>
        <c:crossAx val="175691648"/>
        <c:crosses val="autoZero"/>
        <c:crossBetween val="between"/>
      </c:valAx>
      <c:spPr>
        <a:noFill/>
        <a:ln w="25400">
          <a:noFill/>
        </a:ln>
      </c:spPr>
    </c:plotArea>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5.7860799314979415E-2"/>
          <c:y val="6.0927537374473994E-3"/>
          <c:w val="0.82299845498036162"/>
          <c:h val="0.7799946783873567"/>
        </c:manualLayout>
      </c:layout>
      <c:pie3DChart>
        <c:varyColors val="1"/>
        <c:ser>
          <c:idx val="0"/>
          <c:order val="0"/>
          <c:tx>
            <c:strRef>
              <c:f>'[Диаграмма в Microsoft Office Word]Лист1'!$B$1</c:f>
              <c:strCache>
                <c:ptCount val="1"/>
                <c:pt idx="0">
                  <c:v>Педагогический состав по возрасту</c:v>
                </c:pt>
              </c:strCache>
            </c:strRef>
          </c:tx>
          <c:explosion val="25"/>
          <c:dLbls>
            <c:txPr>
              <a:bodyPr/>
              <a:lstStyle/>
              <a:p>
                <a:pPr>
                  <a:defRPr sz="1200" b="1"/>
                </a:pPr>
                <a:endParaRPr lang="ru-RU"/>
              </a:p>
            </c:txPr>
            <c:showVal val="1"/>
            <c:showLeaderLines val="1"/>
          </c:dLbls>
          <c:cat>
            <c:strRef>
              <c:f>'[Диаграмма в Microsoft Office Word]Лист1'!$A$2:$A$5</c:f>
              <c:strCache>
                <c:ptCount val="4"/>
                <c:pt idx="0">
                  <c:v>Кв. 1</c:v>
                </c:pt>
                <c:pt idx="1">
                  <c:v>Кв. 2</c:v>
                </c:pt>
                <c:pt idx="2">
                  <c:v>Кв. 3</c:v>
                </c:pt>
                <c:pt idx="3">
                  <c:v>Кв. 4</c:v>
                </c:pt>
              </c:strCache>
            </c:strRef>
          </c:cat>
          <c:val>
            <c:numRef>
              <c:f>'[Диаграмма в Microsoft Office Word]Лист1'!$B$2:$B$5</c:f>
              <c:numCache>
                <c:formatCode>General</c:formatCode>
                <c:ptCount val="4"/>
                <c:pt idx="0">
                  <c:v>14</c:v>
                </c:pt>
                <c:pt idx="1">
                  <c:v>23.4</c:v>
                </c:pt>
                <c:pt idx="2">
                  <c:v>11.9</c:v>
                </c:pt>
                <c:pt idx="3">
                  <c:v>50.7</c:v>
                </c:pt>
              </c:numCache>
            </c:numRef>
          </c:val>
        </c:ser>
      </c:pie3DChart>
    </c:plotArea>
    <c:plotVisOnly val="1"/>
    <c:dispBlanksAs val="zero"/>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3242054934216194E-2"/>
          <c:y val="5.6685467508050865E-3"/>
          <c:w val="0.94506845879933798"/>
          <c:h val="0.45841141732283586"/>
        </c:manualLayout>
      </c:layout>
      <c:barChart>
        <c:barDir val="col"/>
        <c:grouping val="clustered"/>
        <c:ser>
          <c:idx val="0"/>
          <c:order val="0"/>
          <c:tx>
            <c:strRef>
              <c:f>Лист1!$B$1</c:f>
              <c:strCache>
                <c:ptCount val="1"/>
                <c:pt idx="0">
                  <c:v>Ряд 1</c:v>
                </c:pt>
              </c:strCache>
            </c:strRef>
          </c:tx>
          <c:spPr>
            <a:scene3d>
              <a:camera prst="orthographicFront"/>
              <a:lightRig rig="threePt" dir="t"/>
            </a:scene3d>
            <a:sp3d prstMaterial="dkEdge">
              <a:bevelT/>
            </a:sp3d>
          </c:spPr>
          <c:dLbls>
            <c:showVal val="1"/>
          </c:dLbls>
          <c:cat>
            <c:strRef>
              <c:f>Лист1!$A$2:$A$5</c:f>
              <c:strCache>
                <c:ptCount val="3"/>
                <c:pt idx="0">
                  <c:v>2014г.</c:v>
                </c:pt>
                <c:pt idx="1">
                  <c:v>2015г.</c:v>
                </c:pt>
                <c:pt idx="2">
                  <c:v>2016г.</c:v>
                </c:pt>
              </c:strCache>
            </c:strRef>
          </c:cat>
          <c:val>
            <c:numRef>
              <c:f>Лист1!$B$2:$B$5</c:f>
              <c:numCache>
                <c:formatCode>General</c:formatCode>
                <c:ptCount val="4"/>
                <c:pt idx="0">
                  <c:v>64.400000000000006</c:v>
                </c:pt>
                <c:pt idx="1">
                  <c:v>66</c:v>
                </c:pt>
                <c:pt idx="2">
                  <c:v>72</c:v>
                </c:pt>
              </c:numCache>
            </c:numRef>
          </c:val>
        </c:ser>
        <c:axId val="176550272"/>
        <c:axId val="176551808"/>
      </c:barChart>
      <c:catAx>
        <c:axId val="176550272"/>
        <c:scaling>
          <c:orientation val="minMax"/>
        </c:scaling>
        <c:axPos val="b"/>
        <c:tickLblPos val="nextTo"/>
        <c:txPr>
          <a:bodyPr/>
          <a:lstStyle/>
          <a:p>
            <a:pPr>
              <a:defRPr>
                <a:latin typeface="Times New Roman" pitchFamily="18" charset="0"/>
                <a:cs typeface="Times New Roman" pitchFamily="18" charset="0"/>
              </a:defRPr>
            </a:pPr>
            <a:endParaRPr lang="ru-RU"/>
          </a:p>
        </c:txPr>
        <c:crossAx val="176551808"/>
        <c:crosses val="autoZero"/>
        <c:auto val="1"/>
        <c:lblAlgn val="ctr"/>
        <c:lblOffset val="100"/>
      </c:catAx>
      <c:valAx>
        <c:axId val="176551808"/>
        <c:scaling>
          <c:orientation val="minMax"/>
        </c:scaling>
        <c:delete val="1"/>
        <c:axPos val="l"/>
        <c:numFmt formatCode="General" sourceLinked="1"/>
        <c:tickLblPos val="none"/>
        <c:crossAx val="176550272"/>
        <c:crosses val="autoZero"/>
        <c:crossBetween val="between"/>
      </c:valAx>
    </c:plotArea>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Число </a:t>
            </a:r>
            <a:r>
              <a:rPr lang="ru-RU" sz="1200">
                <a:latin typeface="Calibri" pitchFamily="34" charset="0"/>
                <a:cs typeface="Calibri" pitchFamily="34" charset="0"/>
              </a:rPr>
              <a:t>культурно-досуговых</a:t>
            </a:r>
            <a:r>
              <a:rPr lang="ru-RU" sz="1200"/>
              <a:t> мероприятий,ед.</a:t>
            </a:r>
          </a:p>
        </c:rich>
      </c:tx>
      <c:layout>
        <c:manualLayout>
          <c:xMode val="edge"/>
          <c:yMode val="edge"/>
          <c:x val="0.16851981131224594"/>
          <c:y val="0.67555555555555746"/>
        </c:manualLayout>
      </c:layout>
    </c:title>
    <c:plotArea>
      <c:layout>
        <c:manualLayout>
          <c:layoutTarget val="inner"/>
          <c:xMode val="edge"/>
          <c:yMode val="edge"/>
          <c:x val="0.14407049634259644"/>
          <c:y val="2.5581802274715817E-3"/>
          <c:w val="0.78507711619659792"/>
          <c:h val="0.6288391951006127"/>
        </c:manualLayout>
      </c:layout>
      <c:barChart>
        <c:barDir val="bar"/>
        <c:grouping val="clustered"/>
        <c:ser>
          <c:idx val="0"/>
          <c:order val="0"/>
          <c:tx>
            <c:strRef>
              <c:f>Лист1!$A$47</c:f>
              <c:strCache>
                <c:ptCount val="1"/>
                <c:pt idx="0">
                  <c:v>Число культурно-досуговых меопрриятий</c:v>
                </c:pt>
              </c:strCache>
            </c:strRef>
          </c:tx>
          <c:spPr>
            <a:solidFill>
              <a:srgbClr val="FF0000"/>
            </a:solidFill>
            <a:scene3d>
              <a:camera prst="orthographicFront"/>
              <a:lightRig rig="threePt" dir="t"/>
            </a:scene3d>
            <a:sp3d prstMaterial="dkEdge">
              <a:bevelT/>
            </a:sp3d>
          </c:spPr>
          <c:dLbls>
            <c:dLbl>
              <c:idx val="0"/>
              <c:showVal val="1"/>
            </c:dLbl>
            <c:dLbl>
              <c:idx val="1"/>
              <c:showVal val="1"/>
            </c:dLbl>
            <c:delete val="1"/>
          </c:dLbls>
          <c:cat>
            <c:numRef>
              <c:f>Лист1!$B$46:$C$46</c:f>
              <c:numCache>
                <c:formatCode>General</c:formatCode>
                <c:ptCount val="2"/>
                <c:pt idx="0">
                  <c:v>2015</c:v>
                </c:pt>
                <c:pt idx="1">
                  <c:v>2016</c:v>
                </c:pt>
              </c:numCache>
            </c:numRef>
          </c:cat>
          <c:val>
            <c:numRef>
              <c:f>Лист1!$B$47:$C$47</c:f>
              <c:numCache>
                <c:formatCode>General</c:formatCode>
                <c:ptCount val="2"/>
                <c:pt idx="0">
                  <c:v>4431</c:v>
                </c:pt>
                <c:pt idx="1">
                  <c:v>4447</c:v>
                </c:pt>
              </c:numCache>
            </c:numRef>
          </c:val>
        </c:ser>
        <c:axId val="170758144"/>
        <c:axId val="170759680"/>
      </c:barChart>
      <c:catAx>
        <c:axId val="170758144"/>
        <c:scaling>
          <c:orientation val="minMax"/>
        </c:scaling>
        <c:axPos val="l"/>
        <c:numFmt formatCode="General" sourceLinked="1"/>
        <c:tickLblPos val="nextTo"/>
        <c:crossAx val="170759680"/>
        <c:crosses val="autoZero"/>
        <c:auto val="1"/>
        <c:lblAlgn val="ctr"/>
        <c:lblOffset val="100"/>
      </c:catAx>
      <c:valAx>
        <c:axId val="170759680"/>
        <c:scaling>
          <c:orientation val="minMax"/>
        </c:scaling>
        <c:delete val="1"/>
        <c:axPos val="b"/>
        <c:numFmt formatCode="General" sourceLinked="1"/>
        <c:tickLblPos val="none"/>
        <c:crossAx val="170758144"/>
        <c:crosses val="autoZero"/>
        <c:crossBetween val="between"/>
      </c:valAx>
      <c:spPr>
        <a:noFill/>
        <a:ln w="25400">
          <a:noFill/>
        </a:ln>
      </c:spPr>
    </c:plotArea>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Calibri" pitchFamily="34" charset="0"/>
                <a:cs typeface="Calibri" pitchFamily="34" charset="0"/>
              </a:defRPr>
            </a:pPr>
            <a:r>
              <a:rPr lang="ru-RU"/>
              <a:t>Посещений культурно-массовых мероприятий,чел</a:t>
            </a:r>
          </a:p>
        </c:rich>
      </c:tx>
      <c:layout>
        <c:manualLayout>
          <c:xMode val="edge"/>
          <c:yMode val="edge"/>
          <c:x val="0.14953799449767644"/>
          <c:y val="0.63620981387479225"/>
        </c:manualLayout>
      </c:layout>
    </c:title>
    <c:plotArea>
      <c:layout>
        <c:manualLayout>
          <c:layoutTarget val="inner"/>
          <c:xMode val="edge"/>
          <c:yMode val="edge"/>
          <c:x val="0.13525234565620689"/>
          <c:y val="8.5855816246319744E-2"/>
          <c:w val="0.79457609967428766"/>
          <c:h val="0.55320286718546141"/>
        </c:manualLayout>
      </c:layout>
      <c:barChart>
        <c:barDir val="bar"/>
        <c:grouping val="clustered"/>
        <c:ser>
          <c:idx val="0"/>
          <c:order val="0"/>
          <c:tx>
            <c:strRef>
              <c:f>Лист1!$A$49</c:f>
              <c:strCache>
                <c:ptCount val="1"/>
                <c:pt idx="0">
                  <c:v>Посещений культурно-массовых мероприятий</c:v>
                </c:pt>
              </c:strCache>
            </c:strRef>
          </c:tx>
          <c:spPr>
            <a:scene3d>
              <a:camera prst="orthographicFront"/>
              <a:lightRig rig="threePt" dir="t"/>
            </a:scene3d>
            <a:sp3d prstMaterial="dkEdge">
              <a:bevelT/>
            </a:sp3d>
          </c:spPr>
          <c:dLbls>
            <c:showVal val="1"/>
          </c:dLbls>
          <c:cat>
            <c:numRef>
              <c:f>Лист1!$B$48:$C$48</c:f>
              <c:numCache>
                <c:formatCode>General</c:formatCode>
                <c:ptCount val="2"/>
                <c:pt idx="0">
                  <c:v>2015</c:v>
                </c:pt>
                <c:pt idx="1">
                  <c:v>2016</c:v>
                </c:pt>
              </c:numCache>
            </c:numRef>
          </c:cat>
          <c:val>
            <c:numRef>
              <c:f>Лист1!$B$49:$C$49</c:f>
              <c:numCache>
                <c:formatCode>General</c:formatCode>
                <c:ptCount val="2"/>
                <c:pt idx="0">
                  <c:v>210120</c:v>
                </c:pt>
                <c:pt idx="1">
                  <c:v>212541</c:v>
                </c:pt>
              </c:numCache>
            </c:numRef>
          </c:val>
        </c:ser>
        <c:axId val="171836544"/>
        <c:axId val="171838080"/>
      </c:barChart>
      <c:catAx>
        <c:axId val="171836544"/>
        <c:scaling>
          <c:orientation val="minMax"/>
        </c:scaling>
        <c:axPos val="l"/>
        <c:numFmt formatCode="General" sourceLinked="1"/>
        <c:tickLblPos val="nextTo"/>
        <c:crossAx val="171838080"/>
        <c:crosses val="autoZero"/>
        <c:auto val="1"/>
        <c:lblAlgn val="ctr"/>
        <c:lblOffset val="100"/>
      </c:catAx>
      <c:valAx>
        <c:axId val="171838080"/>
        <c:scaling>
          <c:orientation val="minMax"/>
        </c:scaling>
        <c:delete val="1"/>
        <c:axPos val="b"/>
        <c:numFmt formatCode="General" sourceLinked="1"/>
        <c:tickLblPos val="none"/>
        <c:crossAx val="171836544"/>
        <c:crosses val="autoZero"/>
        <c:crossBetween val="between"/>
      </c:valAx>
    </c:plotArea>
    <c:plotVisOnly val="1"/>
    <c:dispBlanksAs val="gap"/>
  </c:chart>
  <c:spPr>
    <a:ln>
      <a:noFill/>
    </a:ln>
  </c:spPr>
  <c:externalData r:id="rId1"/>
</c:chartSpace>
</file>

<file path=word/drawings/drawing1.xml><?xml version="1.0" encoding="utf-8"?>
<c:userShapes xmlns:c="http://schemas.openxmlformats.org/drawingml/2006/chart">
  <cdr:relSizeAnchor xmlns:cdr="http://schemas.openxmlformats.org/drawingml/2006/chartDrawing">
    <cdr:from>
      <cdr:x>0.13657</cdr:x>
      <cdr:y>0.0574</cdr:y>
    </cdr:from>
    <cdr:to>
      <cdr:x>0.19015</cdr:x>
      <cdr:y>0.8268</cdr:y>
    </cdr:to>
    <cdr:sp macro="" textlink="">
      <cdr:nvSpPr>
        <cdr:cNvPr id="2" name="Прямоугольник 1"/>
        <cdr:cNvSpPr/>
      </cdr:nvSpPr>
      <cdr:spPr>
        <a:xfrm xmlns:a="http://schemas.openxmlformats.org/drawingml/2006/main">
          <a:off x="561975" y="167306"/>
          <a:ext cx="220455" cy="2242519"/>
        </a:xfrm>
        <a:prstGeom xmlns:a="http://schemas.openxmlformats.org/drawingml/2006/main" prst="rect">
          <a:avLst/>
        </a:prstGeom>
        <a:solidFill xmlns:a="http://schemas.openxmlformats.org/drawingml/2006/main">
          <a:schemeClr val="bg1">
            <a:lumMod val="65000"/>
          </a:schemeClr>
        </a:solidFill>
        <a:ln xmlns:a="http://schemas.openxmlformats.org/drawingml/2006/main">
          <a:noFill/>
        </a:ln>
        <a:scene3d xmlns:a="http://schemas.openxmlformats.org/drawingml/2006/main">
          <a:camera prst="orthographicFront"/>
          <a:lightRig rig="threePt" dir="t"/>
        </a:scene3d>
        <a:sp3d xmlns:a="http://schemas.openxmlformats.org/drawingml/2006/main">
          <a:bevelT/>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0.57373</cdr:x>
      <cdr:y>0.12644</cdr:y>
    </cdr:from>
    <cdr:to>
      <cdr:x>0.57641</cdr:x>
      <cdr:y>0.29839</cdr:y>
    </cdr:to>
    <cdr:cxnSp macro="">
      <cdr:nvCxnSpPr>
        <cdr:cNvPr id="4" name="Прямая со стрелкой 3"/>
        <cdr:cNvCxnSpPr/>
      </cdr:nvCxnSpPr>
      <cdr:spPr>
        <a:xfrm xmlns:a="http://schemas.openxmlformats.org/drawingml/2006/main" flipH="1">
          <a:off x="2038351" y="314322"/>
          <a:ext cx="9521" cy="427472"/>
        </a:xfrm>
        <a:prstGeom xmlns:a="http://schemas.openxmlformats.org/drawingml/2006/main" prst="straightConnector1">
          <a:avLst/>
        </a:prstGeom>
        <a:ln xmlns:a="http://schemas.openxmlformats.org/drawingml/2006/main" w="25400">
          <a:solidFill>
            <a:schemeClr val="tx1"/>
          </a:solidFill>
          <a:prstDash val="dash"/>
          <a:tailEnd type="non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0.27078</cdr:x>
      <cdr:y>0.18695</cdr:y>
    </cdr:from>
    <cdr:to>
      <cdr:x>0.50402</cdr:x>
      <cdr:y>0.30714</cdr:y>
    </cdr:to>
    <cdr:sp macro="" textlink="">
      <cdr:nvSpPr>
        <cdr:cNvPr id="5" name="TextBox 24"/>
        <cdr:cNvSpPr txBox="1">
          <a:spLocks xmlns:a="http://schemas.openxmlformats.org/drawingml/2006/main" noChangeArrowheads="1"/>
        </cdr:cNvSpPr>
      </cdr:nvSpPr>
      <cdr:spPr bwMode="auto">
        <a:xfrm xmlns:a="http://schemas.openxmlformats.org/drawingml/2006/main">
          <a:off x="962034" y="464762"/>
          <a:ext cx="828661" cy="2988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cdr:spPr>
      <cdr:txBody>
        <a:bodyPr xmlns:a="http://schemas.openxmlformats.org/drawingml/2006/main" wrap="square">
          <a:spAutoFit/>
        </a:bodyPr>
        <a:lstStyle xmlns:a="http://schemas.openxmlformats.org/drawingml/2006/main"/>
        <a:p xmlns:a="http://schemas.openxmlformats.org/drawingml/2006/main">
          <a:r>
            <a:rPr lang="ru-RU" sz="1400" b="1">
              <a:latin typeface="Times New Roman" pitchFamily="18" charset="0"/>
              <a:cs typeface="Times New Roman" pitchFamily="18" charset="0"/>
            </a:rPr>
            <a:t>71,7 %</a:t>
          </a:r>
        </a:p>
      </cdr:txBody>
    </cdr:sp>
  </cdr:relSizeAnchor>
  <cdr:relSizeAnchor xmlns:cdr="http://schemas.openxmlformats.org/drawingml/2006/chartDrawing">
    <cdr:from>
      <cdr:x>0.26899</cdr:x>
      <cdr:y>0.4296</cdr:y>
    </cdr:from>
    <cdr:to>
      <cdr:x>0.50223</cdr:x>
      <cdr:y>0.5498</cdr:y>
    </cdr:to>
    <cdr:sp macro="" textlink="">
      <cdr:nvSpPr>
        <cdr:cNvPr id="6" name="TextBox 24"/>
        <cdr:cNvSpPr txBox="1">
          <a:spLocks xmlns:a="http://schemas.openxmlformats.org/drawingml/2006/main" noChangeArrowheads="1"/>
        </cdr:cNvSpPr>
      </cdr:nvSpPr>
      <cdr:spPr bwMode="auto">
        <a:xfrm xmlns:a="http://schemas.openxmlformats.org/drawingml/2006/main">
          <a:off x="955684" y="1068008"/>
          <a:ext cx="828661" cy="2988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cdr:spPr>
      <cdr:txBody>
        <a:bodyPr xmlns:a="http://schemas.openxmlformats.org/drawingml/2006/main" wrap="square">
          <a:spAutoFit/>
        </a:bodyPr>
        <a:lstStyle xmlns:a="http://schemas.openxmlformats.org/drawingml/2006/main"/>
        <a:p xmlns:a="http://schemas.openxmlformats.org/drawingml/2006/main">
          <a:r>
            <a:rPr lang="ru-RU" sz="1400" b="1">
              <a:latin typeface="Times New Roman" pitchFamily="18" charset="0"/>
              <a:cs typeface="Times New Roman" pitchFamily="18" charset="0"/>
            </a:rPr>
            <a:t>72,5%</a:t>
          </a:r>
        </a:p>
      </cdr:txBody>
    </cdr:sp>
  </cdr:relSizeAnchor>
  <cdr:relSizeAnchor xmlns:cdr="http://schemas.openxmlformats.org/drawingml/2006/chartDrawing">
    <cdr:from>
      <cdr:x>0.29491</cdr:x>
      <cdr:y>0.66284</cdr:y>
    </cdr:from>
    <cdr:to>
      <cdr:x>0.50402</cdr:x>
      <cdr:y>0.78303</cdr:y>
    </cdr:to>
    <cdr:sp macro="" textlink="">
      <cdr:nvSpPr>
        <cdr:cNvPr id="7" name="TextBox 24"/>
        <cdr:cNvSpPr txBox="1">
          <a:spLocks xmlns:a="http://schemas.openxmlformats.org/drawingml/2006/main" noChangeArrowheads="1"/>
        </cdr:cNvSpPr>
      </cdr:nvSpPr>
      <cdr:spPr bwMode="auto">
        <a:xfrm xmlns:a="http://schemas.openxmlformats.org/drawingml/2006/main">
          <a:off x="1047764" y="1647837"/>
          <a:ext cx="742936" cy="2988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cdr:spPr>
      <cdr:txBody>
        <a:bodyPr xmlns:a="http://schemas.openxmlformats.org/drawingml/2006/main" wrap="square">
          <a:spAutoFit/>
        </a:bodyPr>
        <a:lstStyle xmlns:a="http://schemas.openxmlformats.org/drawingml/2006/main"/>
        <a:p xmlns:a="http://schemas.openxmlformats.org/drawingml/2006/main">
          <a:r>
            <a:rPr lang="ru-RU" sz="1400" b="1">
              <a:latin typeface="Times New Roman" pitchFamily="18" charset="0"/>
              <a:cs typeface="Times New Roman" pitchFamily="18" charset="0"/>
            </a:rPr>
            <a:t>74,9%</a:t>
          </a:r>
        </a:p>
      </cdr:txBody>
    </cdr:sp>
  </cdr:relSizeAnchor>
  <cdr:relSizeAnchor xmlns:cdr="http://schemas.openxmlformats.org/drawingml/2006/chartDrawing">
    <cdr:from>
      <cdr:x>0.56301</cdr:x>
      <cdr:y>0.37931</cdr:y>
    </cdr:from>
    <cdr:to>
      <cdr:x>0.56301</cdr:x>
      <cdr:y>0.49425</cdr:y>
    </cdr:to>
    <cdr:cxnSp macro="">
      <cdr:nvCxnSpPr>
        <cdr:cNvPr id="9" name="Прямая соединительная линия 8"/>
        <cdr:cNvCxnSpPr/>
      </cdr:nvCxnSpPr>
      <cdr:spPr>
        <a:xfrm xmlns:a="http://schemas.openxmlformats.org/drawingml/2006/main">
          <a:off x="2000261" y="942974"/>
          <a:ext cx="0" cy="285744"/>
        </a:xfrm>
        <a:prstGeom xmlns:a="http://schemas.openxmlformats.org/drawingml/2006/main" prst="line">
          <a:avLst/>
        </a:prstGeom>
        <a:ln xmlns:a="http://schemas.openxmlformats.org/drawingml/2006/main" w="2540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0.56568</cdr:x>
      <cdr:y>0.59004</cdr:y>
    </cdr:from>
    <cdr:to>
      <cdr:x>0.56836</cdr:x>
      <cdr:y>0.72414</cdr:y>
    </cdr:to>
    <cdr:cxnSp macro="">
      <cdr:nvCxnSpPr>
        <cdr:cNvPr id="11" name="Прямая соединительная линия 10"/>
        <cdr:cNvCxnSpPr/>
      </cdr:nvCxnSpPr>
      <cdr:spPr>
        <a:xfrm xmlns:a="http://schemas.openxmlformats.org/drawingml/2006/main" flipH="1">
          <a:off x="2009763" y="1466851"/>
          <a:ext cx="9522" cy="333376"/>
        </a:xfrm>
        <a:prstGeom xmlns:a="http://schemas.openxmlformats.org/drawingml/2006/main" prst="line">
          <a:avLst/>
        </a:prstGeom>
        <a:ln xmlns:a="http://schemas.openxmlformats.org/drawingml/2006/main" w="2540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04FD598643B453CAC007261656073E1"/>
        <w:category>
          <w:name w:val="Общие"/>
          <w:gallery w:val="placeholder"/>
        </w:category>
        <w:types>
          <w:type w:val="bbPlcHdr"/>
        </w:types>
        <w:behaviors>
          <w:behavior w:val="content"/>
        </w:behaviors>
        <w:guid w:val="{4D8972C2-DD03-4BE3-847F-5B9D07075E56}"/>
      </w:docPartPr>
      <w:docPartBody>
        <w:p w:rsidR="00866DBC" w:rsidRDefault="00866DBC" w:rsidP="00866DBC">
          <w:pPr>
            <w:pStyle w:val="804FD598643B453CAC007261656073E1"/>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866DBC"/>
    <w:rsid w:val="0011674E"/>
    <w:rsid w:val="001A2D4B"/>
    <w:rsid w:val="00206B3D"/>
    <w:rsid w:val="00257420"/>
    <w:rsid w:val="003C795D"/>
    <w:rsid w:val="00584AAD"/>
    <w:rsid w:val="00866DBC"/>
    <w:rsid w:val="00995E11"/>
    <w:rsid w:val="009C776E"/>
    <w:rsid w:val="00A0717B"/>
    <w:rsid w:val="00B33A30"/>
    <w:rsid w:val="00C52F12"/>
    <w:rsid w:val="00D93B83"/>
    <w:rsid w:val="00D9671A"/>
    <w:rsid w:val="00FB7F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F1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04FD598643B453CAC007261656073E1">
    <w:name w:val="804FD598643B453CAC007261656073E1"/>
    <w:rsid w:val="00866DBC"/>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F887FB-F3F8-45A5-96E1-504E4697E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31</Pages>
  <Words>9551</Words>
  <Characters>54442</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Публичный доклад о результатах деятельности Главы Усть-Абаканского района за 2016 год</vt:lpstr>
    </vt:vector>
  </TitlesOfParts>
  <Company/>
  <LinksUpToDate>false</LinksUpToDate>
  <CharactersWithSpaces>63866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Публичный доклад о результатах деятельности Главы Усть-Абаканского района за 2016 год</dc:title>
  <dc:creator>КЕРШМ</dc:creator>
  <cp:lastModifiedBy>Федорченко Г.Л</cp:lastModifiedBy>
  <cp:revision>6</cp:revision>
  <cp:lastPrinted>2017-05-24T09:26:00Z</cp:lastPrinted>
  <dcterms:created xsi:type="dcterms:W3CDTF">2017-05-24T07:54:00Z</dcterms:created>
  <dcterms:modified xsi:type="dcterms:W3CDTF">2017-05-30T08:26:00Z</dcterms:modified>
</cp:coreProperties>
</file>