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844B47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05.08.2025</w:t>
            </w:r>
          </w:p>
        </w:tc>
        <w:tc>
          <w:tcPr>
            <w:tcW w:w="4803" w:type="dxa"/>
          </w:tcPr>
          <w:p w:rsidR="001433EB" w:rsidRPr="00B95C8C" w:rsidRDefault="00844B47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927"/>
      </w:tblGrid>
      <w:tr w:rsidR="00D86784" w:rsidTr="00D86784">
        <w:tc>
          <w:tcPr>
            <w:tcW w:w="5070" w:type="dxa"/>
          </w:tcPr>
          <w:p w:rsidR="00D86784" w:rsidRPr="00940C25" w:rsidRDefault="00D86784" w:rsidP="00D86784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40C2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организации и проведения совместно с юридическими лицами, индивидуальными предпринимателями, гражданами, планирующими осуществление хозяйственной и (или) иной деятельности, общественных обсуждений в случаях, если планируемая деятельность будет осуществляться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Усть-Абаканского </w:t>
            </w:r>
            <w:r w:rsidRPr="00940C2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Республики Хакасия</w:t>
            </w:r>
          </w:p>
          <w:p w:rsidR="00D86784" w:rsidRDefault="00D86784" w:rsidP="00E2249E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927" w:type="dxa"/>
          </w:tcPr>
          <w:p w:rsidR="00D86784" w:rsidRDefault="00D86784" w:rsidP="00E2249E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D86784" w:rsidRDefault="00D86784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A5AFD" w:rsidRDefault="008A5AFD" w:rsidP="008A5A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A5AFD" w:rsidRPr="00FE2CE6" w:rsidRDefault="00D86784" w:rsidP="008A5AF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>В соответствии с абзацем 3 пункта 18 Правил проведения оценки воздействия на окружающую среду, утвержденных постановлением Правительства Российской Федерации от 28.11.2024 №1644 «О порядке проведения оценки воздействия на окружающую среду»,</w:t>
      </w:r>
      <w:r w:rsidR="008A5AFD">
        <w:rPr>
          <w:rFonts w:ascii="Times New Roman" w:hAnsi="Times New Roman" w:cs="Times New Roman"/>
          <w:sz w:val="28"/>
          <w:szCs w:val="28"/>
        </w:rPr>
        <w:t xml:space="preserve"> </w:t>
      </w:r>
      <w:r w:rsidR="008A5AFD" w:rsidRPr="00D46F64">
        <w:rPr>
          <w:rFonts w:ascii="Times New Roman" w:hAnsi="Times New Roman" w:cs="Times New Roman"/>
          <w:sz w:val="28"/>
          <w:szCs w:val="28"/>
        </w:rPr>
        <w:t>руководствуясь статьей 66 Устава Усть-Абаканского муниципального района Республики Хакасия,</w:t>
      </w:r>
      <w:r w:rsidR="008A5AFD">
        <w:rPr>
          <w:rFonts w:ascii="Times New Roman" w:hAnsi="Times New Roman" w:cs="Times New Roman"/>
          <w:sz w:val="28"/>
          <w:szCs w:val="28"/>
        </w:rPr>
        <w:t xml:space="preserve"> А</w:t>
      </w:r>
      <w:r w:rsidR="008A5AFD" w:rsidRPr="00D46F64">
        <w:rPr>
          <w:rFonts w:ascii="Times New Roman" w:hAnsi="Times New Roman" w:cs="Times New Roman"/>
          <w:sz w:val="28"/>
          <w:szCs w:val="28"/>
        </w:rPr>
        <w:t xml:space="preserve">дминистрация Усть-Абаканского </w:t>
      </w:r>
      <w:r w:rsidR="008A5AF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5AFD" w:rsidRPr="00D46F64">
        <w:rPr>
          <w:rFonts w:ascii="Times New Roman" w:hAnsi="Times New Roman" w:cs="Times New Roman"/>
          <w:sz w:val="28"/>
          <w:szCs w:val="28"/>
        </w:rPr>
        <w:t>района</w:t>
      </w:r>
      <w:r w:rsidR="008A5AF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A5AFD" w:rsidRPr="00436FCD" w:rsidRDefault="008A5AFD" w:rsidP="008A5A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0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F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D86784" w:rsidRPr="00D86784" w:rsidRDefault="00D86784" w:rsidP="00D86784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6784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организации и проведения совместно с юридическими лицами, индивидуальными предпринимателями, гражданами, планирующими осуществление хозяйственной и (или) иной деятельности, общественных обсуждений в случаях, если планируемая </w:t>
      </w:r>
      <w:r w:rsidRPr="00D86784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 будет осуществляться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D86784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8678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6784">
        <w:rPr>
          <w:rFonts w:ascii="Times New Roman" w:hAnsi="Times New Roman" w:cs="Times New Roman"/>
          <w:sz w:val="28"/>
          <w:szCs w:val="28"/>
        </w:rPr>
        <w:t xml:space="preserve"> Республики Хакасия.</w:t>
      </w:r>
    </w:p>
    <w:p w:rsidR="008A5AFD" w:rsidRPr="00576180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A5AFD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Управляющему делами А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(О.В. Лемытская) разместить настоящее пост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ановление на официальном сайте А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Усть-Абаканского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«Интернет».</w:t>
      </w:r>
    </w:p>
    <w:p w:rsidR="008A5AFD" w:rsidRPr="00576180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18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6180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76180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576180">
        <w:rPr>
          <w:rFonts w:ascii="Times New Roman" w:hAnsi="Times New Roman" w:cs="Times New Roman"/>
          <w:sz w:val="28"/>
          <w:szCs w:val="28"/>
        </w:rPr>
        <w:t>по правовым и земельным вопросам К.Ю. Доценко.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1116FA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3A2" w:rsidRDefault="009403A2" w:rsidP="00617B40">
      <w:pPr>
        <w:spacing w:after="0" w:line="240" w:lineRule="auto"/>
      </w:pPr>
      <w:r>
        <w:separator/>
      </w:r>
    </w:p>
  </w:endnote>
  <w:endnote w:type="continuationSeparator" w:id="1">
    <w:p w:rsidR="009403A2" w:rsidRDefault="009403A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3A2" w:rsidRDefault="009403A2" w:rsidP="00617B40">
      <w:pPr>
        <w:spacing w:after="0" w:line="240" w:lineRule="auto"/>
      </w:pPr>
      <w:r>
        <w:separator/>
      </w:r>
    </w:p>
  </w:footnote>
  <w:footnote w:type="continuationSeparator" w:id="1">
    <w:p w:rsidR="009403A2" w:rsidRDefault="009403A2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E2A02"/>
    <w:multiLevelType w:val="hybridMultilevel"/>
    <w:tmpl w:val="9C54C0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652294"/>
    <w:multiLevelType w:val="multilevel"/>
    <w:tmpl w:val="BAB68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371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16FA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525F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6135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276D5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51A6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D049F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44B47"/>
    <w:rsid w:val="00860461"/>
    <w:rsid w:val="008654B3"/>
    <w:rsid w:val="00867E1B"/>
    <w:rsid w:val="00875AF0"/>
    <w:rsid w:val="008765D5"/>
    <w:rsid w:val="00877BDC"/>
    <w:rsid w:val="008A3E23"/>
    <w:rsid w:val="008A5AFD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3A2"/>
    <w:rsid w:val="009409A1"/>
    <w:rsid w:val="00940C25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86209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86784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0D08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4C69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A5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2025-07-29T05:47:00Z</dcterms:created>
  <dcterms:modified xsi:type="dcterms:W3CDTF">2025-08-05T04:01:00Z</dcterms:modified>
</cp:coreProperties>
</file>