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E437DA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E437DA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43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7E63B7" w:rsidRPr="007E63B7" w:rsidTr="00A3736A">
        <w:trPr>
          <w:trHeight w:val="2134"/>
        </w:trPr>
        <w:tc>
          <w:tcPr>
            <w:tcW w:w="4644" w:type="dxa"/>
          </w:tcPr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2 к постановлению администрации Усть-Абаканского района от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11.11.2015 № 1618-п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«Об утверждении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63B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программ»</w:t>
            </w: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E63B7" w:rsidRPr="007E63B7" w:rsidRDefault="007E63B7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C26673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в приложение 2 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>«Муниципальная программа «Повышение эффективности управления муниципальными финансами Усть-Абаканского района»</w:t>
      </w:r>
      <w:r w:rsidRPr="007E63B7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Усть-Абаканского района от 11.11.2015 № 1618-п «Об утверждении муниципальных программ»                                 (с последующими изменениями), следующие изменения:</w:t>
      </w:r>
    </w:p>
    <w:p w:rsidR="00F52737" w:rsidRPr="007E63B7" w:rsidRDefault="00F52737" w:rsidP="00F52737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7E63B7">
        <w:rPr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</w:t>
      </w:r>
      <w:r w:rsidRPr="007E63B7">
        <w:rPr>
          <w:bCs/>
          <w:color w:val="000000"/>
          <w:sz w:val="28"/>
          <w:szCs w:val="28"/>
        </w:rPr>
        <w:t>«Повышение эффективности управления муниципальными финансами Усть-Абаканского района»</w:t>
      </w:r>
      <w:r w:rsidRPr="007E63B7">
        <w:rPr>
          <w:sz w:val="28"/>
          <w:szCs w:val="28"/>
        </w:rPr>
        <w:t xml:space="preserve"> изложить в следующей редакции:</w:t>
      </w:r>
    </w:p>
    <w:p w:rsidR="00F52737" w:rsidRPr="007E63B7" w:rsidRDefault="00F52737" w:rsidP="00F52737">
      <w:pPr>
        <w:pStyle w:val="ab"/>
        <w:tabs>
          <w:tab w:val="left" w:pos="0"/>
          <w:tab w:val="left" w:pos="1440"/>
          <w:tab w:val="left" w:pos="2520"/>
        </w:tabs>
        <w:jc w:val="both"/>
        <w:rPr>
          <w:sz w:val="28"/>
          <w:szCs w:val="28"/>
        </w:rPr>
      </w:pPr>
      <w:r w:rsidRPr="007E63B7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119"/>
        <w:gridCol w:w="6520"/>
      </w:tblGrid>
      <w:tr w:rsidR="00F52737" w:rsidRPr="007E63B7" w:rsidTr="00D200B7">
        <w:tc>
          <w:tcPr>
            <w:tcW w:w="3119" w:type="dxa"/>
          </w:tcPr>
          <w:p w:rsidR="00F52737" w:rsidRPr="007E63B7" w:rsidRDefault="00F52737" w:rsidP="00D200B7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E63B7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Общий объем бюджетных ассигнований (рублей) – </w:t>
            </w:r>
            <w:r w:rsidR="005B4E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1 023 451 259,34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федерального бюджета – 189 038,89, 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828 157 400,00,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19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5B4E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104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="005B4E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45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  <w:bookmarkStart w:id="2" w:name="_GoBack"/>
            <w:bookmarkEnd w:id="2"/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том числе по годам: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2022 год – 150 463 745,50, 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111 173 600,00,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39 290 145,50;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2023 год – 161 512 205,89,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124 019 800,00,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37 492 405,89;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2024 год – 180 335 204,30,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федеральный бюджет – 189 038,89,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143 444 000,00,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36 702 165,41;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2025 год – </w:t>
            </w:r>
            <w:r w:rsidR="005B4E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180 275 490,07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149 840 000,00,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районного бюджета – </w:t>
            </w:r>
            <w:r w:rsidR="005B4E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30 435 490,07</w:t>
            </w: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2026 год – 175 432 306,79,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149 840 000,00,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районного бюджета – 25 592 306,79;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2027 год – 175 432 306,79, из них средства:</w:t>
            </w:r>
          </w:p>
          <w:p w:rsidR="00F52737" w:rsidRPr="007E63B7" w:rsidRDefault="00F52737" w:rsidP="00D200B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3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 республиканского бюджета – 149 840 000,00,</w:t>
            </w:r>
          </w:p>
          <w:p w:rsidR="00F52737" w:rsidRPr="007E63B7" w:rsidRDefault="00F52737" w:rsidP="00D200B7">
            <w:pPr>
              <w:pStyle w:val="ab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8"/>
                <w:szCs w:val="28"/>
              </w:rPr>
            </w:pPr>
            <w:r w:rsidRPr="007E63B7">
              <w:rPr>
                <w:spacing w:val="-4"/>
                <w:sz w:val="28"/>
                <w:szCs w:val="28"/>
              </w:rPr>
              <w:t>- районного бюджета – 25 592 306,79.</w:t>
            </w:r>
          </w:p>
        </w:tc>
      </w:tr>
    </w:tbl>
    <w:p w:rsidR="00F52737" w:rsidRPr="007E63B7" w:rsidRDefault="00F52737" w:rsidP="00F52737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3B7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7E63B7" w:rsidRPr="007E63B7" w:rsidRDefault="00D6149C" w:rsidP="007E63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52737">
        <w:rPr>
          <w:rFonts w:ascii="Times New Roman" w:hAnsi="Times New Roman" w:cs="Times New Roman"/>
          <w:sz w:val="28"/>
          <w:szCs w:val="28"/>
        </w:rPr>
        <w:t>2</w:t>
      </w:r>
      <w:r w:rsidR="007E63B7" w:rsidRPr="007E63B7"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 текстовой части муниципальной программы «</w:t>
      </w:r>
      <w:r w:rsidR="007E63B7" w:rsidRPr="007E63B7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финансами Усть-Абаканского района</w:t>
      </w:r>
      <w:r w:rsidR="007E63B7" w:rsidRPr="007E63B7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723E36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lastRenderedPageBreak/>
        <w:t>3.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7E63B7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4. Управляющему делами</w:t>
      </w:r>
      <w:r w:rsidR="00723E36">
        <w:rPr>
          <w:rFonts w:ascii="Times New Roman" w:hAnsi="Times New Roman" w:cs="Times New Roman"/>
          <w:sz w:val="28"/>
          <w:szCs w:val="28"/>
        </w:rPr>
        <w:t xml:space="preserve">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723E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23E36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E63B7">
        <w:rPr>
          <w:rFonts w:ascii="Times New Roman" w:hAnsi="Times New Roman" w:cs="Times New Roman"/>
          <w:sz w:val="28"/>
          <w:szCs w:val="28"/>
        </w:rPr>
        <w:t xml:space="preserve">(О.В. Лемытская)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701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E63B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594" w:rsidRDefault="004B5594" w:rsidP="00617B40">
      <w:pPr>
        <w:spacing w:after="0" w:line="240" w:lineRule="auto"/>
      </w:pPr>
      <w:r>
        <w:separator/>
      </w:r>
    </w:p>
  </w:endnote>
  <w:endnote w:type="continuationSeparator" w:id="1">
    <w:p w:rsidR="004B5594" w:rsidRDefault="004B559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594" w:rsidRDefault="004B5594" w:rsidP="00617B40">
      <w:pPr>
        <w:spacing w:after="0" w:line="240" w:lineRule="auto"/>
      </w:pPr>
      <w:r>
        <w:separator/>
      </w:r>
    </w:p>
  </w:footnote>
  <w:footnote w:type="continuationSeparator" w:id="1">
    <w:p w:rsidR="004B5594" w:rsidRDefault="004B5594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B5130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012A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D7F97"/>
    <w:rsid w:val="00301280"/>
    <w:rsid w:val="00301DBD"/>
    <w:rsid w:val="0031007D"/>
    <w:rsid w:val="003230F9"/>
    <w:rsid w:val="00325428"/>
    <w:rsid w:val="003270F5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0B9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90F0B"/>
    <w:rsid w:val="004A3AE6"/>
    <w:rsid w:val="004B13E1"/>
    <w:rsid w:val="004B5594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0259"/>
    <w:rsid w:val="00576EAE"/>
    <w:rsid w:val="00596267"/>
    <w:rsid w:val="0059632B"/>
    <w:rsid w:val="005966F1"/>
    <w:rsid w:val="005A1228"/>
    <w:rsid w:val="005A66B0"/>
    <w:rsid w:val="005B1E67"/>
    <w:rsid w:val="005B4EB3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23E3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496"/>
    <w:rsid w:val="00945858"/>
    <w:rsid w:val="00972C3A"/>
    <w:rsid w:val="009760D5"/>
    <w:rsid w:val="00991B4B"/>
    <w:rsid w:val="00991EF8"/>
    <w:rsid w:val="00992C41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6149C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37DA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30E6"/>
    <w:rsid w:val="00F51FDC"/>
    <w:rsid w:val="00F52737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06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F5325-DFAB-4FAE-8E9A-A1FF4C13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2025-05-27T05:40:00Z</dcterms:created>
  <dcterms:modified xsi:type="dcterms:W3CDTF">2025-05-27T05:40:00Z</dcterms:modified>
</cp:coreProperties>
</file>