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9606" w:type="dxa"/>
        <w:tblInd w:w="108" w:type="dxa"/>
        <w:tblLayout w:type="fixed"/>
        <w:tblLook w:val="04A0"/>
      </w:tblPr>
      <w:tblGrid>
        <w:gridCol w:w="4804"/>
        <w:gridCol w:w="4802"/>
      </w:tblGrid>
      <w:tr w:rsidR="003A5A45">
        <w:trPr>
          <w:trHeight w:val="997"/>
        </w:trPr>
        <w:tc>
          <w:tcPr>
            <w:tcW w:w="9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A45" w:rsidRDefault="00A83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A5A45">
        <w:trPr>
          <w:trHeight w:val="1558"/>
        </w:trPr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3A5A45" w:rsidRDefault="003A5A45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</w:p>
          <w:p w:rsidR="003A5A45" w:rsidRDefault="00A83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АДМИНИСТРАЦИЯ</w:t>
            </w:r>
          </w:p>
          <w:p w:rsidR="003A5A45" w:rsidRDefault="00A83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eastAsia="Calibri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3A5A45" w:rsidRDefault="00A83FC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aps/>
              </w:rPr>
              <w:t>РЕСПУБЛИКИ ХАКАСИЯ</w:t>
            </w:r>
          </w:p>
          <w:p w:rsidR="003A5A45" w:rsidRDefault="003A5A45">
            <w:pPr>
              <w:spacing w:after="0" w:line="240" w:lineRule="auto"/>
              <w:jc w:val="center"/>
              <w:rPr>
                <w:szCs w:val="26"/>
                <w:lang w:eastAsia="ru-RU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3A5A45" w:rsidRDefault="003A5A45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</w:p>
          <w:p w:rsidR="003A5A45" w:rsidRDefault="00A83FCF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eastAsia="Calibri" w:hAnsi="Times New Roman Hak"/>
                <w:b/>
              </w:rPr>
              <w:t>ХАКАС РЕСПУБЛИКАНЫ</w:t>
            </w:r>
            <w:proofErr w:type="gramStart"/>
            <w:r>
              <w:rPr>
                <w:rFonts w:ascii="Times New Roman Hak" w:eastAsia="Calibri" w:hAnsi="Times New Roman Hak"/>
                <w:b/>
                <w:lang w:val="en-US"/>
              </w:rPr>
              <w:t>Y</w:t>
            </w:r>
            <w:proofErr w:type="gramEnd"/>
          </w:p>
          <w:p w:rsidR="003A5A45" w:rsidRDefault="00A83FCF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eastAsia="Calibri" w:hAnsi="Times New Roman Hak"/>
                <w:b/>
              </w:rPr>
              <w:t>А</w:t>
            </w:r>
            <w:proofErr w:type="gramStart"/>
            <w:r>
              <w:rPr>
                <w:rFonts w:ascii="Times New Roman Hak" w:eastAsia="Calibri" w:hAnsi="Times New Roman Hak"/>
                <w:b/>
                <w:lang w:val="en-US"/>
              </w:rPr>
              <w:t>U</w:t>
            </w:r>
            <w:proofErr w:type="gramEnd"/>
            <w:r>
              <w:rPr>
                <w:rFonts w:ascii="Times New Roman Hak" w:eastAsia="Calibri" w:hAnsi="Times New Roman Hak"/>
                <w:b/>
              </w:rPr>
              <w:t>БАН ПИЛТ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I</w:t>
            </w:r>
            <w:r>
              <w:rPr>
                <w:rFonts w:ascii="Times New Roman Hak" w:eastAsia="Calibri" w:hAnsi="Times New Roman Hak"/>
                <w:b/>
              </w:rPr>
              <w:t>Р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I</w:t>
            </w:r>
          </w:p>
          <w:p w:rsidR="003A5A45" w:rsidRDefault="00A83FCF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eastAsia="Calibri" w:hAnsi="Times New Roman Hak" w:cs="Times New Roman"/>
                <w:b/>
              </w:rPr>
              <w:t xml:space="preserve">МУНИЦИПАЛЬНАЙ </w:t>
            </w:r>
            <w:r>
              <w:rPr>
                <w:rFonts w:ascii="Times New Roman Hak" w:eastAsia="Calibri" w:hAnsi="Times New Roman Hak"/>
                <w:b/>
              </w:rPr>
              <w:t>АЙМААНЫ</w:t>
            </w:r>
            <w:proofErr w:type="gramStart"/>
            <w:r>
              <w:rPr>
                <w:rFonts w:ascii="Times New Roman Hak" w:eastAsia="Calibri" w:hAnsi="Times New Roman Hak"/>
                <w:b/>
                <w:lang w:val="en-US"/>
              </w:rPr>
              <w:t>Y</w:t>
            </w:r>
            <w:proofErr w:type="gramEnd"/>
          </w:p>
          <w:p w:rsidR="003A5A45" w:rsidRDefault="00A83FCF">
            <w:pPr>
              <w:spacing w:after="0" w:line="240" w:lineRule="auto"/>
              <w:jc w:val="center"/>
              <w:rPr>
                <w:szCs w:val="26"/>
                <w:lang w:eastAsia="ru-RU"/>
              </w:rPr>
            </w:pPr>
            <w:r>
              <w:rPr>
                <w:rFonts w:ascii="Times New Roman Hak" w:eastAsia="Calibri" w:hAnsi="Times New Roman Hak"/>
                <w:b/>
              </w:rPr>
              <w:t>УСТА</w:t>
            </w:r>
            <w:proofErr w:type="gramStart"/>
            <w:r>
              <w:rPr>
                <w:rFonts w:ascii="Times New Roman Hak" w:eastAsia="Calibri" w:hAnsi="Times New Roman Hak"/>
                <w:b/>
                <w:lang w:val="en-US"/>
              </w:rPr>
              <w:t>U</w:t>
            </w:r>
            <w:proofErr w:type="gramEnd"/>
            <w:r>
              <w:rPr>
                <w:rFonts w:ascii="Times New Roman Hak" w:eastAsia="Calibri" w:hAnsi="Times New Roman Hak"/>
                <w:b/>
              </w:rPr>
              <w:t>-ПАСТАА</w:t>
            </w:r>
          </w:p>
        </w:tc>
      </w:tr>
      <w:tr w:rsidR="003A5A45">
        <w:trPr>
          <w:trHeight w:val="422"/>
        </w:trPr>
        <w:tc>
          <w:tcPr>
            <w:tcW w:w="9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A45" w:rsidRDefault="00A83F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 С Т А Н О В Л Е Н И Е</w:t>
            </w:r>
          </w:p>
        </w:tc>
      </w:tr>
      <w:tr w:rsidR="003A5A45">
        <w:trPr>
          <w:trHeight w:val="428"/>
        </w:trPr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3A5A45" w:rsidRDefault="009E6690">
            <w:pPr>
              <w:spacing w:before="120" w:after="6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27.11.2025</w:t>
            </w: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3A5A45" w:rsidRDefault="009E6690">
            <w:pPr>
              <w:spacing w:before="120" w:after="6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1140 -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</w:tr>
    </w:tbl>
    <w:p w:rsidR="003A5A45" w:rsidRDefault="00A83FCF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</w:t>
      </w:r>
      <w:proofErr w:type="spellEnd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Усть-Абакан</w:t>
      </w:r>
    </w:p>
    <w:p w:rsidR="003A5A45" w:rsidRDefault="003A5A45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3A5A45" w:rsidRDefault="003A5A45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3A5A45" w:rsidRDefault="00A83FCF">
      <w:pPr>
        <w:tabs>
          <w:tab w:val="left" w:pos="4365"/>
        </w:tabs>
        <w:spacing w:after="0" w:line="240" w:lineRule="auto"/>
        <w:ind w:right="464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 xml:space="preserve">О внесении изменений в постановление администрации </w:t>
      </w:r>
      <w:proofErr w:type="spellStart"/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>Усть</w:t>
      </w:r>
      <w:proofErr w:type="spellEnd"/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 xml:space="preserve">–Абаканского района от 21.02.2012 № 252-п «Об утверждении Положения об оплате труда работников централизованных бухгалтерий в сфере культуры» </w:t>
      </w:r>
    </w:p>
    <w:p w:rsidR="003A5A45" w:rsidRDefault="003A5A45">
      <w:pPr>
        <w:widowControl w:val="0"/>
        <w:spacing w:after="0" w:line="240" w:lineRule="auto"/>
        <w:ind w:left="709" w:hanging="709"/>
        <w:jc w:val="center"/>
        <w:rPr>
          <w:rFonts w:ascii="PT Astra Serif" w:hAnsi="PT Astra Serif" w:cs="Times New Roman"/>
          <w:sz w:val="26"/>
          <w:szCs w:val="26"/>
          <w:lang w:bidi="ru-RU"/>
        </w:rPr>
      </w:pPr>
    </w:p>
    <w:p w:rsidR="003A5A45" w:rsidRDefault="003A5A45">
      <w:pPr>
        <w:widowControl w:val="0"/>
        <w:spacing w:after="0" w:line="240" w:lineRule="auto"/>
        <w:ind w:left="709" w:hanging="709"/>
        <w:jc w:val="center"/>
        <w:rPr>
          <w:rFonts w:ascii="PT Astra Serif" w:hAnsi="PT Astra Serif" w:cs="Times New Roman"/>
          <w:sz w:val="26"/>
          <w:szCs w:val="26"/>
          <w:lang w:bidi="ru-RU"/>
        </w:rPr>
      </w:pPr>
    </w:p>
    <w:p w:rsidR="003A5A45" w:rsidRDefault="00A83FCF">
      <w:pPr>
        <w:pStyle w:val="ab"/>
        <w:spacing w:after="0"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со статьями 135 и 144 Трудового кодекса Российской Федерации, руководствуясь статьей 66 Устава Усть-Абаканского муниципального район Республики Хакасия, Администрация                      Усть-Абаканского муниципального района Республики Хакасия </w:t>
      </w:r>
    </w:p>
    <w:p w:rsidR="003A5A45" w:rsidRDefault="00A83FCF">
      <w:pPr>
        <w:pStyle w:val="ab"/>
        <w:spacing w:after="0" w:line="36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ПОСТАНОВЛЯЕТ:</w:t>
      </w:r>
    </w:p>
    <w:p w:rsidR="003A5A45" w:rsidRDefault="00A83FCF">
      <w:pPr>
        <w:spacing w:after="0"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в Положение об оплате труда работников централизованных бухгалтерий в сфере культуры, утвержденное постановлением администрации Усть-Абаканского района от 21.02.2012 № 252-п «Об утверждении Положения об оплате труда работников централизованных бухгалтерий в сфере культуры» изменения </w:t>
      </w:r>
      <w:r>
        <w:rPr>
          <w:rFonts w:ascii="PT Astra Serif" w:eastAsia="Calibri" w:hAnsi="PT Astra Serif"/>
          <w:sz w:val="28"/>
          <w:szCs w:val="28"/>
        </w:rPr>
        <w:t>изложив раздел 4 в следующей редакции:</w:t>
      </w:r>
    </w:p>
    <w:p w:rsidR="003A5A45" w:rsidRDefault="00A83FCF">
      <w:pPr>
        <w:spacing w:after="0" w:line="360" w:lineRule="auto"/>
        <w:contextualSpacing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«4. Формирование фонда оплаты труда работников </w:t>
      </w:r>
    </w:p>
    <w:p w:rsidR="003A5A45" w:rsidRDefault="00A83FCF">
      <w:pPr>
        <w:spacing w:after="0" w:line="360" w:lineRule="auto"/>
        <w:contextualSpacing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централизованной бухгалтерии</w:t>
      </w:r>
    </w:p>
    <w:p w:rsidR="003A5A45" w:rsidRDefault="00A83FCF">
      <w:pPr>
        <w:spacing w:after="0" w:line="360" w:lineRule="auto"/>
        <w:ind w:firstLine="54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4.1. </w:t>
      </w:r>
      <w:proofErr w:type="gramStart"/>
      <w:r>
        <w:rPr>
          <w:rFonts w:ascii="PT Astra Serif" w:hAnsi="PT Astra Serif"/>
          <w:sz w:val="28"/>
          <w:szCs w:val="28"/>
        </w:rPr>
        <w:t xml:space="preserve">При формировании фонда оплаты труда работников централизованной бухгалтерии предусматриваются средства для выплаты            (в расчете на год) должностных окладов, выплат (надбавок) стимулирующего характера, выплат компенсационного характера и иных выплат (доплат), </w:t>
      </w:r>
      <w:r>
        <w:rPr>
          <w:rFonts w:ascii="PT Astra Serif" w:hAnsi="PT Astra Serif"/>
          <w:sz w:val="28"/>
          <w:szCs w:val="28"/>
        </w:rPr>
        <w:lastRenderedPageBreak/>
        <w:t>предусмотренных федеральными законами и иными нормативными правовыми актами Российской Федерации, законами и иными нормативными правовыми актами Республики Хакасия, нормативными правовыми актами Администрации Усть-Абаканского муниципального района Республики Хакасия, в размере 44 должностных</w:t>
      </w:r>
      <w:proofErr w:type="gramEnd"/>
      <w:r>
        <w:rPr>
          <w:rFonts w:ascii="PT Astra Serif" w:hAnsi="PT Astra Serif"/>
          <w:sz w:val="28"/>
          <w:szCs w:val="28"/>
        </w:rPr>
        <w:t xml:space="preserve"> окладов</w:t>
      </w:r>
      <w:proofErr w:type="gramStart"/>
      <w:r>
        <w:rPr>
          <w:rFonts w:ascii="PT Astra Serif" w:hAnsi="PT Astra Serif"/>
          <w:sz w:val="28"/>
          <w:szCs w:val="28"/>
        </w:rPr>
        <w:t>.».</w:t>
      </w:r>
      <w:proofErr w:type="gramEnd"/>
    </w:p>
    <w:p w:rsidR="003A5A45" w:rsidRDefault="00A83FCF">
      <w:pPr>
        <w:spacing w:after="0"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Настоящее постановление вступает в силу с момента официального опубликования.  </w:t>
      </w:r>
    </w:p>
    <w:p w:rsidR="003A5A45" w:rsidRDefault="00A83FCF">
      <w:pPr>
        <w:spacing w:after="0"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Главному редактору </w:t>
      </w:r>
      <w:r>
        <w:rPr>
          <w:rFonts w:ascii="PT Astra Serif" w:hAnsi="PT Astra Serif" w:cs="Times New Roman"/>
          <w:sz w:val="28"/>
          <w:szCs w:val="28"/>
        </w:rPr>
        <w:t>МАУ «Редакция газеты «Усть-Абаканские известия»</w:t>
      </w:r>
      <w:r>
        <w:rPr>
          <w:rFonts w:ascii="PT Astra Serif" w:hAnsi="PT Astra Serif"/>
          <w:sz w:val="28"/>
          <w:szCs w:val="28"/>
        </w:rPr>
        <w:t xml:space="preserve"> (И.Ю. Церковная) опубликовать настоящее постановление в газете                              «Усть-Абаканские известия официальные».</w:t>
      </w:r>
    </w:p>
    <w:p w:rsidR="003A5A45" w:rsidRDefault="00A83FCF">
      <w:pPr>
        <w:spacing w:after="0"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Управляющему делами Администрации Усть-Абаканского муниципального района Республики Хакасия (О.В </w:t>
      </w:r>
      <w:proofErr w:type="spellStart"/>
      <w:r>
        <w:rPr>
          <w:rFonts w:ascii="PT Astra Serif" w:hAnsi="PT Astra Serif"/>
          <w:sz w:val="28"/>
          <w:szCs w:val="28"/>
        </w:rPr>
        <w:t>Лемытская</w:t>
      </w:r>
      <w:proofErr w:type="spellEnd"/>
      <w:r>
        <w:rPr>
          <w:rFonts w:ascii="PT Astra Serif" w:hAnsi="PT Astra Serif"/>
          <w:sz w:val="28"/>
          <w:szCs w:val="28"/>
        </w:rPr>
        <w:t xml:space="preserve">) </w:t>
      </w:r>
      <w:proofErr w:type="gramStart"/>
      <w:r>
        <w:rPr>
          <w:rFonts w:ascii="PT Astra Serif" w:hAnsi="PT Astra Serif"/>
          <w:sz w:val="28"/>
          <w:szCs w:val="28"/>
        </w:rPr>
        <w:t>разместить</w:t>
      </w:r>
      <w:proofErr w:type="gramEnd"/>
      <w:r>
        <w:rPr>
          <w:rFonts w:ascii="PT Astra Serif" w:hAnsi="PT Astra Serif"/>
          <w:sz w:val="28"/>
          <w:szCs w:val="28"/>
        </w:rPr>
        <w:t xml:space="preserve"> настоящее постановление </w:t>
      </w:r>
      <w:r>
        <w:rPr>
          <w:rFonts w:ascii="PT Astra Serif" w:hAnsi="PT Astra Serif" w:cs="Times New Roman"/>
          <w:sz w:val="28"/>
          <w:szCs w:val="28"/>
        </w:rPr>
        <w:t>на официальном сайте Администрации                  Усть-Абаканского муниципального района Республики Хакасия в сети Интернет.</w:t>
      </w:r>
    </w:p>
    <w:p w:rsidR="003A5A45" w:rsidRDefault="00A83FCF">
      <w:pPr>
        <w:spacing w:after="0"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 xml:space="preserve">5. </w:t>
      </w:r>
      <w:proofErr w:type="gramStart"/>
      <w:r>
        <w:rPr>
          <w:rFonts w:ascii="PT Astra Serif" w:eastAsia="Times New Roman CYR" w:hAnsi="PT Astra Serif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>
        <w:rPr>
          <w:rFonts w:ascii="PT Astra Serif" w:eastAsia="Times New Roman CYR" w:hAnsi="PT Astra Serif" w:cs="Times New Roman"/>
          <w:color w:val="000000"/>
          <w:sz w:val="28"/>
          <w:szCs w:val="28"/>
          <w:lang w:eastAsia="ru-RU" w:bidi="ru-RU"/>
        </w:rPr>
        <w:t xml:space="preserve"> исполнением настоящего постановления возложить                                на заместителя Главы Администрации Усть-Абаканского муниципального района Республики Хакасия по социальным вопросам.</w:t>
      </w:r>
    </w:p>
    <w:p w:rsidR="003A5A45" w:rsidRDefault="003A5A45">
      <w:pPr>
        <w:spacing w:after="0" w:line="360" w:lineRule="auto"/>
        <w:ind w:firstLine="709"/>
        <w:contextualSpacing/>
        <w:jc w:val="both"/>
        <w:rPr>
          <w:rFonts w:eastAsia="Times New Roman CYR" w:cs="Times New Roman"/>
          <w:color w:val="000000"/>
          <w:sz w:val="28"/>
          <w:szCs w:val="28"/>
          <w:lang w:eastAsia="ru-RU" w:bidi="ru-RU"/>
        </w:rPr>
      </w:pPr>
      <w:bookmarkStart w:id="2" w:name="_GoBack"/>
      <w:bookmarkEnd w:id="2"/>
    </w:p>
    <w:p w:rsidR="003A5A45" w:rsidRDefault="003A5A45">
      <w:pPr>
        <w:widowControl w:val="0"/>
        <w:spacing w:after="0" w:line="360" w:lineRule="auto"/>
        <w:ind w:firstLine="709"/>
        <w:jc w:val="both"/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</w:pPr>
    </w:p>
    <w:p w:rsidR="003A5A45" w:rsidRDefault="003A5A45">
      <w:pPr>
        <w:widowControl w:val="0"/>
        <w:spacing w:after="0" w:line="360" w:lineRule="auto"/>
        <w:ind w:firstLine="709"/>
        <w:jc w:val="both"/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jc w:val="center"/>
        <w:tblInd w:w="109" w:type="dxa"/>
        <w:tblLayout w:type="fixed"/>
        <w:tblLook w:val="0000"/>
      </w:tblPr>
      <w:tblGrid>
        <w:gridCol w:w="6096"/>
        <w:gridCol w:w="3368"/>
      </w:tblGrid>
      <w:tr w:rsidR="003A5A45" w:rsidTr="00A83FCF">
        <w:trPr>
          <w:jc w:val="center"/>
        </w:trPr>
        <w:tc>
          <w:tcPr>
            <w:tcW w:w="6095" w:type="dxa"/>
            <w:shd w:val="clear" w:color="auto" w:fill="auto"/>
          </w:tcPr>
          <w:p w:rsidR="003A5A45" w:rsidRDefault="00A83FC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Глава Усть-Абаканского </w:t>
            </w:r>
            <w:proofErr w:type="gram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3A5A45" w:rsidRDefault="00A83FC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3A5A45" w:rsidRDefault="003A5A45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A5A45" w:rsidRDefault="00A83FCF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Е.В. Егорова</w:t>
            </w:r>
          </w:p>
        </w:tc>
      </w:tr>
      <w:tr w:rsidR="003A5A45" w:rsidTr="00A83FCF">
        <w:trPr>
          <w:trHeight w:hRule="exact" w:val="1701"/>
          <w:jc w:val="center"/>
        </w:trPr>
        <w:tc>
          <w:tcPr>
            <w:tcW w:w="9463" w:type="dxa"/>
            <w:gridSpan w:val="2"/>
            <w:shd w:val="clear" w:color="auto" w:fill="auto"/>
          </w:tcPr>
          <w:p w:rsidR="003A5A45" w:rsidRDefault="003A5A45">
            <w:pPr>
              <w:spacing w:after="0" w:line="240" w:lineRule="auto"/>
              <w:ind w:left="3119"/>
              <w:rPr>
                <w:rFonts w:ascii="PT Astra Serif" w:hAnsi="PT Astra Serif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3A5A45" w:rsidRDefault="003A5A45">
      <w:pPr>
        <w:spacing w:line="240" w:lineRule="auto"/>
        <w:rPr>
          <w:rFonts w:ascii="PT Astra Serif" w:hAnsi="PT Astra Serif" w:cs="Times New Roman"/>
          <w:sz w:val="26"/>
          <w:szCs w:val="26"/>
        </w:rPr>
      </w:pPr>
    </w:p>
    <w:sectPr w:rsidR="003A5A45" w:rsidSect="006E7DE7">
      <w:pgSz w:w="11906" w:h="16838"/>
      <w:pgMar w:top="1134" w:right="74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Hak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A5A45"/>
    <w:rsid w:val="003A5A45"/>
    <w:rsid w:val="006E7DE7"/>
    <w:rsid w:val="009E6690"/>
    <w:rsid w:val="00A83FCF"/>
    <w:rsid w:val="00B86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8600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617B40"/>
  </w:style>
  <w:style w:type="character" w:customStyle="1" w:styleId="a7">
    <w:name w:val="Нижний колонтитул Знак"/>
    <w:basedOn w:val="a0"/>
    <w:link w:val="a8"/>
    <w:uiPriority w:val="99"/>
    <w:qFormat/>
    <w:rsid w:val="00617B40"/>
  </w:style>
  <w:style w:type="character" w:styleId="a9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customStyle="1" w:styleId="aa">
    <w:name w:val="Заголовок"/>
    <w:basedOn w:val="a"/>
    <w:next w:val="ab"/>
    <w:qFormat/>
    <w:rsid w:val="006E7DE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rsid w:val="006E7DE7"/>
    <w:pPr>
      <w:spacing w:after="140"/>
    </w:pPr>
  </w:style>
  <w:style w:type="paragraph" w:styleId="ac">
    <w:name w:val="List"/>
    <w:basedOn w:val="ab"/>
    <w:rsid w:val="006E7DE7"/>
    <w:rPr>
      <w:rFonts w:ascii="PT Astra Serif" w:hAnsi="PT Astra Serif" w:cs="Noto Sans Devanagari"/>
    </w:rPr>
  </w:style>
  <w:style w:type="paragraph" w:styleId="ad">
    <w:name w:val="caption"/>
    <w:basedOn w:val="a"/>
    <w:qFormat/>
    <w:rsid w:val="006E7DE7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6E7DE7"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rsid w:val="006E7DE7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  <w:rsid w:val="006E7DE7"/>
  </w:style>
  <w:style w:type="paragraph" w:styleId="a6">
    <w:name w:val="header"/>
    <w:basedOn w:val="a"/>
    <w:link w:val="a5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5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DBDC4-5904-4C2B-AB8C-6EDE98D3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Point-11</cp:lastModifiedBy>
  <cp:revision>19</cp:revision>
  <dcterms:created xsi:type="dcterms:W3CDTF">2025-02-17T09:22:00Z</dcterms:created>
  <dcterms:modified xsi:type="dcterms:W3CDTF">2025-11-27T09:47:00Z</dcterms:modified>
  <dc:language>ru-RU</dc:language>
</cp:coreProperties>
</file>