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8C" w:rsidRDefault="0006190E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09600" cy="609600"/>
            <wp:effectExtent l="0" t="0" r="0" b="0"/>
            <wp:docPr id="1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48C" w:rsidRDefault="00E7748C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E7748C" w:rsidRDefault="0006190E">
      <w:pPr>
        <w:pStyle w:val="a9"/>
      </w:pPr>
      <w:r>
        <w:rPr>
          <w:rFonts w:ascii="Times New Roman" w:hAnsi="Times New Roman" w:cs="Times New Roman"/>
          <w:sz w:val="26"/>
          <w:szCs w:val="26"/>
        </w:rPr>
        <w:t>РОССИЯ ФЕДЕРАЦИЯЗЫ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РОССИЙСКАЯ ФЕДЕРАЦИЯ</w:t>
      </w:r>
    </w:p>
    <w:p w:rsidR="00E7748C" w:rsidRDefault="0006190E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ХАКАС РЕСПУБЛИКАЗЫ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РЕСПУБЛИКА ХАКАСИЯ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E7748C" w:rsidRDefault="0006190E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F</w:t>
      </w:r>
      <w:proofErr w:type="gramEnd"/>
      <w:r>
        <w:rPr>
          <w:rFonts w:ascii="Times New Roman" w:hAnsi="Times New Roman" w:cs="Times New Roman"/>
          <w:sz w:val="26"/>
          <w:szCs w:val="26"/>
        </w:rPr>
        <w:t>БАН ПИЛТ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АДМИНИСТРАЦИЯ </w:t>
      </w:r>
    </w:p>
    <w:p w:rsidR="00E7748C" w:rsidRDefault="0006190E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АЙМА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F</w:t>
      </w:r>
      <w:proofErr w:type="gramEnd"/>
      <w:r>
        <w:rPr>
          <w:rFonts w:ascii="Times New Roman" w:hAnsi="Times New Roman" w:cs="Times New Roman"/>
          <w:sz w:val="26"/>
          <w:szCs w:val="26"/>
        </w:rPr>
        <w:t>ЫНЫ</w:t>
      </w:r>
      <w:r>
        <w:rPr>
          <w:rFonts w:ascii="Times New Roman" w:hAnsi="Times New Roman" w:cs="Times New Roman"/>
          <w:sz w:val="26"/>
          <w:szCs w:val="26"/>
          <w:lang w:val="en-US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УСТА</w:t>
      </w:r>
      <w:r>
        <w:rPr>
          <w:rFonts w:ascii="Times New Roman" w:hAnsi="Times New Roman" w:cs="Times New Roman"/>
          <w:sz w:val="26"/>
          <w:szCs w:val="26"/>
          <w:lang w:val="en-US"/>
        </w:rPr>
        <w:t>F</w:t>
      </w:r>
      <w:r>
        <w:rPr>
          <w:rFonts w:ascii="Times New Roman" w:hAnsi="Times New Roman" w:cs="Times New Roman"/>
          <w:sz w:val="26"/>
          <w:szCs w:val="26"/>
        </w:rPr>
        <w:t>-ПАСТАА                    УСТЬ-АБАКАНСКОГО РАЙОНА</w:t>
      </w:r>
    </w:p>
    <w:p w:rsidR="00E7748C" w:rsidRDefault="00E7748C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E7748C" w:rsidRDefault="00E7748C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E7748C" w:rsidRDefault="00E7748C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E7748C" w:rsidRDefault="0006190E">
      <w:pPr>
        <w:pStyle w:val="a9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E7748C" w:rsidRDefault="00E7748C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</w:p>
    <w:p w:rsidR="00E7748C" w:rsidRDefault="0006190E">
      <w:pPr>
        <w:pStyle w:val="a9"/>
        <w:jc w:val="center"/>
      </w:pPr>
      <w:r>
        <w:rPr>
          <w:rFonts w:ascii="Times New Roman" w:hAnsi="Times New Roman" w:cs="Times New Roman"/>
          <w:sz w:val="26"/>
          <w:szCs w:val="26"/>
        </w:rPr>
        <w:t>от  21.04.2020 г.    № 263-п</w:t>
      </w:r>
    </w:p>
    <w:p w:rsidR="00E7748C" w:rsidRDefault="0006190E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р.п. Усть-Абакан</w:t>
      </w:r>
    </w:p>
    <w:p w:rsidR="00E7748C" w:rsidRDefault="00E7748C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E7748C" w:rsidRDefault="00E7748C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E7748C" w:rsidRDefault="0006190E">
      <w:pPr>
        <w:pStyle w:val="a9"/>
        <w:tabs>
          <w:tab w:val="left" w:pos="4111"/>
          <w:tab w:val="left" w:pos="4253"/>
        </w:tabs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Об окончании отопительного периода </w:t>
      </w:r>
    </w:p>
    <w:p w:rsidR="00E7748C" w:rsidRDefault="0006190E">
      <w:pPr>
        <w:pStyle w:val="a9"/>
        <w:tabs>
          <w:tab w:val="left" w:pos="4111"/>
          <w:tab w:val="left" w:pos="4253"/>
        </w:tabs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2019 г. - 2020 г.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</w:p>
    <w:p w:rsidR="00E7748C" w:rsidRDefault="0006190E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Абаканского района</w:t>
      </w:r>
    </w:p>
    <w:p w:rsidR="00E7748C" w:rsidRDefault="00E7748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E7748C" w:rsidRDefault="0006190E">
      <w:pPr>
        <w:pStyle w:val="a9"/>
        <w:ind w:firstLine="708"/>
        <w:jc w:val="both"/>
      </w:pPr>
      <w:proofErr w:type="gramStart"/>
      <w:r>
        <w:rPr>
          <w:rFonts w:ascii="Times New Roman" w:hAnsi="Times New Roman" w:cs="Times New Roman"/>
          <w:sz w:val="26"/>
          <w:szCs w:val="26"/>
        </w:rPr>
        <w:t>В связи с установившейся среднесуточной температурой наружного воздуха +8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>
        <w:rPr>
          <w:rFonts w:ascii="Times New Roman" w:hAnsi="Times New Roman" w:cs="Times New Roman"/>
          <w:sz w:val="26"/>
          <w:szCs w:val="26"/>
        </w:rPr>
        <w:t>С в течение пяти суток, в соответствии с пунктами 11, 12 части 1 статьи 15 Федерального закона от 06.10.2003  № 131-ФЗ «Об общих принципах организации местного самоуправления в Российской Федерации» (с последующими изменениями), статьей 5 постановления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жилых </w:t>
      </w:r>
      <w:proofErr w:type="gramStart"/>
      <w:r>
        <w:rPr>
          <w:rFonts w:ascii="Times New Roman" w:hAnsi="Times New Roman" w:cs="Times New Roman"/>
          <w:sz w:val="26"/>
          <w:szCs w:val="26"/>
        </w:rPr>
        <w:t>домах</w:t>
      </w:r>
      <w:proofErr w:type="gramEnd"/>
      <w:r>
        <w:rPr>
          <w:rFonts w:ascii="Times New Roman" w:hAnsi="Times New Roman" w:cs="Times New Roman"/>
          <w:sz w:val="26"/>
          <w:szCs w:val="26"/>
        </w:rPr>
        <w:t>» (с изменениями и дополнениями</w:t>
      </w:r>
      <w:r w:rsidRPr="0006190E">
        <w:rPr>
          <w:rFonts w:ascii="Times New Roman" w:hAnsi="Times New Roman" w:cs="Times New Roman"/>
          <w:sz w:val="26"/>
          <w:szCs w:val="26"/>
        </w:rPr>
        <w:t xml:space="preserve">), </w:t>
      </w:r>
      <w:r>
        <w:rPr>
          <w:rFonts w:ascii="Times New Roman" w:hAnsi="Times New Roman" w:cs="Times New Roman"/>
          <w:sz w:val="26"/>
          <w:szCs w:val="26"/>
        </w:rPr>
        <w:t xml:space="preserve">руководствуясь статьей 66 Устава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район, 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района,</w:t>
      </w:r>
    </w:p>
    <w:p w:rsidR="00E7748C" w:rsidRDefault="0006190E">
      <w:pPr>
        <w:pStyle w:val="a9"/>
        <w:ind w:firstLine="708"/>
        <w:jc w:val="both"/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E7748C" w:rsidRDefault="0006190E">
      <w:pPr>
        <w:pStyle w:val="a9"/>
        <w:ind w:firstLine="708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1. Установить срок окончания отопительного периода 2019 – 2020 годов на территориях муниципальных образований: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Вершино-Биджинский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Доможаковский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Московский сельсовет,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Расцветовский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Райковский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Усть-Бюрский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Чарковский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для потребителей, тепловая энергия для </w:t>
      </w:r>
      <w:proofErr w:type="gramStart"/>
      <w:r>
        <w:rPr>
          <w:rFonts w:ascii="Times New Roman" w:hAnsi="Times New Roman" w:cs="Times New Roman"/>
          <w:sz w:val="26"/>
          <w:szCs w:val="26"/>
        </w:rPr>
        <w:t>нужд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отопления помещений которых подается в инженерные системы по централизованным сетям инженерно-технического обеспечения  24 апреля 2020 г.</w:t>
      </w:r>
    </w:p>
    <w:p w:rsidR="00E7748C" w:rsidRDefault="0006190E">
      <w:pPr>
        <w:pStyle w:val="a9"/>
        <w:ind w:firstLine="708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2. Руководителям учреждений образования, здравоохранения, культуры и спорта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обеспечить температурный режим в помещениях, согласно санитарным нормам и правилам, действующим на территории Российской Федерации.</w:t>
      </w:r>
    </w:p>
    <w:p w:rsidR="00E7748C" w:rsidRDefault="0006190E">
      <w:pPr>
        <w:pStyle w:val="a9"/>
        <w:ind w:firstLine="708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3.  Директору МКП «ЖКХ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района» Леонтьевой О.Н. закончить отопительный сезон по жилищному фонду, объектам социальной сферы и другим объектам теплоснабжения в срок, установленный п. 1 настоящего распоряжения и обеспечить сохранность имущества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межотопительный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период 2020 года.</w:t>
      </w:r>
    </w:p>
    <w:p w:rsidR="00E7748C" w:rsidRDefault="0006190E">
      <w:pPr>
        <w:pStyle w:val="a9"/>
        <w:ind w:firstLine="708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>4. Руководителям управляющих, обслуживающих организаций обеспечить отключение систем отопления в жилищном фонде, по согласованию с теплоснабжающей организацией.</w:t>
      </w:r>
    </w:p>
    <w:p w:rsidR="00E7748C" w:rsidRDefault="0006190E">
      <w:pPr>
        <w:pStyle w:val="a9"/>
        <w:ind w:firstLine="708"/>
        <w:jc w:val="both"/>
      </w:pPr>
      <w:r>
        <w:rPr>
          <w:rFonts w:ascii="Times New Roman" w:hAnsi="Times New Roman" w:cs="Times New Roman"/>
          <w:sz w:val="26"/>
          <w:szCs w:val="26"/>
        </w:rPr>
        <w:t>5. Рекомендовать Главам поселений подготовить аналогичные постановления об окончании отопительного периода 2019 г. - 2020 г. на своих территориях.</w:t>
      </w:r>
    </w:p>
    <w:p w:rsidR="00E7748C" w:rsidRDefault="0006190E">
      <w:pPr>
        <w:pStyle w:val="a9"/>
        <w:ind w:firstLine="708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И.о. Управляющего делами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Лемытской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О.В. довести настоящее постановление до Глав поселений, руководителей управлений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района, потребителей тепловой энергии, а также организаций, вырабатывающих тепловую энергию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E7748C" w:rsidRDefault="0006190E">
      <w:pPr>
        <w:pStyle w:val="a9"/>
        <w:ind w:firstLine="708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>
        <w:rPr>
          <w:rFonts w:ascii="Times New Roman" w:eastAsia="Calibri" w:hAnsi="Times New Roman" w:cs="Times New Roman"/>
          <w:sz w:val="26"/>
          <w:szCs w:val="26"/>
        </w:rPr>
        <w:t>Главному редактору МАУ «Редакция газеты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Усть-Абаканские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известия»         И.Ю. Церковной опубликовать настоящее постановление в газете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Усть-Абаканские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известия» или в газете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Усть-Абаканские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известия официальные».</w:t>
      </w:r>
    </w:p>
    <w:p w:rsidR="00E7748C" w:rsidRDefault="0006190E">
      <w:pPr>
        <w:pStyle w:val="a9"/>
        <w:ind w:firstLine="708"/>
        <w:jc w:val="both"/>
      </w:pPr>
      <w:r>
        <w:rPr>
          <w:rFonts w:ascii="Times New Roman" w:hAnsi="Times New Roman" w:cs="Times New Roman"/>
          <w:sz w:val="26"/>
          <w:szCs w:val="26"/>
        </w:rPr>
        <w:t>8. Контроль за исполнением настоящего постановления возложить на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ервого заместителя Главы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Белоуса И.В.</w:t>
      </w:r>
    </w:p>
    <w:p w:rsidR="00E7748C" w:rsidRDefault="00E7748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E7748C" w:rsidRDefault="00E7748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E7748C" w:rsidRDefault="00E7748C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E7748C" w:rsidRDefault="00E7748C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E7748C" w:rsidRDefault="0006190E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                         Е.В. Егорова</w:t>
      </w:r>
    </w:p>
    <w:p w:rsidR="00E7748C" w:rsidRDefault="00E7748C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E7748C" w:rsidRDefault="00E7748C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E7748C" w:rsidRDefault="00E7748C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E7748C" w:rsidRDefault="00E7748C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E7748C" w:rsidRDefault="00E7748C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E7748C" w:rsidRDefault="00E7748C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E7748C" w:rsidRDefault="00E7748C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E7748C" w:rsidRDefault="00E7748C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E7748C" w:rsidRDefault="00E7748C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E7748C" w:rsidRDefault="00E7748C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E7748C" w:rsidRDefault="00E7748C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E7748C" w:rsidRDefault="00E7748C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E7748C" w:rsidRDefault="00E7748C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E7748C" w:rsidRDefault="00E7748C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E7748C" w:rsidRDefault="00E7748C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E7748C" w:rsidRDefault="00E7748C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E7748C" w:rsidRDefault="00E7748C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E7748C" w:rsidRDefault="00E7748C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E7748C" w:rsidRDefault="00E7748C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E7748C" w:rsidRDefault="00E7748C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E7748C" w:rsidRDefault="00E7748C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E7748C" w:rsidRDefault="00E7748C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E7748C" w:rsidRDefault="00E7748C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E7748C" w:rsidRDefault="00E7748C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E7748C" w:rsidRDefault="00E7748C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E7748C" w:rsidRDefault="00E7748C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E7748C" w:rsidRDefault="00E7748C">
      <w:pPr>
        <w:pStyle w:val="a9"/>
      </w:pPr>
    </w:p>
    <w:sectPr w:rsidR="00E7748C" w:rsidSect="00E7748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748C"/>
    <w:rsid w:val="0006190E"/>
    <w:rsid w:val="002F27C4"/>
    <w:rsid w:val="00811BF8"/>
    <w:rsid w:val="00E7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8C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0373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">
    <w:name w:val="Заголовок 1 Знак"/>
    <w:basedOn w:val="a0"/>
    <w:link w:val="Heading1"/>
    <w:qFormat/>
    <w:rsid w:val="0003731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Текст выноски Знак"/>
    <w:basedOn w:val="a0"/>
    <w:uiPriority w:val="99"/>
    <w:semiHidden/>
    <w:qFormat/>
    <w:rsid w:val="0003731E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E7748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E7748C"/>
    <w:pPr>
      <w:spacing w:after="140"/>
    </w:pPr>
  </w:style>
  <w:style w:type="paragraph" w:styleId="a6">
    <w:name w:val="List"/>
    <w:basedOn w:val="a5"/>
    <w:rsid w:val="00E7748C"/>
    <w:rPr>
      <w:rFonts w:cs="Mangal"/>
    </w:rPr>
  </w:style>
  <w:style w:type="paragraph" w:customStyle="1" w:styleId="Caption">
    <w:name w:val="Caption"/>
    <w:basedOn w:val="a"/>
    <w:qFormat/>
    <w:rsid w:val="00E774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E7748C"/>
    <w:pPr>
      <w:suppressLineNumbers/>
    </w:pPr>
    <w:rPr>
      <w:rFonts w:cs="Mangal"/>
    </w:rPr>
  </w:style>
  <w:style w:type="paragraph" w:styleId="a8">
    <w:name w:val="Balloon Text"/>
    <w:basedOn w:val="a"/>
    <w:uiPriority w:val="99"/>
    <w:semiHidden/>
    <w:unhideWhenUsed/>
    <w:qFormat/>
    <w:rsid w:val="0003731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3731E"/>
    <w:rPr>
      <w:color w:val="00000A"/>
      <w:sz w:val="22"/>
    </w:rPr>
  </w:style>
  <w:style w:type="paragraph" w:styleId="aa">
    <w:name w:val="List Paragraph"/>
    <w:basedOn w:val="a"/>
    <w:uiPriority w:val="34"/>
    <w:qFormat/>
    <w:rsid w:val="00B51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7E854-51CE-4108-9C6C-62AFAD6D8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user</cp:lastModifiedBy>
  <cp:revision>2</cp:revision>
  <cp:lastPrinted>2020-04-21T11:54:00Z</cp:lastPrinted>
  <dcterms:created xsi:type="dcterms:W3CDTF">2020-04-23T02:18:00Z</dcterms:created>
  <dcterms:modified xsi:type="dcterms:W3CDTF">2020-04-23T02:18:00Z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