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9606" w:type="dxa"/>
        <w:tblCellMar>
          <w:left w:w="123" w:type="dxa"/>
        </w:tblCellMar>
        <w:tblLook w:val="04A0"/>
      </w:tblPr>
      <w:tblGrid>
        <w:gridCol w:w="4804"/>
        <w:gridCol w:w="4802"/>
      </w:tblGrid>
      <w:tr w:rsidR="008E47A5">
        <w:trPr>
          <w:trHeight w:val="997"/>
        </w:trPr>
        <w:tc>
          <w:tcPr>
            <w:tcW w:w="9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47A5" w:rsidRDefault="00027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857250" cy="990600"/>
                  <wp:effectExtent l="19050" t="0" r="0" b="0"/>
                  <wp:docPr id="2" name="Рисунок 1" descr="Гер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47A5">
        <w:trPr>
          <w:trHeight w:val="1558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47A5" w:rsidRDefault="008E47A5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</w:p>
          <w:p w:rsidR="008E47A5" w:rsidRDefault="00566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8E47A5" w:rsidRDefault="00566C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8E47A5" w:rsidRDefault="00566CB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>
              <w:rPr>
                <w:rFonts w:ascii="Times New Roman" w:hAnsi="Times New Roman" w:cs="Times New Roman"/>
                <w:szCs w:val="26"/>
                <w:lang w:eastAsia="ru-RU"/>
              </w:rPr>
              <w:t xml:space="preserve"> </w:t>
            </w:r>
          </w:p>
          <w:p w:rsidR="008E47A5" w:rsidRDefault="008E47A5">
            <w:pPr>
              <w:spacing w:after="0" w:line="240" w:lineRule="auto"/>
              <w:jc w:val="center"/>
              <w:rPr>
                <w:szCs w:val="26"/>
                <w:lang w:eastAsia="ru-RU"/>
              </w:rPr>
            </w:pPr>
          </w:p>
        </w:tc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47A5" w:rsidRDefault="008E47A5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</w:p>
          <w:p w:rsidR="008E47A5" w:rsidRDefault="00566CB1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  <w:r>
              <w:rPr>
                <w:rFonts w:ascii="Times New Roman Hak" w:hAnsi="Times New Roman Hak"/>
                <w:b/>
              </w:rPr>
              <w:t>ХАКАС РЕСПУБЛИКАНЫ</w:t>
            </w:r>
            <w:proofErr w:type="gramStart"/>
            <w:r>
              <w:rPr>
                <w:rFonts w:ascii="Times New Roman Hak" w:hAnsi="Times New Roman Hak"/>
                <w:b/>
                <w:lang w:val="en-US"/>
              </w:rPr>
              <w:t>Y</w:t>
            </w:r>
            <w:proofErr w:type="gramEnd"/>
          </w:p>
          <w:p w:rsidR="008E47A5" w:rsidRDefault="00566CB1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  <w:r>
              <w:rPr>
                <w:rFonts w:ascii="Times New Roman Hak" w:hAnsi="Times New Roman Hak"/>
                <w:b/>
              </w:rPr>
              <w:t>А</w:t>
            </w:r>
            <w:proofErr w:type="gramStart"/>
            <w:r>
              <w:rPr>
                <w:rFonts w:ascii="Times New Roman Hak" w:hAnsi="Times New Roman Hak"/>
                <w:b/>
                <w:lang w:val="en-US"/>
              </w:rPr>
              <w:t>U</w:t>
            </w:r>
            <w:proofErr w:type="gramEnd"/>
            <w:r>
              <w:rPr>
                <w:rFonts w:ascii="Times New Roman Hak" w:hAnsi="Times New Roman Hak"/>
                <w:b/>
              </w:rPr>
              <w:t>БАН ПИЛТ</w:t>
            </w:r>
            <w:r>
              <w:rPr>
                <w:rFonts w:ascii="Times New Roman Hak" w:hAnsi="Times New Roman Hak"/>
                <w:b/>
                <w:lang w:val="en-US"/>
              </w:rPr>
              <w:t>I</w:t>
            </w:r>
            <w:r>
              <w:rPr>
                <w:rFonts w:ascii="Times New Roman Hak" w:hAnsi="Times New Roman Hak"/>
                <w:b/>
              </w:rPr>
              <w:t>Р</w:t>
            </w:r>
            <w:r>
              <w:rPr>
                <w:rFonts w:ascii="Times New Roman Hak" w:hAnsi="Times New Roman Hak"/>
                <w:b/>
                <w:lang w:val="en-US"/>
              </w:rPr>
              <w:t>I</w:t>
            </w:r>
            <w:r>
              <w:rPr>
                <w:rFonts w:ascii="Times New Roman Hak" w:hAnsi="Times New Roman Hak"/>
                <w:b/>
              </w:rPr>
              <w:t xml:space="preserve"> </w:t>
            </w:r>
          </w:p>
          <w:p w:rsidR="008E47A5" w:rsidRDefault="00566CB1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  <w:r>
              <w:rPr>
                <w:rFonts w:ascii="Times New Roman Hak" w:hAnsi="Times New Roman Hak" w:cs="Times New Roman"/>
                <w:b/>
              </w:rPr>
              <w:t xml:space="preserve">МУНИЦИПАЛЬНАЙ </w:t>
            </w:r>
            <w:r>
              <w:rPr>
                <w:rFonts w:ascii="Times New Roman Hak" w:hAnsi="Times New Roman Hak"/>
                <w:b/>
              </w:rPr>
              <w:t>АЙМААНЫ</w:t>
            </w:r>
            <w:proofErr w:type="gramStart"/>
            <w:r>
              <w:rPr>
                <w:rFonts w:ascii="Times New Roman Hak" w:hAnsi="Times New Roman Hak"/>
                <w:b/>
                <w:lang w:val="en-US"/>
              </w:rPr>
              <w:t>Y</w:t>
            </w:r>
            <w:proofErr w:type="gramEnd"/>
            <w:r>
              <w:rPr>
                <w:rFonts w:ascii="Times New Roman Hak" w:hAnsi="Times New Roman Hak"/>
                <w:b/>
              </w:rPr>
              <w:t xml:space="preserve"> </w:t>
            </w:r>
          </w:p>
          <w:p w:rsidR="008E47A5" w:rsidRDefault="00566CB1">
            <w:pPr>
              <w:spacing w:after="0" w:line="240" w:lineRule="auto"/>
              <w:jc w:val="center"/>
              <w:rPr>
                <w:szCs w:val="26"/>
                <w:lang w:eastAsia="ru-RU"/>
              </w:rPr>
            </w:pPr>
            <w:r>
              <w:rPr>
                <w:rFonts w:ascii="Times New Roman Hak" w:hAnsi="Times New Roman Hak"/>
                <w:b/>
              </w:rPr>
              <w:t>УСТА</w:t>
            </w:r>
            <w:proofErr w:type="gramStart"/>
            <w:r>
              <w:rPr>
                <w:rFonts w:ascii="Times New Roman Hak" w:hAnsi="Times New Roman Hak"/>
                <w:b/>
                <w:lang w:val="en-US"/>
              </w:rPr>
              <w:t>U</w:t>
            </w:r>
            <w:proofErr w:type="gramEnd"/>
            <w:r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8E47A5">
        <w:trPr>
          <w:trHeight w:val="422"/>
        </w:trPr>
        <w:tc>
          <w:tcPr>
            <w:tcW w:w="9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47A5" w:rsidRDefault="00566CB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С Т А Н О В Л Е Н И Е</w:t>
            </w:r>
          </w:p>
        </w:tc>
      </w:tr>
      <w:tr w:rsidR="008E47A5">
        <w:trPr>
          <w:trHeight w:val="428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47A5" w:rsidRDefault="00027B46">
            <w:pPr>
              <w:spacing w:before="120" w:after="0" w:line="240" w:lineRule="auto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03.04.2025</w:t>
            </w:r>
          </w:p>
        </w:tc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47A5" w:rsidRPr="00027B46" w:rsidRDefault="00566CB1">
            <w:pPr>
              <w:spacing w:before="120" w:after="0" w:line="240" w:lineRule="auto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027B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266 - </w:t>
            </w:r>
            <w:proofErr w:type="spellStart"/>
            <w:proofErr w:type="gramStart"/>
            <w:r w:rsidR="00027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</w:tr>
    </w:tbl>
    <w:p w:rsidR="008E47A5" w:rsidRDefault="00566CB1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</w:t>
      </w:r>
      <w:proofErr w:type="spellEnd"/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 xml:space="preserve"> Усть-Абакан</w:t>
      </w:r>
    </w:p>
    <w:p w:rsidR="008E47A5" w:rsidRDefault="008E47A5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8E47A5" w:rsidRDefault="008E47A5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Style w:val="ab"/>
        <w:tblW w:w="9591" w:type="dxa"/>
        <w:tblCellMar>
          <w:left w:w="123" w:type="dxa"/>
        </w:tblCellMar>
        <w:tblLook w:val="04A0"/>
      </w:tblPr>
      <w:tblGrid>
        <w:gridCol w:w="4797"/>
        <w:gridCol w:w="4794"/>
      </w:tblGrid>
      <w:tr w:rsidR="008E47A5">
        <w:trPr>
          <w:trHeight w:val="1981"/>
        </w:trPr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47A5" w:rsidRDefault="00566CB1">
            <w:pPr>
              <w:widowControl w:val="0"/>
              <w:spacing w:after="0" w:line="240" w:lineRule="auto"/>
              <w:jc w:val="both"/>
              <w:rPr>
                <w:rStyle w:val="1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1"/>
                <w:rFonts w:ascii="Times New Roman" w:hAnsi="Times New Roman" w:cs="Times New Roman"/>
                <w:sz w:val="26"/>
                <w:szCs w:val="26"/>
              </w:rPr>
              <w:t>О внесении изменений в приложение 17</w:t>
            </w:r>
          </w:p>
          <w:p w:rsidR="008E47A5" w:rsidRDefault="00566CB1">
            <w:pPr>
              <w:widowControl w:val="0"/>
              <w:spacing w:after="0" w:line="240" w:lineRule="auto"/>
              <w:jc w:val="both"/>
            </w:pPr>
            <w:r>
              <w:rPr>
                <w:rStyle w:val="1"/>
                <w:rFonts w:ascii="Times New Roman" w:hAnsi="Times New Roman" w:cs="Times New Roman"/>
                <w:sz w:val="26"/>
                <w:szCs w:val="26"/>
              </w:rPr>
              <w:t>к постановлению администрации                Усть-Абаканского района от 29.10.2013 № 1773-п «Об утверждении муниципальных программ, действующих на территории Усть-Абаканского района</w:t>
            </w:r>
            <w:r>
              <w:rPr>
                <w:rStyle w:val="1"/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>»</w:t>
            </w:r>
          </w:p>
        </w:tc>
        <w:tc>
          <w:tcPr>
            <w:tcW w:w="4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47A5" w:rsidRDefault="008E47A5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</w:tr>
    </w:tbl>
    <w:p w:rsidR="008E47A5" w:rsidRDefault="008E47A5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bidi="ru-RU"/>
        </w:rPr>
      </w:pPr>
    </w:p>
    <w:p w:rsidR="008E47A5" w:rsidRDefault="008E47A5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8E47A5" w:rsidRDefault="00566CB1">
      <w:pPr>
        <w:pStyle w:val="10"/>
        <w:spacing w:line="360" w:lineRule="auto"/>
        <w:ind w:firstLine="709"/>
        <w:jc w:val="both"/>
        <w:rPr>
          <w:rFonts w:hint="eastAsia"/>
          <w:lang w:val="ru-RU"/>
        </w:rPr>
      </w:pPr>
      <w:r>
        <w:rPr>
          <w:rStyle w:val="1"/>
          <w:rFonts w:ascii="Times New Roman" w:hAnsi="Times New Roman" w:cs="Times New Roman"/>
          <w:sz w:val="28"/>
          <w:szCs w:val="28"/>
          <w:lang w:val="ru-RU"/>
        </w:rPr>
        <w:t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                    Усть-Абаканского района Республики Хакасия», руководствуясь статьей 66 Устава Усть-Абаканского муниципального района Республики Хакасия, Администрация Усть-Абаканского муниципального района Республики Хакасия</w:t>
      </w:r>
    </w:p>
    <w:p w:rsidR="008E47A5" w:rsidRDefault="00566CB1">
      <w:pPr>
        <w:pStyle w:val="10"/>
        <w:tabs>
          <w:tab w:val="left" w:pos="5730"/>
        </w:tabs>
        <w:spacing w:line="360" w:lineRule="auto"/>
        <w:jc w:val="both"/>
        <w:rPr>
          <w:rFonts w:hint="eastAsia"/>
          <w:sz w:val="28"/>
          <w:szCs w:val="28"/>
          <w:lang w:val="ru-RU"/>
        </w:rPr>
      </w:pPr>
      <w:r>
        <w:rPr>
          <w:rStyle w:val="1"/>
          <w:rFonts w:ascii="Times New Roman" w:hAnsi="Times New Roman" w:cs="Times New Roman"/>
          <w:bCs/>
          <w:sz w:val="28"/>
          <w:szCs w:val="28"/>
          <w:lang w:val="ru-RU"/>
        </w:rPr>
        <w:t>ПОСТАНОВЛЯЕТ:</w:t>
      </w:r>
    </w:p>
    <w:p w:rsidR="008E47A5" w:rsidRDefault="00566CB1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Внести в приложение 18 «Муниципальная программа «Комплексная программа модернизации и реформирования жилищно-коммунального хозяйства  в Усть-Абаканском районе», утвержденное постановлением администрации Усть-Абаканского района от 29.10.2013 № 1773-п </w:t>
      </w:r>
      <w:r w:rsidR="00E34948">
        <w:rPr>
          <w:rFonts w:ascii="Times New Roman" w:hAnsi="Times New Roman"/>
          <w:bCs/>
          <w:sz w:val="28"/>
          <w:szCs w:val="28"/>
        </w:rPr>
        <w:t xml:space="preserve">                 </w:t>
      </w:r>
      <w:r>
        <w:rPr>
          <w:rFonts w:ascii="Times New Roman" w:hAnsi="Times New Roman"/>
          <w:bCs/>
          <w:sz w:val="28"/>
          <w:szCs w:val="28"/>
        </w:rPr>
        <w:t>«Об утверждении муниципальных программ, действующих на территории Усть-Абаканского района» (с последующими изменениями), следующие изменения:</w:t>
      </w:r>
    </w:p>
    <w:p w:rsidR="008E47A5" w:rsidRDefault="00566CB1">
      <w:pPr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1.1. Позицию «Объемы бюджетных ассигнований муниципальной программы» паспорта муниципальной программы «Комплексная программа модернизации и реформирования жилищно-коммунального хозяйства в Усть-Абаканском районе» изложить в следующей редакции: </w:t>
      </w:r>
    </w:p>
    <w:p w:rsidR="008E47A5" w:rsidRDefault="00566CB1">
      <w:pPr>
        <w:pStyle w:val="a7"/>
        <w:tabs>
          <w:tab w:val="left" w:pos="0"/>
          <w:tab w:val="left" w:pos="1440"/>
          <w:tab w:val="left" w:pos="252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9728" w:type="dxa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3725"/>
        <w:gridCol w:w="6003"/>
      </w:tblGrid>
      <w:tr w:rsidR="008E47A5" w:rsidTr="00002F21"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47A5" w:rsidRDefault="00566CB1" w:rsidP="00D22BAA">
            <w:pPr>
              <w:tabs>
                <w:tab w:val="left" w:pos="57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7A5" w:rsidRPr="00134408" w:rsidRDefault="00566CB1" w:rsidP="00D22BA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(рублей) </w:t>
            </w:r>
            <w:r w:rsidRPr="00134408">
              <w:rPr>
                <w:rFonts w:ascii="Times New Roman" w:hAnsi="Times New Roman"/>
                <w:sz w:val="28"/>
                <w:szCs w:val="28"/>
              </w:rPr>
              <w:t>– 353 685 629,51, в том числе средства:</w:t>
            </w:r>
          </w:p>
          <w:p w:rsidR="008E47A5" w:rsidRPr="00134408" w:rsidRDefault="00566CB1" w:rsidP="00D22BA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408">
              <w:rPr>
                <w:rFonts w:ascii="Times New Roman" w:hAnsi="Times New Roman"/>
                <w:sz w:val="28"/>
                <w:szCs w:val="28"/>
              </w:rPr>
              <w:t>- федерального бюджета - 83 890 137,95,</w:t>
            </w:r>
          </w:p>
          <w:p w:rsidR="008E47A5" w:rsidRPr="00134408" w:rsidRDefault="00566CB1" w:rsidP="00D22BA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408">
              <w:rPr>
                <w:rFonts w:ascii="Times New Roman" w:hAnsi="Times New Roman"/>
                <w:sz w:val="28"/>
                <w:szCs w:val="28"/>
              </w:rPr>
              <w:t>- республиканского бюджета –111 556 600,00,</w:t>
            </w:r>
          </w:p>
          <w:p w:rsidR="008E47A5" w:rsidRPr="00134408" w:rsidRDefault="00566CB1" w:rsidP="00D22BAA">
            <w:pPr>
              <w:widowControl w:val="0"/>
              <w:tabs>
                <w:tab w:val="left" w:pos="476"/>
              </w:tabs>
              <w:spacing w:after="0" w:line="240" w:lineRule="auto"/>
            </w:pPr>
            <w:r w:rsidRPr="00134408">
              <w:rPr>
                <w:rFonts w:ascii="Times New Roman" w:hAnsi="Times New Roman"/>
                <w:sz w:val="28"/>
                <w:szCs w:val="28"/>
              </w:rPr>
              <w:t>- районного бюджета – 158 238 891,56;</w:t>
            </w:r>
          </w:p>
          <w:p w:rsidR="008E47A5" w:rsidRDefault="00566CB1" w:rsidP="00D22BA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408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8E47A5" w:rsidRDefault="00566CB1" w:rsidP="00D22BA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111 700 843,21, из них средства:</w:t>
            </w:r>
          </w:p>
          <w:p w:rsidR="008E47A5" w:rsidRDefault="00566CB1" w:rsidP="00D22BA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федерального бюджета — 61 443 600,00,</w:t>
            </w:r>
          </w:p>
          <w:p w:rsidR="008E47A5" w:rsidRDefault="00566CB1" w:rsidP="00D22B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республиканского бюджета – 23 300 600,00,</w:t>
            </w:r>
          </w:p>
          <w:p w:rsidR="008E47A5" w:rsidRDefault="00566CB1" w:rsidP="00D22BAA">
            <w:pPr>
              <w:widowControl w:val="0"/>
              <w:shd w:val="clear" w:color="auto" w:fill="FFFFFF"/>
              <w:tabs>
                <w:tab w:val="left" w:pos="47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районного бюджета – 2</w:t>
            </w:r>
            <w:r w:rsidR="00831C4D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 956 643,21;</w:t>
            </w:r>
          </w:p>
          <w:p w:rsidR="008E47A5" w:rsidRDefault="00566CB1" w:rsidP="00D22BA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51 429 788,43, из них средства:</w:t>
            </w:r>
          </w:p>
          <w:p w:rsidR="008E47A5" w:rsidRDefault="00566CB1" w:rsidP="00D22BA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республиканского бюджета – 17 361 300,00,</w:t>
            </w:r>
          </w:p>
          <w:p w:rsidR="008E47A5" w:rsidRDefault="00566CB1" w:rsidP="00D22BA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районного бюджета – 34 068 488,43;</w:t>
            </w:r>
          </w:p>
          <w:p w:rsidR="008E47A5" w:rsidRDefault="00566CB1" w:rsidP="00D22BA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–67 154 409,61, из них средства:</w:t>
            </w:r>
          </w:p>
          <w:p w:rsidR="008E47A5" w:rsidRDefault="00566CB1" w:rsidP="00D22BA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федерального бюджета - 136 857,95,</w:t>
            </w:r>
          </w:p>
          <w:p w:rsidR="008E47A5" w:rsidRDefault="00566CB1" w:rsidP="00D22BA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республиканского бюджета – 36 856 200,00,</w:t>
            </w:r>
          </w:p>
          <w:p w:rsidR="008E47A5" w:rsidRPr="001C1E3C" w:rsidRDefault="00566CB1" w:rsidP="00D22B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1C1E3C">
              <w:rPr>
                <w:rFonts w:ascii="Times New Roman" w:hAnsi="Times New Roman"/>
                <w:sz w:val="28"/>
                <w:szCs w:val="28"/>
              </w:rPr>
              <w:t>районного бюджета – 30 161 351,66,</w:t>
            </w:r>
          </w:p>
          <w:p w:rsidR="008E47A5" w:rsidRPr="001C1E3C" w:rsidRDefault="00566CB1" w:rsidP="00D22BAA">
            <w:pPr>
              <w:widowControl w:val="0"/>
              <w:spacing w:after="0" w:line="240" w:lineRule="auto"/>
              <w:jc w:val="both"/>
            </w:pPr>
            <w:r w:rsidRPr="001C1E3C">
              <w:rPr>
                <w:rFonts w:ascii="Times New Roman" w:hAnsi="Times New Roman"/>
                <w:sz w:val="28"/>
                <w:szCs w:val="28"/>
              </w:rPr>
              <w:t>2025 год – 35 494 154,12, из них средства:</w:t>
            </w:r>
          </w:p>
          <w:p w:rsidR="008E47A5" w:rsidRPr="001C1E3C" w:rsidRDefault="00566CB1" w:rsidP="00D22BA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E3C">
              <w:rPr>
                <w:rFonts w:ascii="Times New Roman" w:hAnsi="Times New Roman"/>
                <w:sz w:val="28"/>
                <w:szCs w:val="28"/>
              </w:rPr>
              <w:t>-федерального бюджета – 6 693 740,00,</w:t>
            </w:r>
          </w:p>
          <w:p w:rsidR="008E47A5" w:rsidRPr="001C1E3C" w:rsidRDefault="00566CB1" w:rsidP="00D22BA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E3C">
              <w:rPr>
                <w:rFonts w:ascii="Times New Roman" w:hAnsi="Times New Roman"/>
                <w:sz w:val="28"/>
                <w:szCs w:val="28"/>
              </w:rPr>
              <w:t>-республиканского бюджета – 6 357 000,00,</w:t>
            </w:r>
          </w:p>
          <w:p w:rsidR="008E47A5" w:rsidRPr="001C1E3C" w:rsidRDefault="00566CB1" w:rsidP="00D22BAA">
            <w:pPr>
              <w:widowControl w:val="0"/>
              <w:tabs>
                <w:tab w:val="left" w:pos="476"/>
              </w:tabs>
              <w:spacing w:after="0" w:line="240" w:lineRule="auto"/>
            </w:pPr>
            <w:r w:rsidRPr="001C1E3C">
              <w:rPr>
                <w:rFonts w:ascii="Times New Roman" w:hAnsi="Times New Roman"/>
                <w:sz w:val="28"/>
                <w:szCs w:val="28"/>
              </w:rPr>
              <w:t>- районного бюджета – 22 443 414,12;</w:t>
            </w:r>
          </w:p>
          <w:p w:rsidR="008E47A5" w:rsidRPr="001C1E3C" w:rsidRDefault="00566CB1" w:rsidP="00D22BA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1E3C">
              <w:rPr>
                <w:rFonts w:ascii="Times New Roman" w:hAnsi="Times New Roman"/>
                <w:sz w:val="28"/>
                <w:szCs w:val="28"/>
              </w:rPr>
              <w:t xml:space="preserve">2026 год – 36 609 641,77, из них средства:                     </w:t>
            </w:r>
            <w:proofErr w:type="gramStart"/>
            <w:r w:rsidRPr="001C1E3C">
              <w:rPr>
                <w:rFonts w:ascii="Times New Roman" w:hAnsi="Times New Roman"/>
                <w:sz w:val="28"/>
                <w:szCs w:val="28"/>
              </w:rPr>
              <w:t>-ф</w:t>
            </w:r>
            <w:proofErr w:type="gramEnd"/>
            <w:r w:rsidRPr="001C1E3C">
              <w:rPr>
                <w:rFonts w:ascii="Times New Roman" w:hAnsi="Times New Roman"/>
                <w:sz w:val="28"/>
                <w:szCs w:val="28"/>
              </w:rPr>
              <w:t>едерального бюджета – 7 132 170,00,</w:t>
            </w:r>
          </w:p>
          <w:p w:rsidR="008E47A5" w:rsidRDefault="00566CB1" w:rsidP="00D22BA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E3C">
              <w:rPr>
                <w:rFonts w:ascii="Times New Roman" w:hAnsi="Times New Roman"/>
                <w:sz w:val="28"/>
                <w:szCs w:val="28"/>
              </w:rPr>
              <w:t>-республиканского бюджета – 8 576 800,00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E47A5" w:rsidRDefault="00566CB1" w:rsidP="00D22BA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районного бюджета – 20 900 671,77;</w:t>
            </w:r>
          </w:p>
          <w:p w:rsidR="008E47A5" w:rsidRDefault="00566CB1" w:rsidP="00D22BA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 – 51 296 792,37, из них средства:</w:t>
            </w:r>
          </w:p>
          <w:p w:rsidR="008E47A5" w:rsidRDefault="00566CB1" w:rsidP="00D22BA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федерального бюджета –  8 483 770,00,</w:t>
            </w:r>
          </w:p>
          <w:p w:rsidR="008E47A5" w:rsidRDefault="00566CB1" w:rsidP="00D22BA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-республиканского бюджета – 19 104 700,00,</w:t>
            </w:r>
          </w:p>
          <w:p w:rsidR="008E47A5" w:rsidRDefault="00566CB1" w:rsidP="00D22BAA">
            <w:pPr>
              <w:tabs>
                <w:tab w:val="left" w:pos="573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районного бюджета – 23 708 322,37.</w:t>
            </w:r>
          </w:p>
        </w:tc>
      </w:tr>
    </w:tbl>
    <w:p w:rsidR="008E47A5" w:rsidRDefault="00E34948" w:rsidP="00E34948">
      <w:pPr>
        <w:tabs>
          <w:tab w:val="left" w:pos="5730"/>
        </w:tabs>
        <w:spacing w:after="0" w:line="360" w:lineRule="auto"/>
        <w:ind w:right="-92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  <w:r w:rsidR="00566CB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</w:t>
      </w:r>
      <w:r w:rsidR="00D22BA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</w:p>
    <w:p w:rsidR="008E47A5" w:rsidRDefault="00566CB1" w:rsidP="00E34948">
      <w:pPr>
        <w:shd w:val="clear" w:color="auto" w:fill="FFFFFF"/>
        <w:spacing w:after="0" w:line="360" w:lineRule="auto"/>
        <w:ind w:right="5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1.2. Позицию «Объемы бюджетных ассигнований подпрограммы» паспорта подпрограммы 1 «</w:t>
      </w:r>
      <w:r>
        <w:rPr>
          <w:rFonts w:ascii="Times New Roman" w:hAnsi="Times New Roman"/>
          <w:bCs/>
          <w:color w:val="000000"/>
          <w:sz w:val="28"/>
          <w:szCs w:val="28"/>
        </w:rPr>
        <w:t>Модернизация объектов коммунальной инфраструктуры</w:t>
      </w:r>
      <w:r>
        <w:rPr>
          <w:rFonts w:ascii="Times New Roman" w:hAnsi="Times New Roman"/>
          <w:bCs/>
          <w:sz w:val="28"/>
          <w:szCs w:val="28"/>
        </w:rPr>
        <w:t xml:space="preserve">»  изложить в следующей редакции: </w:t>
      </w:r>
    </w:p>
    <w:p w:rsidR="008E47A5" w:rsidRDefault="00566CB1" w:rsidP="00D22BA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9719" w:type="dxa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3700"/>
        <w:gridCol w:w="6019"/>
      </w:tblGrid>
      <w:tr w:rsidR="008E47A5" w:rsidTr="00002F21"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47A5" w:rsidRPr="001C1E3C" w:rsidRDefault="00566CB1" w:rsidP="00E349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1E3C"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7A5" w:rsidRPr="001C1E3C" w:rsidRDefault="00566CB1" w:rsidP="00E34948">
            <w:pPr>
              <w:shd w:val="clear" w:color="auto" w:fill="FFFFFF"/>
              <w:spacing w:after="0" w:line="240" w:lineRule="auto"/>
              <w:jc w:val="both"/>
            </w:pPr>
            <w:r w:rsidRPr="001C1E3C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подпрограммы (рублей) – </w:t>
            </w:r>
            <w:r w:rsidRPr="001C1E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181 727 396,29, </w:t>
            </w:r>
            <w:r w:rsidRPr="001C1E3C">
              <w:rPr>
                <w:rFonts w:ascii="Times New Roman" w:hAnsi="Times New Roman"/>
                <w:sz w:val="28"/>
                <w:szCs w:val="28"/>
              </w:rPr>
              <w:t>в том числе средства:</w:t>
            </w:r>
          </w:p>
          <w:p w:rsidR="008E47A5" w:rsidRPr="001C1E3C" w:rsidRDefault="00566CB1" w:rsidP="00E349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E3C">
              <w:rPr>
                <w:rFonts w:ascii="Times New Roman" w:hAnsi="Times New Roman"/>
                <w:sz w:val="28"/>
                <w:szCs w:val="28"/>
              </w:rPr>
              <w:t>-</w:t>
            </w:r>
            <w:r w:rsidR="000757C5" w:rsidRPr="001C1E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1E3C">
              <w:rPr>
                <w:rFonts w:ascii="Times New Roman" w:hAnsi="Times New Roman"/>
                <w:sz w:val="28"/>
                <w:szCs w:val="28"/>
              </w:rPr>
              <w:t>федерального бюджета – 22 309 680,00,</w:t>
            </w:r>
          </w:p>
          <w:p w:rsidR="008E47A5" w:rsidRPr="001C1E3C" w:rsidRDefault="00566CB1" w:rsidP="00E34948">
            <w:pPr>
              <w:widowControl w:val="0"/>
              <w:tabs>
                <w:tab w:val="left" w:pos="47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E3C">
              <w:rPr>
                <w:rFonts w:ascii="Times New Roman" w:hAnsi="Times New Roman"/>
                <w:sz w:val="28"/>
                <w:szCs w:val="28"/>
              </w:rPr>
              <w:lastRenderedPageBreak/>
              <w:t>- республиканского бюджета – 103 821 000,00,</w:t>
            </w:r>
          </w:p>
          <w:p w:rsidR="008E47A5" w:rsidRPr="001C1E3C" w:rsidRDefault="00566CB1" w:rsidP="00E34948">
            <w:pPr>
              <w:widowControl w:val="0"/>
              <w:tabs>
                <w:tab w:val="left" w:pos="476"/>
              </w:tabs>
              <w:spacing w:after="0" w:line="240" w:lineRule="auto"/>
            </w:pPr>
            <w:r w:rsidRPr="001C1E3C">
              <w:rPr>
                <w:rFonts w:ascii="Times New Roman" w:hAnsi="Times New Roman"/>
                <w:sz w:val="28"/>
                <w:szCs w:val="28"/>
              </w:rPr>
              <w:t xml:space="preserve">- районного бюджета – </w:t>
            </w:r>
            <w:r w:rsidRPr="001C1E3C">
              <w:rPr>
                <w:rFonts w:ascii="Times New Roman" w:hAnsi="Times New Roman"/>
                <w:color w:val="000000"/>
                <w:sz w:val="28"/>
                <w:szCs w:val="28"/>
              </w:rPr>
              <w:t>55 596 716,29</w:t>
            </w:r>
          </w:p>
          <w:p w:rsidR="008E47A5" w:rsidRPr="001C1E3C" w:rsidRDefault="00566CB1" w:rsidP="00E34948">
            <w:pPr>
              <w:widowControl w:val="0"/>
              <w:tabs>
                <w:tab w:val="left" w:pos="47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1E3C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8E47A5" w:rsidRPr="001C1E3C" w:rsidRDefault="00566CB1" w:rsidP="00E349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E3C">
              <w:rPr>
                <w:rFonts w:ascii="Times New Roman" w:hAnsi="Times New Roman"/>
                <w:sz w:val="28"/>
                <w:szCs w:val="28"/>
              </w:rPr>
              <w:t>2022 год – 23 060 622,03, из них средства:</w:t>
            </w:r>
          </w:p>
          <w:p w:rsidR="008E47A5" w:rsidRPr="001C1E3C" w:rsidRDefault="00566CB1" w:rsidP="00E3494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E3C">
              <w:rPr>
                <w:rFonts w:ascii="Times New Roman" w:hAnsi="Times New Roman"/>
                <w:sz w:val="28"/>
                <w:szCs w:val="28"/>
              </w:rPr>
              <w:t>- республиканского бюджета – 15 565 000,00,</w:t>
            </w:r>
          </w:p>
          <w:p w:rsidR="008E47A5" w:rsidRPr="001C1E3C" w:rsidRDefault="00566CB1" w:rsidP="00E34948">
            <w:pPr>
              <w:widowControl w:val="0"/>
              <w:shd w:val="clear" w:color="auto" w:fill="FFFFFF"/>
              <w:tabs>
                <w:tab w:val="left" w:pos="47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E3C">
              <w:rPr>
                <w:rFonts w:ascii="Times New Roman" w:hAnsi="Times New Roman"/>
                <w:sz w:val="28"/>
                <w:szCs w:val="28"/>
              </w:rPr>
              <w:t>- районного бюджета – 7 495 622,03;</w:t>
            </w:r>
          </w:p>
          <w:p w:rsidR="008E47A5" w:rsidRPr="001C1E3C" w:rsidRDefault="00566CB1" w:rsidP="00E349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E3C">
              <w:rPr>
                <w:rFonts w:ascii="Times New Roman" w:hAnsi="Times New Roman"/>
                <w:sz w:val="28"/>
                <w:szCs w:val="28"/>
              </w:rPr>
              <w:t>2023 год – 34 261 528,42, из них средства:</w:t>
            </w:r>
          </w:p>
          <w:p w:rsidR="008E47A5" w:rsidRPr="001C1E3C" w:rsidRDefault="00566CB1" w:rsidP="00E3494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E3C">
              <w:rPr>
                <w:rFonts w:ascii="Times New Roman" w:hAnsi="Times New Roman"/>
                <w:sz w:val="28"/>
                <w:szCs w:val="28"/>
              </w:rPr>
              <w:t>- республиканского бюджета – 17 361 300,00,</w:t>
            </w:r>
          </w:p>
          <w:p w:rsidR="008E47A5" w:rsidRPr="001C1E3C" w:rsidRDefault="00566CB1" w:rsidP="00E349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E3C">
              <w:rPr>
                <w:rFonts w:ascii="Times New Roman" w:hAnsi="Times New Roman"/>
                <w:sz w:val="28"/>
                <w:szCs w:val="28"/>
              </w:rPr>
              <w:t>- районного бюджета – 16 900 228,42;</w:t>
            </w:r>
          </w:p>
          <w:p w:rsidR="008E47A5" w:rsidRPr="001C1E3C" w:rsidRDefault="00566CB1" w:rsidP="00E349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E3C">
              <w:rPr>
                <w:rFonts w:ascii="Times New Roman" w:hAnsi="Times New Roman"/>
                <w:sz w:val="28"/>
                <w:szCs w:val="28"/>
              </w:rPr>
              <w:t>2024 год – 48 610 489,52, из них средства:</w:t>
            </w:r>
          </w:p>
          <w:p w:rsidR="008E47A5" w:rsidRPr="001C1E3C" w:rsidRDefault="00566CB1" w:rsidP="00E3494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E3C">
              <w:rPr>
                <w:rFonts w:ascii="Times New Roman" w:hAnsi="Times New Roman"/>
                <w:sz w:val="28"/>
                <w:szCs w:val="28"/>
              </w:rPr>
              <w:t>- республиканского бюджета – 36 856 200,00,</w:t>
            </w:r>
          </w:p>
          <w:p w:rsidR="008E47A5" w:rsidRPr="001C1E3C" w:rsidRDefault="00566CB1" w:rsidP="00E349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E3C">
              <w:rPr>
                <w:rFonts w:ascii="Times New Roman" w:hAnsi="Times New Roman"/>
                <w:sz w:val="28"/>
                <w:szCs w:val="28"/>
              </w:rPr>
              <w:t>- районного бюджета – 11 754 289,52;</w:t>
            </w:r>
          </w:p>
          <w:p w:rsidR="008E47A5" w:rsidRPr="001C1E3C" w:rsidRDefault="00566CB1" w:rsidP="00E34948">
            <w:pPr>
              <w:widowControl w:val="0"/>
              <w:spacing w:after="0" w:line="240" w:lineRule="auto"/>
              <w:jc w:val="both"/>
            </w:pPr>
            <w:r w:rsidRPr="001C1E3C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Pr="001C1E3C">
              <w:rPr>
                <w:rFonts w:ascii="Times New Roman" w:hAnsi="Times New Roman"/>
                <w:color w:val="000000"/>
                <w:sz w:val="28"/>
                <w:szCs w:val="28"/>
              </w:rPr>
              <w:t>18 019 175,</w:t>
            </w:r>
            <w:r w:rsidRPr="001C1E3C">
              <w:rPr>
                <w:rFonts w:ascii="Times New Roman" w:hAnsi="Times New Roman"/>
                <w:sz w:val="28"/>
                <w:szCs w:val="28"/>
              </w:rPr>
              <w:t>04,</w:t>
            </w:r>
            <w:r w:rsidRPr="001C1E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C1E3C">
              <w:rPr>
                <w:rFonts w:ascii="Times New Roman" w:hAnsi="Times New Roman"/>
                <w:sz w:val="28"/>
                <w:szCs w:val="28"/>
              </w:rPr>
              <w:t>из них средства:</w:t>
            </w:r>
          </w:p>
          <w:p w:rsidR="008E47A5" w:rsidRPr="001C1E3C" w:rsidRDefault="00566CB1" w:rsidP="00E349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E3C">
              <w:rPr>
                <w:rFonts w:ascii="Times New Roman" w:hAnsi="Times New Roman"/>
                <w:sz w:val="28"/>
                <w:szCs w:val="28"/>
              </w:rPr>
              <w:t>-федерального бюджета – 6 693 740,00,</w:t>
            </w:r>
          </w:p>
          <w:p w:rsidR="008E47A5" w:rsidRPr="001C1E3C" w:rsidRDefault="00566CB1" w:rsidP="00E349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E3C">
              <w:rPr>
                <w:rFonts w:ascii="Times New Roman" w:hAnsi="Times New Roman"/>
                <w:sz w:val="28"/>
                <w:szCs w:val="28"/>
              </w:rPr>
              <w:t>-республиканского бюджета – 6 357 000,00,</w:t>
            </w:r>
          </w:p>
          <w:p w:rsidR="008E47A5" w:rsidRPr="001C1E3C" w:rsidRDefault="00566CB1" w:rsidP="00E34948">
            <w:pPr>
              <w:widowControl w:val="0"/>
              <w:spacing w:after="0" w:line="240" w:lineRule="auto"/>
              <w:jc w:val="both"/>
            </w:pPr>
            <w:r w:rsidRPr="001C1E3C">
              <w:rPr>
                <w:rFonts w:ascii="Times New Roman" w:hAnsi="Times New Roman"/>
                <w:sz w:val="28"/>
                <w:szCs w:val="28"/>
              </w:rPr>
              <w:t>- районного бюджета – 4 968 435,04</w:t>
            </w:r>
            <w:r w:rsidRPr="001C1E3C">
              <w:rPr>
                <w:rFonts w:ascii="Times New Roman" w:hAnsi="Times New Roman"/>
                <w:color w:val="CE181E"/>
                <w:sz w:val="28"/>
                <w:szCs w:val="28"/>
              </w:rPr>
              <w:t>;</w:t>
            </w:r>
          </w:p>
          <w:p w:rsidR="008E47A5" w:rsidRPr="001C1E3C" w:rsidRDefault="00566CB1" w:rsidP="00E349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E3C">
              <w:rPr>
                <w:rFonts w:ascii="Times New Roman" w:hAnsi="Times New Roman"/>
                <w:sz w:val="28"/>
                <w:szCs w:val="28"/>
              </w:rPr>
              <w:t>2026 год – 21 544 215,34, из них средства:</w:t>
            </w:r>
          </w:p>
          <w:p w:rsidR="008E47A5" w:rsidRPr="001C1E3C" w:rsidRDefault="00566CB1" w:rsidP="00E349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E3C">
              <w:rPr>
                <w:rFonts w:ascii="Times New Roman" w:hAnsi="Times New Roman"/>
                <w:sz w:val="28"/>
                <w:szCs w:val="28"/>
              </w:rPr>
              <w:t>-федерального бюджета – 7 132 170,00,</w:t>
            </w:r>
          </w:p>
          <w:p w:rsidR="008E47A5" w:rsidRPr="001C1E3C" w:rsidRDefault="00566CB1" w:rsidP="00E349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E3C">
              <w:rPr>
                <w:rFonts w:ascii="Times New Roman" w:hAnsi="Times New Roman"/>
                <w:sz w:val="28"/>
                <w:szCs w:val="28"/>
              </w:rPr>
              <w:t>-республиканского бюджета – 8 576 800,00,</w:t>
            </w:r>
          </w:p>
          <w:p w:rsidR="008E47A5" w:rsidRPr="001C1E3C" w:rsidRDefault="00566CB1" w:rsidP="00E349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E3C">
              <w:rPr>
                <w:rFonts w:ascii="Times New Roman" w:hAnsi="Times New Roman"/>
                <w:sz w:val="28"/>
                <w:szCs w:val="28"/>
              </w:rPr>
              <w:t>- районного бюджета – 5 835 245,34;</w:t>
            </w:r>
          </w:p>
          <w:p w:rsidR="008E47A5" w:rsidRPr="001C1E3C" w:rsidRDefault="00566CB1" w:rsidP="00E349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E3C">
              <w:rPr>
                <w:rFonts w:ascii="Times New Roman" w:hAnsi="Times New Roman"/>
                <w:sz w:val="28"/>
                <w:szCs w:val="28"/>
              </w:rPr>
              <w:t>2027 год – 36 231 365,94, из них средства:</w:t>
            </w:r>
          </w:p>
          <w:p w:rsidR="008E47A5" w:rsidRPr="001C1E3C" w:rsidRDefault="00566CB1" w:rsidP="00E349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E3C">
              <w:rPr>
                <w:rFonts w:ascii="Times New Roman" w:hAnsi="Times New Roman"/>
                <w:sz w:val="28"/>
                <w:szCs w:val="28"/>
              </w:rPr>
              <w:t>- федерального бюджета –  8 483 770,00,</w:t>
            </w:r>
          </w:p>
          <w:p w:rsidR="008E47A5" w:rsidRPr="001C1E3C" w:rsidRDefault="00566CB1" w:rsidP="00E349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E3C">
              <w:rPr>
                <w:rFonts w:ascii="Times New Roman" w:hAnsi="Times New Roman"/>
                <w:sz w:val="28"/>
                <w:szCs w:val="28"/>
              </w:rPr>
              <w:t>-республиканского бюджета – 19 104 700,00,</w:t>
            </w:r>
          </w:p>
          <w:p w:rsidR="008E47A5" w:rsidRDefault="00566CB1" w:rsidP="00E349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E3C">
              <w:rPr>
                <w:rFonts w:ascii="Times New Roman" w:hAnsi="Times New Roman"/>
                <w:sz w:val="28"/>
                <w:szCs w:val="28"/>
              </w:rPr>
              <w:t>- районного бюджета –8 642 895,94.</w:t>
            </w:r>
          </w:p>
        </w:tc>
      </w:tr>
    </w:tbl>
    <w:p w:rsidR="008E47A5" w:rsidRDefault="00566CB1" w:rsidP="00E34948">
      <w:pPr>
        <w:shd w:val="clear" w:color="auto" w:fill="FFFFFF"/>
        <w:tabs>
          <w:tab w:val="left" w:pos="5730"/>
        </w:tabs>
        <w:spacing w:after="0" w:line="240" w:lineRule="auto"/>
        <w:ind w:right="-91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</w:t>
      </w:r>
      <w:r w:rsidR="00EB512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».</w:t>
      </w:r>
    </w:p>
    <w:p w:rsidR="008E47A5" w:rsidRDefault="00566CB1" w:rsidP="00E34948">
      <w:pPr>
        <w:shd w:val="clear" w:color="auto" w:fill="FFFFFF"/>
        <w:spacing w:after="0" w:line="360" w:lineRule="auto"/>
        <w:ind w:firstLine="79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1.3. Позицию «Объемы бюджетных ассигнований подпрограммы» паспорта подпрограммы 3 «</w:t>
      </w:r>
      <w:r>
        <w:rPr>
          <w:rFonts w:ascii="Times New Roman" w:hAnsi="Times New Roman"/>
          <w:bCs/>
          <w:color w:val="000000"/>
          <w:sz w:val="28"/>
          <w:szCs w:val="28"/>
        </w:rPr>
        <w:t>Обеспечение реализации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» изложить в следующей редакции: </w:t>
      </w:r>
    </w:p>
    <w:p w:rsidR="008E47A5" w:rsidRDefault="00566CB1" w:rsidP="00002F2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9586" w:type="dxa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3725"/>
        <w:gridCol w:w="5861"/>
      </w:tblGrid>
      <w:tr w:rsidR="008E47A5" w:rsidTr="00002F21"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47A5" w:rsidRDefault="00566C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5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7A5" w:rsidRPr="000B65DB" w:rsidRDefault="00566CB1">
            <w:pPr>
              <w:shd w:val="clear" w:color="auto" w:fill="FFFFFF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подпрограммы (рублей) </w:t>
            </w:r>
            <w:r w:rsidRPr="000B65DB">
              <w:rPr>
                <w:rFonts w:ascii="Times New Roman" w:hAnsi="Times New Roman"/>
                <w:sz w:val="28"/>
                <w:szCs w:val="28"/>
              </w:rPr>
              <w:t>– 101 358 435,94</w:t>
            </w:r>
            <w:r w:rsidRPr="000B65DB">
              <w:rPr>
                <w:rFonts w:ascii="Times New Roman" w:hAnsi="Times New Roman"/>
                <w:color w:val="CE181E"/>
                <w:sz w:val="28"/>
                <w:szCs w:val="28"/>
              </w:rPr>
              <w:t>,</w:t>
            </w:r>
            <w:r w:rsidRPr="000B65DB">
              <w:rPr>
                <w:rFonts w:ascii="Times New Roman" w:hAnsi="Times New Roman"/>
                <w:sz w:val="28"/>
                <w:szCs w:val="28"/>
              </w:rPr>
              <w:t xml:space="preserve"> в том числе средства:</w:t>
            </w:r>
          </w:p>
          <w:p w:rsidR="008E47A5" w:rsidRPr="000B65DB" w:rsidRDefault="00566C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65DB">
              <w:rPr>
                <w:rFonts w:ascii="Times New Roman" w:hAnsi="Times New Roman"/>
                <w:sz w:val="28"/>
                <w:szCs w:val="28"/>
              </w:rPr>
              <w:t>-федерального бюджета – 136 857,95,</w:t>
            </w:r>
          </w:p>
          <w:p w:rsidR="008E47A5" w:rsidRPr="000B65DB" w:rsidRDefault="00566CB1">
            <w:pPr>
              <w:widowControl w:val="0"/>
              <w:tabs>
                <w:tab w:val="left" w:pos="476"/>
              </w:tabs>
              <w:spacing w:after="0" w:line="240" w:lineRule="auto"/>
            </w:pPr>
            <w:r w:rsidRPr="000B65DB">
              <w:rPr>
                <w:rFonts w:ascii="Times New Roman" w:hAnsi="Times New Roman"/>
                <w:sz w:val="28"/>
                <w:szCs w:val="28"/>
              </w:rPr>
              <w:t xml:space="preserve">- районного бюджета – </w:t>
            </w:r>
            <w:r w:rsidRPr="000B65DB">
              <w:rPr>
                <w:rFonts w:ascii="Times New Roman" w:hAnsi="Times New Roman"/>
                <w:color w:val="000000"/>
                <w:sz w:val="28"/>
                <w:szCs w:val="28"/>
              </w:rPr>
              <w:t>101 221 577,99</w:t>
            </w:r>
            <w:r w:rsidRPr="000B65D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E47A5" w:rsidRPr="000B65DB" w:rsidRDefault="00566CB1">
            <w:pPr>
              <w:widowControl w:val="0"/>
              <w:tabs>
                <w:tab w:val="left" w:pos="47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65DB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8E47A5" w:rsidRDefault="00566C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65DB">
              <w:rPr>
                <w:rFonts w:ascii="Times New Roman" w:hAnsi="Times New Roman"/>
                <w:sz w:val="28"/>
                <w:szCs w:val="28"/>
              </w:rPr>
              <w:t>2022 год – 18 040 423,90, из них средства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8E47A5" w:rsidRDefault="00566CB1">
            <w:pPr>
              <w:widowControl w:val="0"/>
              <w:shd w:val="clear" w:color="auto" w:fill="FFFFFF"/>
              <w:tabs>
                <w:tab w:val="left" w:pos="47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районного бюджета – </w:t>
            </w:r>
            <w:r>
              <w:rPr>
                <w:rFonts w:ascii="Times New Roman" w:hAnsi="Times New Roman"/>
                <w:sz w:val="28"/>
                <w:szCs w:val="28"/>
              </w:rPr>
              <w:t>18 040 423,90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8E47A5" w:rsidRDefault="00566C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17 168 260,01, из них средства:</w:t>
            </w:r>
          </w:p>
          <w:p w:rsidR="008E47A5" w:rsidRDefault="00566C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районного бюджета – 17 168 260,01;</w:t>
            </w:r>
          </w:p>
          <w:p w:rsidR="008E47A5" w:rsidRDefault="00566C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18 543 920,09, из них средства:</w:t>
            </w:r>
          </w:p>
          <w:p w:rsidR="008E47A5" w:rsidRDefault="00566C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-федерального бюджета – 136 857,95,</w:t>
            </w:r>
          </w:p>
          <w:p w:rsidR="008E47A5" w:rsidRDefault="00566C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районного бюджета – 18 407 062,14;</w:t>
            </w:r>
          </w:p>
          <w:p w:rsidR="008E47A5" w:rsidRDefault="00566C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17 474 979,08, из них средства:</w:t>
            </w:r>
          </w:p>
          <w:p w:rsidR="008E47A5" w:rsidRDefault="00566C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районного бюджета – 17 474 979,08;</w:t>
            </w:r>
          </w:p>
          <w:p w:rsidR="008E47A5" w:rsidRDefault="00566C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2026 год – 15 065 426,43, из них средства:</w:t>
            </w:r>
          </w:p>
          <w:p w:rsidR="008E47A5" w:rsidRDefault="00566C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районного бюджета – </w:t>
            </w:r>
            <w:r>
              <w:rPr>
                <w:rFonts w:ascii="Times New Roman" w:hAnsi="Times New Roman"/>
                <w:sz w:val="28"/>
                <w:szCs w:val="28"/>
              </w:rPr>
              <w:t>15 065 426,43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8E47A5" w:rsidRDefault="00566C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 – 15 065 426,43, из них средства:</w:t>
            </w:r>
          </w:p>
          <w:p w:rsidR="008E47A5" w:rsidRDefault="00566C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районного бюджета – </w:t>
            </w:r>
            <w:r>
              <w:rPr>
                <w:rFonts w:ascii="Times New Roman" w:hAnsi="Times New Roman"/>
                <w:sz w:val="28"/>
                <w:szCs w:val="28"/>
              </w:rPr>
              <w:t>15 065 426,43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8E47A5" w:rsidRDefault="00380596">
      <w:pPr>
        <w:shd w:val="clear" w:color="auto" w:fill="FFFFFF"/>
        <w:tabs>
          <w:tab w:val="left" w:pos="5730"/>
        </w:tabs>
        <w:spacing w:after="0" w:line="240" w:lineRule="auto"/>
        <w:ind w:right="-9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».</w:t>
      </w:r>
    </w:p>
    <w:p w:rsidR="008E47A5" w:rsidRDefault="00566CB1">
      <w:pPr>
        <w:shd w:val="clear" w:color="auto" w:fill="FFFFFF"/>
        <w:spacing w:after="0" w:line="360" w:lineRule="auto"/>
        <w:ind w:right="57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Приложение 3 «Ресурсное обеспечение реализации муниципальной программы» к текстовой части муниципальной программы </w:t>
      </w:r>
      <w:r>
        <w:rPr>
          <w:rFonts w:ascii="Times New Roman" w:hAnsi="Times New Roman"/>
          <w:bCs/>
          <w:sz w:val="28"/>
          <w:szCs w:val="28"/>
        </w:rPr>
        <w:t xml:space="preserve">«Комплексная                программа модернизации и реформирования жилищно-коммунального хозяйства  в Усть-Абаканском районе» </w:t>
      </w:r>
      <w:r>
        <w:rPr>
          <w:rFonts w:ascii="Times New Roman" w:hAnsi="Times New Roman"/>
          <w:sz w:val="28"/>
          <w:szCs w:val="28"/>
        </w:rPr>
        <w:t>изложить в новой редакции согласно приложению к настоящему постановлению.</w:t>
      </w:r>
    </w:p>
    <w:p w:rsidR="008E47A5" w:rsidRDefault="00566CB1">
      <w:pPr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Управлению финансов и экономики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Усть-Абаканского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r w:rsidR="00BA27BA">
        <w:rPr>
          <w:rFonts w:ascii="Times New Roman" w:hAnsi="Times New Roman"/>
          <w:sz w:val="28"/>
          <w:szCs w:val="28"/>
        </w:rPr>
        <w:t xml:space="preserve">Республики Хакасия </w:t>
      </w:r>
      <w:r>
        <w:rPr>
          <w:rFonts w:ascii="Times New Roman" w:hAnsi="Times New Roman"/>
          <w:sz w:val="28"/>
          <w:szCs w:val="28"/>
        </w:rPr>
        <w:t xml:space="preserve">(Н.А. </w:t>
      </w:r>
      <w:proofErr w:type="spellStart"/>
      <w:r>
        <w:rPr>
          <w:rFonts w:ascii="Times New Roman" w:hAnsi="Times New Roman"/>
          <w:sz w:val="28"/>
          <w:szCs w:val="28"/>
        </w:rPr>
        <w:t>Потылицына</w:t>
      </w:r>
      <w:proofErr w:type="spellEnd"/>
      <w:r>
        <w:rPr>
          <w:rFonts w:ascii="Times New Roman" w:hAnsi="Times New Roman"/>
          <w:sz w:val="28"/>
          <w:szCs w:val="28"/>
        </w:rPr>
        <w:t>) осуществлять финансирование с учётом внесенных изменений.</w:t>
      </w:r>
    </w:p>
    <w:p w:rsidR="008E47A5" w:rsidRDefault="00566CB1">
      <w:pPr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Управлению жилищно-коммунального хозяйства и строительства администрации Усть-Абаканского района</w:t>
      </w:r>
      <w:r w:rsidR="001C1E3C">
        <w:rPr>
          <w:rFonts w:ascii="Times New Roman" w:hAnsi="Times New Roman"/>
          <w:sz w:val="28"/>
          <w:szCs w:val="28"/>
        </w:rPr>
        <w:t xml:space="preserve"> Республики Хакасия</w:t>
      </w:r>
      <w:r>
        <w:rPr>
          <w:rFonts w:ascii="Times New Roman" w:hAnsi="Times New Roman"/>
          <w:sz w:val="28"/>
          <w:szCs w:val="28"/>
        </w:rPr>
        <w:t xml:space="preserve"> (Т.В. Новикова) организовать исполнение программных мероприятий с учётом внесенных изменений.</w:t>
      </w:r>
    </w:p>
    <w:p w:rsidR="008E47A5" w:rsidRDefault="00566C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Главному редактору МАУ «Редакция газеты «</w:t>
      </w:r>
      <w:proofErr w:type="spellStart"/>
      <w:r>
        <w:rPr>
          <w:rFonts w:ascii="Times New Roman" w:hAnsi="Times New Roman"/>
          <w:sz w:val="28"/>
          <w:szCs w:val="28"/>
        </w:rPr>
        <w:t>Усть-Абаканские</w:t>
      </w:r>
      <w:proofErr w:type="spellEnd"/>
      <w:r>
        <w:rPr>
          <w:rFonts w:ascii="Times New Roman" w:hAnsi="Times New Roman"/>
          <w:sz w:val="28"/>
          <w:szCs w:val="28"/>
        </w:rPr>
        <w:t xml:space="preserve"> известия» (И.Ю. Церковная) опубликовать настоящее постановление в газете «</w:t>
      </w:r>
      <w:proofErr w:type="spellStart"/>
      <w:r>
        <w:rPr>
          <w:rFonts w:ascii="Times New Roman" w:hAnsi="Times New Roman"/>
          <w:sz w:val="28"/>
          <w:szCs w:val="28"/>
        </w:rPr>
        <w:t>Усть-Абаканские</w:t>
      </w:r>
      <w:proofErr w:type="spellEnd"/>
      <w:r>
        <w:rPr>
          <w:rFonts w:ascii="Times New Roman" w:hAnsi="Times New Roman"/>
          <w:sz w:val="28"/>
          <w:szCs w:val="28"/>
        </w:rPr>
        <w:t xml:space="preserve"> известия официальные».</w:t>
      </w:r>
    </w:p>
    <w:p w:rsidR="008E47A5" w:rsidRDefault="00566CB1">
      <w:pPr>
        <w:tabs>
          <w:tab w:val="left" w:pos="0"/>
          <w:tab w:val="left" w:pos="567"/>
        </w:tabs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5. 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Управляющему делами администрации </w:t>
      </w:r>
      <w:proofErr w:type="spellStart"/>
      <w:r>
        <w:rPr>
          <w:rStyle w:val="1"/>
          <w:rFonts w:ascii="Times New Roman" w:hAnsi="Times New Roman" w:cs="Times New Roman"/>
          <w:sz w:val="28"/>
          <w:szCs w:val="28"/>
        </w:rPr>
        <w:t>Усть-Абаканского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</w:rPr>
        <w:t xml:space="preserve"> района </w:t>
      </w:r>
      <w:r w:rsidR="00BA27BA">
        <w:rPr>
          <w:rStyle w:val="1"/>
          <w:rFonts w:ascii="Times New Roman" w:hAnsi="Times New Roman" w:cs="Times New Roman"/>
          <w:sz w:val="28"/>
          <w:szCs w:val="28"/>
        </w:rPr>
        <w:t xml:space="preserve">  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(О.В. </w:t>
      </w:r>
      <w:proofErr w:type="spellStart"/>
      <w:r>
        <w:rPr>
          <w:rStyle w:val="1"/>
          <w:rFonts w:ascii="Times New Roman" w:hAnsi="Times New Roman" w:cs="Times New Roman"/>
          <w:sz w:val="28"/>
          <w:szCs w:val="28"/>
        </w:rPr>
        <w:t>Лемытская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>
        <w:rPr>
          <w:rStyle w:val="1"/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Style w:val="1"/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</w:t>
      </w:r>
      <w:r w:rsidR="00BA27BA">
        <w:rPr>
          <w:rStyle w:val="1"/>
          <w:rFonts w:ascii="Times New Roman" w:hAnsi="Times New Roman" w:cs="Times New Roman"/>
          <w:sz w:val="28"/>
          <w:szCs w:val="28"/>
        </w:rPr>
        <w:t xml:space="preserve">страции </w:t>
      </w:r>
      <w:r>
        <w:rPr>
          <w:rStyle w:val="1"/>
          <w:rFonts w:ascii="Times New Roman" w:hAnsi="Times New Roman" w:cs="Times New Roman"/>
          <w:sz w:val="28"/>
          <w:szCs w:val="28"/>
        </w:rPr>
        <w:t>Усть-Абаканского муниципального района Республики Хакасия в сети «Интернет».</w:t>
      </w:r>
    </w:p>
    <w:p w:rsidR="008E47A5" w:rsidRDefault="00566CB1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Style w:val="1"/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Style w:val="1"/>
          <w:rFonts w:ascii="Times New Roman" w:hAnsi="Times New Roman" w:cs="Times New Roman"/>
          <w:bCs/>
          <w:sz w:val="28"/>
          <w:szCs w:val="28"/>
        </w:rPr>
        <w:t xml:space="preserve">6. </w:t>
      </w:r>
      <w:proofErr w:type="gramStart"/>
      <w:r>
        <w:rPr>
          <w:rStyle w:val="1"/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Style w:val="1"/>
          <w:rFonts w:ascii="Times New Roman" w:hAnsi="Times New Roman" w:cs="Times New Roman"/>
          <w:bCs/>
          <w:sz w:val="28"/>
          <w:szCs w:val="28"/>
        </w:rPr>
        <w:t xml:space="preserve"> исполнением настоящего постановления </w:t>
      </w:r>
      <w:r>
        <w:rPr>
          <w:rStyle w:val="1"/>
          <w:rFonts w:ascii="Times New Roman" w:hAnsi="Times New Roman" w:cs="Times New Roman"/>
          <w:bCs/>
          <w:color w:val="000000"/>
          <w:sz w:val="28"/>
          <w:szCs w:val="28"/>
        </w:rPr>
        <w:t>оставляю за собой.</w:t>
      </w:r>
    </w:p>
    <w:p w:rsidR="00BA27BA" w:rsidRDefault="00BA27BA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Style w:val="1"/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9464" w:type="dxa"/>
        <w:tblLook w:val="0000"/>
      </w:tblPr>
      <w:tblGrid>
        <w:gridCol w:w="6096"/>
        <w:gridCol w:w="3368"/>
      </w:tblGrid>
      <w:tr w:rsidR="008E47A5" w:rsidTr="00E34948">
        <w:tc>
          <w:tcPr>
            <w:tcW w:w="6096" w:type="dxa"/>
            <w:shd w:val="clear" w:color="auto" w:fill="auto"/>
          </w:tcPr>
          <w:p w:rsidR="008E47A5" w:rsidRDefault="00E34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566C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лава Усть-Абаканского </w:t>
            </w:r>
            <w:proofErr w:type="gramStart"/>
            <w:r w:rsidR="00566C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8E47A5" w:rsidRDefault="0056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8E47A5" w:rsidRDefault="008E47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47A5" w:rsidRDefault="00566C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8E47A5" w:rsidTr="00E34948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8E47A5" w:rsidRDefault="008E47A5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8E47A5" w:rsidRDefault="008E47A5">
      <w:pPr>
        <w:spacing w:line="240" w:lineRule="auto"/>
      </w:pPr>
    </w:p>
    <w:sectPr w:rsidR="008E47A5" w:rsidSect="00027B46">
      <w:pgSz w:w="11906" w:h="16838"/>
      <w:pgMar w:top="426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E47A5"/>
    <w:rsid w:val="00002F21"/>
    <w:rsid w:val="00027B46"/>
    <w:rsid w:val="00062C86"/>
    <w:rsid w:val="000757C5"/>
    <w:rsid w:val="000B65DB"/>
    <w:rsid w:val="000D4835"/>
    <w:rsid w:val="00134408"/>
    <w:rsid w:val="001C1E3C"/>
    <w:rsid w:val="00380596"/>
    <w:rsid w:val="00566CB1"/>
    <w:rsid w:val="00756C9E"/>
    <w:rsid w:val="00831C4D"/>
    <w:rsid w:val="008E47A5"/>
    <w:rsid w:val="00942F19"/>
    <w:rsid w:val="00980BA1"/>
    <w:rsid w:val="00BA27BA"/>
    <w:rsid w:val="00D22BAA"/>
    <w:rsid w:val="00E34948"/>
    <w:rsid w:val="00EB5127"/>
    <w:rsid w:val="00F11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8600B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617B40"/>
  </w:style>
  <w:style w:type="character" w:customStyle="1" w:styleId="a5">
    <w:name w:val="Нижний колонтитул Знак"/>
    <w:basedOn w:val="a0"/>
    <w:uiPriority w:val="99"/>
    <w:qFormat/>
    <w:rsid w:val="00617B40"/>
  </w:style>
  <w:style w:type="character" w:customStyle="1" w:styleId="-">
    <w:name w:val="Интернет-ссылка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1">
    <w:name w:val="Основной шрифт абзаца1"/>
    <w:qFormat/>
    <w:rsid w:val="00DB3FF0"/>
  </w:style>
  <w:style w:type="paragraph" w:customStyle="1" w:styleId="a6">
    <w:name w:val="Заголовок"/>
    <w:basedOn w:val="a"/>
    <w:next w:val="a7"/>
    <w:qFormat/>
    <w:rsid w:val="00E02C1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E02C1E"/>
    <w:pPr>
      <w:spacing w:after="140"/>
    </w:pPr>
  </w:style>
  <w:style w:type="paragraph" w:styleId="a8">
    <w:name w:val="List"/>
    <w:basedOn w:val="a7"/>
    <w:rsid w:val="00E02C1E"/>
    <w:rPr>
      <w:rFonts w:cs="Mangal"/>
    </w:rPr>
  </w:style>
  <w:style w:type="paragraph" w:customStyle="1" w:styleId="Caption">
    <w:name w:val="Caption"/>
    <w:basedOn w:val="a"/>
    <w:qFormat/>
    <w:rsid w:val="00E02C1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E02C1E"/>
    <w:pPr>
      <w:suppressLineNumbers/>
    </w:pPr>
    <w:rPr>
      <w:rFonts w:cs="Mangal"/>
    </w:rPr>
  </w:style>
  <w:style w:type="paragraph" w:styleId="aa">
    <w:name w:val="Balloon Text"/>
    <w:basedOn w:val="a"/>
    <w:uiPriority w:val="99"/>
    <w:semiHidden/>
    <w:unhideWhenUsed/>
    <w:qFormat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eader">
    <w:name w:val="Header"/>
    <w:basedOn w:val="a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0">
    <w:name w:val="Обычный1"/>
    <w:qFormat/>
    <w:rsid w:val="00DB3FF0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customStyle="1" w:styleId="ConsPlusNonformat">
    <w:name w:val="ConsPlusNonformat"/>
    <w:qFormat/>
    <w:rsid w:val="00DB3FF0"/>
    <w:pPr>
      <w:widowControl w:val="0"/>
      <w:suppressAutoHyphens/>
      <w:textAlignment w:val="baseline"/>
    </w:pPr>
    <w:rPr>
      <w:rFonts w:ascii="Courier New" w:eastAsia="Times New Roman" w:hAnsi="Courier New" w:cs="Courier New"/>
      <w:sz w:val="22"/>
      <w:szCs w:val="20"/>
      <w:lang w:eastAsia="zh-CN"/>
    </w:rPr>
  </w:style>
  <w:style w:type="paragraph" w:customStyle="1" w:styleId="ConsPlusCell">
    <w:name w:val="ConsPlusCell"/>
    <w:qFormat/>
    <w:rsid w:val="00DB3FF0"/>
    <w:pPr>
      <w:suppressAutoHyphens/>
      <w:textAlignment w:val="baseline"/>
    </w:pPr>
    <w:rPr>
      <w:rFonts w:ascii="Arial" w:hAnsi="Arial" w:cs="Arial"/>
      <w:sz w:val="22"/>
      <w:szCs w:val="20"/>
      <w:lang w:eastAsia="zh-CN"/>
    </w:rPr>
  </w:style>
  <w:style w:type="table" w:styleId="ab">
    <w:name w:val="Table Grid"/>
    <w:basedOn w:val="a1"/>
    <w:uiPriority w:val="59"/>
    <w:rsid w:val="00186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D93DF-91B9-4FB4-B551-83039103F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1017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Point-11</dc:creator>
  <cp:lastModifiedBy>Point-11</cp:lastModifiedBy>
  <cp:revision>2</cp:revision>
  <cp:lastPrinted>2025-04-04T03:05:00Z</cp:lastPrinted>
  <dcterms:created xsi:type="dcterms:W3CDTF">2025-04-04T03:05:00Z</dcterms:created>
  <dcterms:modified xsi:type="dcterms:W3CDTF">2025-04-04T03:05:00Z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