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24D" w:rsidRPr="003E124D" w:rsidRDefault="003E124D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3E124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3E124D" w:rsidRPr="003E124D" w:rsidRDefault="003E124D" w:rsidP="003E124D">
      <w:pPr>
        <w:framePr w:h="1060" w:hSpace="80" w:vSpace="40" w:wrap="auto" w:vAnchor="text" w:hAnchor="page" w:x="5921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24D" w:rsidRPr="003E124D" w:rsidRDefault="003E124D" w:rsidP="003E1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РОССИЯ ФЕДЕРАЦИЯЗЫ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РОССИЙСКАЯ ФЕДЕРАЦИЯ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ХАКАС РЕСПУБЛИКАЗЫ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173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ХАКАСИЯ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 ПИЛТ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АДМИНИСТРАЦИЯ </w:t>
      </w:r>
    </w:p>
    <w:p w:rsidR="003E124D" w:rsidRPr="003E124D" w:rsidRDefault="003E124D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АЙМА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>ЫНЫ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</w:t>
      </w:r>
      <w:r w:rsidRPr="003E12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-ПАСТАА   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УСТЬ-АБАКАНСКОГО РАЙОНА</w:t>
      </w: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3E124D" w:rsidP="003E12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О С Т А Н О В Л Е Н И Е  </w:t>
      </w:r>
    </w:p>
    <w:p w:rsidR="003E124D" w:rsidRPr="003E124D" w:rsidRDefault="003E124D" w:rsidP="003E12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24D" w:rsidRPr="003E124D" w:rsidRDefault="005C0D0F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06.04.</w:t>
      </w:r>
      <w:r w:rsidR="00A20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4F3">
        <w:rPr>
          <w:rFonts w:ascii="Times New Roman" w:eastAsia="Times New Roman" w:hAnsi="Times New Roman" w:cs="Times New Roman"/>
          <w:sz w:val="26"/>
          <w:szCs w:val="26"/>
          <w:lang w:eastAsia="ru-RU"/>
        </w:rPr>
        <w:t>2020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200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221</w:t>
      </w:r>
      <w:r w:rsidR="005B6574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3E124D" w:rsidRPr="003E124D" w:rsidRDefault="00F71A97" w:rsidP="003E1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>п. Усть-Абакан</w:t>
      </w:r>
    </w:p>
    <w:p w:rsidR="00920CC0" w:rsidRPr="003E124D" w:rsidRDefault="00920CC0" w:rsidP="003E12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8"/>
      </w:tblGrid>
      <w:tr w:rsidR="00F71A97" w:rsidRPr="00F71A97" w:rsidTr="009B008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О мерах по обеспечению 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санитарно-эпидемиологического благополучия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населения на территории 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Усть-Абаканского</w:t>
            </w:r>
          </w:p>
          <w:p w:rsidR="00123CC9" w:rsidRDefault="00123CC9" w:rsidP="00123CC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района</w:t>
            </w:r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в связи с распространением новой</w:t>
            </w:r>
          </w:p>
          <w:p w:rsidR="00F71A97" w:rsidRPr="00360CDB" w:rsidRDefault="00123CC9" w:rsidP="00123C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proofErr w:type="spellStart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>коронавирусной</w:t>
            </w:r>
            <w:proofErr w:type="spellEnd"/>
            <w:r w:rsidRPr="007545E7">
              <w:rPr>
                <w:rFonts w:ascii="Times New Roman" w:hAnsi="Times New Roman" w:cs="Times New Roman"/>
                <w:sz w:val="26"/>
                <w:szCs w:val="26"/>
                <w:shd w:val="clear" w:color="auto" w:fill="FEFEFE"/>
              </w:rPr>
              <w:t xml:space="preserve"> инфекции (COVID-19)</w:t>
            </w:r>
          </w:p>
        </w:tc>
      </w:tr>
      <w:tr w:rsidR="00F71A97" w:rsidRPr="00F71A97" w:rsidTr="009B008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DC1" w:rsidRDefault="006B4DC1" w:rsidP="00415F6A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  <w:p w:rsidR="00920CC0" w:rsidRPr="00F71A97" w:rsidRDefault="00920CC0" w:rsidP="009B008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71A97" w:rsidRPr="00E5231C" w:rsidRDefault="00360CDB" w:rsidP="00E523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</w:t>
      </w:r>
      <w:r w:rsidR="00F71B34" w:rsidRPr="00F71B34">
        <w:rPr>
          <w:rFonts w:ascii="Times New Roman" w:hAnsi="Times New Roman" w:cs="Times New Roman"/>
          <w:sz w:val="26"/>
          <w:szCs w:val="26"/>
        </w:rPr>
        <w:t xml:space="preserve"> </w:t>
      </w:r>
      <w:r w:rsidR="00F71B34" w:rsidRPr="007545E7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02.04.2020 № 239 «</w:t>
      </w:r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>коронавирусной</w:t>
      </w:r>
      <w:proofErr w:type="spellEnd"/>
      <w:r w:rsidR="00F71B34" w:rsidRPr="007545E7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инфекции (COVID-19)»</w:t>
      </w:r>
      <w:r w:rsidR="00F71B34">
        <w:rPr>
          <w:rFonts w:ascii="Times New Roman" w:hAnsi="Times New Roman" w:cs="Times New Roman"/>
          <w:sz w:val="26"/>
          <w:szCs w:val="26"/>
          <w:shd w:val="clear" w:color="auto" w:fill="FEFEFE"/>
        </w:rPr>
        <w:t>,</w:t>
      </w:r>
      <w:r w:rsidR="007851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Республики Хакасия от 04.04.2020 № 164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</w:t>
      </w:r>
      <w:proofErr w:type="gramStart"/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</w:t>
      </w:r>
      <w:proofErr w:type="gramEnd"/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дополнительных мер по защите населения и терри</w:t>
      </w:r>
      <w:r w:rsidR="00B11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торий от чрезвычайных ситуаций», </w:t>
      </w:r>
      <w:r w:rsidR="009B0084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санитарно - эпидемиологического благополучия населения,</w:t>
      </w:r>
      <w:r w:rsidR="009B0084" w:rsidRPr="00E523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0084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>руководствуясь</w:t>
      </w:r>
      <w:r w:rsidR="009B0084" w:rsidRPr="00E5231C">
        <w:rPr>
          <w:rFonts w:ascii="Times New Roman" w:hAnsi="Times New Roman" w:cs="Times New Roman"/>
          <w:sz w:val="26"/>
          <w:szCs w:val="26"/>
        </w:rPr>
        <w:t xml:space="preserve"> статьями 46, 66 Устава муниципального образования </w:t>
      </w:r>
      <w:proofErr w:type="spellStart"/>
      <w:r w:rsidR="009B0084" w:rsidRPr="00E5231C">
        <w:rPr>
          <w:rFonts w:ascii="Times New Roman" w:hAnsi="Times New Roman" w:cs="Times New Roman"/>
          <w:sz w:val="26"/>
          <w:szCs w:val="26"/>
        </w:rPr>
        <w:t>Усть-Абаканский</w:t>
      </w:r>
      <w:proofErr w:type="spellEnd"/>
      <w:r w:rsidR="009B0084" w:rsidRPr="00E5231C">
        <w:rPr>
          <w:rFonts w:ascii="Times New Roman" w:hAnsi="Times New Roman" w:cs="Times New Roman"/>
          <w:sz w:val="26"/>
          <w:szCs w:val="26"/>
        </w:rPr>
        <w:t xml:space="preserve"> райо</w:t>
      </w:r>
      <w:r w:rsidR="009B0084">
        <w:rPr>
          <w:rFonts w:ascii="Times New Roman" w:hAnsi="Times New Roman" w:cs="Times New Roman"/>
          <w:sz w:val="26"/>
          <w:szCs w:val="26"/>
        </w:rPr>
        <w:t>н</w:t>
      </w:r>
      <w:r w:rsidR="00123CC9">
        <w:rPr>
          <w:rFonts w:ascii="Times New Roman" w:hAnsi="Times New Roman" w:cs="Times New Roman"/>
          <w:sz w:val="26"/>
          <w:szCs w:val="26"/>
        </w:rPr>
        <w:t>,</w:t>
      </w:r>
      <w:r w:rsidR="009D1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15F6A" w:rsidRPr="00E5231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администрация </w:t>
      </w:r>
      <w:proofErr w:type="spellStart"/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>Усть-Абаканского</w:t>
      </w:r>
      <w:proofErr w:type="spellEnd"/>
      <w:r w:rsidR="007851E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района</w:t>
      </w:r>
    </w:p>
    <w:p w:rsidR="00F71A97" w:rsidRPr="00E5231C" w:rsidRDefault="00F71A97" w:rsidP="00E5231C">
      <w:pPr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E5231C">
        <w:rPr>
          <w:rFonts w:ascii="Times New Roman" w:eastAsia="Calibri" w:hAnsi="Times New Roman" w:cs="Times New Roman"/>
          <w:sz w:val="26"/>
          <w:szCs w:val="26"/>
        </w:rPr>
        <w:t>ПОСТАНОВЛЯЕТ:</w:t>
      </w:r>
    </w:p>
    <w:p w:rsidR="00D07F84" w:rsidRDefault="00E11E13" w:rsidP="008719B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9D188B" w:rsidRPr="007545E7" w:rsidRDefault="00E11E13" w:rsidP="00B1121F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B1121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1121F">
        <w:rPr>
          <w:rFonts w:ascii="Times New Roman" w:hAnsi="Times New Roman" w:cs="Times New Roman"/>
          <w:sz w:val="26"/>
          <w:szCs w:val="26"/>
        </w:rPr>
        <w:t>1</w:t>
      </w:r>
      <w:r w:rsidR="009D188B" w:rsidRPr="007545E7">
        <w:rPr>
          <w:rFonts w:ascii="Times New Roman" w:hAnsi="Times New Roman" w:cs="Times New Roman"/>
          <w:sz w:val="26"/>
          <w:szCs w:val="26"/>
        </w:rPr>
        <w:t xml:space="preserve">. Установить на территории </w:t>
      </w:r>
      <w:r w:rsidR="009D188B">
        <w:rPr>
          <w:rFonts w:ascii="Times New Roman" w:hAnsi="Times New Roman" w:cs="Times New Roman"/>
          <w:sz w:val="26"/>
          <w:szCs w:val="26"/>
        </w:rPr>
        <w:t xml:space="preserve">Усть-Абаканского района </w:t>
      </w:r>
      <w:r w:rsidR="009D188B" w:rsidRPr="007545E7">
        <w:rPr>
          <w:rFonts w:ascii="Times New Roman" w:hAnsi="Times New Roman" w:cs="Times New Roman"/>
          <w:sz w:val="26"/>
          <w:szCs w:val="26"/>
        </w:rPr>
        <w:t>Республики Хакасия ограничения в виде:</w:t>
      </w:r>
    </w:p>
    <w:p w:rsidR="009D188B" w:rsidRPr="007545E7" w:rsidRDefault="00B1121F" w:rsidP="00B1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71B34">
        <w:rPr>
          <w:rFonts w:ascii="Times New Roman" w:hAnsi="Times New Roman" w:cs="Times New Roman"/>
          <w:sz w:val="26"/>
          <w:szCs w:val="26"/>
        </w:rPr>
        <w:t>временного приостановления</w:t>
      </w:r>
      <w:r w:rsidR="00F71B34" w:rsidRPr="00F71B3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1B34">
        <w:rPr>
          <w:rFonts w:ascii="Times New Roman" w:eastAsia="Calibri" w:hAnsi="Times New Roman" w:cs="Times New Roman"/>
          <w:sz w:val="26"/>
          <w:szCs w:val="26"/>
        </w:rPr>
        <w:t xml:space="preserve"> с 06 апреля  2020 по 12</w:t>
      </w:r>
      <w:r w:rsidR="00F71B34" w:rsidRPr="007851E8">
        <w:rPr>
          <w:rFonts w:ascii="Times New Roman" w:eastAsia="Calibri" w:hAnsi="Times New Roman" w:cs="Times New Roman"/>
          <w:sz w:val="26"/>
          <w:szCs w:val="26"/>
        </w:rPr>
        <w:t xml:space="preserve"> апреля 2020 года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23CC9">
        <w:rPr>
          <w:rFonts w:ascii="Times New Roman" w:eastAsia="Calibri" w:hAnsi="Times New Roman" w:cs="Times New Roman"/>
          <w:sz w:val="26"/>
          <w:szCs w:val="26"/>
        </w:rPr>
        <w:t xml:space="preserve"> работы</w:t>
      </w:r>
      <w:r w:rsidR="00F71B34" w:rsidRPr="007851E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71B34">
        <w:rPr>
          <w:rFonts w:ascii="Times New Roman" w:eastAsia="Calibri" w:hAnsi="Times New Roman" w:cs="Times New Roman"/>
          <w:sz w:val="26"/>
          <w:szCs w:val="26"/>
        </w:rPr>
        <w:t xml:space="preserve">муниципальных </w:t>
      </w:r>
      <w:r w:rsidR="00F71B34" w:rsidRPr="007851E8">
        <w:rPr>
          <w:rFonts w:ascii="Times New Roman" w:eastAsia="Calibri" w:hAnsi="Times New Roman" w:cs="Times New Roman"/>
          <w:sz w:val="26"/>
          <w:szCs w:val="26"/>
        </w:rPr>
        <w:t>учреждений</w:t>
      </w:r>
      <w:r>
        <w:rPr>
          <w:rFonts w:ascii="Times New Roman" w:eastAsia="Calibri" w:hAnsi="Times New Roman" w:cs="Times New Roman"/>
          <w:sz w:val="26"/>
          <w:szCs w:val="26"/>
        </w:rPr>
        <w:t xml:space="preserve">  культуры и спорта</w:t>
      </w:r>
    </w:p>
    <w:p w:rsidR="00E11E13" w:rsidRDefault="00E11E13" w:rsidP="00E11E1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044AD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</w:rPr>
        <w:t>Руководителям управлений администрации Усть-Абаканского района: образования (Мироненко Н.А.); культуры, молодежной политики, спорта и туризма (Федорова О.А.), имущественных отношений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Макшина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Н.И.), землепользования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Глухенко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В.Г.), финансов и экономики (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Потылицына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Н.А.), </w:t>
      </w:r>
      <w:proofErr w:type="spellStart"/>
      <w:proofErr w:type="gramStart"/>
      <w:r>
        <w:rPr>
          <w:rFonts w:ascii="Times New Roman" w:eastAsia="Calibri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- коммунального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хозяйства и строительства (Новикова Т.В.), директору МКУ «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правовая служба»  (Доценко К.Ю.)  определить </w:t>
      </w:r>
      <w:r>
        <w:rPr>
          <w:rFonts w:ascii="Times New Roman" w:hAnsi="Times New Roman" w:cs="Times New Roman"/>
          <w:sz w:val="26"/>
          <w:szCs w:val="26"/>
        </w:rPr>
        <w:t xml:space="preserve">численность работников,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обеспечивающих функционирование работы учреждений и</w:t>
      </w:r>
      <w:r w:rsidRPr="00584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обеспечить оперативное выполнение поставленных задач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подведомственных управлениях, учреждениях.</w:t>
      </w:r>
      <w:r w:rsidRPr="008719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11E13" w:rsidRDefault="00E11E13" w:rsidP="00E11E1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="00044AD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Д</w:t>
      </w:r>
      <w:r w:rsidRPr="005842EF">
        <w:rPr>
          <w:rFonts w:ascii="Times New Roman" w:hAnsi="Times New Roman" w:cs="Times New Roman"/>
          <w:sz w:val="26"/>
          <w:szCs w:val="26"/>
        </w:rPr>
        <w:t>иректору</w:t>
      </w:r>
      <w:r w:rsidRPr="005842EF">
        <w:rPr>
          <w:rFonts w:ascii="Times New Roman" w:eastAsia="Calibri" w:hAnsi="Times New Roman" w:cs="Times New Roman"/>
          <w:sz w:val="26"/>
          <w:szCs w:val="26"/>
        </w:rPr>
        <w:t xml:space="preserve"> Муниципального казенного пр</w:t>
      </w:r>
      <w:r>
        <w:rPr>
          <w:rFonts w:ascii="Times New Roman" w:eastAsia="Calibri" w:hAnsi="Times New Roman" w:cs="Times New Roman"/>
          <w:sz w:val="26"/>
          <w:szCs w:val="26"/>
        </w:rPr>
        <w:t>едприятия «Жилищно-коммунальное</w:t>
      </w:r>
      <w:r w:rsidRPr="005842EF">
        <w:rPr>
          <w:rFonts w:ascii="Times New Roman" w:eastAsia="Calibri" w:hAnsi="Times New Roman" w:cs="Times New Roman"/>
          <w:sz w:val="26"/>
          <w:szCs w:val="26"/>
        </w:rPr>
        <w:t xml:space="preserve"> хозяйство Усть-Абаканского района»</w:t>
      </w:r>
      <w:r w:rsidRPr="005842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Calibri" w:hAnsi="Times New Roman" w:cs="Times New Roman"/>
          <w:sz w:val="26"/>
          <w:szCs w:val="26"/>
        </w:rPr>
        <w:t>Леонтьевой</w:t>
      </w:r>
      <w:r w:rsidRPr="005842EF">
        <w:rPr>
          <w:rFonts w:ascii="Times New Roman" w:eastAsia="Calibri" w:hAnsi="Times New Roman" w:cs="Times New Roman"/>
          <w:sz w:val="26"/>
          <w:szCs w:val="26"/>
        </w:rPr>
        <w:t xml:space="preserve"> О.Н.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842EF">
        <w:rPr>
          <w:rFonts w:ascii="Times New Roman" w:hAnsi="Times New Roman" w:cs="Times New Roman"/>
          <w:sz w:val="26"/>
          <w:szCs w:val="26"/>
        </w:rPr>
        <w:t xml:space="preserve">обеспечить </w:t>
      </w:r>
      <w:r>
        <w:rPr>
          <w:rFonts w:ascii="Times New Roman" w:eastAsia="Calibri" w:hAnsi="Times New Roman" w:cs="Times New Roman"/>
          <w:sz w:val="26"/>
          <w:szCs w:val="26"/>
        </w:rPr>
        <w:t>безаварийную работу предприятия по оказанию услуг в соответствии с Уставом предприятия.</w:t>
      </w:r>
    </w:p>
    <w:p w:rsidR="00044ADF" w:rsidRPr="00044ADF" w:rsidRDefault="00044ADF" w:rsidP="00044ADF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4ADF">
        <w:rPr>
          <w:rFonts w:ascii="Times New Roman" w:hAnsi="Times New Roman" w:cs="Times New Roman"/>
          <w:sz w:val="26"/>
          <w:szCs w:val="26"/>
        </w:rPr>
        <w:lastRenderedPageBreak/>
        <w:t>Руководителям ООО УК «</w:t>
      </w:r>
      <w:proofErr w:type="spellStart"/>
      <w:r w:rsidRPr="00044ADF">
        <w:rPr>
          <w:rFonts w:ascii="Times New Roman" w:hAnsi="Times New Roman" w:cs="Times New Roman"/>
          <w:sz w:val="26"/>
          <w:szCs w:val="26"/>
        </w:rPr>
        <w:t>Селана</w:t>
      </w:r>
      <w:proofErr w:type="spellEnd"/>
      <w:r w:rsidRPr="00044ADF">
        <w:rPr>
          <w:rFonts w:ascii="Times New Roman" w:hAnsi="Times New Roman" w:cs="Times New Roman"/>
          <w:sz w:val="26"/>
          <w:szCs w:val="26"/>
        </w:rPr>
        <w:t xml:space="preserve">», ООО УК «Перспектива», ООО УК «Прогресс плюс», ООО УК «Угольщик», ООО УК «Абсолют», осуществляющим деятельность по управлению многоквартирными домами, ежедневно проводить влажную уборку, а также мероприятия по обработке контактных поверхностей мест общего пользования многоквартирных домов с применением дезинфицирующих средств </w:t>
      </w:r>
      <w:proofErr w:type="spellStart"/>
      <w:r w:rsidRPr="00044ADF">
        <w:rPr>
          <w:rFonts w:ascii="Times New Roman" w:hAnsi="Times New Roman" w:cs="Times New Roman"/>
          <w:sz w:val="26"/>
          <w:szCs w:val="26"/>
        </w:rPr>
        <w:t>вирулицидного</w:t>
      </w:r>
      <w:proofErr w:type="spellEnd"/>
      <w:r w:rsidRPr="00044ADF">
        <w:rPr>
          <w:rFonts w:ascii="Times New Roman" w:hAnsi="Times New Roman" w:cs="Times New Roman"/>
          <w:sz w:val="26"/>
          <w:szCs w:val="26"/>
        </w:rPr>
        <w:t xml:space="preserve"> действия.</w:t>
      </w:r>
    </w:p>
    <w:p w:rsidR="00E11E13" w:rsidRPr="00255FE6" w:rsidRDefault="00B1121F" w:rsidP="00E11E1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11E13" w:rsidRPr="005842EF">
        <w:rPr>
          <w:rFonts w:ascii="Times New Roman" w:eastAsia="Calibri" w:hAnsi="Times New Roman" w:cs="Times New Roman"/>
          <w:sz w:val="26"/>
          <w:szCs w:val="26"/>
        </w:rPr>
        <w:t>Главному редактору МАУ «Редакция газеты «</w:t>
      </w:r>
      <w:proofErr w:type="spellStart"/>
      <w:r w:rsidR="00E11E13" w:rsidRPr="005842EF">
        <w:rPr>
          <w:rFonts w:ascii="Times New Roman" w:eastAsia="Calibri" w:hAnsi="Times New Roman" w:cs="Times New Roman"/>
          <w:sz w:val="26"/>
          <w:szCs w:val="26"/>
        </w:rPr>
        <w:t>Усть-Абаканские</w:t>
      </w:r>
      <w:proofErr w:type="spellEnd"/>
      <w:r w:rsidR="00E11E13" w:rsidRPr="005842EF">
        <w:rPr>
          <w:rFonts w:ascii="Times New Roman" w:eastAsia="Calibri" w:hAnsi="Times New Roman" w:cs="Times New Roman"/>
          <w:sz w:val="26"/>
          <w:szCs w:val="26"/>
        </w:rPr>
        <w:t xml:space="preserve"> известия» </w:t>
      </w:r>
      <w:r w:rsidR="00E11E13">
        <w:rPr>
          <w:rFonts w:ascii="Times New Roman" w:eastAsia="Calibri" w:hAnsi="Times New Roman" w:cs="Times New Roman"/>
          <w:sz w:val="26"/>
          <w:szCs w:val="26"/>
        </w:rPr>
        <w:t>И.Ю. Церковной</w:t>
      </w:r>
      <w:r w:rsidR="00E11E13" w:rsidRPr="005842E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11E13" w:rsidRDefault="00B1121F" w:rsidP="00B1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E13">
        <w:rPr>
          <w:rFonts w:ascii="Times New Roman" w:hAnsi="Times New Roman" w:cs="Times New Roman"/>
          <w:sz w:val="26"/>
          <w:szCs w:val="26"/>
        </w:rPr>
        <w:t>о</w:t>
      </w:r>
      <w:r w:rsidR="00E11E13" w:rsidRPr="00255FE6">
        <w:rPr>
          <w:rFonts w:ascii="Times New Roman" w:hAnsi="Times New Roman" w:cs="Times New Roman"/>
          <w:sz w:val="26"/>
          <w:szCs w:val="26"/>
        </w:rPr>
        <w:t xml:space="preserve">пределить численность работников для  обеспечения </w:t>
      </w:r>
      <w:r w:rsidR="00E11E13" w:rsidRPr="00255FE6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06 апреля </w:t>
      </w:r>
      <w:r w:rsidR="00E11E13" w:rsidRPr="00255FE6">
        <w:rPr>
          <w:rFonts w:ascii="Times New Roman" w:eastAsia="Calibri" w:hAnsi="Times New Roman" w:cs="Times New Roman"/>
          <w:sz w:val="26"/>
          <w:szCs w:val="26"/>
        </w:rPr>
        <w:t xml:space="preserve"> 2020 по 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12 </w:t>
      </w:r>
      <w:r w:rsidR="00E11E13" w:rsidRPr="00255FE6">
        <w:rPr>
          <w:rFonts w:ascii="Times New Roman" w:eastAsia="Calibri" w:hAnsi="Times New Roman" w:cs="Times New Roman"/>
          <w:sz w:val="26"/>
          <w:szCs w:val="26"/>
        </w:rPr>
        <w:t xml:space="preserve"> апреля 2020 года выхода  газеты </w:t>
      </w:r>
      <w:r w:rsidR="00E11E13" w:rsidRPr="00255FE6">
        <w:rPr>
          <w:rFonts w:ascii="Times New Roman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11E13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E11E13">
        <w:rPr>
          <w:rFonts w:ascii="Times New Roman" w:hAnsi="Times New Roman" w:cs="Times New Roman"/>
          <w:sz w:val="26"/>
          <w:szCs w:val="26"/>
        </w:rPr>
        <w:t xml:space="preserve"> известия»;</w:t>
      </w:r>
    </w:p>
    <w:p w:rsidR="00B1121F" w:rsidRPr="007545E7" w:rsidRDefault="00B1121F" w:rsidP="00B1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7545E7">
        <w:rPr>
          <w:rFonts w:ascii="Times New Roman" w:hAnsi="Times New Roman" w:cs="Times New Roman"/>
          <w:sz w:val="26"/>
          <w:szCs w:val="26"/>
        </w:rPr>
        <w:t>организовать информирование населения через средства массовой информации о складывающейся обстановке на территории муниципальных образований;</w:t>
      </w:r>
    </w:p>
    <w:p w:rsidR="00E11E13" w:rsidRDefault="00B1121F" w:rsidP="00B1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E13">
        <w:rPr>
          <w:rFonts w:ascii="Times New Roman" w:hAnsi="Times New Roman" w:cs="Times New Roman"/>
          <w:sz w:val="26"/>
          <w:szCs w:val="26"/>
        </w:rPr>
        <w:t xml:space="preserve">оперативно размещать информацию на официальном сайте администрации Усть-Абаканского района в сети Интернет и в газете </w:t>
      </w:r>
      <w:r w:rsidR="00044ADF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11E13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E11E13">
        <w:rPr>
          <w:rFonts w:ascii="Times New Roman" w:hAnsi="Times New Roman" w:cs="Times New Roman"/>
          <w:sz w:val="26"/>
          <w:szCs w:val="26"/>
        </w:rPr>
        <w:t xml:space="preserve"> известия</w:t>
      </w:r>
      <w:r w:rsidR="00044ADF">
        <w:rPr>
          <w:rFonts w:ascii="Times New Roman" w:hAnsi="Times New Roman" w:cs="Times New Roman"/>
          <w:sz w:val="26"/>
          <w:szCs w:val="26"/>
        </w:rPr>
        <w:t>»</w:t>
      </w:r>
      <w:r w:rsidR="00E11E13">
        <w:rPr>
          <w:rFonts w:ascii="Times New Roman" w:hAnsi="Times New Roman" w:cs="Times New Roman"/>
          <w:sz w:val="26"/>
          <w:szCs w:val="26"/>
        </w:rPr>
        <w:t>.</w:t>
      </w:r>
      <w:r w:rsidR="00E11E13" w:rsidRPr="00E11E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1E13" w:rsidRDefault="00B1121F" w:rsidP="00E11E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11E13">
        <w:rPr>
          <w:rFonts w:ascii="Times New Roman" w:hAnsi="Times New Roman" w:cs="Times New Roman"/>
          <w:sz w:val="26"/>
          <w:szCs w:val="26"/>
        </w:rPr>
        <w:t xml:space="preserve">. И.о. управделами администрации </w:t>
      </w:r>
      <w:proofErr w:type="spellStart"/>
      <w:r w:rsidR="00E11E13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="00E11E13">
        <w:rPr>
          <w:rFonts w:ascii="Times New Roman" w:hAnsi="Times New Roman" w:cs="Times New Roman"/>
          <w:sz w:val="26"/>
          <w:szCs w:val="26"/>
        </w:rPr>
        <w:t xml:space="preserve"> района               </w:t>
      </w:r>
      <w:proofErr w:type="spellStart"/>
      <w:r w:rsidR="00E11E13">
        <w:rPr>
          <w:rFonts w:ascii="Times New Roman" w:hAnsi="Times New Roman" w:cs="Times New Roman"/>
          <w:sz w:val="26"/>
          <w:szCs w:val="26"/>
        </w:rPr>
        <w:t>Лемытской</w:t>
      </w:r>
      <w:proofErr w:type="spellEnd"/>
      <w:r w:rsidR="00E11E13">
        <w:rPr>
          <w:rFonts w:ascii="Times New Roman" w:hAnsi="Times New Roman" w:cs="Times New Roman"/>
          <w:sz w:val="26"/>
          <w:szCs w:val="26"/>
        </w:rPr>
        <w:t xml:space="preserve"> О.В. определить численность работников администрации Усть-Абаканского района, обеспечивающих функционирование работы администрации </w:t>
      </w:r>
      <w:r w:rsidR="00E11E13" w:rsidRPr="005E713F">
        <w:rPr>
          <w:rFonts w:ascii="Times New Roman" w:hAnsi="Times New Roman" w:cs="Times New Roman"/>
          <w:sz w:val="26"/>
          <w:szCs w:val="26"/>
        </w:rPr>
        <w:t>Усть-Абаканского района и</w:t>
      </w:r>
      <w:r w:rsidR="00E11E13" w:rsidRPr="005E713F">
        <w:rPr>
          <w:rFonts w:ascii="Times New Roman" w:eastAsia="Calibri" w:hAnsi="Times New Roman" w:cs="Times New Roman"/>
          <w:sz w:val="26"/>
          <w:szCs w:val="26"/>
        </w:rPr>
        <w:t xml:space="preserve"> обеспечить оперативное выполнение поставленных задач.</w:t>
      </w:r>
    </w:p>
    <w:p w:rsidR="00E11E13" w:rsidRDefault="00B1121F" w:rsidP="00E11E13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7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044AD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eastAsia="Calibri" w:hAnsi="Times New Roman" w:cs="Times New Roman"/>
          <w:sz w:val="26"/>
          <w:szCs w:val="26"/>
        </w:rPr>
        <w:t>Начальнику</w:t>
      </w:r>
      <w:r w:rsidR="00E11E13" w:rsidRPr="005842EF">
        <w:rPr>
          <w:rFonts w:ascii="Times New Roman" w:eastAsia="Calibri" w:hAnsi="Times New Roman" w:cs="Times New Roman"/>
          <w:sz w:val="26"/>
          <w:szCs w:val="26"/>
        </w:rPr>
        <w:t xml:space="preserve"> отдела по мобилизационной работе, гражданской обороне и чрезвычайным ситуациям админи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страции </w:t>
      </w:r>
      <w:proofErr w:type="spellStart"/>
      <w:r w:rsidR="00E11E13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E11E13">
        <w:rPr>
          <w:rFonts w:ascii="Times New Roman" w:eastAsia="Calibri" w:hAnsi="Times New Roman" w:cs="Times New Roman"/>
          <w:sz w:val="26"/>
          <w:szCs w:val="26"/>
        </w:rPr>
        <w:t xml:space="preserve"> района -        </w:t>
      </w:r>
      <w:proofErr w:type="spellStart"/>
      <w:r w:rsidR="00E11E13">
        <w:rPr>
          <w:rFonts w:ascii="Times New Roman" w:eastAsia="Calibri" w:hAnsi="Times New Roman" w:cs="Times New Roman"/>
          <w:sz w:val="26"/>
          <w:szCs w:val="26"/>
        </w:rPr>
        <w:t>Гнеденкову</w:t>
      </w:r>
      <w:proofErr w:type="spellEnd"/>
      <w:r w:rsidR="00E11E13">
        <w:rPr>
          <w:rFonts w:ascii="Times New Roman" w:eastAsia="Calibri" w:hAnsi="Times New Roman" w:cs="Times New Roman"/>
          <w:sz w:val="26"/>
          <w:szCs w:val="26"/>
        </w:rPr>
        <w:t xml:space="preserve"> И.А. обеспечить круглосуточную работу службы ЕДДС администрации </w:t>
      </w:r>
      <w:proofErr w:type="spellStart"/>
      <w:r w:rsidR="00E11E13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="00E11E13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E11E13" w:rsidRPr="00584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eastAsia="Calibri" w:hAnsi="Times New Roman" w:cs="Times New Roman"/>
          <w:sz w:val="26"/>
          <w:szCs w:val="26"/>
        </w:rPr>
        <w:t>и  оперативное выполнение поставленных задач.</w:t>
      </w:r>
    </w:p>
    <w:p w:rsidR="00E11E13" w:rsidRDefault="00044ADF" w:rsidP="00044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1121F">
        <w:rPr>
          <w:rFonts w:ascii="Times New Roman" w:hAnsi="Times New Roman" w:cs="Times New Roman"/>
          <w:sz w:val="26"/>
          <w:szCs w:val="26"/>
        </w:rPr>
        <w:t>8</w:t>
      </w:r>
      <w:r w:rsidR="00E11E13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11E13">
        <w:rPr>
          <w:rFonts w:ascii="Times New Roman" w:hAnsi="Times New Roman" w:cs="Times New Roman"/>
          <w:sz w:val="26"/>
          <w:szCs w:val="26"/>
        </w:rPr>
        <w:t>Рекомендовать Главам поселений Усть-Абаканского района:</w:t>
      </w:r>
    </w:p>
    <w:p w:rsidR="00E11E13" w:rsidRDefault="00B1121F" w:rsidP="00B1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E13">
        <w:rPr>
          <w:rFonts w:ascii="Times New Roman" w:hAnsi="Times New Roman" w:cs="Times New Roman"/>
          <w:sz w:val="26"/>
          <w:szCs w:val="26"/>
        </w:rPr>
        <w:t>п</w:t>
      </w:r>
      <w:r w:rsidR="00E11E13" w:rsidRPr="007851E8">
        <w:rPr>
          <w:rFonts w:ascii="Times New Roman" w:eastAsia="Calibri" w:hAnsi="Times New Roman" w:cs="Times New Roman"/>
          <w:sz w:val="26"/>
          <w:szCs w:val="26"/>
        </w:rPr>
        <w:t>ри</w:t>
      </w:r>
      <w:r w:rsidR="00E11E13">
        <w:rPr>
          <w:rFonts w:ascii="Times New Roman" w:eastAsia="Calibri" w:hAnsi="Times New Roman" w:cs="Times New Roman"/>
          <w:sz w:val="26"/>
          <w:szCs w:val="26"/>
        </w:rPr>
        <w:t>остановить с 06 апреля  2020 по 12</w:t>
      </w:r>
      <w:r w:rsidR="00E11E13" w:rsidRPr="007851E8">
        <w:rPr>
          <w:rFonts w:ascii="Times New Roman" w:eastAsia="Calibri" w:hAnsi="Times New Roman" w:cs="Times New Roman"/>
          <w:sz w:val="26"/>
          <w:szCs w:val="26"/>
        </w:rPr>
        <w:t xml:space="preserve"> апреля 2020 года работу 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</w:t>
      </w:r>
      <w:r w:rsidR="00E11E13" w:rsidRPr="007851E8">
        <w:rPr>
          <w:rFonts w:ascii="Times New Roman" w:eastAsia="Calibri" w:hAnsi="Times New Roman" w:cs="Times New Roman"/>
          <w:sz w:val="26"/>
          <w:szCs w:val="26"/>
        </w:rPr>
        <w:t>муниципальных учреждений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 культуры и спорта; </w:t>
      </w:r>
    </w:p>
    <w:p w:rsidR="00E11E13" w:rsidRDefault="00B1121F" w:rsidP="00B112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11E13">
        <w:rPr>
          <w:rFonts w:ascii="Times New Roman" w:hAnsi="Times New Roman" w:cs="Times New Roman"/>
          <w:sz w:val="26"/>
          <w:szCs w:val="26"/>
        </w:rPr>
        <w:t>определить численность муниципальных служащих, обеспечивающих с 06.04.2020 по 12.04.2020 функционирование органов местного самоуправления Усть-Абаканского района</w:t>
      </w:r>
      <w:r w:rsidR="00E11E13" w:rsidRPr="00852842">
        <w:rPr>
          <w:rFonts w:ascii="Times New Roman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hAnsi="Times New Roman" w:cs="Times New Roman"/>
          <w:sz w:val="26"/>
          <w:szCs w:val="26"/>
        </w:rPr>
        <w:t>и</w:t>
      </w:r>
      <w:r w:rsidR="00E11E13" w:rsidRPr="005842E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eastAsia="Calibri" w:hAnsi="Times New Roman" w:cs="Times New Roman"/>
          <w:sz w:val="26"/>
          <w:szCs w:val="26"/>
        </w:rPr>
        <w:t>обеспечить оперативное выполнение поставленных задач</w:t>
      </w:r>
      <w:r w:rsidR="00E11E13">
        <w:rPr>
          <w:rFonts w:ascii="Times New Roman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eastAsia="Calibri" w:hAnsi="Times New Roman" w:cs="Times New Roman"/>
          <w:sz w:val="26"/>
          <w:szCs w:val="26"/>
        </w:rPr>
        <w:t>в подведомственных учреждениях.</w:t>
      </w:r>
    </w:p>
    <w:p w:rsidR="009D188B" w:rsidRPr="007545E7" w:rsidRDefault="00B1121F" w:rsidP="00B1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188B" w:rsidRPr="007545E7">
        <w:rPr>
          <w:rFonts w:ascii="Times New Roman" w:hAnsi="Times New Roman" w:cs="Times New Roman"/>
          <w:sz w:val="26"/>
          <w:szCs w:val="26"/>
        </w:rPr>
        <w:t>обеспечить выполнение Методических рекомендаций Министерства труда и социальной защиты Российской Федерации по режиму труда органов государственной власти, органов местного самоуправления и орг</w:t>
      </w:r>
      <w:r>
        <w:rPr>
          <w:rFonts w:ascii="Times New Roman" w:hAnsi="Times New Roman" w:cs="Times New Roman"/>
          <w:sz w:val="26"/>
          <w:szCs w:val="26"/>
        </w:rPr>
        <w:t>анизаций с участием государства.</w:t>
      </w:r>
      <w:r w:rsidR="00E11E13" w:rsidRPr="00E11E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9D188B" w:rsidRPr="007545E7" w:rsidRDefault="00B1121F" w:rsidP="009D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11E13">
        <w:rPr>
          <w:rFonts w:ascii="Times New Roman" w:hAnsi="Times New Roman" w:cs="Times New Roman"/>
          <w:sz w:val="26"/>
          <w:szCs w:val="26"/>
        </w:rPr>
        <w:t xml:space="preserve">. </w:t>
      </w:r>
      <w:r w:rsidR="004D7835">
        <w:rPr>
          <w:rFonts w:ascii="Times New Roman" w:eastAsia="Calibri" w:hAnsi="Times New Roman" w:cs="Times New Roman"/>
          <w:sz w:val="26"/>
          <w:szCs w:val="26"/>
        </w:rPr>
        <w:t>Первому заместителю Главы Усть-Абаканского района Белоусу И.В.</w:t>
      </w:r>
      <w:r w:rsidR="00E11E1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5E713F">
        <w:rPr>
          <w:rFonts w:ascii="Times New Roman" w:hAnsi="Times New Roman" w:cs="Times New Roman"/>
          <w:sz w:val="26"/>
          <w:szCs w:val="26"/>
        </w:rPr>
        <w:t xml:space="preserve">совместно с </w:t>
      </w:r>
      <w:r w:rsidR="009D188B" w:rsidRPr="007545E7">
        <w:rPr>
          <w:rFonts w:ascii="Times New Roman" w:hAnsi="Times New Roman" w:cs="Times New Roman"/>
          <w:sz w:val="26"/>
          <w:szCs w:val="26"/>
        </w:rPr>
        <w:t xml:space="preserve"> главам</w:t>
      </w:r>
      <w:r w:rsidR="005E713F">
        <w:rPr>
          <w:rFonts w:ascii="Times New Roman" w:hAnsi="Times New Roman" w:cs="Times New Roman"/>
          <w:sz w:val="26"/>
          <w:szCs w:val="26"/>
        </w:rPr>
        <w:t>и</w:t>
      </w:r>
      <w:r w:rsidR="009D188B" w:rsidRPr="007545E7">
        <w:rPr>
          <w:rFonts w:ascii="Times New Roman" w:hAnsi="Times New Roman" w:cs="Times New Roman"/>
          <w:sz w:val="26"/>
          <w:szCs w:val="26"/>
        </w:rPr>
        <w:t xml:space="preserve"> </w:t>
      </w:r>
      <w:r w:rsidR="00E11E13">
        <w:rPr>
          <w:rFonts w:ascii="Times New Roman" w:hAnsi="Times New Roman" w:cs="Times New Roman"/>
          <w:sz w:val="26"/>
          <w:szCs w:val="26"/>
        </w:rPr>
        <w:t xml:space="preserve">поселений Усть-Абаканского района </w:t>
      </w:r>
      <w:r w:rsidR="009D188B" w:rsidRPr="007545E7">
        <w:rPr>
          <w:rFonts w:ascii="Times New Roman" w:hAnsi="Times New Roman" w:cs="Times New Roman"/>
          <w:sz w:val="26"/>
          <w:szCs w:val="26"/>
        </w:rPr>
        <w:t xml:space="preserve"> принять на период введения режима повышенной готовности дополнительные меры по предупреждению чрезвычайных ситуаций на подведомственных территориях, в том числе:</w:t>
      </w:r>
    </w:p>
    <w:p w:rsidR="009D188B" w:rsidRPr="007545E7" w:rsidRDefault="00B1121F" w:rsidP="00B1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188B" w:rsidRPr="007545E7">
        <w:rPr>
          <w:rFonts w:ascii="Times New Roman" w:hAnsi="Times New Roman" w:cs="Times New Roman"/>
          <w:sz w:val="26"/>
          <w:szCs w:val="26"/>
        </w:rPr>
        <w:t>уточнить планы действий по предупреждению и ликвидации чрезвычайных ситуаций на территории муниципальных образований;</w:t>
      </w:r>
    </w:p>
    <w:p w:rsidR="009D188B" w:rsidRPr="007545E7" w:rsidRDefault="00B1121F" w:rsidP="00B1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188B" w:rsidRPr="007545E7">
        <w:rPr>
          <w:rFonts w:ascii="Times New Roman" w:hAnsi="Times New Roman" w:cs="Times New Roman"/>
          <w:sz w:val="26"/>
          <w:szCs w:val="26"/>
        </w:rPr>
        <w:t xml:space="preserve">уточнить порядок оповещения и информирования населения о чрезвычайных ситуациях с использованием всех возможных средств оповещения (звуковая и световая сигнализации, громкоговорители, посыльные, рельсы, передвижные средства оповещения, средства массовой информации, </w:t>
      </w:r>
      <w:proofErr w:type="spellStart"/>
      <w:r w:rsidR="009D188B" w:rsidRPr="007545E7">
        <w:rPr>
          <w:rFonts w:ascii="Times New Roman" w:hAnsi="Times New Roman" w:cs="Times New Roman"/>
          <w:sz w:val="26"/>
          <w:szCs w:val="26"/>
        </w:rPr>
        <w:t>подворовый</w:t>
      </w:r>
      <w:proofErr w:type="spellEnd"/>
      <w:r w:rsidR="009D188B" w:rsidRPr="007545E7">
        <w:rPr>
          <w:rFonts w:ascii="Times New Roman" w:hAnsi="Times New Roman" w:cs="Times New Roman"/>
          <w:sz w:val="26"/>
          <w:szCs w:val="26"/>
        </w:rPr>
        <w:t xml:space="preserve"> обход) и обеспечить эффективное его применение;</w:t>
      </w:r>
    </w:p>
    <w:p w:rsidR="009D188B" w:rsidRPr="007545E7" w:rsidRDefault="00B1121F" w:rsidP="00B1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188B" w:rsidRPr="007545E7">
        <w:rPr>
          <w:rFonts w:ascii="Times New Roman" w:hAnsi="Times New Roman" w:cs="Times New Roman"/>
          <w:sz w:val="26"/>
          <w:szCs w:val="26"/>
        </w:rPr>
        <w:t>принимать оперативные меры по реагированию органов управления и сил муниципальных звеньев территориальной подсистемы при угрозе и возникновении чрезвычайных ситуаций на территории муниципальных образований;</w:t>
      </w:r>
    </w:p>
    <w:p w:rsidR="009D188B" w:rsidRPr="007545E7" w:rsidRDefault="00B1121F" w:rsidP="00B1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D188B" w:rsidRPr="007545E7">
        <w:rPr>
          <w:rFonts w:ascii="Times New Roman" w:hAnsi="Times New Roman" w:cs="Times New Roman"/>
          <w:sz w:val="26"/>
          <w:szCs w:val="26"/>
        </w:rPr>
        <w:t xml:space="preserve">при необходимости оказывать содействие в проведении на территории </w:t>
      </w:r>
      <w:r w:rsidR="00E11E13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 w:rsidR="009D188B" w:rsidRPr="007545E7">
        <w:rPr>
          <w:rFonts w:ascii="Times New Roman" w:hAnsi="Times New Roman" w:cs="Times New Roman"/>
          <w:sz w:val="26"/>
          <w:szCs w:val="26"/>
        </w:rPr>
        <w:t xml:space="preserve"> Республики Хакасия информационной кампании</w:t>
      </w:r>
      <w:r w:rsidR="004E2348">
        <w:rPr>
          <w:rFonts w:ascii="Times New Roman" w:hAnsi="Times New Roman" w:cs="Times New Roman"/>
          <w:sz w:val="26"/>
          <w:szCs w:val="26"/>
        </w:rPr>
        <w:t>.</w:t>
      </w:r>
    </w:p>
    <w:p w:rsidR="009D188B" w:rsidRPr="007545E7" w:rsidRDefault="009D188B" w:rsidP="00B11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3948" w:rsidRDefault="00044ADF" w:rsidP="009D18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9D188B" w:rsidRPr="007545E7">
        <w:rPr>
          <w:rFonts w:ascii="Times New Roman" w:hAnsi="Times New Roman" w:cs="Times New Roman"/>
          <w:sz w:val="26"/>
          <w:szCs w:val="26"/>
        </w:rPr>
        <w:t xml:space="preserve">. </w:t>
      </w:r>
      <w:r w:rsidR="00483948">
        <w:rPr>
          <w:rFonts w:ascii="Times New Roman" w:hAnsi="Times New Roman" w:cs="Times New Roman"/>
          <w:sz w:val="26"/>
          <w:szCs w:val="26"/>
        </w:rPr>
        <w:t xml:space="preserve">Главам поселений Усть-Абаканского района </w:t>
      </w:r>
      <w:r w:rsidR="009D188B" w:rsidRPr="007545E7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="009D188B" w:rsidRPr="00A66854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proofErr w:type="gramStart"/>
      <w:r w:rsidR="009D188B" w:rsidRPr="00A6685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D188B" w:rsidRPr="00A66854">
        <w:rPr>
          <w:rFonts w:ascii="Times New Roman" w:hAnsi="Times New Roman" w:cs="Times New Roman"/>
          <w:sz w:val="26"/>
          <w:szCs w:val="26"/>
        </w:rPr>
        <w:t xml:space="preserve"> соблюде</w:t>
      </w:r>
      <w:r w:rsidR="00483948" w:rsidRPr="00A66854">
        <w:rPr>
          <w:rFonts w:ascii="Times New Roman" w:hAnsi="Times New Roman" w:cs="Times New Roman"/>
          <w:sz w:val="26"/>
          <w:szCs w:val="26"/>
        </w:rPr>
        <w:t>нием гра</w:t>
      </w:r>
      <w:r w:rsidR="00A66854" w:rsidRPr="00A66854">
        <w:rPr>
          <w:rFonts w:ascii="Times New Roman" w:hAnsi="Times New Roman" w:cs="Times New Roman"/>
          <w:sz w:val="26"/>
          <w:szCs w:val="26"/>
        </w:rPr>
        <w:t xml:space="preserve">жданами режима </w:t>
      </w:r>
      <w:r w:rsidR="00B1121F">
        <w:rPr>
          <w:rFonts w:ascii="Times New Roman" w:hAnsi="Times New Roman" w:cs="Times New Roman"/>
          <w:sz w:val="26"/>
          <w:szCs w:val="26"/>
        </w:rPr>
        <w:t>само</w:t>
      </w:r>
      <w:r w:rsidR="00A66854" w:rsidRPr="00A66854">
        <w:rPr>
          <w:rFonts w:ascii="Times New Roman" w:hAnsi="Times New Roman" w:cs="Times New Roman"/>
          <w:sz w:val="26"/>
          <w:szCs w:val="26"/>
        </w:rPr>
        <w:t>изоляции на подведомственных территориях.</w:t>
      </w:r>
    </w:p>
    <w:p w:rsidR="004E2348" w:rsidRPr="004E2348" w:rsidRDefault="004E2348" w:rsidP="004E2348">
      <w:pPr>
        <w:pStyle w:val="a5"/>
        <w:numPr>
          <w:ilvl w:val="0"/>
          <w:numId w:val="24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E2348">
        <w:rPr>
          <w:rFonts w:ascii="Times New Roman" w:hAnsi="Times New Roman" w:cs="Times New Roman"/>
          <w:sz w:val="26"/>
          <w:szCs w:val="26"/>
        </w:rPr>
        <w:t xml:space="preserve">Рекомендовать Главам поселений </w:t>
      </w:r>
      <w:proofErr w:type="spellStart"/>
      <w:r w:rsidRPr="004E2348">
        <w:rPr>
          <w:rFonts w:ascii="Times New Roman" w:hAnsi="Times New Roman" w:cs="Times New Roman"/>
          <w:sz w:val="26"/>
          <w:szCs w:val="26"/>
        </w:rPr>
        <w:t>Усть-Абаканского</w:t>
      </w:r>
      <w:proofErr w:type="spellEnd"/>
      <w:r w:rsidRPr="004E2348">
        <w:rPr>
          <w:rFonts w:ascii="Times New Roman" w:hAnsi="Times New Roman" w:cs="Times New Roman"/>
          <w:sz w:val="26"/>
          <w:szCs w:val="26"/>
        </w:rPr>
        <w:t xml:space="preserve"> района, руководителям учреждений, организаций и ведомств различных уровней подчинения обеспечить взаимодействие по выполнению ре</w:t>
      </w:r>
      <w:r>
        <w:rPr>
          <w:rFonts w:ascii="Times New Roman" w:hAnsi="Times New Roman" w:cs="Times New Roman"/>
          <w:sz w:val="26"/>
          <w:szCs w:val="26"/>
        </w:rPr>
        <w:t>шений оперативного штаба</w:t>
      </w:r>
      <w:r w:rsidRPr="004E234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4E2348">
        <w:rPr>
          <w:rFonts w:ascii="Times New Roman" w:eastAsia="Calibri" w:hAnsi="Times New Roman" w:cs="Times New Roman"/>
          <w:sz w:val="26"/>
          <w:szCs w:val="26"/>
        </w:rPr>
        <w:t xml:space="preserve">при Администрации </w:t>
      </w:r>
      <w:proofErr w:type="spellStart"/>
      <w:r w:rsidRPr="004E2348">
        <w:rPr>
          <w:rFonts w:ascii="Times New Roman" w:eastAsia="Calibri" w:hAnsi="Times New Roman" w:cs="Times New Roman"/>
          <w:sz w:val="26"/>
          <w:szCs w:val="26"/>
        </w:rPr>
        <w:t>Усть-Абаканского</w:t>
      </w:r>
      <w:proofErr w:type="spellEnd"/>
      <w:r w:rsidRPr="004E2348">
        <w:rPr>
          <w:rFonts w:ascii="Times New Roman" w:eastAsia="Calibri" w:hAnsi="Times New Roman" w:cs="Times New Roman"/>
          <w:sz w:val="26"/>
          <w:szCs w:val="26"/>
        </w:rPr>
        <w:t xml:space="preserve"> района по</w:t>
      </w:r>
      <w:r w:rsidRPr="004E2348">
        <w:rPr>
          <w:rFonts w:ascii="Times New Roman" w:eastAsia="Times New Roman" w:hAnsi="Times New Roman" w:cs="Times New Roman"/>
          <w:sz w:val="26"/>
          <w:szCs w:val="26"/>
        </w:rPr>
        <w:t xml:space="preserve"> решению вопросов по  обеспечению санитарно - эпидемиологического благополучия населения, в связи с  неблагоприятной обстановкой, связанной с распространением новой </w:t>
      </w:r>
      <w:proofErr w:type="spellStart"/>
      <w:r w:rsidRPr="004E2348">
        <w:rPr>
          <w:rFonts w:ascii="Times New Roman" w:eastAsia="Times New Roman" w:hAnsi="Times New Roman" w:cs="Times New Roman"/>
          <w:sz w:val="26"/>
          <w:szCs w:val="26"/>
        </w:rPr>
        <w:t>коронавирусной</w:t>
      </w:r>
      <w:proofErr w:type="spellEnd"/>
      <w:r w:rsidRPr="004E2348">
        <w:rPr>
          <w:rFonts w:ascii="Times New Roman" w:eastAsia="Times New Roman" w:hAnsi="Times New Roman" w:cs="Times New Roman"/>
          <w:sz w:val="26"/>
          <w:szCs w:val="26"/>
        </w:rPr>
        <w:t xml:space="preserve"> инфекции (</w:t>
      </w:r>
      <w:r w:rsidRPr="004E2348">
        <w:rPr>
          <w:rFonts w:ascii="Times New Roman" w:eastAsia="Times New Roman" w:hAnsi="Times New Roman" w:cs="Times New Roman"/>
          <w:sz w:val="26"/>
          <w:szCs w:val="26"/>
          <w:lang w:val="en-US"/>
        </w:rPr>
        <w:t>COVID</w:t>
      </w:r>
      <w:r w:rsidRPr="004E2348">
        <w:rPr>
          <w:rFonts w:ascii="Times New Roman" w:eastAsia="Times New Roman" w:hAnsi="Times New Roman" w:cs="Times New Roman"/>
          <w:sz w:val="26"/>
          <w:szCs w:val="26"/>
        </w:rPr>
        <w:t>-2019)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66854" w:rsidRPr="00A66854" w:rsidRDefault="004E2348" w:rsidP="00A6685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A66854">
        <w:rPr>
          <w:rFonts w:ascii="Times New Roman" w:hAnsi="Times New Roman" w:cs="Times New Roman"/>
          <w:sz w:val="26"/>
          <w:szCs w:val="26"/>
        </w:rPr>
        <w:t xml:space="preserve">. </w:t>
      </w:r>
      <w:r w:rsidR="00A66854" w:rsidRPr="00A66854">
        <w:rPr>
          <w:rFonts w:ascii="Times New Roman" w:hAnsi="Times New Roman" w:cs="Times New Roman"/>
          <w:sz w:val="26"/>
          <w:szCs w:val="26"/>
        </w:rPr>
        <w:t xml:space="preserve">Исполняющему обязанности управделами администрации Усть-Абаканского района (Лемытская О.В.) </w:t>
      </w:r>
      <w:proofErr w:type="gramStart"/>
      <w:r w:rsidR="00A66854" w:rsidRPr="00A66854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A66854" w:rsidRPr="00A66854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Усть-Абаканского района в сети «Интернет».</w:t>
      </w:r>
    </w:p>
    <w:p w:rsidR="00A66854" w:rsidRPr="00A66854" w:rsidRDefault="004E2348" w:rsidP="00A6685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="00A66854" w:rsidRPr="00A66854">
        <w:rPr>
          <w:sz w:val="26"/>
          <w:szCs w:val="26"/>
        </w:rPr>
        <w:t>. Главному редактору газеты «</w:t>
      </w:r>
      <w:proofErr w:type="spellStart"/>
      <w:r w:rsidR="00A66854" w:rsidRPr="00A66854">
        <w:rPr>
          <w:sz w:val="26"/>
          <w:szCs w:val="26"/>
        </w:rPr>
        <w:t>Усть-Абаканские</w:t>
      </w:r>
      <w:proofErr w:type="spellEnd"/>
      <w:r w:rsidR="00A66854" w:rsidRPr="00A66854">
        <w:rPr>
          <w:sz w:val="26"/>
          <w:szCs w:val="26"/>
        </w:rPr>
        <w:t xml:space="preserve"> известия» </w:t>
      </w:r>
      <w:r>
        <w:rPr>
          <w:sz w:val="26"/>
          <w:szCs w:val="26"/>
        </w:rPr>
        <w:t xml:space="preserve">            </w:t>
      </w:r>
      <w:r w:rsidR="00A66854" w:rsidRPr="00A66854">
        <w:rPr>
          <w:sz w:val="26"/>
          <w:szCs w:val="26"/>
        </w:rPr>
        <w:t>(</w:t>
      </w:r>
      <w:proofErr w:type="gramStart"/>
      <w:r>
        <w:rPr>
          <w:sz w:val="26"/>
          <w:szCs w:val="26"/>
        </w:rPr>
        <w:t>Церковная</w:t>
      </w:r>
      <w:proofErr w:type="gramEnd"/>
      <w:r w:rsidR="00A66854" w:rsidRPr="00A66854">
        <w:rPr>
          <w:sz w:val="26"/>
          <w:szCs w:val="26"/>
        </w:rPr>
        <w:t xml:space="preserve"> И.Ю.) опубликовать настоящее постановление в газете «</w:t>
      </w:r>
      <w:proofErr w:type="spellStart"/>
      <w:r w:rsidR="00A66854" w:rsidRPr="00A66854">
        <w:rPr>
          <w:sz w:val="26"/>
          <w:szCs w:val="26"/>
        </w:rPr>
        <w:t>Усть-Абаканские</w:t>
      </w:r>
      <w:proofErr w:type="spellEnd"/>
      <w:r w:rsidR="00A66854" w:rsidRPr="00A66854">
        <w:rPr>
          <w:sz w:val="26"/>
          <w:szCs w:val="26"/>
        </w:rPr>
        <w:t xml:space="preserve"> известия официальные».</w:t>
      </w:r>
    </w:p>
    <w:p w:rsidR="00415F6A" w:rsidRPr="005842EF" w:rsidRDefault="00483948" w:rsidP="008719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4E2348">
        <w:rPr>
          <w:rFonts w:ascii="Times New Roman" w:eastAsia="Calibri" w:hAnsi="Times New Roman" w:cs="Times New Roman"/>
          <w:sz w:val="26"/>
          <w:szCs w:val="26"/>
        </w:rPr>
        <w:t>4</w:t>
      </w:r>
      <w:r w:rsidR="005842E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proofErr w:type="gramStart"/>
      <w:r w:rsidR="001733D2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943E3C" w:rsidRPr="005842EF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</w:t>
      </w:r>
      <w:r w:rsidR="00943E3C" w:rsidRPr="005842EF">
        <w:rPr>
          <w:rFonts w:ascii="Times New Roman" w:hAnsi="Times New Roman" w:cs="Times New Roman"/>
          <w:sz w:val="26"/>
          <w:szCs w:val="26"/>
        </w:rPr>
        <w:t xml:space="preserve">о постановления </w:t>
      </w:r>
      <w:r w:rsidR="001733D2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A3CDC" w:rsidRDefault="002A3CDC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A66854" w:rsidRDefault="00A66854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4E2348" w:rsidRDefault="004E2348" w:rsidP="00415F6A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</w:rPr>
      </w:pPr>
    </w:p>
    <w:p w:rsidR="006B4DC1" w:rsidRDefault="00415F6A" w:rsidP="0083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Усть-Абаканского района</w:t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E124D" w:rsidRPr="003E124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8336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483948">
        <w:rPr>
          <w:rFonts w:ascii="Times New Roman" w:eastAsia="Times New Roman" w:hAnsi="Times New Roman" w:cs="Times New Roman"/>
          <w:sz w:val="26"/>
          <w:szCs w:val="26"/>
          <w:lang w:eastAsia="ru-RU"/>
        </w:rPr>
        <w:t>Е.В. Егорова</w:t>
      </w:r>
    </w:p>
    <w:p w:rsidR="004D7835" w:rsidRDefault="004D7835" w:rsidP="008336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835" w:rsidRDefault="004D7835" w:rsidP="0083360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D7835" w:rsidRDefault="004D7835" w:rsidP="004D7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7835" w:rsidRDefault="004D7835" w:rsidP="004D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835" w:rsidRDefault="004D7835" w:rsidP="004D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7835" w:rsidRDefault="004D7835" w:rsidP="004D78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D7835" w:rsidSect="00A66854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C8F"/>
    <w:multiLevelType w:val="hybridMultilevel"/>
    <w:tmpl w:val="A418A1B0"/>
    <w:lvl w:ilvl="0" w:tplc="01F8E6C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A1665A"/>
    <w:multiLevelType w:val="multilevel"/>
    <w:tmpl w:val="1D2C8E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046F32B3"/>
    <w:multiLevelType w:val="hybridMultilevel"/>
    <w:tmpl w:val="A72003E2"/>
    <w:lvl w:ilvl="0" w:tplc="81E6BE9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00188D"/>
    <w:multiLevelType w:val="hybridMultilevel"/>
    <w:tmpl w:val="A4168F2C"/>
    <w:lvl w:ilvl="0" w:tplc="995A811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E7335D"/>
    <w:multiLevelType w:val="hybridMultilevel"/>
    <w:tmpl w:val="2A8A6662"/>
    <w:lvl w:ilvl="0" w:tplc="2886F19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58010FB"/>
    <w:multiLevelType w:val="multilevel"/>
    <w:tmpl w:val="594872A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6">
    <w:nsid w:val="2DDA3911"/>
    <w:multiLevelType w:val="multilevel"/>
    <w:tmpl w:val="024A31FE"/>
    <w:lvl w:ilvl="0">
      <w:start w:val="1"/>
      <w:numFmt w:val="decimal"/>
      <w:lvlText w:val="%1."/>
      <w:lvlJc w:val="left"/>
      <w:pPr>
        <w:tabs>
          <w:tab w:val="num" w:pos="1067"/>
        </w:tabs>
        <w:ind w:left="-10" w:firstLine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sz w:val="28"/>
      </w:rPr>
    </w:lvl>
  </w:abstractNum>
  <w:abstractNum w:abstractNumId="7">
    <w:nsid w:val="2E6F0CCF"/>
    <w:multiLevelType w:val="hybridMultilevel"/>
    <w:tmpl w:val="A8D0DFEE"/>
    <w:lvl w:ilvl="0" w:tplc="06788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7256E3"/>
    <w:multiLevelType w:val="hybridMultilevel"/>
    <w:tmpl w:val="5720E6D6"/>
    <w:lvl w:ilvl="0" w:tplc="A9ACA12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DB4CC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0C03738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936681"/>
    <w:multiLevelType w:val="multilevel"/>
    <w:tmpl w:val="88B4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185D82"/>
    <w:multiLevelType w:val="hybridMultilevel"/>
    <w:tmpl w:val="17E65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95F15"/>
    <w:multiLevelType w:val="hybridMultilevel"/>
    <w:tmpl w:val="73C012AE"/>
    <w:lvl w:ilvl="0" w:tplc="15CA4D4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A986EF9"/>
    <w:multiLevelType w:val="multilevel"/>
    <w:tmpl w:val="29A28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4106"/>
    <w:multiLevelType w:val="multilevel"/>
    <w:tmpl w:val="8EFAB9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16">
    <w:nsid w:val="4BEE37CD"/>
    <w:multiLevelType w:val="multilevel"/>
    <w:tmpl w:val="CE3ED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2204C4F"/>
    <w:multiLevelType w:val="hybridMultilevel"/>
    <w:tmpl w:val="7D024A3A"/>
    <w:lvl w:ilvl="0" w:tplc="6EA62F6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82419CE"/>
    <w:multiLevelType w:val="hybridMultilevel"/>
    <w:tmpl w:val="477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77393"/>
    <w:multiLevelType w:val="multilevel"/>
    <w:tmpl w:val="35D6C35E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0">
    <w:nsid w:val="63452B11"/>
    <w:multiLevelType w:val="hybridMultilevel"/>
    <w:tmpl w:val="61B6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D2DFC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74D25BC2"/>
    <w:multiLevelType w:val="multilevel"/>
    <w:tmpl w:val="E09C4992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>
      <w:start w:val="1"/>
      <w:numFmt w:val="decimal"/>
      <w:lvlText w:val="%1.%2."/>
      <w:lvlJc w:val="left"/>
      <w:pPr>
        <w:tabs>
          <w:tab w:val="num" w:pos="538"/>
        </w:tabs>
        <w:ind w:left="-709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38"/>
        </w:tabs>
        <w:ind w:left="-709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1"/>
        </w:tabs>
        <w:ind w:left="10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1"/>
        </w:tabs>
        <w:ind w:left="15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71"/>
        </w:tabs>
        <w:ind w:left="20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91"/>
        </w:tabs>
        <w:ind w:left="25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51"/>
        </w:tabs>
        <w:ind w:left="30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1"/>
        </w:tabs>
        <w:ind w:left="3611" w:hanging="1440"/>
      </w:pPr>
      <w:rPr>
        <w:rFonts w:hint="default"/>
      </w:rPr>
    </w:lvl>
  </w:abstractNum>
  <w:abstractNum w:abstractNumId="23">
    <w:nsid w:val="79771C48"/>
    <w:multiLevelType w:val="multilevel"/>
    <w:tmpl w:val="426EC9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  <w:sz w:val="26"/>
      </w:rPr>
    </w:lvl>
  </w:abstractNum>
  <w:num w:numId="1">
    <w:abstractNumId w:val="1"/>
  </w:num>
  <w:num w:numId="2">
    <w:abstractNumId w:val="23"/>
  </w:num>
  <w:num w:numId="3">
    <w:abstractNumId w:val="18"/>
  </w:num>
  <w:num w:numId="4">
    <w:abstractNumId w:val="6"/>
  </w:num>
  <w:num w:numId="5">
    <w:abstractNumId w:val="16"/>
  </w:num>
  <w:num w:numId="6">
    <w:abstractNumId w:val="9"/>
  </w:num>
  <w:num w:numId="7">
    <w:abstractNumId w:val="15"/>
  </w:num>
  <w:num w:numId="8">
    <w:abstractNumId w:val="22"/>
  </w:num>
  <w:num w:numId="9">
    <w:abstractNumId w:val="19"/>
  </w:num>
  <w:num w:numId="10">
    <w:abstractNumId w:val="5"/>
  </w:num>
  <w:num w:numId="11">
    <w:abstractNumId w:val="20"/>
  </w:num>
  <w:num w:numId="12">
    <w:abstractNumId w:val="12"/>
  </w:num>
  <w:num w:numId="13">
    <w:abstractNumId w:val="21"/>
  </w:num>
  <w:num w:numId="14">
    <w:abstractNumId w:val="10"/>
  </w:num>
  <w:num w:numId="15">
    <w:abstractNumId w:val="11"/>
  </w:num>
  <w:num w:numId="16">
    <w:abstractNumId w:val="14"/>
  </w:num>
  <w:num w:numId="17">
    <w:abstractNumId w:val="13"/>
  </w:num>
  <w:num w:numId="18">
    <w:abstractNumId w:val="4"/>
  </w:num>
  <w:num w:numId="19">
    <w:abstractNumId w:val="8"/>
  </w:num>
  <w:num w:numId="20">
    <w:abstractNumId w:val="17"/>
  </w:num>
  <w:num w:numId="21">
    <w:abstractNumId w:val="7"/>
  </w:num>
  <w:num w:numId="22">
    <w:abstractNumId w:val="3"/>
  </w:num>
  <w:num w:numId="23">
    <w:abstractNumId w:val="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05C41"/>
    <w:rsid w:val="00005C41"/>
    <w:rsid w:val="000264AB"/>
    <w:rsid w:val="00044ADF"/>
    <w:rsid w:val="000A3506"/>
    <w:rsid w:val="000F039B"/>
    <w:rsid w:val="001002C5"/>
    <w:rsid w:val="00123CC9"/>
    <w:rsid w:val="001733D2"/>
    <w:rsid w:val="001814B1"/>
    <w:rsid w:val="001D4AC4"/>
    <w:rsid w:val="00203979"/>
    <w:rsid w:val="00255FE6"/>
    <w:rsid w:val="002A3CDC"/>
    <w:rsid w:val="002B0E53"/>
    <w:rsid w:val="002C49D5"/>
    <w:rsid w:val="002C7DDB"/>
    <w:rsid w:val="002E274F"/>
    <w:rsid w:val="00304CFE"/>
    <w:rsid w:val="003260C5"/>
    <w:rsid w:val="003460CC"/>
    <w:rsid w:val="00360486"/>
    <w:rsid w:val="00360CDB"/>
    <w:rsid w:val="00375311"/>
    <w:rsid w:val="003D3E4D"/>
    <w:rsid w:val="003E124D"/>
    <w:rsid w:val="003E5BF4"/>
    <w:rsid w:val="00415F6A"/>
    <w:rsid w:val="00434819"/>
    <w:rsid w:val="00445984"/>
    <w:rsid w:val="00454B17"/>
    <w:rsid w:val="00483948"/>
    <w:rsid w:val="004D7835"/>
    <w:rsid w:val="004E2348"/>
    <w:rsid w:val="004F44F3"/>
    <w:rsid w:val="005842EF"/>
    <w:rsid w:val="00597C46"/>
    <w:rsid w:val="005B6574"/>
    <w:rsid w:val="005C0D0F"/>
    <w:rsid w:val="005C4B43"/>
    <w:rsid w:val="005E713F"/>
    <w:rsid w:val="005F0787"/>
    <w:rsid w:val="00612806"/>
    <w:rsid w:val="0061530F"/>
    <w:rsid w:val="00632765"/>
    <w:rsid w:val="006B4DC1"/>
    <w:rsid w:val="006C3CA5"/>
    <w:rsid w:val="007168E6"/>
    <w:rsid w:val="00724E7A"/>
    <w:rsid w:val="00724F58"/>
    <w:rsid w:val="007851E8"/>
    <w:rsid w:val="007E7872"/>
    <w:rsid w:val="00806C50"/>
    <w:rsid w:val="008101B0"/>
    <w:rsid w:val="00824986"/>
    <w:rsid w:val="0083360D"/>
    <w:rsid w:val="008451FE"/>
    <w:rsid w:val="00852842"/>
    <w:rsid w:val="008719B5"/>
    <w:rsid w:val="00873346"/>
    <w:rsid w:val="008C4449"/>
    <w:rsid w:val="008E6DD2"/>
    <w:rsid w:val="008F1C15"/>
    <w:rsid w:val="00920CC0"/>
    <w:rsid w:val="00921185"/>
    <w:rsid w:val="00943E3C"/>
    <w:rsid w:val="0095643E"/>
    <w:rsid w:val="00986B16"/>
    <w:rsid w:val="009937DC"/>
    <w:rsid w:val="009A0FF6"/>
    <w:rsid w:val="009B0084"/>
    <w:rsid w:val="009C3985"/>
    <w:rsid w:val="009D188B"/>
    <w:rsid w:val="009D6692"/>
    <w:rsid w:val="00A047FE"/>
    <w:rsid w:val="00A2006B"/>
    <w:rsid w:val="00A6672E"/>
    <w:rsid w:val="00A66854"/>
    <w:rsid w:val="00A95498"/>
    <w:rsid w:val="00AB55F5"/>
    <w:rsid w:val="00B1121F"/>
    <w:rsid w:val="00B2223B"/>
    <w:rsid w:val="00B3441E"/>
    <w:rsid w:val="00B94CA7"/>
    <w:rsid w:val="00B95995"/>
    <w:rsid w:val="00BA066C"/>
    <w:rsid w:val="00BA3FC9"/>
    <w:rsid w:val="00C02579"/>
    <w:rsid w:val="00C36B68"/>
    <w:rsid w:val="00C518DC"/>
    <w:rsid w:val="00C85069"/>
    <w:rsid w:val="00CE3721"/>
    <w:rsid w:val="00D07F84"/>
    <w:rsid w:val="00D861EF"/>
    <w:rsid w:val="00D878F9"/>
    <w:rsid w:val="00DD38B6"/>
    <w:rsid w:val="00E11E13"/>
    <w:rsid w:val="00E47360"/>
    <w:rsid w:val="00E5231C"/>
    <w:rsid w:val="00E957F3"/>
    <w:rsid w:val="00EB6470"/>
    <w:rsid w:val="00F05EDD"/>
    <w:rsid w:val="00F33C33"/>
    <w:rsid w:val="00F5148A"/>
    <w:rsid w:val="00F71A97"/>
    <w:rsid w:val="00F71B34"/>
    <w:rsid w:val="00F7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2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C15"/>
    <w:pPr>
      <w:ind w:left="720"/>
      <w:contextualSpacing/>
    </w:pPr>
  </w:style>
  <w:style w:type="paragraph" w:customStyle="1" w:styleId="ConsPlusNormal">
    <w:name w:val="ConsPlusNormal"/>
    <w:rsid w:val="00824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873346"/>
  </w:style>
  <w:style w:type="character" w:styleId="a6">
    <w:name w:val="Hyperlink"/>
    <w:basedOn w:val="a0"/>
    <w:uiPriority w:val="99"/>
    <w:semiHidden/>
    <w:unhideWhenUsed/>
    <w:rsid w:val="00873346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A6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2020-04-06T08:10:00Z</cp:lastPrinted>
  <dcterms:created xsi:type="dcterms:W3CDTF">2020-04-06T08:36:00Z</dcterms:created>
  <dcterms:modified xsi:type="dcterms:W3CDTF">2020-04-06T08:36:00Z</dcterms:modified>
</cp:coreProperties>
</file>