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DF7E3F" w:rsidRDefault="00DF7E3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7E3F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DF7E3F" w:rsidRPr="00DF7E3F" w:rsidRDefault="00DF7E3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7E3F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10.06.2024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DF7E3F">
        <w:rPr>
          <w:rFonts w:ascii="Times New Roman" w:eastAsia="Times New Roman" w:hAnsi="Times New Roman"/>
          <w:sz w:val="24"/>
          <w:szCs w:val="24"/>
          <w:lang w:eastAsia="ru-RU"/>
        </w:rPr>
        <w:t xml:space="preserve">10 июня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DF7E3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proofErr w:type="spellStart"/>
      <w:r w:rsidR="00DF7E3F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</w:t>
      </w:r>
      <w:r w:rsidR="00DF7E3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№</w:t>
      </w:r>
      <w:r w:rsidR="00DF7E3F">
        <w:rPr>
          <w:rFonts w:ascii="Times New Roman" w:eastAsia="Times New Roman" w:hAnsi="Times New Roman"/>
          <w:sz w:val="24"/>
          <w:szCs w:val="24"/>
          <w:lang w:eastAsia="ru-RU"/>
        </w:rPr>
        <w:t xml:space="preserve"> 23</w:t>
      </w: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F21A87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C43967">
        <w:rPr>
          <w:rFonts w:ascii="Times New Roman" w:hAnsi="Times New Roman"/>
          <w:sz w:val="24"/>
          <w:szCs w:val="24"/>
        </w:rPr>
        <w:t>3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D45FDB">
        <w:rPr>
          <w:rFonts w:ascii="Times New Roman" w:hAnsi="Times New Roman"/>
          <w:sz w:val="24"/>
          <w:szCs w:val="24"/>
        </w:rPr>
        <w:t>19</w:t>
      </w:r>
      <w:r w:rsidR="00C43967">
        <w:rPr>
          <w:rFonts w:ascii="Times New Roman" w:hAnsi="Times New Roman"/>
          <w:sz w:val="24"/>
          <w:szCs w:val="24"/>
        </w:rPr>
        <w:t>.0</w:t>
      </w:r>
      <w:r w:rsidR="00D45FDB">
        <w:rPr>
          <w:rFonts w:ascii="Times New Roman" w:hAnsi="Times New Roman"/>
          <w:sz w:val="24"/>
          <w:szCs w:val="24"/>
        </w:rPr>
        <w:t>4</w:t>
      </w:r>
      <w:r w:rsidR="00C43967">
        <w:rPr>
          <w:rFonts w:ascii="Times New Roman" w:hAnsi="Times New Roman"/>
          <w:sz w:val="24"/>
          <w:szCs w:val="24"/>
        </w:rPr>
        <w:t>.</w:t>
      </w:r>
      <w:r w:rsidR="00EC7BD5" w:rsidRPr="00D01955">
        <w:rPr>
          <w:rFonts w:ascii="Times New Roman" w:hAnsi="Times New Roman"/>
          <w:sz w:val="24"/>
          <w:szCs w:val="24"/>
        </w:rPr>
        <w:t>202</w:t>
      </w:r>
      <w:r w:rsidR="00D45FDB">
        <w:rPr>
          <w:rFonts w:ascii="Times New Roman" w:hAnsi="Times New Roman"/>
          <w:sz w:val="24"/>
          <w:szCs w:val="24"/>
        </w:rPr>
        <w:t>4</w:t>
      </w:r>
      <w:r w:rsidR="00EC7BD5" w:rsidRPr="00D01955">
        <w:rPr>
          <w:rFonts w:ascii="Times New Roman" w:hAnsi="Times New Roman"/>
          <w:sz w:val="24"/>
          <w:szCs w:val="24"/>
        </w:rPr>
        <w:t xml:space="preserve">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965CEC">
        <w:rPr>
          <w:rFonts w:ascii="Times New Roman" w:hAnsi="Times New Roman"/>
          <w:sz w:val="24"/>
          <w:szCs w:val="24"/>
        </w:rPr>
        <w:t>2 0</w:t>
      </w:r>
      <w:r w:rsidR="00C53A06">
        <w:rPr>
          <w:rFonts w:ascii="Times New Roman" w:hAnsi="Times New Roman"/>
          <w:sz w:val="24"/>
          <w:szCs w:val="24"/>
        </w:rPr>
        <w:t>9</w:t>
      </w:r>
      <w:r w:rsidR="00965CEC">
        <w:rPr>
          <w:rFonts w:ascii="Times New Roman" w:hAnsi="Times New Roman"/>
          <w:sz w:val="24"/>
          <w:szCs w:val="24"/>
        </w:rPr>
        <w:t>5</w:t>
      </w:r>
      <w:r w:rsidR="00C43967">
        <w:rPr>
          <w:rFonts w:ascii="Times New Roman" w:hAnsi="Times New Roman"/>
          <w:sz w:val="24"/>
          <w:szCs w:val="24"/>
        </w:rPr>
        <w:t> 1</w:t>
      </w:r>
      <w:r w:rsidR="00C53A06">
        <w:rPr>
          <w:rFonts w:ascii="Times New Roman" w:hAnsi="Times New Roman"/>
          <w:sz w:val="24"/>
          <w:szCs w:val="24"/>
        </w:rPr>
        <w:t>69</w:t>
      </w:r>
      <w:r w:rsidR="00C43967">
        <w:rPr>
          <w:rFonts w:ascii="Times New Roman" w:hAnsi="Times New Roman"/>
          <w:sz w:val="24"/>
          <w:szCs w:val="24"/>
        </w:rPr>
        <w:t xml:space="preserve"> </w:t>
      </w:r>
      <w:r w:rsidR="00C53A06">
        <w:rPr>
          <w:rFonts w:ascii="Times New Roman" w:hAnsi="Times New Roman"/>
          <w:sz w:val="24"/>
          <w:szCs w:val="24"/>
        </w:rPr>
        <w:t>432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</w:t>
      </w:r>
      <w:r w:rsidR="00C53A06">
        <w:rPr>
          <w:rFonts w:ascii="Times New Roman" w:hAnsi="Times New Roman"/>
          <w:sz w:val="24"/>
          <w:szCs w:val="24"/>
        </w:rPr>
        <w:t>9</w:t>
      </w:r>
      <w:r w:rsidR="00F84415" w:rsidRPr="009F1755">
        <w:rPr>
          <w:rFonts w:ascii="Times New Roman" w:hAnsi="Times New Roman"/>
          <w:sz w:val="24"/>
          <w:szCs w:val="24"/>
        </w:rPr>
        <w:t xml:space="preserve"> копе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 233</w:t>
      </w:r>
      <w:r w:rsidR="00777C6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790</w:t>
      </w:r>
      <w:r w:rsidR="00777C66">
        <w:rPr>
          <w:rFonts w:ascii="Times New Roman" w:eastAsia="Times New Roman" w:hAnsi="Times New Roman"/>
          <w:sz w:val="24"/>
          <w:szCs w:val="24"/>
          <w:lang w:eastAsia="ru-RU"/>
        </w:rPr>
        <w:t xml:space="preserve"> 923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C53A0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FB0F46">
        <w:rPr>
          <w:rFonts w:ascii="Times New Roman" w:hAnsi="Times New Roman"/>
          <w:sz w:val="24"/>
          <w:szCs w:val="24"/>
        </w:rPr>
        <w:t>5</w:t>
      </w:r>
      <w:r w:rsidR="00C53A06">
        <w:rPr>
          <w:rFonts w:ascii="Times New Roman" w:hAnsi="Times New Roman"/>
          <w:sz w:val="24"/>
          <w:szCs w:val="24"/>
        </w:rPr>
        <w:t>2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коп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C53A0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13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C53A06">
        <w:rPr>
          <w:rFonts w:ascii="Times New Roman" w:eastAsia="Times New Roman" w:hAnsi="Times New Roman"/>
          <w:sz w:val="24"/>
          <w:szCs w:val="24"/>
          <w:lang w:eastAsia="ru-RU"/>
        </w:rPr>
        <w:t> 621 491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C53A06">
        <w:rPr>
          <w:rFonts w:ascii="Times New Roman" w:hAnsi="Times New Roman"/>
          <w:sz w:val="24"/>
          <w:szCs w:val="24"/>
        </w:rPr>
        <w:t>ь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E22549">
        <w:rPr>
          <w:rFonts w:ascii="Times New Roman" w:hAnsi="Times New Roman"/>
          <w:sz w:val="24"/>
          <w:szCs w:val="24"/>
        </w:rPr>
        <w:t>23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E22549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E22549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ции (приложение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делам классификации расходов муниципального образования Усть-Абаканский район Респу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вой редакции (приложение </w:t>
      </w:r>
      <w:r w:rsidR="00455CA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E93" w:rsidRDefault="004B4E9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6658F" w:rsidRDefault="0076658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500" w:type="dxa"/>
        <w:tblInd w:w="96" w:type="dxa"/>
        <w:tblLook w:val="04A0"/>
      </w:tblPr>
      <w:tblGrid>
        <w:gridCol w:w="2706"/>
        <w:gridCol w:w="850"/>
        <w:gridCol w:w="4212"/>
        <w:gridCol w:w="1566"/>
        <w:gridCol w:w="600"/>
        <w:gridCol w:w="1566"/>
      </w:tblGrid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</w:t>
            </w:r>
            <w:r w:rsidR="00DF7E3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от "10</w:t>
            </w: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июня  2024 г. № </w:t>
            </w:r>
            <w:r w:rsidR="002C2AA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30"/>
        </w:trPr>
        <w:tc>
          <w:tcPr>
            <w:tcW w:w="993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F5061F" w:rsidRPr="00A6024D" w:rsidTr="00A6024D">
        <w:trPr>
          <w:gridAfter w:val="1"/>
          <w:wAfter w:w="1566" w:type="dxa"/>
          <w:trHeight w:val="230"/>
        </w:trPr>
        <w:tc>
          <w:tcPr>
            <w:tcW w:w="993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138 621 491,23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2 095 169 432,29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2 233 790 923,52</w:t>
            </w:r>
          </w:p>
        </w:tc>
      </w:tr>
      <w:tr w:rsidR="00F5061F" w:rsidRPr="00A6024D" w:rsidTr="00A6024D">
        <w:trPr>
          <w:gridAfter w:val="1"/>
          <w:wAfter w:w="1566" w:type="dxa"/>
          <w:trHeight w:val="20"/>
        </w:trPr>
        <w:tc>
          <w:tcPr>
            <w:tcW w:w="3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138 621 491,23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92096" w:rsidRDefault="0019209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92096" w:rsidRDefault="0019209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12644" w:rsidRDefault="0041264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65" w:type="dxa"/>
        <w:tblInd w:w="-459" w:type="dxa"/>
        <w:tblLook w:val="04A0"/>
      </w:tblPr>
      <w:tblGrid>
        <w:gridCol w:w="4820"/>
        <w:gridCol w:w="838"/>
        <w:gridCol w:w="154"/>
        <w:gridCol w:w="413"/>
        <w:gridCol w:w="709"/>
        <w:gridCol w:w="283"/>
        <w:gridCol w:w="709"/>
        <w:gridCol w:w="438"/>
        <w:gridCol w:w="567"/>
        <w:gridCol w:w="283"/>
        <w:gridCol w:w="142"/>
        <w:gridCol w:w="850"/>
        <w:gridCol w:w="567"/>
        <w:gridCol w:w="992"/>
      </w:tblGrid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76658F" w:rsidRPr="00A6024D" w:rsidRDefault="0076658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DF7E3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10</w:t>
            </w:r>
            <w:r w:rsidR="00F5061F"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июня  2024 г. № </w:t>
            </w: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DF7E3F" w:rsidP="00DF7E3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5A55CB">
        <w:trPr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5A55CB">
            <w:pPr>
              <w:spacing w:after="0" w:line="240" w:lineRule="auto"/>
              <w:ind w:left="-250" w:firstLine="25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107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6658F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992 368,00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107 338 455,30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85 672 248,30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высшего должностного лица  субъекта Российской Федерации и муниципального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62 916 837,32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Избирательной 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Усть-Абаканского района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17 027 019,98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1 432 685 338,82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1 370 675 338,82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222 119 477,45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1 038 956 775,76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1 021 408 729,11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ства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питания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щихся, получающих начальное общее образование в  муниципальных образовательных организациях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 образовательную деятельность по адаптированным основным общеобразовательным программам (центры образования естественнонау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ства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технической базы) оборудованием, средствами обучения и восп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«Улучшение условий и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53 271 722,84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52 145 422,84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851 723,80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220 155 964,30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58 122 093,83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58 115 313,83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Республики Хакасия по предупреждению и ли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видации чрезвычайных ситуаций и последствий 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хийных бедствий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35 062 198,07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34 132 198,07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137 277 594,49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101 663 094,38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98 007 318,15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35 367 727,00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55 663 580,98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35 599 310,11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750 998,20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24 283 275,98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23 027 975,98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 организациям, осуществляющим подготовку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спортивного резерва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170 395 188,09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123 975,25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78 153 918,38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75 195 486,73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живающим на сельских территориях, по договору найма жилого помещения)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 в муниципальных образованиях Республики Хакасия (софинансирование)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пальной программы»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1 736 103,20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Физическая культура и спорт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Республики Хак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172 949 316,59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21 121 214,87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разработка проек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деятельности органов 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шений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78 674 875,72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23 187 511,72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управления муниципальными финансами 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ке и попечительству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помещений, на предоставление социальной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продовол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ствия администрации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39 622 022,72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25 488 997,39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 деятельности по обращению с животными без владельцев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нами, которым предоставлены целевые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F5061F" w:rsidRPr="00A6024D" w:rsidTr="005A55CB">
        <w:trPr>
          <w:gridAfter w:val="1"/>
          <w:wAfter w:w="992" w:type="dxa"/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72" w:type="dxa"/>
        <w:tblInd w:w="95" w:type="dxa"/>
        <w:tblLook w:val="04A0"/>
      </w:tblPr>
      <w:tblGrid>
        <w:gridCol w:w="4975"/>
        <w:gridCol w:w="1134"/>
        <w:gridCol w:w="993"/>
        <w:gridCol w:w="141"/>
        <w:gridCol w:w="567"/>
        <w:gridCol w:w="425"/>
        <w:gridCol w:w="852"/>
        <w:gridCol w:w="283"/>
        <w:gridCol w:w="709"/>
        <w:gridCol w:w="1193"/>
      </w:tblGrid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DF7E3F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"10</w:t>
            </w:r>
            <w:r w:rsidR="00A6024D"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июня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A6024D" w:rsidRPr="00A6024D" w:rsidTr="00A6024D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100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</w:t>
            </w:r>
          </w:p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муниципального образования  Усть-Абаканский район Республики Хакасия на 2024 год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142 074 712,12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62 929 837,32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40 893 506,95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111 107 451,49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14 410 400,00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75 195 486,73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51 487 177,53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17 770 843,20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1 433 203 487,65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222 269 484,45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1 039 752 825,76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97 689 349,60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64 506 722,84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142 385 894,49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106 771 394,38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35 614 500,11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32 629 292,71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32 629 292,71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жетной системы </w:t>
            </w: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A6024D" w:rsidRPr="00A6024D" w:rsidTr="00A6024D">
        <w:trPr>
          <w:gridAfter w:val="1"/>
          <w:wAfter w:w="1193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6024D" w:rsidRPr="00A6024D" w:rsidRDefault="00A6024D" w:rsidP="00A602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6024D" w:rsidRPr="00A6024D" w:rsidRDefault="00A6024D" w:rsidP="00A602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024D" w:rsidRPr="00A6024D" w:rsidRDefault="00A6024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061F" w:rsidRPr="00A6024D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28" w:type="dxa"/>
        <w:tblInd w:w="-176" w:type="dxa"/>
        <w:tblLook w:val="04A0"/>
      </w:tblPr>
      <w:tblGrid>
        <w:gridCol w:w="5388"/>
        <w:gridCol w:w="1972"/>
        <w:gridCol w:w="579"/>
        <w:gridCol w:w="414"/>
        <w:gridCol w:w="1287"/>
        <w:gridCol w:w="709"/>
        <w:gridCol w:w="579"/>
      </w:tblGrid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DF7E3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"10</w:t>
            </w:r>
            <w:r w:rsidR="00F5061F"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июня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5061F" w:rsidRPr="00A6024D" w:rsidTr="00A6024D">
        <w:trPr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2023 г. №</w:t>
            </w:r>
            <w:r w:rsidR="005A55C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A6024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82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4D" w:rsidRDefault="00A6024D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10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2 136 606 396,97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49 469 245,72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и животных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1 353 972 206,82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1 313 221 683,05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222 119 484,45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71 365 742,32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6 927 216,24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1 021 821 729,11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198 356 376,29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12 592 491,84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23 124 116,56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22 711 116,56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образования (в том числе софинансирование с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касского языка в муниципальных общеобразовательных организациях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S3470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51 732 422,84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12 557 441,80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851 723,80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разовательная среда"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 Российской Федерации"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Хакасия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Выявление и поддержка одаренных детей и талантливой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различных типов для реализации дополнительных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информационных систем в образовательных организ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159 280 857,47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38 239 777,00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8 399 385,00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333 750,00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8 065 635,00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55 837 937,43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45 121 341,38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174 356,45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35 497 310,11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8 188 475,82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750 998,20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67 741 490,78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65 556 190,78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16 964 087,50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8 346 016,73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тей, оставшихся без попечения родителей»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рушений несовершеннолетних»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тации)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61 429 408,73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43 687 177,53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215 899,16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115 899,16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17 742 231,20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1 736 103,20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97 184 526,55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992 368,00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60 410 186,32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24 267 508,02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19 155 837,25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681 450,25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508 975,25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владельцев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F5061F" w:rsidRPr="00A6024D" w:rsidTr="00A6024D">
        <w:trPr>
          <w:gridAfter w:val="1"/>
          <w:wAfter w:w="579" w:type="dxa"/>
          <w:trHeight w:val="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061F" w:rsidRPr="00A6024D" w:rsidRDefault="00F5061F" w:rsidP="00F506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6024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2 233 790 923,52</w:t>
            </w:r>
          </w:p>
        </w:tc>
      </w:tr>
    </w:tbl>
    <w:p w:rsidR="00F5061F" w:rsidRDefault="00F5061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5061F" w:rsidSect="00066ABE"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039" w:rsidRDefault="00A11039" w:rsidP="00A2705A">
      <w:pPr>
        <w:spacing w:after="0" w:line="240" w:lineRule="auto"/>
      </w:pPr>
      <w:r>
        <w:separator/>
      </w:r>
    </w:p>
  </w:endnote>
  <w:endnote w:type="continuationSeparator" w:id="0">
    <w:p w:rsidR="00A11039" w:rsidRDefault="00A11039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039" w:rsidRDefault="00A11039" w:rsidP="00A2705A">
      <w:pPr>
        <w:spacing w:after="0" w:line="240" w:lineRule="auto"/>
      </w:pPr>
      <w:r>
        <w:separator/>
      </w:r>
    </w:p>
  </w:footnote>
  <w:footnote w:type="continuationSeparator" w:id="0">
    <w:p w:rsidR="00A11039" w:rsidRDefault="00A11039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7888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6ABE"/>
    <w:rsid w:val="0006720C"/>
    <w:rsid w:val="0006729B"/>
    <w:rsid w:val="0007049E"/>
    <w:rsid w:val="00070BDC"/>
    <w:rsid w:val="00072DAB"/>
    <w:rsid w:val="00073F24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E7920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2096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2AA2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264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5CA5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55CB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6DA1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658F"/>
    <w:rsid w:val="00770F17"/>
    <w:rsid w:val="00771FFA"/>
    <w:rsid w:val="00774A89"/>
    <w:rsid w:val="00774B6D"/>
    <w:rsid w:val="00774F12"/>
    <w:rsid w:val="00777C66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039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24D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99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5EBB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0864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45FDB"/>
    <w:rsid w:val="00D46FD6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4FE5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DF7E3F"/>
    <w:rsid w:val="00E014F7"/>
    <w:rsid w:val="00E0185C"/>
    <w:rsid w:val="00E03615"/>
    <w:rsid w:val="00E1215B"/>
    <w:rsid w:val="00E12BF4"/>
    <w:rsid w:val="00E1387F"/>
    <w:rsid w:val="00E13C76"/>
    <w:rsid w:val="00E153AD"/>
    <w:rsid w:val="00E22549"/>
    <w:rsid w:val="00E24695"/>
    <w:rsid w:val="00E2550B"/>
    <w:rsid w:val="00E327C0"/>
    <w:rsid w:val="00E33495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07D12"/>
    <w:rsid w:val="00F17CD4"/>
    <w:rsid w:val="00F21A87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061F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418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C03E9-D666-46BE-80BD-16636E781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44</Pages>
  <Words>22446</Words>
  <Characters>127946</Characters>
  <Application>Microsoft Office Word</Application>
  <DocSecurity>0</DocSecurity>
  <Lines>1066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79</cp:revision>
  <cp:lastPrinted>2024-06-05T02:26:00Z</cp:lastPrinted>
  <dcterms:created xsi:type="dcterms:W3CDTF">2023-12-21T04:57:00Z</dcterms:created>
  <dcterms:modified xsi:type="dcterms:W3CDTF">2024-06-10T09:38:00Z</dcterms:modified>
</cp:coreProperties>
</file>