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989" w:rsidRDefault="00F21989" w:rsidP="00F21989">
      <w:pPr>
        <w:jc w:val="center"/>
        <w:rPr>
          <w:b/>
        </w:rPr>
      </w:pPr>
    </w:p>
    <w:p w:rsidR="00F21989" w:rsidRDefault="00F21989" w:rsidP="00F21989">
      <w:pPr>
        <w:jc w:val="center"/>
        <w:rPr>
          <w:b/>
        </w:rPr>
      </w:pPr>
      <w:r w:rsidRPr="005B21B3">
        <w:rPr>
          <w:b/>
        </w:rPr>
        <w:t xml:space="preserve">К СВЕДЕНИЮ ДЕПУТАТОВ СОВЕТА ДЕПУТАТОВ </w:t>
      </w:r>
    </w:p>
    <w:p w:rsidR="00F21989" w:rsidRDefault="00F21989" w:rsidP="00F21989">
      <w:pPr>
        <w:jc w:val="center"/>
        <w:rPr>
          <w:b/>
        </w:rPr>
      </w:pPr>
      <w:r w:rsidRPr="005B21B3">
        <w:rPr>
          <w:b/>
        </w:rPr>
        <w:t>УСТЬ-АБАКАНСКОГО РАЙОНА РЕСПУБЛИКИ ХАКАСИЯ</w:t>
      </w:r>
    </w:p>
    <w:p w:rsidR="00F21989" w:rsidRDefault="00F21989" w:rsidP="00F21989">
      <w:pPr>
        <w:jc w:val="center"/>
        <w:rPr>
          <w:b/>
        </w:rPr>
      </w:pPr>
    </w:p>
    <w:p w:rsidR="00F21989" w:rsidRDefault="00B51D99" w:rsidP="00F21989">
      <w:pPr>
        <w:ind w:right="865" w:firstLine="284"/>
        <w:jc w:val="both"/>
        <w:rPr>
          <w:sz w:val="26"/>
          <w:szCs w:val="26"/>
        </w:rPr>
      </w:pPr>
      <w:r>
        <w:rPr>
          <w:b/>
          <w:sz w:val="26"/>
          <w:szCs w:val="26"/>
        </w:rPr>
        <w:t>24 ноября</w:t>
      </w:r>
      <w:r w:rsidR="00F21989">
        <w:rPr>
          <w:b/>
          <w:sz w:val="26"/>
          <w:szCs w:val="26"/>
        </w:rPr>
        <w:t xml:space="preserve"> </w:t>
      </w:r>
      <w:r w:rsidR="001F2567">
        <w:rPr>
          <w:b/>
          <w:sz w:val="26"/>
          <w:szCs w:val="26"/>
        </w:rPr>
        <w:t>2022</w:t>
      </w:r>
      <w:r w:rsidR="00F21989" w:rsidRPr="00623552">
        <w:rPr>
          <w:b/>
          <w:sz w:val="26"/>
          <w:szCs w:val="26"/>
        </w:rPr>
        <w:t>г.</w:t>
      </w:r>
      <w:r w:rsidR="00F21989" w:rsidRPr="00623552">
        <w:rPr>
          <w:b/>
          <w:i/>
          <w:sz w:val="26"/>
          <w:szCs w:val="26"/>
        </w:rPr>
        <w:t xml:space="preserve"> </w:t>
      </w:r>
      <w:r w:rsidR="007F6270" w:rsidRPr="007F6270">
        <w:rPr>
          <w:b/>
          <w:sz w:val="26"/>
          <w:szCs w:val="26"/>
        </w:rPr>
        <w:t>в</w:t>
      </w:r>
      <w:r w:rsidR="007F6270">
        <w:rPr>
          <w:b/>
          <w:i/>
          <w:sz w:val="26"/>
          <w:szCs w:val="26"/>
        </w:rPr>
        <w:t xml:space="preserve"> </w:t>
      </w:r>
      <w:r w:rsidR="007F6270" w:rsidRPr="007F6270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4</w:t>
      </w:r>
      <w:r w:rsidR="007F6270" w:rsidRPr="007F6270">
        <w:rPr>
          <w:b/>
          <w:sz w:val="26"/>
          <w:szCs w:val="26"/>
        </w:rPr>
        <w:t>.00ч.</w:t>
      </w:r>
      <w:r w:rsidR="007F6270">
        <w:rPr>
          <w:b/>
          <w:i/>
          <w:sz w:val="26"/>
          <w:szCs w:val="26"/>
        </w:rPr>
        <w:t xml:space="preserve"> </w:t>
      </w:r>
      <w:r w:rsidR="00F21989" w:rsidRPr="00623552">
        <w:rPr>
          <w:sz w:val="26"/>
          <w:szCs w:val="26"/>
        </w:rPr>
        <w:t xml:space="preserve">в актовом зале администрации Усть-Абаканского района, состоится заседание очередной </w:t>
      </w:r>
      <w:r w:rsidR="00F21989">
        <w:rPr>
          <w:sz w:val="26"/>
          <w:szCs w:val="26"/>
        </w:rPr>
        <w:t>сессии Совета депутатов Уст</w:t>
      </w:r>
      <w:proofErr w:type="gramStart"/>
      <w:r w:rsidR="00F21989">
        <w:rPr>
          <w:sz w:val="26"/>
          <w:szCs w:val="26"/>
        </w:rPr>
        <w:t>ь-</w:t>
      </w:r>
      <w:proofErr w:type="gramEnd"/>
      <w:r w:rsidR="00F21989">
        <w:rPr>
          <w:sz w:val="26"/>
          <w:szCs w:val="26"/>
        </w:rPr>
        <w:t xml:space="preserve"> </w:t>
      </w:r>
      <w:r w:rsidR="00F21989" w:rsidRPr="00623552">
        <w:rPr>
          <w:sz w:val="26"/>
          <w:szCs w:val="26"/>
        </w:rPr>
        <w:t>Абаканского района  Республики Хакасия с предварительной повесткой дня:</w:t>
      </w:r>
    </w:p>
    <w:p w:rsidR="00B51D99" w:rsidRDefault="00B51D99" w:rsidP="00B51D99">
      <w:pPr>
        <w:pStyle w:val="a4"/>
        <w:numPr>
          <w:ilvl w:val="0"/>
          <w:numId w:val="3"/>
        </w:numPr>
        <w:autoSpaceDE w:val="0"/>
        <w:autoSpaceDN w:val="0"/>
        <w:jc w:val="both"/>
        <w:rPr>
          <w:sz w:val="28"/>
          <w:szCs w:val="28"/>
        </w:rPr>
      </w:pPr>
      <w:r w:rsidRPr="00B53190">
        <w:rPr>
          <w:sz w:val="28"/>
          <w:szCs w:val="28"/>
        </w:rPr>
        <w:t>«О внесении изменений в Решение Совета депутатов Усть-Абаканского района от 26.12.2021г. № 65 «О бюджете муниципального образования Усть-Абаканский район на 2022 год и плановый период 2023-2024гг».</w:t>
      </w:r>
    </w:p>
    <w:p w:rsidR="00B51D99" w:rsidRDefault="00B51D99" w:rsidP="00B51D99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238E2">
        <w:rPr>
          <w:rFonts w:ascii="Times New Roman" w:hAnsi="Times New Roman" w:cs="Times New Roman"/>
          <w:sz w:val="26"/>
          <w:szCs w:val="26"/>
        </w:rPr>
        <w:t>О внесении изменений в Решение Совета депутатов Усть-Абаканского района Республики Хакасия от 23 марта 2017г. № 40 «Об утверждении коэффициентов вида разрешенного использования для определения размера арендной платы за использование земельных участков на территории муниципального образования  Усть-Абаканский район».</w:t>
      </w:r>
    </w:p>
    <w:p w:rsidR="00B51D99" w:rsidRDefault="00B51D99" w:rsidP="00B51D99">
      <w:pPr>
        <w:pStyle w:val="a4"/>
        <w:numPr>
          <w:ilvl w:val="0"/>
          <w:numId w:val="3"/>
        </w:num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«Об установлении льготной арендной платы за использование земельных участков, находящихся в муниципальной собственности муниципального образования Усть-Абаканский район, отдельным категориям граждан».</w:t>
      </w:r>
    </w:p>
    <w:p w:rsidR="00B51D99" w:rsidRDefault="00B51D99" w:rsidP="00B51D99">
      <w:pPr>
        <w:pStyle w:val="a4"/>
        <w:numPr>
          <w:ilvl w:val="0"/>
          <w:numId w:val="3"/>
        </w:num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«Положение о порядке приватизации муниципального имущества муниципального образования Усть-Абаканский район», утвержденное решение Совета депутатов Усть-Абаканского района от 26.04.2021г. № 6.</w:t>
      </w:r>
    </w:p>
    <w:p w:rsidR="00B51D99" w:rsidRPr="00B53190" w:rsidRDefault="00B51D99" w:rsidP="00B51D99">
      <w:pPr>
        <w:pStyle w:val="a4"/>
        <w:numPr>
          <w:ilvl w:val="0"/>
          <w:numId w:val="3"/>
        </w:numPr>
        <w:autoSpaceDE w:val="0"/>
        <w:autoSpaceDN w:val="0"/>
        <w:jc w:val="both"/>
        <w:rPr>
          <w:sz w:val="28"/>
          <w:szCs w:val="28"/>
        </w:rPr>
      </w:pPr>
      <w:r w:rsidRPr="00B53190">
        <w:rPr>
          <w:sz w:val="28"/>
          <w:szCs w:val="28"/>
        </w:rPr>
        <w:t>«О внесении изменений в решение Совета депутатов Усть-Абаканского</w:t>
      </w:r>
      <w:r>
        <w:rPr>
          <w:sz w:val="28"/>
          <w:szCs w:val="28"/>
        </w:rPr>
        <w:t xml:space="preserve"> района Республики Хакасия от 11.05.2017г. № 63</w:t>
      </w:r>
      <w:r w:rsidRPr="00B53190">
        <w:rPr>
          <w:sz w:val="28"/>
          <w:szCs w:val="28"/>
        </w:rPr>
        <w:t xml:space="preserve"> «Об утверждении Генерального плана и Правил землепользования и застройки </w:t>
      </w:r>
      <w:proofErr w:type="spellStart"/>
      <w:r>
        <w:rPr>
          <w:sz w:val="28"/>
          <w:szCs w:val="28"/>
        </w:rPr>
        <w:t>Усть-Бюрского</w:t>
      </w:r>
      <w:proofErr w:type="spellEnd"/>
      <w:r>
        <w:rPr>
          <w:sz w:val="28"/>
          <w:szCs w:val="28"/>
        </w:rPr>
        <w:t xml:space="preserve"> сельсовета Республики Хакасия».</w:t>
      </w:r>
    </w:p>
    <w:p w:rsidR="00B51D99" w:rsidRPr="00B53190" w:rsidRDefault="00B51D99" w:rsidP="00B51D99">
      <w:pPr>
        <w:pStyle w:val="a4"/>
        <w:numPr>
          <w:ilvl w:val="0"/>
          <w:numId w:val="3"/>
        </w:numPr>
        <w:autoSpaceDE w:val="0"/>
        <w:autoSpaceDN w:val="0"/>
        <w:jc w:val="both"/>
        <w:rPr>
          <w:sz w:val="28"/>
          <w:szCs w:val="28"/>
        </w:rPr>
      </w:pPr>
      <w:r w:rsidRPr="00B53190">
        <w:rPr>
          <w:sz w:val="28"/>
          <w:szCs w:val="28"/>
        </w:rPr>
        <w:t xml:space="preserve"> «О внесении изменений в решение Совета депутатов Усть-Абаканского</w:t>
      </w:r>
      <w:r>
        <w:rPr>
          <w:sz w:val="28"/>
          <w:szCs w:val="28"/>
        </w:rPr>
        <w:t xml:space="preserve"> района Республики Хакасия от 15.06.2017г. № 75</w:t>
      </w:r>
      <w:r w:rsidRPr="00B53190">
        <w:rPr>
          <w:sz w:val="28"/>
          <w:szCs w:val="28"/>
        </w:rPr>
        <w:t xml:space="preserve"> «Об утверждении Генерального плана и Правил землепользования и застройки </w:t>
      </w:r>
      <w:r>
        <w:rPr>
          <w:sz w:val="28"/>
          <w:szCs w:val="28"/>
        </w:rPr>
        <w:t xml:space="preserve">Расцветовского </w:t>
      </w:r>
      <w:r w:rsidRPr="00B53190">
        <w:rPr>
          <w:sz w:val="28"/>
          <w:szCs w:val="28"/>
        </w:rPr>
        <w:t>сельсовета Республики Хакасия»</w:t>
      </w:r>
      <w:r>
        <w:rPr>
          <w:sz w:val="28"/>
          <w:szCs w:val="28"/>
        </w:rPr>
        <w:t>.</w:t>
      </w:r>
    </w:p>
    <w:p w:rsidR="00B51D99" w:rsidRPr="00B53190" w:rsidRDefault="00B51D99" w:rsidP="00B51D99">
      <w:pPr>
        <w:pStyle w:val="a4"/>
        <w:numPr>
          <w:ilvl w:val="0"/>
          <w:numId w:val="3"/>
        </w:numPr>
        <w:autoSpaceDE w:val="0"/>
        <w:autoSpaceDN w:val="0"/>
        <w:jc w:val="both"/>
        <w:rPr>
          <w:sz w:val="28"/>
          <w:szCs w:val="28"/>
        </w:rPr>
      </w:pPr>
      <w:r w:rsidRPr="00B53190">
        <w:rPr>
          <w:sz w:val="28"/>
          <w:szCs w:val="28"/>
        </w:rPr>
        <w:t xml:space="preserve"> «О внесении изменений в решение Совета депутатов Усть-Абаканского района Республ</w:t>
      </w:r>
      <w:r>
        <w:rPr>
          <w:sz w:val="28"/>
          <w:szCs w:val="28"/>
        </w:rPr>
        <w:t>ики Хакасия от 15.06.2017г. № 73</w:t>
      </w:r>
      <w:r w:rsidRPr="00B53190">
        <w:rPr>
          <w:sz w:val="28"/>
          <w:szCs w:val="28"/>
        </w:rPr>
        <w:t xml:space="preserve"> «Об утверждении Генерального плана и Правил землепользования и застройки </w:t>
      </w:r>
      <w:proofErr w:type="spellStart"/>
      <w:r>
        <w:rPr>
          <w:sz w:val="28"/>
          <w:szCs w:val="28"/>
        </w:rPr>
        <w:t>Опытненского</w:t>
      </w:r>
      <w:proofErr w:type="spellEnd"/>
      <w:r>
        <w:rPr>
          <w:sz w:val="28"/>
          <w:szCs w:val="28"/>
        </w:rPr>
        <w:t xml:space="preserve"> </w:t>
      </w:r>
      <w:r w:rsidRPr="00B53190">
        <w:rPr>
          <w:sz w:val="28"/>
          <w:szCs w:val="28"/>
        </w:rPr>
        <w:t>сельсовета Республики Хакасия»</w:t>
      </w:r>
      <w:r>
        <w:rPr>
          <w:sz w:val="28"/>
          <w:szCs w:val="28"/>
        </w:rPr>
        <w:t>.</w:t>
      </w:r>
    </w:p>
    <w:p w:rsidR="00B51D99" w:rsidRDefault="00B51D99" w:rsidP="00B51D99">
      <w:pPr>
        <w:pStyle w:val="a4"/>
        <w:numPr>
          <w:ilvl w:val="0"/>
          <w:numId w:val="3"/>
        </w:numPr>
        <w:autoSpaceDE w:val="0"/>
        <w:autoSpaceDN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 внесении изменений в Положение о муниципальном контроле на автомобильном транспорте и в дорожном хозяйстве вне границ населенных пунктов в границах муниципального образования Усть-Абаканский район и в границах населенных пунктов Московского сельсовета, </w:t>
      </w:r>
      <w:proofErr w:type="spellStart"/>
      <w:r>
        <w:rPr>
          <w:sz w:val="28"/>
          <w:szCs w:val="28"/>
        </w:rPr>
        <w:t>Вершино-Биджинского</w:t>
      </w:r>
      <w:proofErr w:type="spellEnd"/>
      <w:r>
        <w:rPr>
          <w:sz w:val="28"/>
          <w:szCs w:val="28"/>
        </w:rPr>
        <w:t xml:space="preserve"> сельсовета, </w:t>
      </w:r>
      <w:proofErr w:type="spellStart"/>
      <w:r>
        <w:rPr>
          <w:sz w:val="28"/>
          <w:szCs w:val="28"/>
        </w:rPr>
        <w:t>Доможаковского</w:t>
      </w:r>
      <w:proofErr w:type="spellEnd"/>
      <w:r>
        <w:rPr>
          <w:sz w:val="28"/>
          <w:szCs w:val="28"/>
        </w:rPr>
        <w:t xml:space="preserve"> сельсовета, </w:t>
      </w:r>
      <w:proofErr w:type="spellStart"/>
      <w:r>
        <w:rPr>
          <w:sz w:val="28"/>
          <w:szCs w:val="28"/>
        </w:rPr>
        <w:t>Чарковского</w:t>
      </w:r>
      <w:proofErr w:type="spellEnd"/>
      <w:r>
        <w:rPr>
          <w:sz w:val="28"/>
          <w:szCs w:val="28"/>
        </w:rPr>
        <w:t xml:space="preserve"> сельсовета, </w:t>
      </w:r>
      <w:proofErr w:type="spellStart"/>
      <w:r>
        <w:rPr>
          <w:sz w:val="28"/>
          <w:szCs w:val="28"/>
        </w:rPr>
        <w:t>Усть-Бюрского</w:t>
      </w:r>
      <w:proofErr w:type="spellEnd"/>
      <w:r>
        <w:rPr>
          <w:sz w:val="28"/>
          <w:szCs w:val="28"/>
        </w:rPr>
        <w:t xml:space="preserve"> сельсовета Усть-Абаканского района Республики Хакасия, утвержденное решением Совета депутатов Усть-Абаканского района от 26.11.2021 № 48.</w:t>
      </w:r>
      <w:proofErr w:type="gramEnd"/>
    </w:p>
    <w:p w:rsidR="00B51D99" w:rsidRDefault="00B51D99" w:rsidP="00B51D99">
      <w:pPr>
        <w:pStyle w:val="a4"/>
        <w:numPr>
          <w:ilvl w:val="0"/>
          <w:numId w:val="3"/>
        </w:num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Другие вопросы.</w:t>
      </w:r>
    </w:p>
    <w:p w:rsidR="00433FAD" w:rsidRPr="00B51D99" w:rsidRDefault="00433FAD" w:rsidP="00433FAD">
      <w:pPr>
        <w:pStyle w:val="a4"/>
        <w:autoSpaceDE w:val="0"/>
        <w:autoSpaceDN w:val="0"/>
        <w:ind w:left="360"/>
        <w:jc w:val="both"/>
        <w:rPr>
          <w:sz w:val="26"/>
          <w:szCs w:val="26"/>
        </w:rPr>
      </w:pPr>
    </w:p>
    <w:p w:rsidR="001323B3" w:rsidRPr="00144797" w:rsidRDefault="001323B3" w:rsidP="001323B3">
      <w:pPr>
        <w:pStyle w:val="a4"/>
        <w:ind w:left="567"/>
        <w:jc w:val="both"/>
        <w:rPr>
          <w:sz w:val="26"/>
          <w:szCs w:val="26"/>
        </w:rPr>
      </w:pPr>
    </w:p>
    <w:p w:rsidR="00F21989" w:rsidRPr="00623552" w:rsidRDefault="00F21989" w:rsidP="00F21989">
      <w:pPr>
        <w:ind w:right="865" w:firstLine="66"/>
        <w:jc w:val="both"/>
        <w:rPr>
          <w:sz w:val="26"/>
          <w:szCs w:val="26"/>
        </w:rPr>
      </w:pPr>
    </w:p>
    <w:p w:rsidR="001D5607" w:rsidRDefault="001D5607"/>
    <w:sectPr w:rsidR="001D5607" w:rsidSect="00683EAE">
      <w:pgSz w:w="11906" w:h="16838"/>
      <w:pgMar w:top="426" w:right="849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176F7"/>
    <w:multiLevelType w:val="hybridMultilevel"/>
    <w:tmpl w:val="47B66CCE"/>
    <w:lvl w:ilvl="0" w:tplc="B5EEDE5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5571983"/>
    <w:multiLevelType w:val="hybridMultilevel"/>
    <w:tmpl w:val="AC0848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95874D7"/>
    <w:multiLevelType w:val="multilevel"/>
    <w:tmpl w:val="5198B34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1989"/>
    <w:rsid w:val="000D00D7"/>
    <w:rsid w:val="001323B3"/>
    <w:rsid w:val="001D5607"/>
    <w:rsid w:val="001F2567"/>
    <w:rsid w:val="00275AC8"/>
    <w:rsid w:val="00433FAD"/>
    <w:rsid w:val="004B1DDB"/>
    <w:rsid w:val="004B5CD1"/>
    <w:rsid w:val="004F4921"/>
    <w:rsid w:val="00543E51"/>
    <w:rsid w:val="00683EAE"/>
    <w:rsid w:val="006F4846"/>
    <w:rsid w:val="00734296"/>
    <w:rsid w:val="007F6270"/>
    <w:rsid w:val="00B51D99"/>
    <w:rsid w:val="00BF5381"/>
    <w:rsid w:val="00CE7DF7"/>
    <w:rsid w:val="00F21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F53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53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BF538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21989"/>
    <w:pPr>
      <w:ind w:left="720"/>
      <w:contextualSpacing/>
    </w:pPr>
  </w:style>
  <w:style w:type="paragraph" w:customStyle="1" w:styleId="ConsPlusNormal">
    <w:name w:val="ConsPlusNormal"/>
    <w:rsid w:val="00683E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9360C-301B-469B-98F8-1A7F7C4CE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363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Tatiana</cp:lastModifiedBy>
  <cp:revision>8</cp:revision>
  <dcterms:created xsi:type="dcterms:W3CDTF">2021-06-29T08:15:00Z</dcterms:created>
  <dcterms:modified xsi:type="dcterms:W3CDTF">2022-11-14T01:14:00Z</dcterms:modified>
</cp:coreProperties>
</file>