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785"/>
        <w:gridCol w:w="4785"/>
      </w:tblGrid>
      <w:tr w:rsidR="00DB311C" w:rsidTr="00462392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11C" w:rsidRPr="00DB311C" w:rsidRDefault="00DB311C" w:rsidP="00DB311C">
            <w:pPr>
              <w:ind w:firstLine="0"/>
              <w:jc w:val="center"/>
              <w:rPr>
                <w:sz w:val="26"/>
                <w:szCs w:val="26"/>
              </w:rPr>
            </w:pPr>
            <w:r w:rsidRPr="00DB311C">
              <w:rPr>
                <w:sz w:val="26"/>
                <w:szCs w:val="26"/>
              </w:rPr>
              <w:t>ОТЧЕТ</w:t>
            </w:r>
          </w:p>
          <w:p w:rsidR="00C179D7" w:rsidRDefault="00B159A6" w:rsidP="00DB311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проведении </w:t>
            </w:r>
            <w:r w:rsidR="00DB311C" w:rsidRPr="00DB311C">
              <w:rPr>
                <w:sz w:val="26"/>
                <w:szCs w:val="26"/>
              </w:rPr>
              <w:t>оценк</w:t>
            </w:r>
            <w:r w:rsidR="006C7D36">
              <w:rPr>
                <w:sz w:val="26"/>
                <w:szCs w:val="26"/>
              </w:rPr>
              <w:t>и</w:t>
            </w:r>
            <w:r w:rsidR="00DB311C" w:rsidRPr="00DB311C">
              <w:rPr>
                <w:sz w:val="26"/>
                <w:szCs w:val="26"/>
              </w:rPr>
              <w:t xml:space="preserve"> регулирующего воздействия</w:t>
            </w:r>
            <w:r>
              <w:rPr>
                <w:sz w:val="26"/>
                <w:szCs w:val="26"/>
              </w:rPr>
              <w:t xml:space="preserve"> проекта </w:t>
            </w:r>
          </w:p>
          <w:p w:rsidR="00DB311C" w:rsidRPr="00DB311C" w:rsidRDefault="00B159A6" w:rsidP="00DB311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нормативного правового акта</w:t>
            </w:r>
          </w:p>
          <w:p w:rsidR="00DB311C" w:rsidRDefault="00DB311C" w:rsidP="00A57C5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B311C" w:rsidTr="00DB31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311C" w:rsidRDefault="00996379" w:rsidP="00996379">
            <w:pPr>
              <w:ind w:firstLine="0"/>
              <w:jc w:val="left"/>
              <w:rPr>
                <w:sz w:val="26"/>
                <w:szCs w:val="26"/>
              </w:rPr>
            </w:pPr>
            <w:r w:rsidRPr="00996379">
              <w:rPr>
                <w:sz w:val="26"/>
                <w:szCs w:val="26"/>
              </w:rPr>
              <w:t>11 декабря</w:t>
            </w:r>
            <w:r w:rsidR="00DB311C" w:rsidRPr="00996379">
              <w:rPr>
                <w:sz w:val="26"/>
                <w:szCs w:val="26"/>
              </w:rPr>
              <w:t xml:space="preserve"> 20</w:t>
            </w:r>
            <w:r w:rsidR="00235AA7" w:rsidRPr="00996379">
              <w:rPr>
                <w:sz w:val="26"/>
                <w:szCs w:val="26"/>
              </w:rPr>
              <w:t>2</w:t>
            </w:r>
            <w:r w:rsidRPr="00996379">
              <w:rPr>
                <w:sz w:val="26"/>
                <w:szCs w:val="26"/>
              </w:rPr>
              <w:t>4</w:t>
            </w:r>
            <w:r w:rsidR="00DB311C" w:rsidRPr="0099637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311C" w:rsidRDefault="00DB311C" w:rsidP="00DB311C">
            <w:pPr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р.п. Усть-Абакан</w:t>
            </w:r>
          </w:p>
        </w:tc>
      </w:tr>
      <w:tr w:rsidR="00DB311C" w:rsidTr="00DB31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311C" w:rsidRDefault="00DB311C" w:rsidP="00A73BDB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311C" w:rsidRDefault="00DB311C" w:rsidP="00A57C5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B311C" w:rsidTr="00DB31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311C" w:rsidRPr="00A73BDB" w:rsidRDefault="00DB311C" w:rsidP="00A73BDB">
            <w:pPr>
              <w:ind w:firstLine="0"/>
              <w:rPr>
                <w:sz w:val="26"/>
                <w:szCs w:val="26"/>
                <w:u w:val="single"/>
              </w:rPr>
            </w:pPr>
            <w:r w:rsidRPr="00A73BDB">
              <w:rPr>
                <w:sz w:val="26"/>
                <w:szCs w:val="26"/>
                <w:u w:val="single"/>
              </w:rPr>
              <w:t>Общая информация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311C" w:rsidRDefault="00DB311C" w:rsidP="00A57C5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B311C" w:rsidTr="004E776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AFE" w:rsidRDefault="00DB311C" w:rsidP="005F6C1B">
            <w:pPr>
              <w:ind w:right="-2"/>
              <w:rPr>
                <w:rFonts w:cs="Times New Roman"/>
                <w:sz w:val="26"/>
                <w:szCs w:val="26"/>
              </w:rPr>
            </w:pPr>
            <w:r w:rsidRPr="00DB311C">
              <w:rPr>
                <w:sz w:val="26"/>
                <w:szCs w:val="26"/>
              </w:rPr>
              <w:t xml:space="preserve">Для проведения оценки регулирующего воздействия представлен </w:t>
            </w:r>
            <w:r w:rsidR="002C31D2" w:rsidRPr="00E543AC">
              <w:rPr>
                <w:rFonts w:cs="Times New Roman"/>
                <w:sz w:val="26"/>
                <w:szCs w:val="26"/>
              </w:rPr>
              <w:t xml:space="preserve">проект </w:t>
            </w:r>
            <w:r w:rsidR="002C31D2">
              <w:rPr>
                <w:rFonts w:cs="Times New Roman"/>
                <w:sz w:val="26"/>
                <w:szCs w:val="26"/>
              </w:rPr>
              <w:t xml:space="preserve">постановления администрации Усть-Абаканского района </w:t>
            </w:r>
            <w:r w:rsidR="005F6C1B" w:rsidRPr="00CE0CE8">
              <w:rPr>
                <w:rFonts w:cs="Times New Roman"/>
                <w:sz w:val="26"/>
                <w:szCs w:val="26"/>
              </w:rPr>
              <w:t>«</w:t>
            </w:r>
            <w:r w:rsidR="005F6C1B" w:rsidRPr="00CE0CE8">
              <w:rPr>
                <w:rFonts w:cs="Times New Roman"/>
                <w:bCs/>
                <w:sz w:val="26"/>
                <w:szCs w:val="26"/>
              </w:rPr>
              <w:t xml:space="preserve">Об утверждении </w:t>
            </w:r>
            <w:proofErr w:type="gramStart"/>
            <w:r w:rsidR="005F6C1B" w:rsidRPr="00CE0CE8">
              <w:rPr>
                <w:rFonts w:cs="Times New Roman"/>
                <w:bCs/>
                <w:sz w:val="26"/>
                <w:szCs w:val="26"/>
              </w:rPr>
              <w:t>Плана проведения экспертизы муниципальных нормативных правовых актов администрации</w:t>
            </w:r>
            <w:proofErr w:type="gramEnd"/>
            <w:r w:rsidR="005F6C1B" w:rsidRPr="00CE0CE8">
              <w:rPr>
                <w:rFonts w:cs="Times New Roman"/>
                <w:bCs/>
                <w:sz w:val="26"/>
                <w:szCs w:val="26"/>
              </w:rPr>
              <w:t xml:space="preserve"> Усть-Абаканского района, затрагивающих вопросы осуществления предпринимательской и инвестиционной деятельности,</w:t>
            </w:r>
            <w:r w:rsidR="005F6C1B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F82C27">
              <w:rPr>
                <w:rFonts w:cs="Times New Roman"/>
                <w:bCs/>
                <w:sz w:val="26"/>
                <w:szCs w:val="26"/>
              </w:rPr>
              <w:t>на 202</w:t>
            </w:r>
            <w:r w:rsidR="003C4BA4">
              <w:rPr>
                <w:rFonts w:cs="Times New Roman"/>
                <w:bCs/>
                <w:sz w:val="26"/>
                <w:szCs w:val="26"/>
              </w:rPr>
              <w:t>5</w:t>
            </w:r>
            <w:r w:rsidR="005F6C1B" w:rsidRPr="00CE0CE8">
              <w:rPr>
                <w:rFonts w:cs="Times New Roman"/>
                <w:bCs/>
                <w:sz w:val="26"/>
                <w:szCs w:val="26"/>
              </w:rPr>
              <w:t xml:space="preserve"> год</w:t>
            </w:r>
            <w:r w:rsidR="005F6C1B" w:rsidRPr="00CE0CE8">
              <w:rPr>
                <w:rFonts w:cs="Times New Roman"/>
                <w:sz w:val="26"/>
                <w:szCs w:val="26"/>
              </w:rPr>
              <w:t>»</w:t>
            </w:r>
          </w:p>
          <w:p w:rsidR="00A73BDB" w:rsidRDefault="00A73BDB" w:rsidP="00A73BDB">
            <w:pPr>
              <w:ind w:firstLine="567"/>
              <w:rPr>
                <w:sz w:val="26"/>
                <w:szCs w:val="26"/>
              </w:rPr>
            </w:pPr>
          </w:p>
        </w:tc>
      </w:tr>
      <w:tr w:rsidR="00DB311C" w:rsidTr="007955D9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11C" w:rsidRPr="00A73BDB" w:rsidRDefault="00DB311C" w:rsidP="00A73BDB">
            <w:pPr>
              <w:ind w:firstLine="0"/>
              <w:rPr>
                <w:sz w:val="26"/>
                <w:szCs w:val="26"/>
                <w:u w:val="single"/>
              </w:rPr>
            </w:pPr>
            <w:r w:rsidRPr="00A73BDB">
              <w:rPr>
                <w:sz w:val="26"/>
                <w:szCs w:val="26"/>
                <w:u w:val="single"/>
              </w:rPr>
              <w:t>Описание проблемы, на решение которой направлено принятие нормативного правового акта</w:t>
            </w:r>
          </w:p>
        </w:tc>
      </w:tr>
      <w:tr w:rsidR="00DB311C" w:rsidTr="00B1049C">
        <w:trPr>
          <w:trHeight w:val="1465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11C" w:rsidRDefault="006A55AF" w:rsidP="006A55AF">
            <w:pPr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Предлагаемый проект предусматривает в</w:t>
            </w:r>
            <w:r w:rsidR="00B1049C">
              <w:rPr>
                <w:sz w:val="26"/>
                <w:szCs w:val="26"/>
              </w:rPr>
              <w:t>ыявление положений, приводящих к избыточным административным и другим ограничениям в деятельности предпринимателей, а также необоснованным расходам, как для бизнеса, так и для бюджетной системы муниципального образования Усть-Абаканского района.</w:t>
            </w:r>
          </w:p>
        </w:tc>
      </w:tr>
      <w:tr w:rsidR="00B159A6" w:rsidTr="00AE43E8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9A6" w:rsidRPr="00B159A6" w:rsidRDefault="00B159A6" w:rsidP="0065049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u w:val="single"/>
              </w:rPr>
            </w:pPr>
            <w:r w:rsidRPr="00B159A6">
              <w:rPr>
                <w:color w:val="000000"/>
                <w:sz w:val="26"/>
                <w:szCs w:val="26"/>
                <w:u w:val="single"/>
              </w:rPr>
              <w:t>В</w:t>
            </w:r>
            <w:r w:rsidR="00650493">
              <w:rPr>
                <w:color w:val="000000"/>
                <w:sz w:val="26"/>
                <w:szCs w:val="26"/>
                <w:u w:val="single"/>
              </w:rPr>
              <w:t>арианты</w:t>
            </w:r>
            <w:r w:rsidRPr="00B159A6">
              <w:rPr>
                <w:color w:val="000000"/>
                <w:sz w:val="26"/>
                <w:szCs w:val="26"/>
                <w:u w:val="single"/>
              </w:rPr>
              <w:t xml:space="preserve"> решения проблемы</w:t>
            </w:r>
          </w:p>
        </w:tc>
      </w:tr>
      <w:tr w:rsidR="00B159A6" w:rsidTr="00AE43E8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9A6" w:rsidRPr="00CA34AF" w:rsidRDefault="00CA34AF" w:rsidP="00650493">
            <w:pPr>
              <w:ind w:firstLine="567"/>
              <w:rPr>
                <w:sz w:val="26"/>
                <w:szCs w:val="26"/>
              </w:rPr>
            </w:pPr>
            <w:r w:rsidRPr="00CA34AF">
              <w:rPr>
                <w:sz w:val="26"/>
                <w:szCs w:val="26"/>
              </w:rPr>
              <w:t xml:space="preserve">Вариантов решения проблемы, отличных </w:t>
            </w:r>
            <w:proofErr w:type="gramStart"/>
            <w:r w:rsidRPr="00CA34AF">
              <w:rPr>
                <w:sz w:val="26"/>
                <w:szCs w:val="26"/>
              </w:rPr>
              <w:t>от</w:t>
            </w:r>
            <w:proofErr w:type="gramEnd"/>
            <w:r w:rsidRPr="00CA34AF">
              <w:rPr>
                <w:sz w:val="26"/>
                <w:szCs w:val="26"/>
              </w:rPr>
              <w:t xml:space="preserve"> предложенного нет.</w:t>
            </w:r>
          </w:p>
          <w:p w:rsidR="00650493" w:rsidRPr="00650493" w:rsidRDefault="00650493" w:rsidP="00650493">
            <w:pPr>
              <w:ind w:firstLine="567"/>
              <w:rPr>
                <w:sz w:val="26"/>
                <w:szCs w:val="26"/>
              </w:rPr>
            </w:pPr>
          </w:p>
        </w:tc>
      </w:tr>
      <w:tr w:rsidR="00A73BDB" w:rsidTr="001301E2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BDB" w:rsidRPr="00A73BDB" w:rsidRDefault="00A73BDB" w:rsidP="00A73BDB">
            <w:pPr>
              <w:ind w:firstLine="0"/>
              <w:rPr>
                <w:sz w:val="26"/>
                <w:szCs w:val="26"/>
                <w:u w:val="single"/>
              </w:rPr>
            </w:pPr>
            <w:r w:rsidRPr="00A73BDB">
              <w:rPr>
                <w:sz w:val="26"/>
                <w:szCs w:val="26"/>
                <w:u w:val="single"/>
              </w:rPr>
              <w:t>Цели регулирования</w:t>
            </w:r>
          </w:p>
        </w:tc>
      </w:tr>
      <w:tr w:rsidR="00DB311C" w:rsidTr="00CB4662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11C" w:rsidRPr="002C31D2" w:rsidRDefault="00DB311C" w:rsidP="00A73BDB">
            <w:pPr>
              <w:ind w:firstLine="567"/>
              <w:rPr>
                <w:sz w:val="26"/>
                <w:szCs w:val="26"/>
              </w:rPr>
            </w:pPr>
            <w:r w:rsidRPr="00DB311C">
              <w:rPr>
                <w:sz w:val="26"/>
                <w:szCs w:val="26"/>
              </w:rPr>
              <w:t xml:space="preserve">Предлагаемый проект нормативного правового акта определяет перечень мероприятий, направленных на оказание поддержки </w:t>
            </w:r>
            <w:r w:rsidR="002C31D2" w:rsidRPr="00DB311C">
              <w:rPr>
                <w:rFonts w:cs="Times New Roman"/>
                <w:sz w:val="26"/>
                <w:szCs w:val="26"/>
              </w:rPr>
              <w:t>субъектов малого и среднего предпринимательства</w:t>
            </w:r>
            <w:r w:rsidR="002C31D2">
              <w:rPr>
                <w:rFonts w:cs="Times New Roman"/>
                <w:sz w:val="26"/>
                <w:szCs w:val="26"/>
              </w:rPr>
              <w:t xml:space="preserve"> Усть-Абаканского района</w:t>
            </w:r>
            <w:r w:rsidR="002C31D2">
              <w:rPr>
                <w:sz w:val="26"/>
                <w:szCs w:val="26"/>
              </w:rPr>
              <w:t xml:space="preserve">, </w:t>
            </w:r>
            <w:r w:rsidR="002C31D2" w:rsidRPr="002C31D2">
              <w:rPr>
                <w:sz w:val="26"/>
                <w:szCs w:val="26"/>
              </w:rPr>
              <w:t>а также органов местного самоуправления</w:t>
            </w:r>
            <w:r w:rsidR="002C31D2">
              <w:rPr>
                <w:sz w:val="26"/>
                <w:szCs w:val="26"/>
              </w:rPr>
              <w:t xml:space="preserve"> Усть-Абаканского района.</w:t>
            </w:r>
          </w:p>
          <w:p w:rsidR="00DB311C" w:rsidRDefault="00DB311C" w:rsidP="00A73BDB">
            <w:pPr>
              <w:ind w:firstLine="0"/>
              <w:rPr>
                <w:sz w:val="26"/>
                <w:szCs w:val="26"/>
              </w:rPr>
            </w:pPr>
          </w:p>
        </w:tc>
      </w:tr>
      <w:tr w:rsidR="00DB311C" w:rsidTr="00C0302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11C" w:rsidRPr="00A73BDB" w:rsidRDefault="00DB311C" w:rsidP="00A73BDB">
            <w:pPr>
              <w:ind w:firstLine="0"/>
              <w:rPr>
                <w:sz w:val="26"/>
                <w:szCs w:val="26"/>
                <w:u w:val="single"/>
              </w:rPr>
            </w:pPr>
            <w:r w:rsidRPr="00A73BDB">
              <w:rPr>
                <w:sz w:val="26"/>
                <w:szCs w:val="26"/>
                <w:u w:val="single"/>
              </w:rPr>
              <w:t>Основные группы участников отношений, интересы которых будут затронуты принятием нормативного правового акта</w:t>
            </w:r>
          </w:p>
        </w:tc>
      </w:tr>
      <w:tr w:rsidR="00DB311C" w:rsidRPr="00DB311C" w:rsidTr="007D32D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11C" w:rsidRPr="00DB311C" w:rsidRDefault="00DB311C" w:rsidP="00A73BDB">
            <w:pPr>
              <w:ind w:firstLine="567"/>
              <w:rPr>
                <w:sz w:val="26"/>
                <w:szCs w:val="26"/>
              </w:rPr>
            </w:pPr>
            <w:r w:rsidRPr="00DB311C">
              <w:rPr>
                <w:sz w:val="26"/>
                <w:szCs w:val="26"/>
              </w:rPr>
              <w:t xml:space="preserve">Предлагаемым проектом нормативного правового акта будут затронуты интересы субъектов малого и среднего предпринимательства, зарегистрированных и осуществляющих свою деятельность на территории </w:t>
            </w:r>
            <w:r w:rsidR="002C31D2">
              <w:rPr>
                <w:sz w:val="26"/>
                <w:szCs w:val="26"/>
              </w:rPr>
              <w:t>Усть-Абаканского района.</w:t>
            </w:r>
          </w:p>
          <w:p w:rsidR="00DB311C" w:rsidRPr="00DB311C" w:rsidRDefault="00DB311C" w:rsidP="00A73BDB">
            <w:pPr>
              <w:ind w:firstLine="0"/>
              <w:rPr>
                <w:b/>
                <w:sz w:val="26"/>
                <w:szCs w:val="26"/>
              </w:rPr>
            </w:pPr>
          </w:p>
        </w:tc>
      </w:tr>
      <w:tr w:rsidR="00DB311C" w:rsidRPr="00DB311C" w:rsidTr="00687347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11C" w:rsidRPr="00A73BDB" w:rsidRDefault="00DB311C" w:rsidP="00A73BDB">
            <w:pPr>
              <w:ind w:firstLine="0"/>
              <w:rPr>
                <w:sz w:val="26"/>
                <w:szCs w:val="26"/>
                <w:u w:val="single"/>
              </w:rPr>
            </w:pPr>
            <w:r w:rsidRPr="00A73BDB">
              <w:rPr>
                <w:sz w:val="26"/>
                <w:szCs w:val="26"/>
                <w:u w:val="single"/>
              </w:rPr>
              <w:t>Изменение функций, полномочий и прав органов государственной власти и (или) органов местного самоуправления</w:t>
            </w:r>
          </w:p>
        </w:tc>
      </w:tr>
      <w:tr w:rsidR="00DB311C" w:rsidRPr="00DB311C" w:rsidTr="00C761B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11C" w:rsidRPr="00DB311C" w:rsidRDefault="00DB311C" w:rsidP="00A73BDB">
            <w:pPr>
              <w:ind w:firstLine="567"/>
              <w:rPr>
                <w:sz w:val="26"/>
                <w:szCs w:val="26"/>
              </w:rPr>
            </w:pPr>
            <w:r w:rsidRPr="00DB311C">
              <w:rPr>
                <w:sz w:val="26"/>
                <w:szCs w:val="26"/>
              </w:rPr>
              <w:t xml:space="preserve">Предлагаемым проектом нормативного правового акта функции, полномочия и права органов местного самоуправления не изменяются. </w:t>
            </w:r>
          </w:p>
          <w:p w:rsidR="00DB311C" w:rsidRPr="00DB311C" w:rsidRDefault="00DB311C" w:rsidP="00A73BDB">
            <w:pPr>
              <w:ind w:firstLine="0"/>
              <w:rPr>
                <w:b/>
                <w:sz w:val="26"/>
                <w:szCs w:val="26"/>
              </w:rPr>
            </w:pPr>
          </w:p>
        </w:tc>
      </w:tr>
      <w:tr w:rsidR="00DB311C" w:rsidRPr="00DB311C" w:rsidTr="00C761B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11C" w:rsidRPr="00A73BDB" w:rsidRDefault="00DB311C" w:rsidP="00A73BDB">
            <w:pPr>
              <w:ind w:firstLine="0"/>
              <w:rPr>
                <w:sz w:val="26"/>
                <w:szCs w:val="26"/>
                <w:u w:val="single"/>
              </w:rPr>
            </w:pPr>
            <w:r w:rsidRPr="00A73BDB">
              <w:rPr>
                <w:sz w:val="26"/>
                <w:szCs w:val="26"/>
                <w:u w:val="single"/>
              </w:rPr>
              <w:t>Оценка расходов и доходов бюджета</w:t>
            </w:r>
          </w:p>
        </w:tc>
      </w:tr>
      <w:tr w:rsidR="00A73BDB" w:rsidRPr="00DB311C" w:rsidTr="00A530E9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BDB" w:rsidRPr="00DB311C" w:rsidRDefault="00A73BDB" w:rsidP="002C31D2">
            <w:pPr>
              <w:ind w:firstLine="567"/>
              <w:rPr>
                <w:sz w:val="26"/>
                <w:szCs w:val="26"/>
              </w:rPr>
            </w:pPr>
            <w:r w:rsidRPr="00DB311C">
              <w:rPr>
                <w:sz w:val="26"/>
                <w:szCs w:val="26"/>
              </w:rPr>
              <w:t>Проект нормативного правового акта не потребует дополнительных расходов бюджета. Доходы бюджет будет получать в виде налоговых платежей от субъектов малого и среднего предпринимательства, получивших поддержку.</w:t>
            </w:r>
          </w:p>
          <w:p w:rsidR="00A73BDB" w:rsidRPr="00DB311C" w:rsidRDefault="00A73BDB" w:rsidP="00A73BDB">
            <w:pPr>
              <w:ind w:firstLine="0"/>
              <w:rPr>
                <w:b/>
                <w:sz w:val="26"/>
                <w:szCs w:val="26"/>
              </w:rPr>
            </w:pPr>
          </w:p>
        </w:tc>
      </w:tr>
      <w:tr w:rsidR="00A73BDB" w:rsidRPr="00DB311C" w:rsidTr="00420F1A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BDB" w:rsidRPr="00A73BDB" w:rsidRDefault="00A73BDB" w:rsidP="00A73BDB">
            <w:pPr>
              <w:ind w:firstLine="0"/>
              <w:rPr>
                <w:sz w:val="26"/>
                <w:szCs w:val="26"/>
                <w:u w:val="single"/>
              </w:rPr>
            </w:pPr>
            <w:r w:rsidRPr="00A73BDB">
              <w:rPr>
                <w:sz w:val="26"/>
                <w:szCs w:val="26"/>
                <w:u w:val="single"/>
              </w:rPr>
              <w:t>Новые обязанности или ограничения для субъектов предпринимательской и инвестиционной деятельности</w:t>
            </w:r>
          </w:p>
        </w:tc>
      </w:tr>
      <w:tr w:rsidR="00A73BDB" w:rsidRPr="00DB311C" w:rsidTr="006D352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BDB" w:rsidRPr="00DB311C" w:rsidRDefault="00A73BDB" w:rsidP="00A73BDB">
            <w:pPr>
              <w:ind w:firstLine="567"/>
              <w:rPr>
                <w:sz w:val="26"/>
                <w:szCs w:val="26"/>
              </w:rPr>
            </w:pPr>
            <w:r w:rsidRPr="00DB311C">
              <w:rPr>
                <w:sz w:val="26"/>
                <w:szCs w:val="26"/>
              </w:rPr>
              <w:t xml:space="preserve">Предлагаемый проект нормативного правового не предполагает новых </w:t>
            </w:r>
            <w:r w:rsidRPr="00DB311C">
              <w:rPr>
                <w:sz w:val="26"/>
                <w:szCs w:val="26"/>
              </w:rPr>
              <w:lastRenderedPageBreak/>
              <w:t xml:space="preserve">обязанностей или ограничений для субъектов предпринимательской и инвестиционной деятельности. </w:t>
            </w:r>
          </w:p>
          <w:p w:rsidR="00A73BDB" w:rsidRPr="00DB311C" w:rsidRDefault="00A73BDB" w:rsidP="00A73BDB">
            <w:pPr>
              <w:ind w:firstLine="0"/>
              <w:rPr>
                <w:b/>
                <w:sz w:val="26"/>
                <w:szCs w:val="26"/>
              </w:rPr>
            </w:pPr>
          </w:p>
        </w:tc>
      </w:tr>
      <w:tr w:rsidR="00A73BDB" w:rsidRPr="00DB311C" w:rsidTr="00F6608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BDB" w:rsidRPr="00A73BDB" w:rsidRDefault="00A73BDB" w:rsidP="00A73BDB">
            <w:pPr>
              <w:ind w:firstLine="0"/>
              <w:rPr>
                <w:sz w:val="26"/>
                <w:szCs w:val="26"/>
                <w:u w:val="single"/>
              </w:rPr>
            </w:pPr>
            <w:r w:rsidRPr="00A73BDB">
              <w:rPr>
                <w:sz w:val="26"/>
                <w:szCs w:val="26"/>
                <w:u w:val="single"/>
              </w:rPr>
              <w:lastRenderedPageBreak/>
              <w:t>Оценка дополнительных расходов предпринимателей и инвесторов</w:t>
            </w:r>
          </w:p>
        </w:tc>
      </w:tr>
      <w:tr w:rsidR="00A73BDB" w:rsidRPr="00DB311C" w:rsidTr="0027283F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BDB" w:rsidRPr="00DB311C" w:rsidRDefault="00A73BDB" w:rsidP="00A73BDB">
            <w:pPr>
              <w:ind w:firstLine="567"/>
              <w:rPr>
                <w:sz w:val="26"/>
                <w:szCs w:val="26"/>
              </w:rPr>
            </w:pPr>
            <w:r w:rsidRPr="00DB311C">
              <w:rPr>
                <w:sz w:val="26"/>
                <w:szCs w:val="26"/>
              </w:rPr>
              <w:t>Принятие указанного нормативного правового акта не потребует дополнительных расходов предпринимателей и инвесторов.</w:t>
            </w:r>
          </w:p>
          <w:p w:rsidR="00A73BDB" w:rsidRPr="00DB311C" w:rsidRDefault="00A73BDB" w:rsidP="00A73BDB">
            <w:pPr>
              <w:ind w:firstLine="0"/>
              <w:rPr>
                <w:b/>
                <w:sz w:val="26"/>
                <w:szCs w:val="26"/>
              </w:rPr>
            </w:pPr>
          </w:p>
        </w:tc>
      </w:tr>
      <w:tr w:rsidR="00A73BDB" w:rsidRPr="00DB311C" w:rsidTr="00B971EA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BDB" w:rsidRPr="00A73BDB" w:rsidRDefault="00A73BDB" w:rsidP="00A73BDB">
            <w:pPr>
              <w:ind w:firstLine="0"/>
              <w:rPr>
                <w:sz w:val="26"/>
                <w:szCs w:val="26"/>
                <w:u w:val="single"/>
              </w:rPr>
            </w:pPr>
            <w:r w:rsidRPr="00A73BDB">
              <w:rPr>
                <w:sz w:val="26"/>
                <w:szCs w:val="26"/>
                <w:u w:val="single"/>
              </w:rPr>
              <w:t>Выводы об обоснованности предлагаемого регулирования</w:t>
            </w:r>
          </w:p>
        </w:tc>
      </w:tr>
      <w:tr w:rsidR="00A73BDB" w:rsidRPr="00DB311C" w:rsidTr="00AC631E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BDB" w:rsidRPr="00DB311C" w:rsidRDefault="00043B6A" w:rsidP="00243695">
            <w:pPr>
              <w:ind w:firstLine="567"/>
              <w:rPr>
                <w:b/>
                <w:sz w:val="26"/>
                <w:szCs w:val="26"/>
              </w:rPr>
            </w:pPr>
            <w:r w:rsidRPr="00243695">
              <w:rPr>
                <w:sz w:val="26"/>
                <w:szCs w:val="26"/>
              </w:rPr>
              <w:t xml:space="preserve">Предлагаемый проект нормативного правого акта разработан в соответствии с </w:t>
            </w:r>
            <w:r w:rsidR="00F8124D" w:rsidRPr="00243695">
              <w:rPr>
                <w:sz w:val="26"/>
                <w:szCs w:val="26"/>
              </w:rPr>
              <w:t xml:space="preserve">Порядком проведения оценки регулирующего воздействия проектов муниципальных  нормативных правовых  актов. </w:t>
            </w:r>
            <w:r w:rsidRPr="00243695">
              <w:rPr>
                <w:sz w:val="26"/>
                <w:szCs w:val="26"/>
              </w:rPr>
              <w:t xml:space="preserve">Принятие указанного </w:t>
            </w:r>
            <w:r w:rsidR="00243695" w:rsidRPr="00243695">
              <w:rPr>
                <w:sz w:val="26"/>
                <w:szCs w:val="26"/>
              </w:rPr>
              <w:t>Постановления</w:t>
            </w:r>
            <w:r w:rsidRPr="00243695">
              <w:rPr>
                <w:sz w:val="26"/>
                <w:szCs w:val="26"/>
              </w:rPr>
              <w:t xml:space="preserve"> будет способствовать </w:t>
            </w:r>
            <w:r w:rsidR="00243695" w:rsidRPr="00243695">
              <w:rPr>
                <w:sz w:val="26"/>
                <w:szCs w:val="26"/>
              </w:rPr>
              <w:t>выявлению положений, приводящих к избыточным административным и другим ограничениям в деятельности предпринимателей, а также</w:t>
            </w:r>
            <w:r w:rsidR="00243695">
              <w:rPr>
                <w:sz w:val="26"/>
                <w:szCs w:val="26"/>
              </w:rPr>
              <w:t xml:space="preserve"> необоснованным расходам, как для бизнеса, так и для бюджетной системы муниципального образования Усть-Абаканского района.</w:t>
            </w:r>
            <w:r w:rsidR="00243695" w:rsidRPr="00DB311C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650493" w:rsidRPr="00DB311C" w:rsidTr="00AC631E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493" w:rsidRPr="00650493" w:rsidRDefault="00650493" w:rsidP="00650493">
            <w:pPr>
              <w:ind w:firstLine="0"/>
              <w:rPr>
                <w:sz w:val="26"/>
                <w:szCs w:val="26"/>
                <w:u w:val="single"/>
              </w:rPr>
            </w:pPr>
            <w:r w:rsidRPr="00650493">
              <w:rPr>
                <w:sz w:val="26"/>
                <w:szCs w:val="26"/>
                <w:u w:val="single"/>
              </w:rPr>
              <w:t>Сведения об учтенных и отклоненных предложениях (замечаниях, мнениях), поступивших при публичном обсуждении проекта нормативного акта</w:t>
            </w:r>
          </w:p>
        </w:tc>
      </w:tr>
      <w:tr w:rsidR="00650493" w:rsidRPr="00DB311C" w:rsidTr="00AC631E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493" w:rsidRPr="006C7D36" w:rsidRDefault="00650493" w:rsidP="00650493">
            <w:pPr>
              <w:ind w:firstLine="0"/>
              <w:rPr>
                <w:sz w:val="26"/>
                <w:szCs w:val="26"/>
              </w:rPr>
            </w:pPr>
            <w:r w:rsidRPr="006C7D36">
              <w:rPr>
                <w:sz w:val="26"/>
                <w:szCs w:val="26"/>
              </w:rPr>
              <w:t>Предложения (замечания, мнения)</w:t>
            </w:r>
            <w:r w:rsidR="00900915">
              <w:rPr>
                <w:sz w:val="26"/>
                <w:szCs w:val="26"/>
              </w:rPr>
              <w:t xml:space="preserve"> </w:t>
            </w:r>
            <w:r w:rsidRPr="006C7D36">
              <w:rPr>
                <w:sz w:val="26"/>
                <w:szCs w:val="26"/>
              </w:rPr>
              <w:t>при публичном обсуждении не поступали.</w:t>
            </w:r>
          </w:p>
        </w:tc>
      </w:tr>
    </w:tbl>
    <w:p w:rsidR="00650493" w:rsidRDefault="00650493" w:rsidP="00A57C5D">
      <w:pPr>
        <w:ind w:firstLine="0"/>
        <w:rPr>
          <w:sz w:val="26"/>
          <w:szCs w:val="26"/>
        </w:rPr>
      </w:pPr>
      <w:bookmarkStart w:id="0" w:name="_GoBack"/>
      <w:bookmarkEnd w:id="0"/>
    </w:p>
    <w:p w:rsidR="00B43F57" w:rsidRPr="00DB311C" w:rsidRDefault="005E3034" w:rsidP="00A57C5D">
      <w:pPr>
        <w:ind w:firstLine="0"/>
        <w:rPr>
          <w:sz w:val="26"/>
          <w:szCs w:val="26"/>
        </w:rPr>
      </w:pPr>
      <w:r w:rsidRPr="00DB311C">
        <w:rPr>
          <w:sz w:val="26"/>
          <w:szCs w:val="26"/>
        </w:rPr>
        <w:t xml:space="preserve">Приложение: </w:t>
      </w:r>
      <w:r w:rsidR="005F6C1B">
        <w:rPr>
          <w:sz w:val="26"/>
          <w:szCs w:val="26"/>
        </w:rPr>
        <w:t>отчет</w:t>
      </w:r>
      <w:r w:rsidRPr="00DB311C">
        <w:rPr>
          <w:sz w:val="26"/>
          <w:szCs w:val="26"/>
        </w:rPr>
        <w:t xml:space="preserve"> о проведении публичного обсуждения – в 1 экз. на 1 л.</w:t>
      </w:r>
    </w:p>
    <w:p w:rsidR="00650493" w:rsidRDefault="00650493" w:rsidP="00A57C5D">
      <w:pPr>
        <w:ind w:firstLine="0"/>
      </w:pPr>
    </w:p>
    <w:p w:rsidR="00C179D7" w:rsidRDefault="00C179D7" w:rsidP="00A57C5D">
      <w:pPr>
        <w:ind w:firstLine="0"/>
      </w:pPr>
    </w:p>
    <w:p w:rsidR="00650493" w:rsidRDefault="00650493" w:rsidP="00A57C5D">
      <w:pPr>
        <w:ind w:firstLine="0"/>
      </w:pPr>
    </w:p>
    <w:p w:rsidR="00DB311C" w:rsidRPr="00116533" w:rsidRDefault="004D4BFC" w:rsidP="00A73BDB">
      <w:pPr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Первый з</w:t>
      </w:r>
      <w:r w:rsidR="00DB311C" w:rsidRPr="00116533">
        <w:rPr>
          <w:rFonts w:cs="Times New Roman"/>
          <w:sz w:val="26"/>
          <w:szCs w:val="26"/>
        </w:rPr>
        <w:t xml:space="preserve">аместитель Главы администрации </w:t>
      </w:r>
    </w:p>
    <w:p w:rsidR="00DB311C" w:rsidRPr="00116533" w:rsidRDefault="00DB311C" w:rsidP="00A73BDB">
      <w:pPr>
        <w:ind w:firstLine="0"/>
        <w:rPr>
          <w:rFonts w:cs="Times New Roman"/>
          <w:sz w:val="26"/>
          <w:szCs w:val="26"/>
        </w:rPr>
      </w:pPr>
      <w:r w:rsidRPr="00116533">
        <w:rPr>
          <w:rFonts w:cs="Times New Roman"/>
          <w:sz w:val="26"/>
          <w:szCs w:val="26"/>
        </w:rPr>
        <w:t>Усть-Абаканского района по финансам</w:t>
      </w:r>
    </w:p>
    <w:p w:rsidR="00DB311C" w:rsidRDefault="00DB311C" w:rsidP="00A73BDB">
      <w:pPr>
        <w:ind w:firstLine="0"/>
        <w:rPr>
          <w:rFonts w:cs="Times New Roman"/>
          <w:sz w:val="26"/>
          <w:szCs w:val="26"/>
        </w:rPr>
      </w:pPr>
      <w:r w:rsidRPr="00116533">
        <w:rPr>
          <w:rFonts w:cs="Times New Roman"/>
          <w:sz w:val="26"/>
          <w:szCs w:val="26"/>
        </w:rPr>
        <w:t>и экономике</w:t>
      </w:r>
      <w:r>
        <w:rPr>
          <w:rFonts w:cs="Times New Roman"/>
          <w:sz w:val="26"/>
          <w:szCs w:val="26"/>
        </w:rPr>
        <w:t xml:space="preserve"> – руководитель Управления </w:t>
      </w:r>
    </w:p>
    <w:p w:rsidR="00DB311C" w:rsidRDefault="00DB311C" w:rsidP="00A73BDB">
      <w:pPr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финансов и экономики администрации</w:t>
      </w:r>
    </w:p>
    <w:p w:rsidR="00DB311C" w:rsidRPr="00116533" w:rsidRDefault="00DB311C" w:rsidP="00A73BDB">
      <w:pPr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Усть-Абаканского района </w:t>
      </w:r>
      <w:r w:rsidRPr="00116533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 </w:t>
      </w:r>
      <w:r w:rsidRPr="00116533">
        <w:rPr>
          <w:rFonts w:cs="Times New Roman"/>
          <w:sz w:val="26"/>
          <w:szCs w:val="26"/>
        </w:rPr>
        <w:t xml:space="preserve">                                  </w:t>
      </w:r>
      <w:r>
        <w:rPr>
          <w:rFonts w:cs="Times New Roman"/>
          <w:sz w:val="26"/>
          <w:szCs w:val="26"/>
        </w:rPr>
        <w:t xml:space="preserve">                             </w:t>
      </w:r>
      <w:r w:rsidRPr="00116533">
        <w:rPr>
          <w:rFonts w:cs="Times New Roman"/>
          <w:sz w:val="26"/>
          <w:szCs w:val="26"/>
        </w:rPr>
        <w:t>Н.А. Потылицына</w:t>
      </w:r>
    </w:p>
    <w:p w:rsidR="00B7102B" w:rsidRPr="00A57C5D" w:rsidRDefault="00B7102B" w:rsidP="00A57C5D">
      <w:pPr>
        <w:ind w:firstLine="0"/>
      </w:pPr>
    </w:p>
    <w:sectPr w:rsidR="00B7102B" w:rsidRPr="00A57C5D" w:rsidSect="00DB311C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3EDC"/>
    <w:multiLevelType w:val="hybridMultilevel"/>
    <w:tmpl w:val="7722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drawingGridHorizontalSpacing w:val="140"/>
  <w:displayHorizontalDrawingGridEvery w:val="2"/>
  <w:characterSpacingControl w:val="doNotCompress"/>
  <w:compat/>
  <w:rsids>
    <w:rsidRoot w:val="00A57C5D"/>
    <w:rsid w:val="000223E9"/>
    <w:rsid w:val="00043B6A"/>
    <w:rsid w:val="000B1651"/>
    <w:rsid w:val="000E06EE"/>
    <w:rsid w:val="001328D0"/>
    <w:rsid w:val="001E2A4F"/>
    <w:rsid w:val="00220D85"/>
    <w:rsid w:val="00235AA7"/>
    <w:rsid w:val="00242836"/>
    <w:rsid w:val="00243695"/>
    <w:rsid w:val="002C31D2"/>
    <w:rsid w:val="0034388E"/>
    <w:rsid w:val="003604B9"/>
    <w:rsid w:val="00364BBC"/>
    <w:rsid w:val="003C4BA4"/>
    <w:rsid w:val="003D12DC"/>
    <w:rsid w:val="004D4BFC"/>
    <w:rsid w:val="004E1BDD"/>
    <w:rsid w:val="004F32B1"/>
    <w:rsid w:val="00564072"/>
    <w:rsid w:val="0057392B"/>
    <w:rsid w:val="005A5882"/>
    <w:rsid w:val="005E3034"/>
    <w:rsid w:val="005F6C1B"/>
    <w:rsid w:val="00622431"/>
    <w:rsid w:val="00650493"/>
    <w:rsid w:val="006A55AF"/>
    <w:rsid w:val="006C7D36"/>
    <w:rsid w:val="00715770"/>
    <w:rsid w:val="00756E71"/>
    <w:rsid w:val="00792AAD"/>
    <w:rsid w:val="00804FF2"/>
    <w:rsid w:val="008321F4"/>
    <w:rsid w:val="0085376D"/>
    <w:rsid w:val="00894773"/>
    <w:rsid w:val="008A1A11"/>
    <w:rsid w:val="008B49EB"/>
    <w:rsid w:val="008D01A9"/>
    <w:rsid w:val="00900915"/>
    <w:rsid w:val="00936981"/>
    <w:rsid w:val="00985AFE"/>
    <w:rsid w:val="00996379"/>
    <w:rsid w:val="00A40483"/>
    <w:rsid w:val="00A50F44"/>
    <w:rsid w:val="00A542DA"/>
    <w:rsid w:val="00A57C5D"/>
    <w:rsid w:val="00A73BDB"/>
    <w:rsid w:val="00A834A1"/>
    <w:rsid w:val="00AC15C9"/>
    <w:rsid w:val="00AC34CD"/>
    <w:rsid w:val="00AD59D1"/>
    <w:rsid w:val="00AF6F3C"/>
    <w:rsid w:val="00B1049C"/>
    <w:rsid w:val="00B159A6"/>
    <w:rsid w:val="00B43F57"/>
    <w:rsid w:val="00B47C97"/>
    <w:rsid w:val="00B7102B"/>
    <w:rsid w:val="00B76243"/>
    <w:rsid w:val="00BB24CA"/>
    <w:rsid w:val="00BB6B95"/>
    <w:rsid w:val="00BC23BD"/>
    <w:rsid w:val="00BF5172"/>
    <w:rsid w:val="00C179D7"/>
    <w:rsid w:val="00C34EF2"/>
    <w:rsid w:val="00C65126"/>
    <w:rsid w:val="00C75064"/>
    <w:rsid w:val="00CA34AF"/>
    <w:rsid w:val="00CC38A7"/>
    <w:rsid w:val="00CE5F54"/>
    <w:rsid w:val="00CF2A21"/>
    <w:rsid w:val="00CF48B5"/>
    <w:rsid w:val="00D23F85"/>
    <w:rsid w:val="00D9165A"/>
    <w:rsid w:val="00DA1522"/>
    <w:rsid w:val="00DB311C"/>
    <w:rsid w:val="00DE5011"/>
    <w:rsid w:val="00E16FC4"/>
    <w:rsid w:val="00E44D2F"/>
    <w:rsid w:val="00E67B93"/>
    <w:rsid w:val="00E704CB"/>
    <w:rsid w:val="00ED4ED1"/>
    <w:rsid w:val="00F26649"/>
    <w:rsid w:val="00F41144"/>
    <w:rsid w:val="00F8124D"/>
    <w:rsid w:val="00F82C2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A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C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165A"/>
    <w:pPr>
      <w:ind w:left="720"/>
      <w:contextualSpacing/>
    </w:pPr>
  </w:style>
  <w:style w:type="table" w:styleId="a5">
    <w:name w:val="Table Grid"/>
    <w:basedOn w:val="a1"/>
    <w:uiPriority w:val="59"/>
    <w:rsid w:val="00DB3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A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C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1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0F86-1599-49B7-BB06-FB69A19C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Point-40</cp:lastModifiedBy>
  <cp:revision>32</cp:revision>
  <cp:lastPrinted>2023-02-01T08:27:00Z</cp:lastPrinted>
  <dcterms:created xsi:type="dcterms:W3CDTF">2017-10-24T09:16:00Z</dcterms:created>
  <dcterms:modified xsi:type="dcterms:W3CDTF">2024-12-06T00:39:00Z</dcterms:modified>
</cp:coreProperties>
</file>