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EE" w:rsidRDefault="005151EE" w:rsidP="005151EE">
      <w:pPr>
        <w:shd w:val="clear" w:color="auto" w:fill="FFFFFF"/>
        <w:tabs>
          <w:tab w:val="left" w:pos="978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w w:val="102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pacing w:val="-5"/>
          <w:w w:val="102"/>
          <w:sz w:val="24"/>
          <w:szCs w:val="24"/>
        </w:rPr>
        <w:t>Приложение</w:t>
      </w:r>
    </w:p>
    <w:p w:rsidR="005151EE" w:rsidRDefault="005151EE" w:rsidP="005151EE">
      <w:pPr>
        <w:shd w:val="clear" w:color="auto" w:fill="FFFFFF"/>
        <w:spacing w:after="0" w:line="240" w:lineRule="auto"/>
        <w:ind w:left="9497"/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          УТВЕРЖДЕН  постановлением     </w:t>
      </w:r>
    </w:p>
    <w:p w:rsidR="005151EE" w:rsidRDefault="005151EE" w:rsidP="005151EE">
      <w:pPr>
        <w:shd w:val="clear" w:color="auto" w:fill="FFFFFF"/>
        <w:spacing w:after="0" w:line="240" w:lineRule="auto"/>
        <w:ind w:left="9497"/>
        <w:rPr>
          <w:rFonts w:ascii="Times New Roman" w:hAnsi="Times New Roman" w:cs="Times New Roman"/>
          <w:iCs/>
          <w:color w:val="000000"/>
          <w:spacing w:val="-13"/>
          <w:w w:val="10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w w:val="102"/>
          <w:sz w:val="24"/>
          <w:szCs w:val="24"/>
        </w:rPr>
        <w:t xml:space="preserve">          администрации 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 Усть-Абаканского района</w:t>
      </w: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br/>
      </w:r>
      <w:r>
        <w:rPr>
          <w:rFonts w:ascii="Times New Roman" w:hAnsi="Times New Roman" w:cs="Times New Roman"/>
          <w:iCs/>
          <w:color w:val="000000"/>
          <w:spacing w:val="-13"/>
          <w:w w:val="102"/>
          <w:sz w:val="24"/>
          <w:szCs w:val="24"/>
        </w:rPr>
        <w:t xml:space="preserve">            от 29.12.2023   </w:t>
      </w:r>
      <w:r>
        <w:rPr>
          <w:rFonts w:ascii="Times New Roman" w:hAnsi="Times New Roman" w:cs="Times New Roman"/>
          <w:iCs/>
          <w:color w:val="000000"/>
          <w:spacing w:val="3"/>
          <w:w w:val="102"/>
          <w:sz w:val="24"/>
          <w:szCs w:val="24"/>
        </w:rPr>
        <w:t xml:space="preserve"> № 1643- </w:t>
      </w:r>
      <w:proofErr w:type="spellStart"/>
      <w:r>
        <w:rPr>
          <w:rFonts w:ascii="Times New Roman" w:hAnsi="Times New Roman" w:cs="Times New Roman"/>
          <w:iCs/>
          <w:color w:val="000000"/>
          <w:spacing w:val="3"/>
          <w:w w:val="102"/>
          <w:sz w:val="24"/>
          <w:szCs w:val="24"/>
        </w:rPr>
        <w:t>п</w:t>
      </w:r>
      <w:proofErr w:type="spellEnd"/>
    </w:p>
    <w:p w:rsidR="005151EE" w:rsidRDefault="005151EE" w:rsidP="005151E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9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95"/>
          <w:sz w:val="24"/>
          <w:szCs w:val="24"/>
        </w:rPr>
        <w:t>СПИСОК</w:t>
      </w:r>
    </w:p>
    <w:p w:rsidR="005151EE" w:rsidRDefault="005151EE" w:rsidP="005151EE">
      <w:pPr>
        <w:shd w:val="clear" w:color="auto" w:fill="FFFFFF"/>
        <w:spacing w:after="0" w:line="240" w:lineRule="auto"/>
        <w:ind w:left="2876" w:right="2898"/>
        <w:jc w:val="center"/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w w:val="102"/>
          <w:sz w:val="24"/>
          <w:szCs w:val="24"/>
        </w:rPr>
        <w:t xml:space="preserve">организаций-источников комплектования </w:t>
      </w: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 xml:space="preserve">архивного отдела </w:t>
      </w:r>
    </w:p>
    <w:p w:rsidR="005151EE" w:rsidRDefault="005151EE" w:rsidP="005151EE">
      <w:pPr>
        <w:shd w:val="clear" w:color="auto" w:fill="FFFFFF"/>
        <w:spacing w:after="0" w:line="240" w:lineRule="auto"/>
        <w:ind w:left="2876" w:right="2898"/>
        <w:jc w:val="center"/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w w:val="102"/>
          <w:sz w:val="24"/>
          <w:szCs w:val="24"/>
        </w:rPr>
        <w:t>администрации  Усть-Абаканского района на 01.01.2024</w:t>
      </w:r>
    </w:p>
    <w:p w:rsidR="005151EE" w:rsidRDefault="005151EE" w:rsidP="005151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513"/>
        <w:gridCol w:w="1383"/>
        <w:gridCol w:w="4363"/>
        <w:gridCol w:w="1746"/>
        <w:gridCol w:w="1775"/>
        <w:gridCol w:w="1789"/>
        <w:gridCol w:w="86"/>
        <w:gridCol w:w="985"/>
        <w:gridCol w:w="985"/>
        <w:gridCol w:w="985"/>
      </w:tblGrid>
      <w:tr w:rsidR="005151EE" w:rsidTr="005151EE">
        <w:trPr>
          <w:trHeight w:hRule="exact" w:val="163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shd w:val="clear" w:color="auto" w:fill="FFFFFF"/>
              <w:spacing w:after="0" w:line="240" w:lineRule="auto"/>
              <w:ind w:left="72" w:right="83" w:hanging="5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 w:right="83" w:hanging="5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8" w:right="151"/>
              <w:jc w:val="center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5"/>
              </w:rPr>
              <w:t xml:space="preserve">Индекс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4"/>
              </w:rPr>
              <w:t>организа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4"/>
              </w:rPr>
              <w:t>-</w:t>
            </w:r>
          </w:p>
          <w:p w:rsidR="005151EE" w:rsidRDefault="005151EE">
            <w:pPr>
              <w:widowControl w:val="0"/>
              <w:shd w:val="clear" w:color="auto" w:fill="FFFFFF"/>
              <w:tabs>
                <w:tab w:val="left" w:pos="1208"/>
              </w:tabs>
              <w:autoSpaceDE w:val="0"/>
              <w:autoSpaceDN w:val="0"/>
              <w:adjustRightInd w:val="0"/>
              <w:spacing w:after="0" w:line="240" w:lineRule="auto"/>
              <w:ind w:left="-28" w:right="151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4"/>
              </w:rPr>
              <w:t>ции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-4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5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Форма приема документов: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40" w:right="58"/>
              <w:jc w:val="center"/>
              <w:rPr>
                <w:rFonts w:ascii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полная-1; выборочная </w:t>
            </w: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 xml:space="preserve">повидовая-2.1;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0" w:right="5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2"/>
              </w:rPr>
              <w:t>групповая-2.2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</w:rPr>
              <w:t xml:space="preserve">Прием НТД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КФФВД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80" w:right="2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Примечания(изменения 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решений ЭПК,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/>
                <w:spacing w:val="-1"/>
              </w:rPr>
              <w:t>№ и дата протокола)</w:t>
            </w:r>
          </w:p>
        </w:tc>
      </w:tr>
      <w:tr w:rsidR="005151EE" w:rsidTr="005151EE">
        <w:trPr>
          <w:trHeight w:hRule="exact" w:val="27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5151EE" w:rsidTr="005151EE">
        <w:trPr>
          <w:trHeight w:val="370"/>
        </w:trPr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1.1.4. Представительные  органы муниципальных образований</w:t>
            </w:r>
          </w:p>
        </w:tc>
      </w:tr>
      <w:tr w:rsidR="005151EE" w:rsidTr="005151EE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Совет депутатов Усть-Абаканского района 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5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Совет депутатов 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Усть-Абаканского поселкового Совета 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val="580"/>
        </w:trPr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1.2.3. Исполнительно-распорядительные   органы муниципальных образований</w:t>
            </w:r>
          </w:p>
        </w:tc>
      </w:tr>
      <w:tr w:rsidR="005151EE" w:rsidTr="005151EE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7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Усть-Абаканского района 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фотодокументы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Вершино-Биджинского сельского Совета 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1EE" w:rsidRDefault="0051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Весенненского сельского Совета 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val="580"/>
        </w:trPr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Доможаковского сельского Совета 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val="5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40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Калининского сельского Совета 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val="5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Московского сельского Совета 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val="5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Опытненского сельского Совета 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hRule="exact" w:val="9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Райковского сельского Совета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val="6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Расцветовского сельского Совета 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hRule="exact" w:val="8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Сапоговского сельского Совета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hRule="exact" w:val="9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Солнечного сельского Совета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hRule="exact" w:val="9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Усть-Бюрского сельского Совета 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hRule="exact" w:val="87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Усть-Абаканского поселкового Совета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Республики Хакасия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hRule="exact" w:val="84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Администрация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Чарковского сельского Совета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val="852"/>
        </w:trPr>
        <w:tc>
          <w:tcPr>
            <w:tcW w:w="0" w:type="auto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pacing w:val="-2"/>
                <w:sz w:val="24"/>
                <w:szCs w:val="24"/>
              </w:rPr>
              <w:t>1.2.5. Контрольные   органы муниципальных образований</w:t>
            </w:r>
          </w:p>
        </w:tc>
      </w:tr>
      <w:tr w:rsidR="005151EE" w:rsidTr="005151EE">
        <w:trPr>
          <w:trHeight w:hRule="exact" w:val="9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2"/>
                <w:sz w:val="24"/>
                <w:szCs w:val="24"/>
              </w:rPr>
              <w:t>1.2.5.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Контрольно-счетная палата Усть-Абаканского района </w:t>
            </w:r>
          </w:p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1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val="241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5. Финансирование, кредитование,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налогооблажение</w:t>
            </w:r>
            <w:proofErr w:type="spellEnd"/>
          </w:p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5.3.Органы управления муниципальных образований</w:t>
            </w:r>
          </w:p>
        </w:tc>
        <w:tc>
          <w:tcPr>
            <w:tcW w:w="0" w:type="auto"/>
            <w:vAlign w:val="center"/>
            <w:hideMark/>
          </w:tcPr>
          <w:p w:rsidR="005151EE" w:rsidRDefault="005151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EE" w:rsidRDefault="005151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51EE" w:rsidTr="005151EE">
        <w:trPr>
          <w:trHeight w:val="5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финансов и экономики администрации Усть-Абаканского района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1EE" w:rsidRDefault="005151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EE" w:rsidRDefault="005151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EE" w:rsidRDefault="005151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51EE" w:rsidTr="005151EE">
        <w:trPr>
          <w:trHeight w:val="310"/>
        </w:trPr>
        <w:tc>
          <w:tcPr>
            <w:tcW w:w="0" w:type="auto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6.Экономика. Имущество. Региональное развитие. Статистика. Стандартизация [и метрология]</w:t>
            </w:r>
          </w:p>
          <w:p w:rsidR="005151EE" w:rsidRDefault="0051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6.3.Органы управления муниципальных образований</w:t>
            </w:r>
          </w:p>
        </w:tc>
        <w:tc>
          <w:tcPr>
            <w:tcW w:w="0" w:type="auto"/>
            <w:vAlign w:val="center"/>
            <w:hideMark/>
          </w:tcPr>
          <w:p w:rsidR="005151EE" w:rsidRDefault="005151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EE" w:rsidRDefault="005151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51EE" w:rsidTr="005151EE">
        <w:trPr>
          <w:trHeight w:val="5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имущественных и земельных отношений администрации  Усть-Абаканского района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1EE" w:rsidRDefault="005151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EE" w:rsidRDefault="005151E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5151EE" w:rsidRDefault="005151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51EE" w:rsidTr="005151EE">
        <w:trPr>
          <w:trHeight w:val="238"/>
        </w:trPr>
        <w:tc>
          <w:tcPr>
            <w:tcW w:w="0" w:type="auto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8.Природные ресурсы. Сельское, лесное, водное, рыбное хозяйство. </w:t>
            </w:r>
          </w:p>
          <w:p w:rsidR="005151EE" w:rsidRDefault="0051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Землеустройство и землепользование. Охрана окружающей среды и природопользование</w:t>
            </w:r>
          </w:p>
          <w:p w:rsidR="005151EE" w:rsidRDefault="0051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8.3.Органы управления муниципальных районов</w:t>
            </w:r>
          </w:p>
        </w:tc>
        <w:tc>
          <w:tcPr>
            <w:tcW w:w="0" w:type="auto"/>
            <w:vAlign w:val="center"/>
            <w:hideMark/>
          </w:tcPr>
          <w:p w:rsidR="005151EE" w:rsidRDefault="005151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151EE" w:rsidTr="005151EE">
        <w:trPr>
          <w:trHeight w:val="70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природных ресурсов, охраны окружающей среды, сельского хозяйства и продовольствия администрации Усть-Абаканского района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Республики Хакасия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151EE" w:rsidRDefault="005151E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151EE" w:rsidRDefault="005151EE" w:rsidP="005151EE"/>
    <w:p w:rsidR="005151EE" w:rsidRDefault="005151EE" w:rsidP="005151EE"/>
    <w:p w:rsidR="005151EE" w:rsidRDefault="005151EE" w:rsidP="005151EE"/>
    <w:tbl>
      <w:tblPr>
        <w:tblW w:w="14955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540"/>
        <w:gridCol w:w="15"/>
        <w:gridCol w:w="1288"/>
        <w:gridCol w:w="4394"/>
        <w:gridCol w:w="2127"/>
        <w:gridCol w:w="2768"/>
        <w:gridCol w:w="7"/>
        <w:gridCol w:w="14"/>
        <w:gridCol w:w="1368"/>
        <w:gridCol w:w="22"/>
        <w:gridCol w:w="14"/>
        <w:gridCol w:w="2362"/>
        <w:gridCol w:w="22"/>
        <w:gridCol w:w="14"/>
      </w:tblGrid>
      <w:tr w:rsidR="005151EE" w:rsidTr="005151EE">
        <w:trPr>
          <w:gridAfter w:val="2"/>
          <w:wAfter w:w="36" w:type="dxa"/>
          <w:trHeight w:val="273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5151EE" w:rsidTr="005151EE">
        <w:trPr>
          <w:gridAfter w:val="2"/>
          <w:wAfter w:w="36" w:type="dxa"/>
          <w:trHeight w:val="285"/>
        </w:trPr>
        <w:tc>
          <w:tcPr>
            <w:tcW w:w="149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13. Высшее, общее среднее и специальное образование</w:t>
            </w:r>
          </w:p>
          <w:p w:rsidR="005151EE" w:rsidRDefault="0051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13.3. Органы управления муниципальных образований</w:t>
            </w:r>
          </w:p>
        </w:tc>
      </w:tr>
      <w:tr w:rsidR="005151EE" w:rsidTr="005151EE">
        <w:trPr>
          <w:gridAfter w:val="2"/>
          <w:wAfter w:w="36" w:type="dxa"/>
          <w:trHeight w:val="559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Усть-Абаканского района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Республики Хакасия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gridAfter w:val="2"/>
          <w:wAfter w:w="36" w:type="dxa"/>
          <w:trHeight w:val="271"/>
        </w:trPr>
        <w:tc>
          <w:tcPr>
            <w:tcW w:w="1491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14. Культура. Искусство. Архивное дело</w:t>
            </w:r>
          </w:p>
          <w:p w:rsidR="005151EE" w:rsidRDefault="0051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14.3. Органы управления муниципальных образований</w:t>
            </w:r>
          </w:p>
        </w:tc>
      </w:tr>
      <w:tr w:rsidR="005151EE" w:rsidTr="005151EE">
        <w:trPr>
          <w:gridAfter w:val="2"/>
          <w:wAfter w:w="36" w:type="dxa"/>
          <w:trHeight w:val="1176"/>
        </w:trPr>
        <w:tc>
          <w:tcPr>
            <w:tcW w:w="5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14.3.1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культуры, молодежной политики, спорта и туризма администрации Усть-Абаканского района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Республики Хакасия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2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3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/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gridAfter w:val="1"/>
          <w:wAfter w:w="14" w:type="dxa"/>
          <w:trHeight w:val="55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3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14.3.2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Архивный отдел администрации Усть-Абаканского района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Республики Хакасия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151EE" w:rsidRDefault="005151EE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/>
        </w:tc>
        <w:tc>
          <w:tcPr>
            <w:tcW w:w="23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51EE" w:rsidTr="005151EE">
        <w:trPr>
          <w:trHeight w:val="255"/>
        </w:trPr>
        <w:tc>
          <w:tcPr>
            <w:tcW w:w="149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151EE" w:rsidRDefault="0051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20.Избирательные комиссии</w:t>
            </w:r>
          </w:p>
          <w:p w:rsidR="005151EE" w:rsidRDefault="00515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20.4. Территориальные избирательные комиссии городов, районов</w:t>
            </w:r>
          </w:p>
        </w:tc>
      </w:tr>
      <w:tr w:rsidR="005151EE" w:rsidTr="005151EE">
        <w:trPr>
          <w:trHeight w:val="4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Территориальная избирательная комиссия Усть-Абаканского района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Республики Хакасия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1EE" w:rsidRDefault="005151E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5151EE" w:rsidRDefault="005151EE" w:rsidP="0051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1EE" w:rsidRDefault="005151EE" w:rsidP="0051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Итого по состоянию на 01.01.2024:</w:t>
      </w:r>
    </w:p>
    <w:p w:rsidR="005151EE" w:rsidRDefault="005151EE" w:rsidP="0051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организаций в списке 24 (двадцать четыре),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5528"/>
        <w:gridCol w:w="8441"/>
      </w:tblGrid>
      <w:tr w:rsidR="005151EE" w:rsidTr="005151EE">
        <w:tc>
          <w:tcPr>
            <w:tcW w:w="817" w:type="dxa"/>
            <w:hideMark/>
          </w:tcPr>
          <w:p w:rsidR="005151EE" w:rsidRDefault="00515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т.ч.:</w:t>
            </w:r>
          </w:p>
        </w:tc>
        <w:tc>
          <w:tcPr>
            <w:tcW w:w="5528" w:type="dxa"/>
            <w:hideMark/>
          </w:tcPr>
          <w:p w:rsidR="005151EE" w:rsidRDefault="00515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видам собственности :  государственной - 1, </w:t>
            </w:r>
          </w:p>
          <w:p w:rsidR="005151EE" w:rsidRDefault="00515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муниципальной -  23 </w:t>
            </w:r>
          </w:p>
          <w:p w:rsidR="005151EE" w:rsidRDefault="00515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8441" w:type="dxa"/>
            <w:hideMark/>
          </w:tcPr>
          <w:p w:rsidR="005151EE" w:rsidRDefault="00515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формам приема: полная (1)    - 0,</w:t>
            </w:r>
          </w:p>
          <w:p w:rsidR="005151EE" w:rsidRDefault="00515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выборочная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повидовая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(2.1)    -  24</w:t>
            </w:r>
          </w:p>
          <w:p w:rsidR="005151EE" w:rsidRDefault="005151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групповая                           (2.2)      - 0 </w:t>
            </w:r>
          </w:p>
        </w:tc>
      </w:tr>
    </w:tbl>
    <w:p w:rsidR="005151EE" w:rsidRDefault="005151EE" w:rsidP="0051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1EE" w:rsidRDefault="005151EE" w:rsidP="0051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1EE" w:rsidRDefault="005151EE" w:rsidP="0051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Управляющий делами администрации</w:t>
      </w:r>
    </w:p>
    <w:p w:rsidR="005151EE" w:rsidRDefault="005151EE" w:rsidP="005151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Усть-Абаканского района                                                                                                                                                         О.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Лемытская</w:t>
      </w:r>
      <w:proofErr w:type="spellEnd"/>
    </w:p>
    <w:p w:rsidR="005151EE" w:rsidRDefault="005151EE" w:rsidP="005151EE"/>
    <w:p w:rsidR="005151EE" w:rsidRDefault="005151EE" w:rsidP="005151EE"/>
    <w:p w:rsidR="002619B3" w:rsidRDefault="002619B3"/>
    <w:sectPr w:rsidR="002619B3" w:rsidSect="005151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51EE"/>
    <w:rsid w:val="002619B3"/>
    <w:rsid w:val="0051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Point-04</dc:creator>
  <cp:keywords/>
  <dc:description/>
  <cp:lastModifiedBy>Point-04</cp:lastModifiedBy>
  <cp:revision>2</cp:revision>
  <dcterms:created xsi:type="dcterms:W3CDTF">2024-07-24T06:48:00Z</dcterms:created>
  <dcterms:modified xsi:type="dcterms:W3CDTF">2024-07-24T06:48:00Z</dcterms:modified>
</cp:coreProperties>
</file>